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AB885" w14:textId="200D06D9" w:rsidR="007760C9" w:rsidRPr="00306305" w:rsidRDefault="005C7C99" w:rsidP="00C100E0">
      <w:pPr>
        <w:pStyle w:val="Virsraksts1"/>
        <w:jc w:val="left"/>
        <w:rPr>
          <w:color w:val="000000"/>
          <w:sz w:val="30"/>
          <w:szCs w:val="30"/>
        </w:rPr>
      </w:pPr>
      <w:r w:rsidRPr="00306305">
        <w:rPr>
          <w:b w:val="0"/>
          <w:noProof/>
        </w:rPr>
        <w:drawing>
          <wp:anchor distT="0" distB="0" distL="114300" distR="114300" simplePos="0" relativeHeight="251658241" behindDoc="1" locked="0" layoutInCell="1" allowOverlap="1" wp14:anchorId="475F899C" wp14:editId="372EF0C0">
            <wp:simplePos x="0" y="0"/>
            <wp:positionH relativeFrom="column">
              <wp:posOffset>2613660</wp:posOffset>
            </wp:positionH>
            <wp:positionV relativeFrom="paragraph">
              <wp:posOffset>125095</wp:posOffset>
            </wp:positionV>
            <wp:extent cx="609600" cy="9334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09600" cy="933450"/>
                    </a:xfrm>
                    <a:prstGeom prst="rect">
                      <a:avLst/>
                    </a:prstGeom>
                    <a:noFill/>
                    <a:ln w="9525">
                      <a:noFill/>
                      <a:miter lim="800000"/>
                      <a:headEnd/>
                      <a:tailEnd/>
                    </a:ln>
                  </pic:spPr>
                </pic:pic>
              </a:graphicData>
            </a:graphic>
          </wp:anchor>
        </w:drawing>
      </w:r>
    </w:p>
    <w:p w14:paraId="3BC5A1E1" w14:textId="77777777" w:rsidR="007760C9" w:rsidRPr="00306305" w:rsidRDefault="007760C9" w:rsidP="007760C9">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27E00D3B" w14:textId="77777777" w:rsidR="005C7C99" w:rsidRPr="00306305" w:rsidRDefault="005C7C99" w:rsidP="005C7C99">
      <w:pPr>
        <w:jc w:val="right"/>
        <w:rPr>
          <w:b/>
        </w:rPr>
      </w:pPr>
      <w:r w:rsidRPr="00306305">
        <w:rPr>
          <w:b/>
        </w:rPr>
        <w:t xml:space="preserve"> </w:t>
      </w:r>
    </w:p>
    <w:p w14:paraId="596857C4" w14:textId="77777777" w:rsidR="008039B2" w:rsidRPr="00306305" w:rsidRDefault="008039B2" w:rsidP="005C7C99">
      <w:pPr>
        <w:jc w:val="right"/>
        <w:rPr>
          <w:b/>
        </w:rPr>
      </w:pPr>
      <w:r w:rsidRPr="00306305">
        <w:rPr>
          <w:color w:val="000000"/>
          <w:sz w:val="30"/>
          <w:szCs w:val="30"/>
        </w:rPr>
        <w:tab/>
      </w:r>
    </w:p>
    <w:p w14:paraId="12FBD10C" w14:textId="77777777" w:rsidR="008039B2" w:rsidRPr="00306305" w:rsidRDefault="008039B2" w:rsidP="008039B2">
      <w:pPr>
        <w:pStyle w:val="Virsraksts1"/>
        <w:tabs>
          <w:tab w:val="left" w:pos="3118"/>
        </w:tabs>
        <w:jc w:val="left"/>
        <w:rPr>
          <w:color w:val="000000"/>
          <w:sz w:val="30"/>
          <w:szCs w:val="30"/>
        </w:rPr>
      </w:pPr>
      <w:r w:rsidRPr="00306305">
        <w:rPr>
          <w:color w:val="000000"/>
          <w:sz w:val="30"/>
          <w:szCs w:val="30"/>
        </w:rPr>
        <w:tab/>
      </w:r>
      <w:r w:rsidRPr="00306305">
        <w:rPr>
          <w:color w:val="000000"/>
          <w:sz w:val="30"/>
          <w:szCs w:val="30"/>
        </w:rPr>
        <w:tab/>
      </w:r>
      <w:r w:rsidRPr="00306305">
        <w:rPr>
          <w:color w:val="000000"/>
          <w:sz w:val="30"/>
          <w:szCs w:val="30"/>
        </w:rPr>
        <w:tab/>
      </w:r>
    </w:p>
    <w:p w14:paraId="618F80D7" w14:textId="77777777" w:rsidR="008039B2" w:rsidRPr="00D60808" w:rsidRDefault="008039B2" w:rsidP="008039B2">
      <w:pPr>
        <w:pStyle w:val="Virsraksts1"/>
        <w:rPr>
          <w:color w:val="000000"/>
          <w:sz w:val="22"/>
          <w:szCs w:val="22"/>
        </w:rPr>
      </w:pPr>
      <w:r w:rsidRPr="00306305">
        <w:rPr>
          <w:b w:val="0"/>
          <w:color w:val="000000"/>
          <w:sz w:val="30"/>
          <w:szCs w:val="30"/>
        </w:rPr>
        <w:t xml:space="preserve"> </w:t>
      </w:r>
    </w:p>
    <w:p w14:paraId="594E9CE2" w14:textId="77777777" w:rsidR="008039B2" w:rsidRPr="00306305" w:rsidRDefault="0008213D" w:rsidP="008039B2">
      <w:pPr>
        <w:pStyle w:val="Virsraksts1"/>
        <w:rPr>
          <w:rFonts w:eastAsia="Arial Unicode MS"/>
          <w:b w:val="0"/>
          <w:color w:val="000000"/>
          <w:sz w:val="20"/>
          <w:szCs w:val="20"/>
        </w:rPr>
      </w:pPr>
      <w:r w:rsidRPr="00306305">
        <w:rPr>
          <w:b w:val="0"/>
          <w:color w:val="000000"/>
          <w:sz w:val="20"/>
          <w:szCs w:val="20"/>
        </w:rPr>
        <w:t xml:space="preserve">                </w:t>
      </w:r>
      <w:r w:rsidR="008039B2" w:rsidRPr="00306305">
        <w:rPr>
          <w:b w:val="0"/>
          <w:color w:val="000000"/>
          <w:sz w:val="20"/>
          <w:szCs w:val="20"/>
        </w:rPr>
        <w:t>L A T V I J A S    R E P U B L I K A S</w:t>
      </w:r>
    </w:p>
    <w:p w14:paraId="37E56FB5" w14:textId="77777777" w:rsidR="008039B2" w:rsidRPr="00306305" w:rsidRDefault="0008213D" w:rsidP="008039B2">
      <w:pPr>
        <w:pStyle w:val="Virsraksts2"/>
        <w:spacing w:before="0" w:after="0"/>
        <w:jc w:val="center"/>
        <w:rPr>
          <w:rFonts w:ascii="Arial" w:hAnsi="Arial" w:cs="Arial"/>
          <w:i w:val="0"/>
          <w:sz w:val="20"/>
          <w:szCs w:val="20"/>
        </w:rPr>
      </w:pPr>
      <w:r w:rsidRPr="00306305">
        <w:rPr>
          <w:rFonts w:ascii="Arial" w:hAnsi="Arial" w:cs="Arial"/>
          <w:i w:val="0"/>
          <w:sz w:val="20"/>
          <w:szCs w:val="20"/>
        </w:rPr>
        <w:t xml:space="preserve">             </w:t>
      </w:r>
      <w:r w:rsidR="008039B2" w:rsidRPr="00306305">
        <w:rPr>
          <w:rFonts w:ascii="Arial" w:hAnsi="Arial" w:cs="Arial"/>
          <w:i w:val="0"/>
          <w:sz w:val="20"/>
          <w:szCs w:val="20"/>
        </w:rPr>
        <w:t>A M A T A S   N O V A D A   P A Š V A L D Ī B A</w:t>
      </w:r>
    </w:p>
    <w:p w14:paraId="77FB31EA" w14:textId="77777777" w:rsidR="008039B2" w:rsidRPr="00306305" w:rsidRDefault="008039B2" w:rsidP="008039B2">
      <w:pPr>
        <w:spacing w:line="120" w:lineRule="auto"/>
        <w:jc w:val="center"/>
        <w:rPr>
          <w:rFonts w:ascii="Arial" w:hAnsi="Arial" w:cs="Arial"/>
        </w:rPr>
      </w:pPr>
      <w:r w:rsidRPr="00306305">
        <w:rPr>
          <w:noProof/>
        </w:rPr>
        <mc:AlternateContent>
          <mc:Choice Requires="wps">
            <w:drawing>
              <wp:anchor distT="0" distB="0" distL="114300" distR="114300" simplePos="0" relativeHeight="251658240" behindDoc="0" locked="0" layoutInCell="1" allowOverlap="1" wp14:anchorId="1ED6CFBE" wp14:editId="31EC6545">
                <wp:simplePos x="0" y="0"/>
                <wp:positionH relativeFrom="column">
                  <wp:posOffset>-112395</wp:posOffset>
                </wp:positionH>
                <wp:positionV relativeFrom="paragraph">
                  <wp:posOffset>18415</wp:posOffset>
                </wp:positionV>
                <wp:extent cx="5600700" cy="0"/>
                <wp:effectExtent l="11430" t="12065" r="762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38E62"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45pt" to="432.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KdyAEAAHcDAAAOAAAAZHJzL2Uyb0RvYy54bWysU02P0zAQvSPxHyzfadJKXSBquocuy2WB&#10;Srv8gKntJBaOxxq7TfvvGbsfsHBD5GDZM2+eZ95zVvfH0YmDoWjRt3I+q6UwXqG2vm/l95fHdx+k&#10;iAm8BofetPJkorxfv32zmkJjFjig04YEk/jYTKGVQ0qhqaqoBjNCnGEwnpMd0giJj9RXmmBi9tFV&#10;i7q+qyYkHQiViZGjD+ekXBf+rjMqfeu6aJJwreTeUlmprLu8VusVND1BGKy6tAH/0MUI1vOlN6oH&#10;SCD2ZP+iGq0ijNilmcKxwq6zypQZeJp5/cc0zwMEU2ZhcWK4yRT/H636etiSsJq9k8LDyBY9JwLb&#10;D0ls0HsWEEnMs05TiA3DN35LeVJ19M/hCdWPKDxuBvC9Kf2+nAKTlIrqVUk+xMC37aYvqBkD+4RF&#10;tGNHY6ZkOcSxeHO6eWOOSSgOLu/q+n3NFqprroLmWhgops8GR5E3rXTWZ9mggcNTTNw6Q6+QHPb4&#10;aJ0r1jsvplZ+XC6WpSCiszonMyxSv9s4EgfIj6d8WQcmewUj3HtdyAYD+tNln8C6857xznPZdf6z&#10;kjvUpy1luhxndwvx5SXm5/P7uaB+/S/rnwAAAP//AwBQSwMEFAAGAAgAAAAhAI/m3IbcAAAABwEA&#10;AA8AAABkcnMvZG93bnJldi54bWxMjsFOwzAQRO9I/IO1SFyq1mmK2hLiVAjIjQsFxHUbL0lEvE5j&#10;tw18PQsXOI5m9Oblm9F16khDaD0bmM8SUMSVty3XBl6ey+kaVIjIFjvPZOCTAmyK87McM+tP/ETH&#10;bayVQDhkaKCJsc+0DlVDDsPM98TSvfvBYZQ41NoOeBK463SaJEvtsGV5aLCnu4aqj+3BGQjlK+3L&#10;r0k1Sd4Wtad0f//4gMZcXoy3N6AijfFvDD/6og6FOO38gW1QnYHpfLWSqYH0GpT06+XVAtTuN+si&#10;1//9i28AAAD//wMAUEsBAi0AFAAGAAgAAAAhALaDOJL+AAAA4QEAABMAAAAAAAAAAAAAAAAAAAAA&#10;AFtDb250ZW50X1R5cGVzXS54bWxQSwECLQAUAAYACAAAACEAOP0h/9YAAACUAQAACwAAAAAAAAAA&#10;AAAAAAAvAQAAX3JlbHMvLnJlbHNQSwECLQAUAAYACAAAACEAltUyncgBAAB3AwAADgAAAAAAAAAA&#10;AAAAAAAuAgAAZHJzL2Uyb0RvYy54bWxQSwECLQAUAAYACAAAACEAj+bchtwAAAAHAQAADwAAAAAA&#10;AAAAAAAAAAAiBAAAZHJzL2Rvd25yZXYueG1sUEsFBgAAAAAEAAQA8wAAACsFAAAAAA==&#10;"/>
            </w:pict>
          </mc:Fallback>
        </mc:AlternateContent>
      </w:r>
    </w:p>
    <w:p w14:paraId="7AB6E2ED" w14:textId="77777777" w:rsidR="008039B2" w:rsidRPr="00306305" w:rsidRDefault="008039B2" w:rsidP="008039B2">
      <w:pPr>
        <w:jc w:val="center"/>
        <w:rPr>
          <w:sz w:val="16"/>
          <w:szCs w:val="16"/>
        </w:rPr>
      </w:pPr>
      <w:r w:rsidRPr="00306305">
        <w:rPr>
          <w:sz w:val="16"/>
          <w:szCs w:val="16"/>
        </w:rPr>
        <w:t>Reģ.Nr. LV90000957242</w:t>
      </w:r>
    </w:p>
    <w:p w14:paraId="552CA74A" w14:textId="77777777" w:rsidR="008039B2" w:rsidRPr="00306305" w:rsidRDefault="008039B2" w:rsidP="008039B2">
      <w:pPr>
        <w:jc w:val="center"/>
        <w:rPr>
          <w:sz w:val="15"/>
          <w:szCs w:val="15"/>
        </w:rPr>
      </w:pPr>
      <w:r w:rsidRPr="00306305">
        <w:rPr>
          <w:sz w:val="15"/>
          <w:szCs w:val="15"/>
        </w:rPr>
        <w:t xml:space="preserve">“Ausmas”, Drabešu pagasts, Amatas novads, LV-4101, Tālrunis: 64127935, fakss: 64127942, e-pasts: </w:t>
      </w:r>
      <w:hyperlink r:id="rId9" w:history="1">
        <w:r w:rsidR="00865553" w:rsidRPr="00312A6F">
          <w:rPr>
            <w:rStyle w:val="Hipersaite"/>
            <w:sz w:val="15"/>
            <w:szCs w:val="15"/>
          </w:rPr>
          <w:t>amatasdome@amatasnovads.lv</w:t>
        </w:r>
      </w:hyperlink>
      <w:r w:rsidRPr="00306305">
        <w:rPr>
          <w:sz w:val="15"/>
          <w:szCs w:val="15"/>
        </w:rPr>
        <w:t>,</w:t>
      </w:r>
    </w:p>
    <w:p w14:paraId="2D1AB234" w14:textId="77777777" w:rsidR="007760C9" w:rsidRPr="00306305" w:rsidRDefault="008039B2" w:rsidP="008039B2">
      <w:pPr>
        <w:pStyle w:val="Virsraksts1"/>
        <w:rPr>
          <w:rFonts w:ascii="Times New Roman" w:hAnsi="Times New Roman" w:cs="Times New Roman"/>
          <w:b w:val="0"/>
          <w:color w:val="000000"/>
          <w:sz w:val="30"/>
          <w:szCs w:val="30"/>
        </w:rPr>
      </w:pPr>
      <w:r w:rsidRPr="00306305">
        <w:rPr>
          <w:rFonts w:ascii="Times New Roman" w:hAnsi="Times New Roman" w:cs="Times New Roman"/>
          <w:b w:val="0"/>
          <w:sz w:val="15"/>
          <w:szCs w:val="15"/>
        </w:rPr>
        <w:t>A/S „SEB banka” konta Nr. LV52 UNLA 0050 0000 1330 1, A/S SWEDBANK konta Nr. LV 41 HABA 0551 0002 8950</w:t>
      </w:r>
    </w:p>
    <w:p w14:paraId="28C53777" w14:textId="77777777" w:rsidR="00B622C4" w:rsidRPr="00B74211" w:rsidRDefault="00B622C4" w:rsidP="00681548">
      <w:pPr>
        <w:rPr>
          <w:sz w:val="12"/>
          <w:szCs w:val="12"/>
        </w:rPr>
      </w:pPr>
    </w:p>
    <w:p w14:paraId="6B3B7D53" w14:textId="1AC663CE" w:rsidR="00E84842" w:rsidRDefault="00E84842" w:rsidP="00CA52E5">
      <w:pPr>
        <w:jc w:val="center"/>
        <w:rPr>
          <w:bCs/>
          <w:sz w:val="24"/>
          <w:szCs w:val="24"/>
        </w:rPr>
      </w:pPr>
      <w:r>
        <w:rPr>
          <w:bCs/>
          <w:sz w:val="24"/>
          <w:szCs w:val="24"/>
        </w:rPr>
        <w:t>AMATAS NOVADA PAŠVALDĪBAS</w:t>
      </w:r>
    </w:p>
    <w:p w14:paraId="6443CB1E" w14:textId="77777777" w:rsidR="00D721B3" w:rsidRPr="005449BD" w:rsidRDefault="00FF0E68" w:rsidP="00E84842">
      <w:pPr>
        <w:jc w:val="center"/>
        <w:rPr>
          <w:bCs/>
          <w:sz w:val="24"/>
          <w:szCs w:val="24"/>
        </w:rPr>
      </w:pPr>
      <w:r w:rsidRPr="00CA52E5">
        <w:rPr>
          <w:bCs/>
          <w:sz w:val="24"/>
          <w:szCs w:val="24"/>
        </w:rPr>
        <w:t>DOMES</w:t>
      </w:r>
      <w:r w:rsidR="00E84842">
        <w:rPr>
          <w:bCs/>
          <w:sz w:val="24"/>
          <w:szCs w:val="24"/>
        </w:rPr>
        <w:t xml:space="preserve"> </w:t>
      </w:r>
      <w:r w:rsidR="00BE3D0E">
        <w:rPr>
          <w:bCs/>
          <w:sz w:val="24"/>
          <w:szCs w:val="24"/>
        </w:rPr>
        <w:t xml:space="preserve">ĀRKĀRTAS </w:t>
      </w:r>
      <w:r w:rsidR="00CA52E5" w:rsidRPr="00CA52E5">
        <w:rPr>
          <w:sz w:val="24"/>
          <w:szCs w:val="24"/>
        </w:rPr>
        <w:t>SĒDES PROTOKOLS</w:t>
      </w:r>
    </w:p>
    <w:p w14:paraId="77E45E0B" w14:textId="5AFA3E1C" w:rsidR="004F1AA0" w:rsidRPr="004633BB" w:rsidRDefault="007760C9" w:rsidP="004633BB">
      <w:pPr>
        <w:jc w:val="center"/>
        <w:rPr>
          <w:b/>
          <w:sz w:val="24"/>
          <w:szCs w:val="24"/>
        </w:rPr>
      </w:pPr>
      <w:r w:rsidRPr="00306305">
        <w:rPr>
          <w:b/>
          <w:sz w:val="24"/>
          <w:szCs w:val="24"/>
        </w:rPr>
        <w:t xml:space="preserve">Nr. </w:t>
      </w:r>
      <w:r w:rsidR="004F6376">
        <w:rPr>
          <w:b/>
          <w:sz w:val="24"/>
          <w:szCs w:val="24"/>
        </w:rPr>
        <w:t>7</w:t>
      </w:r>
    </w:p>
    <w:p w14:paraId="79791470" w14:textId="77777777" w:rsidR="006A5616" w:rsidRPr="003151B0" w:rsidRDefault="006A5616" w:rsidP="00B74211">
      <w:pPr>
        <w:jc w:val="center"/>
        <w:rPr>
          <w:b/>
          <w:sz w:val="12"/>
          <w:szCs w:val="12"/>
        </w:rPr>
      </w:pPr>
    </w:p>
    <w:p w14:paraId="32F375BE" w14:textId="566486A4" w:rsidR="007760C9" w:rsidRPr="00306305" w:rsidRDefault="007760C9" w:rsidP="00A65866">
      <w:pPr>
        <w:tabs>
          <w:tab w:val="left" w:pos="6663"/>
        </w:tabs>
        <w:rPr>
          <w:sz w:val="24"/>
          <w:szCs w:val="24"/>
        </w:rPr>
      </w:pPr>
      <w:r w:rsidRPr="00306305">
        <w:rPr>
          <w:sz w:val="24"/>
          <w:szCs w:val="24"/>
        </w:rPr>
        <w:t xml:space="preserve">Amatas novada Drabešu pagastā </w:t>
      </w:r>
      <w:r w:rsidR="006A2368">
        <w:rPr>
          <w:sz w:val="24"/>
          <w:szCs w:val="24"/>
        </w:rPr>
        <w:tab/>
      </w:r>
      <w:r w:rsidRPr="00306305">
        <w:rPr>
          <w:sz w:val="24"/>
          <w:szCs w:val="24"/>
        </w:rPr>
        <w:t>20</w:t>
      </w:r>
      <w:r w:rsidR="000B6272">
        <w:rPr>
          <w:sz w:val="24"/>
          <w:szCs w:val="24"/>
        </w:rPr>
        <w:t>2</w:t>
      </w:r>
      <w:r w:rsidR="001D65BF">
        <w:rPr>
          <w:sz w:val="24"/>
          <w:szCs w:val="24"/>
        </w:rPr>
        <w:t>1</w:t>
      </w:r>
      <w:r w:rsidRPr="00306305">
        <w:rPr>
          <w:sz w:val="24"/>
          <w:szCs w:val="24"/>
        </w:rPr>
        <w:t>.</w:t>
      </w:r>
      <w:r w:rsidR="00FB4A14">
        <w:rPr>
          <w:sz w:val="24"/>
          <w:szCs w:val="24"/>
        </w:rPr>
        <w:t xml:space="preserve"> </w:t>
      </w:r>
      <w:r w:rsidRPr="00306305">
        <w:rPr>
          <w:sz w:val="24"/>
          <w:szCs w:val="24"/>
        </w:rPr>
        <w:t xml:space="preserve">gada </w:t>
      </w:r>
      <w:r w:rsidR="004F6376">
        <w:rPr>
          <w:sz w:val="24"/>
          <w:szCs w:val="24"/>
        </w:rPr>
        <w:t>7. jūnijā</w:t>
      </w:r>
    </w:p>
    <w:p w14:paraId="75B98092" w14:textId="77777777" w:rsidR="004F1AA0" w:rsidRPr="004F1AA0" w:rsidRDefault="004F1AA0" w:rsidP="00D01ADE">
      <w:pPr>
        <w:jc w:val="both"/>
        <w:rPr>
          <w:sz w:val="12"/>
        </w:rPr>
      </w:pPr>
    </w:p>
    <w:p w14:paraId="25603166" w14:textId="14F62CEF" w:rsidR="0084430E" w:rsidRPr="004A3A98" w:rsidRDefault="00FB4A14" w:rsidP="0011757A">
      <w:pPr>
        <w:jc w:val="both"/>
        <w:rPr>
          <w:color w:val="000000"/>
          <w:sz w:val="24"/>
          <w:szCs w:val="24"/>
        </w:rPr>
      </w:pPr>
      <w:r>
        <w:rPr>
          <w:color w:val="000000"/>
          <w:sz w:val="24"/>
          <w:szCs w:val="24"/>
        </w:rPr>
        <w:t>Domes sē</w:t>
      </w:r>
      <w:r w:rsidR="004A3A98" w:rsidRPr="004A3A98">
        <w:rPr>
          <w:color w:val="000000"/>
          <w:sz w:val="24"/>
          <w:szCs w:val="24"/>
        </w:rPr>
        <w:t>de</w:t>
      </w:r>
      <w:r w:rsidR="00D45A32" w:rsidRPr="004A3A98">
        <w:rPr>
          <w:color w:val="000000"/>
          <w:sz w:val="24"/>
          <w:szCs w:val="24"/>
        </w:rPr>
        <w:t xml:space="preserve"> </w:t>
      </w:r>
      <w:r w:rsidR="0084430E" w:rsidRPr="004A3A98">
        <w:rPr>
          <w:color w:val="000000"/>
          <w:sz w:val="24"/>
          <w:szCs w:val="24"/>
        </w:rPr>
        <w:t>sasaukta</w:t>
      </w:r>
      <w:r w:rsidR="00793412">
        <w:rPr>
          <w:color w:val="000000"/>
          <w:sz w:val="24"/>
          <w:szCs w:val="24"/>
        </w:rPr>
        <w:t xml:space="preserve"> un</w:t>
      </w:r>
      <w:r w:rsidR="00813D67">
        <w:rPr>
          <w:color w:val="000000"/>
          <w:sz w:val="24"/>
          <w:szCs w:val="24"/>
        </w:rPr>
        <w:t xml:space="preserve"> </w:t>
      </w:r>
      <w:r w:rsidR="003C0C3A">
        <w:rPr>
          <w:color w:val="000000"/>
          <w:sz w:val="24"/>
          <w:szCs w:val="24"/>
        </w:rPr>
        <w:t>atklāta</w:t>
      </w:r>
      <w:r w:rsidR="005421AF">
        <w:rPr>
          <w:color w:val="000000"/>
          <w:sz w:val="24"/>
          <w:szCs w:val="24"/>
        </w:rPr>
        <w:t xml:space="preserve"> </w:t>
      </w:r>
      <w:r w:rsidR="009C0D69" w:rsidRPr="004A3A98">
        <w:rPr>
          <w:color w:val="000000"/>
          <w:sz w:val="24"/>
          <w:szCs w:val="24"/>
        </w:rPr>
        <w:t>plkst</w:t>
      </w:r>
      <w:r w:rsidR="009C0D69">
        <w:rPr>
          <w:color w:val="000000"/>
          <w:sz w:val="24"/>
          <w:szCs w:val="24"/>
        </w:rPr>
        <w:t xml:space="preserve">. </w:t>
      </w:r>
      <w:r w:rsidR="00793412">
        <w:rPr>
          <w:color w:val="000000"/>
          <w:sz w:val="24"/>
          <w:szCs w:val="24"/>
        </w:rPr>
        <w:t>1</w:t>
      </w:r>
      <w:r w:rsidR="004F6376">
        <w:rPr>
          <w:color w:val="000000"/>
          <w:sz w:val="24"/>
          <w:szCs w:val="24"/>
        </w:rPr>
        <w:t>5</w:t>
      </w:r>
      <w:r w:rsidR="00793412">
        <w:rPr>
          <w:color w:val="000000"/>
          <w:sz w:val="24"/>
          <w:szCs w:val="24"/>
        </w:rPr>
        <w:t>.</w:t>
      </w:r>
      <w:r w:rsidR="004F6376">
        <w:rPr>
          <w:color w:val="000000"/>
          <w:sz w:val="24"/>
          <w:szCs w:val="24"/>
        </w:rPr>
        <w:t>3</w:t>
      </w:r>
      <w:r w:rsidR="00793412">
        <w:rPr>
          <w:color w:val="000000"/>
          <w:sz w:val="24"/>
          <w:szCs w:val="24"/>
        </w:rPr>
        <w:t>0</w:t>
      </w:r>
    </w:p>
    <w:p w14:paraId="042851E7" w14:textId="77777777" w:rsidR="004F1AA0" w:rsidRPr="00865553" w:rsidRDefault="004F1AA0" w:rsidP="0011757A">
      <w:pPr>
        <w:rPr>
          <w:b/>
          <w:color w:val="000000"/>
          <w:sz w:val="12"/>
          <w:szCs w:val="24"/>
        </w:rPr>
      </w:pPr>
    </w:p>
    <w:p w14:paraId="09867FA4" w14:textId="77777777" w:rsidR="0084430E" w:rsidRPr="00306305" w:rsidRDefault="00B60221" w:rsidP="0011757A">
      <w:pPr>
        <w:jc w:val="both"/>
        <w:rPr>
          <w:color w:val="000000"/>
          <w:sz w:val="24"/>
          <w:szCs w:val="24"/>
        </w:rPr>
      </w:pPr>
      <w:r>
        <w:rPr>
          <w:b/>
          <w:color w:val="000000"/>
          <w:sz w:val="24"/>
          <w:szCs w:val="24"/>
        </w:rPr>
        <w:t>Domes</w:t>
      </w:r>
      <w:r w:rsidR="0084430E" w:rsidRPr="00306305">
        <w:rPr>
          <w:b/>
          <w:color w:val="000000"/>
          <w:sz w:val="24"/>
          <w:szCs w:val="24"/>
        </w:rPr>
        <w:t xml:space="preserve"> sēdi vada: </w:t>
      </w:r>
      <w:r w:rsidR="0084430E" w:rsidRPr="00306305">
        <w:rPr>
          <w:color w:val="000000"/>
          <w:sz w:val="24"/>
          <w:szCs w:val="24"/>
        </w:rPr>
        <w:t>Amatas novada domes</w:t>
      </w:r>
      <w:r w:rsidR="00E61CE4" w:rsidRPr="00306305">
        <w:rPr>
          <w:color w:val="000000"/>
          <w:sz w:val="24"/>
          <w:szCs w:val="24"/>
        </w:rPr>
        <w:t xml:space="preserve"> </w:t>
      </w:r>
      <w:r w:rsidR="0084430E" w:rsidRPr="00306305">
        <w:rPr>
          <w:color w:val="000000"/>
          <w:sz w:val="24"/>
          <w:szCs w:val="24"/>
        </w:rPr>
        <w:t>priekšsēdētāja Elita Eglīte</w:t>
      </w:r>
      <w:r w:rsidR="00FB4A14">
        <w:rPr>
          <w:color w:val="000000"/>
          <w:sz w:val="24"/>
          <w:szCs w:val="24"/>
        </w:rPr>
        <w:t>.</w:t>
      </w:r>
    </w:p>
    <w:p w14:paraId="74EFBB14" w14:textId="77777777" w:rsidR="004F1AA0" w:rsidRPr="00865553" w:rsidRDefault="004F1AA0" w:rsidP="0011757A">
      <w:pPr>
        <w:jc w:val="both"/>
        <w:rPr>
          <w:color w:val="000000"/>
          <w:sz w:val="12"/>
          <w:szCs w:val="24"/>
        </w:rPr>
      </w:pPr>
    </w:p>
    <w:p w14:paraId="4D3076B5" w14:textId="00DE3299" w:rsidR="004F6376" w:rsidRPr="00867D7A" w:rsidRDefault="004F6376" w:rsidP="004F6376">
      <w:pPr>
        <w:jc w:val="both"/>
        <w:rPr>
          <w:color w:val="000000"/>
          <w:sz w:val="24"/>
          <w:szCs w:val="24"/>
        </w:rPr>
      </w:pPr>
      <w:r w:rsidRPr="00867D7A">
        <w:rPr>
          <w:b/>
          <w:color w:val="000000"/>
          <w:sz w:val="24"/>
          <w:szCs w:val="24"/>
        </w:rPr>
        <w:t>Piedalās deputāti:</w:t>
      </w:r>
      <w:r w:rsidRPr="00867D7A">
        <w:rPr>
          <w:color w:val="000000"/>
          <w:sz w:val="24"/>
          <w:szCs w:val="24"/>
        </w:rPr>
        <w:t xml:space="preserve"> Elita Eglīte, </w:t>
      </w:r>
      <w:r w:rsidRPr="00867D7A">
        <w:rPr>
          <w:sz w:val="24"/>
          <w:szCs w:val="24"/>
        </w:rPr>
        <w:t xml:space="preserve">Guna Kalniņa-Priede, </w:t>
      </w:r>
      <w:r w:rsidRPr="00867D7A">
        <w:rPr>
          <w:color w:val="000000"/>
          <w:sz w:val="24"/>
          <w:szCs w:val="24"/>
        </w:rPr>
        <w:t xml:space="preserve">Andris Jansons, Mārtiņš Andris Cīrulis, Linda Abramova, Valda Veisenkopfa, Teiksma Riekstiņa, Āris Kazerovskis, Arnis Lemešonoks, Vita Krūmiņa, </w:t>
      </w:r>
      <w:r w:rsidRPr="00867D7A">
        <w:rPr>
          <w:sz w:val="24"/>
          <w:szCs w:val="24"/>
        </w:rPr>
        <w:t>Jānis Kārkliņš</w:t>
      </w:r>
      <w:r w:rsidRPr="00867D7A">
        <w:rPr>
          <w:color w:val="000000"/>
          <w:sz w:val="24"/>
          <w:szCs w:val="24"/>
        </w:rPr>
        <w:t>, Ēriks Bauers, Edgars Jānis Plēģeris, Inese Varekoja.</w:t>
      </w:r>
    </w:p>
    <w:p w14:paraId="719F0721" w14:textId="77777777" w:rsidR="004104CF" w:rsidRPr="004104CF" w:rsidRDefault="004104CF" w:rsidP="004104CF">
      <w:pPr>
        <w:jc w:val="both"/>
        <w:rPr>
          <w:b/>
          <w:color w:val="000000"/>
          <w:sz w:val="12"/>
          <w:szCs w:val="12"/>
        </w:rPr>
      </w:pPr>
    </w:p>
    <w:p w14:paraId="01F2C61C" w14:textId="59A6DDFD" w:rsidR="004104CF" w:rsidRDefault="004104CF" w:rsidP="004104CF">
      <w:pPr>
        <w:jc w:val="both"/>
        <w:rPr>
          <w:b/>
          <w:color w:val="000000"/>
          <w:sz w:val="24"/>
          <w:szCs w:val="24"/>
        </w:rPr>
      </w:pPr>
      <w:r>
        <w:rPr>
          <w:b/>
          <w:color w:val="000000"/>
          <w:sz w:val="24"/>
          <w:szCs w:val="24"/>
        </w:rPr>
        <w:t>Nep</w:t>
      </w:r>
      <w:r w:rsidRPr="00867D7A">
        <w:rPr>
          <w:b/>
          <w:color w:val="000000"/>
          <w:sz w:val="24"/>
          <w:szCs w:val="24"/>
        </w:rPr>
        <w:t>iedalās deputāti:</w:t>
      </w:r>
      <w:r w:rsidRPr="0014525F">
        <w:rPr>
          <w:color w:val="000000"/>
          <w:sz w:val="24"/>
          <w:szCs w:val="24"/>
        </w:rPr>
        <w:t xml:space="preserve"> </w:t>
      </w:r>
      <w:r w:rsidRPr="00867D7A">
        <w:rPr>
          <w:color w:val="000000"/>
          <w:sz w:val="24"/>
          <w:szCs w:val="24"/>
        </w:rPr>
        <w:t>Tālis Šelengovs</w:t>
      </w:r>
      <w:r>
        <w:rPr>
          <w:color w:val="000000"/>
          <w:sz w:val="24"/>
          <w:szCs w:val="24"/>
        </w:rPr>
        <w:t xml:space="preserve"> (darba apstākļu dēļ).</w:t>
      </w:r>
    </w:p>
    <w:p w14:paraId="5746DB6A" w14:textId="77777777" w:rsidR="004F6376" w:rsidRPr="00867D7A" w:rsidRDefault="004F6376" w:rsidP="004F6376">
      <w:pPr>
        <w:ind w:firstLine="720"/>
        <w:jc w:val="both"/>
        <w:rPr>
          <w:bCs/>
          <w:color w:val="000000"/>
          <w:sz w:val="12"/>
          <w:szCs w:val="12"/>
        </w:rPr>
      </w:pPr>
    </w:p>
    <w:p w14:paraId="545C4D4B" w14:textId="77777777" w:rsidR="004F6376" w:rsidRPr="00386D9A" w:rsidRDefault="004F6376" w:rsidP="004F6376">
      <w:pPr>
        <w:ind w:firstLine="720"/>
        <w:jc w:val="both"/>
        <w:rPr>
          <w:sz w:val="24"/>
          <w:szCs w:val="24"/>
        </w:rPr>
      </w:pPr>
      <w:bookmarkStart w:id="0" w:name="_Hlk70068333"/>
      <w:r w:rsidRPr="00867D7A">
        <w:rPr>
          <w:bCs/>
          <w:sz w:val="24"/>
          <w:szCs w:val="24"/>
        </w:rPr>
        <w:t>Saskaņā ar Covid-19 infekcijas izplatības pārvaldības likumu (spēkā no 10.06.2020.) un Ministru kabineta 09.06.2020. noteikumiem Nr. 360 “</w:t>
      </w:r>
      <w:bookmarkStart w:id="1" w:name="_Hlk56670950"/>
      <w:r w:rsidRPr="00867D7A">
        <w:rPr>
          <w:bCs/>
          <w:sz w:val="24"/>
          <w:szCs w:val="24"/>
        </w:rPr>
        <w:t>Epidemioloģiskās drošības pasākumi Covid-19 infekcijas izplatības ierobežošanai”</w:t>
      </w:r>
      <w:bookmarkEnd w:id="0"/>
      <w:r w:rsidRPr="00867D7A">
        <w:rPr>
          <w:bCs/>
          <w:sz w:val="24"/>
          <w:szCs w:val="24"/>
        </w:rPr>
        <w:t xml:space="preserve">, </w:t>
      </w:r>
      <w:bookmarkEnd w:id="1"/>
      <w:r w:rsidRPr="00867D7A">
        <w:rPr>
          <w:bCs/>
          <w:sz w:val="24"/>
          <w:szCs w:val="24"/>
        </w:rPr>
        <w:t>domes sēde notiek tiešsaistē videokonferences režīmā (</w:t>
      </w:r>
      <w:r w:rsidRPr="00867D7A">
        <w:rPr>
          <w:i/>
          <w:iCs/>
          <w:sz w:val="24"/>
          <w:szCs w:val="24"/>
        </w:rPr>
        <w:t xml:space="preserve">Microsoft </w:t>
      </w:r>
      <w:proofErr w:type="spellStart"/>
      <w:r w:rsidRPr="00867D7A">
        <w:rPr>
          <w:i/>
          <w:iCs/>
          <w:sz w:val="24"/>
          <w:szCs w:val="24"/>
        </w:rPr>
        <w:t>Teams</w:t>
      </w:r>
      <w:proofErr w:type="spellEnd"/>
      <w:r w:rsidRPr="00867D7A">
        <w:rPr>
          <w:sz w:val="24"/>
          <w:szCs w:val="24"/>
        </w:rPr>
        <w:t>).</w:t>
      </w:r>
    </w:p>
    <w:p w14:paraId="166FD920" w14:textId="77777777" w:rsidR="004F6376" w:rsidRPr="004F6376" w:rsidRDefault="004F6376" w:rsidP="000B6272">
      <w:pPr>
        <w:jc w:val="both"/>
        <w:rPr>
          <w:b/>
          <w:sz w:val="12"/>
          <w:szCs w:val="12"/>
        </w:rPr>
      </w:pPr>
    </w:p>
    <w:p w14:paraId="37F3245F" w14:textId="32F361B0" w:rsidR="000B6272" w:rsidRDefault="000B6272" w:rsidP="000B6272">
      <w:pPr>
        <w:jc w:val="both"/>
        <w:rPr>
          <w:bCs/>
          <w:sz w:val="24"/>
          <w:szCs w:val="24"/>
        </w:rPr>
      </w:pPr>
      <w:r w:rsidRPr="004E1EE1">
        <w:rPr>
          <w:b/>
          <w:sz w:val="24"/>
          <w:szCs w:val="24"/>
        </w:rPr>
        <w:t>Piedalās pašvaldības darbinieki:</w:t>
      </w:r>
      <w:r w:rsidR="003151B0">
        <w:rPr>
          <w:b/>
          <w:sz w:val="24"/>
          <w:szCs w:val="24"/>
        </w:rPr>
        <w:t xml:space="preserve"> </w:t>
      </w:r>
      <w:r w:rsidR="00167CAF">
        <w:rPr>
          <w:sz w:val="24"/>
          <w:szCs w:val="24"/>
        </w:rPr>
        <w:t>izpilddirektors M</w:t>
      </w:r>
      <w:r w:rsidR="002E7248">
        <w:rPr>
          <w:sz w:val="24"/>
          <w:szCs w:val="24"/>
        </w:rPr>
        <w:t>āris</w:t>
      </w:r>
      <w:r w:rsidR="00167CAF">
        <w:rPr>
          <w:sz w:val="24"/>
          <w:szCs w:val="24"/>
        </w:rPr>
        <w:t xml:space="preserve"> Timermanis</w:t>
      </w:r>
      <w:r w:rsidR="00672D53">
        <w:rPr>
          <w:sz w:val="24"/>
          <w:szCs w:val="24"/>
        </w:rPr>
        <w:t xml:space="preserve">, </w:t>
      </w:r>
      <w:r w:rsidR="00FD1EBA" w:rsidRPr="00681548">
        <w:rPr>
          <w:bCs/>
          <w:sz w:val="24"/>
          <w:szCs w:val="24"/>
        </w:rPr>
        <w:t xml:space="preserve">datortīklu administrators </w:t>
      </w:r>
      <w:r w:rsidR="00FD1EBA">
        <w:rPr>
          <w:bCs/>
          <w:sz w:val="24"/>
          <w:szCs w:val="24"/>
        </w:rPr>
        <w:t>Dmitrijs Gormaļovs.</w:t>
      </w:r>
    </w:p>
    <w:p w14:paraId="15DF70B2" w14:textId="77777777" w:rsidR="000B6272" w:rsidRPr="000B6272" w:rsidRDefault="000B6272" w:rsidP="0011757A">
      <w:pPr>
        <w:jc w:val="both"/>
        <w:rPr>
          <w:b/>
          <w:color w:val="000000"/>
          <w:sz w:val="12"/>
          <w:szCs w:val="12"/>
        </w:rPr>
      </w:pPr>
    </w:p>
    <w:p w14:paraId="18F3A173" w14:textId="65463CB7" w:rsidR="000C4EA4" w:rsidRDefault="0084430E" w:rsidP="007E145D">
      <w:pPr>
        <w:jc w:val="both"/>
        <w:rPr>
          <w:b/>
          <w:color w:val="000000"/>
          <w:sz w:val="24"/>
          <w:szCs w:val="24"/>
        </w:rPr>
      </w:pPr>
      <w:r w:rsidRPr="00306305">
        <w:rPr>
          <w:b/>
          <w:color w:val="000000"/>
          <w:sz w:val="24"/>
          <w:szCs w:val="24"/>
        </w:rPr>
        <w:t xml:space="preserve">Protokolē: </w:t>
      </w:r>
      <w:r w:rsidR="00957EFC">
        <w:rPr>
          <w:color w:val="000000"/>
          <w:sz w:val="24"/>
          <w:szCs w:val="24"/>
        </w:rPr>
        <w:t>lietvede</w:t>
      </w:r>
      <w:r w:rsidR="008A4735">
        <w:rPr>
          <w:color w:val="000000"/>
          <w:sz w:val="24"/>
          <w:szCs w:val="24"/>
        </w:rPr>
        <w:t xml:space="preserve"> Dinija B</w:t>
      </w:r>
      <w:r w:rsidR="008A4735" w:rsidRPr="008A4735">
        <w:rPr>
          <w:color w:val="000000"/>
          <w:sz w:val="24"/>
          <w:szCs w:val="24"/>
        </w:rPr>
        <w:t>aumane</w:t>
      </w:r>
    </w:p>
    <w:p w14:paraId="55857398" w14:textId="77777777" w:rsidR="001B603C" w:rsidRPr="00102F8C" w:rsidRDefault="001B603C" w:rsidP="0011757A">
      <w:pPr>
        <w:jc w:val="both"/>
        <w:rPr>
          <w:b/>
          <w:bCs/>
          <w:color w:val="000000"/>
          <w:sz w:val="12"/>
          <w:szCs w:val="24"/>
        </w:rPr>
      </w:pPr>
    </w:p>
    <w:p w14:paraId="07BAC927" w14:textId="00B4DE00" w:rsidR="008E5126" w:rsidRPr="0074745A" w:rsidRDefault="008E5126" w:rsidP="008E5126">
      <w:pPr>
        <w:pStyle w:val="Sarakstarindkopa"/>
        <w:numPr>
          <w:ilvl w:val="0"/>
          <w:numId w:val="23"/>
        </w:numPr>
        <w:ind w:left="714" w:hanging="357"/>
        <w:jc w:val="both"/>
        <w:rPr>
          <w:color w:val="000000"/>
          <w:sz w:val="12"/>
          <w:szCs w:val="12"/>
        </w:rPr>
      </w:pPr>
      <w:bookmarkStart w:id="2" w:name="_Hlk20728314"/>
      <w:r>
        <w:rPr>
          <w:b/>
          <w:color w:val="000000"/>
          <w:sz w:val="24"/>
          <w:szCs w:val="24"/>
          <w:shd w:val="clear" w:color="auto" w:fill="FFFFFF"/>
        </w:rPr>
        <w:t>Par</w:t>
      </w:r>
      <w:r w:rsidR="004267F8">
        <w:rPr>
          <w:b/>
          <w:color w:val="000000"/>
          <w:sz w:val="24"/>
          <w:szCs w:val="24"/>
          <w:shd w:val="clear" w:color="auto" w:fill="FFFFFF"/>
        </w:rPr>
        <w:t xml:space="preserve"> </w:t>
      </w:r>
      <w:r w:rsidR="004267F8" w:rsidRPr="00E23958">
        <w:rPr>
          <w:b/>
          <w:sz w:val="24"/>
          <w:szCs w:val="24"/>
        </w:rPr>
        <w:t>ilgtermiņa aizņēmumu pašvaldības investīciju projekta</w:t>
      </w:r>
      <w:r w:rsidR="004267F8">
        <w:rPr>
          <w:b/>
          <w:sz w:val="24"/>
          <w:szCs w:val="24"/>
        </w:rPr>
        <w:t xml:space="preserve"> ekonomisko un sociālo seku mazināšanai un novēršanai saistībā ar Covid-19 izplatību </w:t>
      </w:r>
      <w:r w:rsidR="004267F8" w:rsidRPr="00E23958">
        <w:rPr>
          <w:b/>
          <w:sz w:val="24"/>
          <w:szCs w:val="24"/>
        </w:rPr>
        <w:t>„</w:t>
      </w:r>
      <w:r w:rsidR="004267F8">
        <w:rPr>
          <w:b/>
          <w:sz w:val="24"/>
          <w:szCs w:val="24"/>
        </w:rPr>
        <w:t>Amatas novada pašvaldības autoceļu atjaunošana</w:t>
      </w:r>
      <w:r w:rsidR="004267F8" w:rsidRPr="00E23958">
        <w:rPr>
          <w:b/>
          <w:sz w:val="24"/>
          <w:szCs w:val="24"/>
        </w:rPr>
        <w:t>” realizācijas nodrošināšanai</w:t>
      </w:r>
      <w:r w:rsidR="004267F8">
        <w:rPr>
          <w:b/>
          <w:sz w:val="24"/>
          <w:szCs w:val="24"/>
        </w:rPr>
        <w:t>.</w:t>
      </w:r>
    </w:p>
    <w:p w14:paraId="35B55F05" w14:textId="353052DB" w:rsidR="0074745A" w:rsidRPr="007F46C5" w:rsidRDefault="00C8022D" w:rsidP="008E5126">
      <w:pPr>
        <w:pStyle w:val="Sarakstarindkopa"/>
        <w:numPr>
          <w:ilvl w:val="0"/>
          <w:numId w:val="23"/>
        </w:numPr>
        <w:ind w:left="714" w:hanging="357"/>
        <w:jc w:val="both"/>
        <w:rPr>
          <w:color w:val="000000"/>
          <w:sz w:val="12"/>
          <w:szCs w:val="12"/>
        </w:rPr>
      </w:pPr>
      <w:r w:rsidRPr="00692CAB">
        <w:rPr>
          <w:b/>
          <w:bCs/>
          <w:color w:val="000000"/>
          <w:sz w:val="24"/>
          <w:szCs w:val="24"/>
        </w:rPr>
        <w:t xml:space="preserve">Par </w:t>
      </w:r>
      <w:r w:rsidRPr="00E23958">
        <w:rPr>
          <w:b/>
          <w:sz w:val="24"/>
          <w:szCs w:val="24"/>
        </w:rPr>
        <w:t xml:space="preserve">ilgtermiņa aizņēmumu pašvaldības </w:t>
      </w:r>
      <w:r>
        <w:rPr>
          <w:b/>
          <w:sz w:val="24"/>
          <w:szCs w:val="24"/>
        </w:rPr>
        <w:t xml:space="preserve">prioritārā </w:t>
      </w:r>
      <w:r w:rsidRPr="00E23958">
        <w:rPr>
          <w:b/>
          <w:sz w:val="24"/>
          <w:szCs w:val="24"/>
        </w:rPr>
        <w:t>investīciju projekta</w:t>
      </w:r>
      <w:r>
        <w:rPr>
          <w:b/>
          <w:sz w:val="24"/>
          <w:szCs w:val="24"/>
        </w:rPr>
        <w:t xml:space="preserve"> </w:t>
      </w:r>
      <w:r w:rsidR="00617059" w:rsidRPr="00E23958">
        <w:rPr>
          <w:b/>
          <w:sz w:val="24"/>
          <w:szCs w:val="24"/>
        </w:rPr>
        <w:t>„</w:t>
      </w:r>
      <w:r w:rsidR="00617059">
        <w:rPr>
          <w:b/>
          <w:sz w:val="24"/>
          <w:szCs w:val="24"/>
        </w:rPr>
        <w:t>Amatas novada pašvaldības Drabešu ciema grants ceļu (Drabeši-</w:t>
      </w:r>
      <w:proofErr w:type="spellStart"/>
      <w:r w:rsidR="00617059">
        <w:rPr>
          <w:b/>
          <w:sz w:val="24"/>
          <w:szCs w:val="24"/>
        </w:rPr>
        <w:t>Lāčkalni</w:t>
      </w:r>
      <w:proofErr w:type="spellEnd"/>
      <w:r w:rsidR="00617059">
        <w:rPr>
          <w:b/>
          <w:sz w:val="24"/>
          <w:szCs w:val="24"/>
        </w:rPr>
        <w:t>, Drabeši-</w:t>
      </w:r>
      <w:r w:rsidR="00CC7248" w:rsidRPr="00CC7248">
        <w:rPr>
          <w:b/>
          <w:sz w:val="24"/>
          <w:szCs w:val="24"/>
        </w:rPr>
        <w:t xml:space="preserve"> </w:t>
      </w:r>
      <w:r w:rsidR="00CC7248">
        <w:rPr>
          <w:b/>
          <w:sz w:val="24"/>
          <w:szCs w:val="24"/>
        </w:rPr>
        <w:t xml:space="preserve">Vējdzirnavas) posmu pārbūve un atjaunošana, </w:t>
      </w:r>
      <w:r w:rsidR="00D3584D">
        <w:rPr>
          <w:b/>
          <w:sz w:val="24"/>
          <w:szCs w:val="24"/>
        </w:rPr>
        <w:t>paredzot satiksmes organizācijas sakārtošanu</w:t>
      </w:r>
      <w:r w:rsidR="00D3584D" w:rsidRPr="00E23958">
        <w:rPr>
          <w:b/>
          <w:sz w:val="24"/>
          <w:szCs w:val="24"/>
        </w:rPr>
        <w:t>” realizācijas nodrošināšanai</w:t>
      </w:r>
      <w:r w:rsidR="00D3584D">
        <w:rPr>
          <w:b/>
          <w:sz w:val="24"/>
          <w:szCs w:val="24"/>
        </w:rPr>
        <w:t>.</w:t>
      </w:r>
    </w:p>
    <w:p w14:paraId="19E76883" w14:textId="56E02482" w:rsidR="007F46C5" w:rsidRPr="00890791" w:rsidRDefault="007F46C5" w:rsidP="008E5126">
      <w:pPr>
        <w:pStyle w:val="Sarakstarindkopa"/>
        <w:numPr>
          <w:ilvl w:val="0"/>
          <w:numId w:val="23"/>
        </w:numPr>
        <w:ind w:left="714" w:hanging="357"/>
        <w:jc w:val="both"/>
        <w:rPr>
          <w:color w:val="000000"/>
          <w:sz w:val="12"/>
          <w:szCs w:val="12"/>
        </w:rPr>
      </w:pPr>
      <w:r>
        <w:rPr>
          <w:b/>
          <w:bCs/>
          <w:color w:val="000000"/>
          <w:sz w:val="24"/>
          <w:szCs w:val="24"/>
        </w:rPr>
        <w:t xml:space="preserve">Par </w:t>
      </w:r>
      <w:r>
        <w:rPr>
          <w:b/>
          <w:sz w:val="24"/>
          <w:szCs w:val="24"/>
        </w:rPr>
        <w:t>Nītaures mūzikas un mākslas</w:t>
      </w:r>
      <w:r w:rsidRPr="00927F0F">
        <w:rPr>
          <w:b/>
          <w:sz w:val="24"/>
          <w:szCs w:val="24"/>
        </w:rPr>
        <w:t xml:space="preserve"> pamatskolas nolikuma apstiprināšanu</w:t>
      </w:r>
      <w:r>
        <w:rPr>
          <w:b/>
          <w:sz w:val="24"/>
          <w:szCs w:val="24"/>
        </w:rPr>
        <w:t>.</w:t>
      </w:r>
    </w:p>
    <w:p w14:paraId="44662A56" w14:textId="77777777" w:rsidR="00773EA3" w:rsidRDefault="00773EA3" w:rsidP="005F5CA8">
      <w:pPr>
        <w:rPr>
          <w:b/>
          <w:color w:val="000000"/>
          <w:sz w:val="24"/>
          <w:szCs w:val="24"/>
        </w:rPr>
      </w:pPr>
    </w:p>
    <w:p w14:paraId="35198DDA" w14:textId="4AAC05C5" w:rsidR="00773EA3" w:rsidRPr="00C1536C" w:rsidRDefault="00773EA3" w:rsidP="00773EA3">
      <w:pPr>
        <w:jc w:val="center"/>
        <w:rPr>
          <w:b/>
          <w:color w:val="000000"/>
          <w:sz w:val="24"/>
          <w:szCs w:val="24"/>
        </w:rPr>
      </w:pPr>
      <w:r>
        <w:rPr>
          <w:b/>
          <w:color w:val="000000"/>
          <w:sz w:val="24"/>
          <w:szCs w:val="24"/>
        </w:rPr>
        <w:t>1</w:t>
      </w:r>
      <w:r w:rsidRPr="00C1536C">
        <w:rPr>
          <w:b/>
          <w:color w:val="000000"/>
          <w:sz w:val="24"/>
          <w:szCs w:val="24"/>
        </w:rPr>
        <w:t>.§</w:t>
      </w:r>
    </w:p>
    <w:p w14:paraId="7BF5D92A" w14:textId="77777777" w:rsidR="004267F8" w:rsidRDefault="00773EA3" w:rsidP="004267F8">
      <w:pPr>
        <w:pBdr>
          <w:bottom w:val="single" w:sz="12" w:space="1" w:color="auto"/>
        </w:pBdr>
        <w:jc w:val="center"/>
        <w:rPr>
          <w:b/>
          <w:sz w:val="24"/>
          <w:szCs w:val="24"/>
        </w:rPr>
      </w:pPr>
      <w:r>
        <w:rPr>
          <w:b/>
          <w:sz w:val="24"/>
          <w:szCs w:val="24"/>
        </w:rPr>
        <w:t xml:space="preserve">Par </w:t>
      </w:r>
      <w:r w:rsidR="004267F8" w:rsidRPr="00E23958">
        <w:rPr>
          <w:b/>
          <w:sz w:val="24"/>
          <w:szCs w:val="24"/>
        </w:rPr>
        <w:t>ilgtermiņa aizņēmumu pašvaldības investīciju projekta</w:t>
      </w:r>
      <w:r w:rsidR="004267F8">
        <w:rPr>
          <w:b/>
          <w:sz w:val="24"/>
          <w:szCs w:val="24"/>
        </w:rPr>
        <w:t xml:space="preserve"> ekonomisko un sociālo seku mazināšanai un novēršanai saistībā ar Covid-19 izplatību</w:t>
      </w:r>
      <w:r w:rsidR="004267F8" w:rsidRPr="00E23958">
        <w:rPr>
          <w:b/>
          <w:sz w:val="24"/>
          <w:szCs w:val="24"/>
        </w:rPr>
        <w:t xml:space="preserve"> </w:t>
      </w:r>
    </w:p>
    <w:p w14:paraId="3063AC5A" w14:textId="21991DEA" w:rsidR="00773EA3" w:rsidRPr="00C1536C" w:rsidRDefault="004267F8" w:rsidP="004267F8">
      <w:pPr>
        <w:pBdr>
          <w:bottom w:val="single" w:sz="12" w:space="1" w:color="auto"/>
        </w:pBdr>
        <w:jc w:val="center"/>
        <w:rPr>
          <w:b/>
          <w:color w:val="000000"/>
          <w:sz w:val="24"/>
          <w:szCs w:val="24"/>
        </w:rPr>
      </w:pPr>
      <w:r w:rsidRPr="00E23958">
        <w:rPr>
          <w:b/>
          <w:sz w:val="24"/>
          <w:szCs w:val="24"/>
        </w:rPr>
        <w:t>„</w:t>
      </w:r>
      <w:r>
        <w:rPr>
          <w:b/>
          <w:sz w:val="24"/>
          <w:szCs w:val="24"/>
        </w:rPr>
        <w:t>Amatas novada pašvaldības autoceļu atjaunošana</w:t>
      </w:r>
      <w:r w:rsidRPr="00E23958">
        <w:rPr>
          <w:b/>
          <w:sz w:val="24"/>
          <w:szCs w:val="24"/>
        </w:rPr>
        <w:t>” realizācijas nodrošināšanai</w:t>
      </w:r>
    </w:p>
    <w:p w14:paraId="7AD7CF76" w14:textId="77BEC626" w:rsidR="00773EA3" w:rsidRPr="00C1536C" w:rsidRDefault="00773EA3" w:rsidP="00773EA3">
      <w:pPr>
        <w:autoSpaceDE w:val="0"/>
        <w:autoSpaceDN w:val="0"/>
        <w:adjustRightInd w:val="0"/>
        <w:jc w:val="both"/>
        <w:rPr>
          <w:bCs/>
          <w:color w:val="000000"/>
          <w:sz w:val="24"/>
          <w:szCs w:val="24"/>
        </w:rPr>
      </w:pPr>
      <w:r w:rsidRPr="00C1536C">
        <w:rPr>
          <w:rFonts w:eastAsia="Calibri"/>
          <w:color w:val="000000"/>
          <w:sz w:val="24"/>
          <w:szCs w:val="24"/>
        </w:rPr>
        <w:t xml:space="preserve">Ziņo </w:t>
      </w:r>
      <w:r w:rsidR="00B21B4B">
        <w:rPr>
          <w:sz w:val="24"/>
          <w:szCs w:val="24"/>
        </w:rPr>
        <w:t xml:space="preserve">domes priekšsēdētāja </w:t>
      </w:r>
      <w:r w:rsidR="00B21B4B">
        <w:rPr>
          <w:bCs/>
          <w:color w:val="000000"/>
          <w:sz w:val="24"/>
          <w:szCs w:val="24"/>
        </w:rPr>
        <w:t>E. Eglīte</w:t>
      </w:r>
    </w:p>
    <w:p w14:paraId="37A80A00" w14:textId="77777777" w:rsidR="00773EA3" w:rsidRPr="00C02C36" w:rsidRDefault="00773EA3" w:rsidP="00773EA3">
      <w:pPr>
        <w:jc w:val="center"/>
        <w:rPr>
          <w:b/>
          <w:color w:val="000000"/>
          <w:sz w:val="12"/>
          <w:szCs w:val="12"/>
        </w:rPr>
      </w:pPr>
    </w:p>
    <w:p w14:paraId="369413F2" w14:textId="741F364C" w:rsidR="00D747B3" w:rsidRPr="00330D78" w:rsidRDefault="00D747B3" w:rsidP="00D747B3">
      <w:pPr>
        <w:ind w:firstLine="720"/>
        <w:jc w:val="both"/>
        <w:rPr>
          <w:sz w:val="24"/>
          <w:szCs w:val="24"/>
        </w:rPr>
      </w:pPr>
      <w:r w:rsidRPr="00330D78">
        <w:rPr>
          <w:sz w:val="24"/>
          <w:szCs w:val="24"/>
        </w:rPr>
        <w:t>Pamatojoties uz likuma „Par pašvaldībām” 21.</w:t>
      </w:r>
      <w:r>
        <w:rPr>
          <w:sz w:val="24"/>
          <w:szCs w:val="24"/>
        </w:rPr>
        <w:t xml:space="preserve"> </w:t>
      </w:r>
      <w:r w:rsidRPr="00330D78">
        <w:rPr>
          <w:sz w:val="24"/>
          <w:szCs w:val="24"/>
        </w:rPr>
        <w:t>panta pirmās daļas 19.</w:t>
      </w:r>
      <w:r>
        <w:rPr>
          <w:sz w:val="24"/>
          <w:szCs w:val="24"/>
        </w:rPr>
        <w:t xml:space="preserve"> </w:t>
      </w:r>
      <w:r w:rsidRPr="00330D78">
        <w:rPr>
          <w:sz w:val="24"/>
          <w:szCs w:val="24"/>
        </w:rPr>
        <w:t>punktu, „Par pašvaldību budžetiem” 22., 22.</w:t>
      </w:r>
      <w:r w:rsidRPr="00330D78">
        <w:rPr>
          <w:sz w:val="24"/>
          <w:szCs w:val="24"/>
          <w:vertAlign w:val="superscript"/>
        </w:rPr>
        <w:t>1</w:t>
      </w:r>
      <w:r w:rsidRPr="00330D78">
        <w:rPr>
          <w:sz w:val="24"/>
          <w:szCs w:val="24"/>
        </w:rPr>
        <w:t>, 24.</w:t>
      </w:r>
      <w:r>
        <w:rPr>
          <w:sz w:val="24"/>
          <w:szCs w:val="24"/>
        </w:rPr>
        <w:t xml:space="preserve"> </w:t>
      </w:r>
      <w:r w:rsidRPr="00330D78">
        <w:rPr>
          <w:sz w:val="24"/>
          <w:szCs w:val="24"/>
        </w:rPr>
        <w:t>pantiem, LR Ministru kabineta 10.12.2019. noteikumiem Nr.</w:t>
      </w:r>
      <w:r>
        <w:rPr>
          <w:sz w:val="24"/>
          <w:szCs w:val="24"/>
        </w:rPr>
        <w:t xml:space="preserve"> </w:t>
      </w:r>
      <w:r w:rsidRPr="00330D78">
        <w:rPr>
          <w:sz w:val="24"/>
          <w:szCs w:val="24"/>
        </w:rPr>
        <w:t xml:space="preserve">590 “Noteikumi par pašvaldību aizņēmumiem un galvojumiem” un atbilstoši LR Ministru kabineta </w:t>
      </w:r>
      <w:r>
        <w:rPr>
          <w:sz w:val="24"/>
          <w:szCs w:val="24"/>
        </w:rPr>
        <w:t>11.02.2021</w:t>
      </w:r>
      <w:r w:rsidRPr="00330D78">
        <w:rPr>
          <w:sz w:val="24"/>
          <w:szCs w:val="24"/>
        </w:rPr>
        <w:t>.</w:t>
      </w:r>
      <w:r>
        <w:rPr>
          <w:sz w:val="24"/>
          <w:szCs w:val="24"/>
        </w:rPr>
        <w:t xml:space="preserve"> </w:t>
      </w:r>
      <w:r w:rsidRPr="00330D78">
        <w:rPr>
          <w:sz w:val="24"/>
          <w:szCs w:val="24"/>
        </w:rPr>
        <w:t xml:space="preserve">noteikumiem </w:t>
      </w:r>
      <w:r>
        <w:rPr>
          <w:color w:val="000000"/>
          <w:sz w:val="24"/>
          <w:szCs w:val="24"/>
        </w:rPr>
        <w:t>Nr.</w:t>
      </w:r>
      <w:r w:rsidR="001221E7">
        <w:rPr>
          <w:color w:val="000000"/>
          <w:sz w:val="24"/>
          <w:szCs w:val="24"/>
        </w:rPr>
        <w:t xml:space="preserve"> </w:t>
      </w:r>
      <w:r>
        <w:rPr>
          <w:color w:val="000000"/>
          <w:sz w:val="24"/>
          <w:szCs w:val="24"/>
        </w:rPr>
        <w:t xml:space="preserve">104 </w:t>
      </w:r>
      <w:r w:rsidRPr="007479F0">
        <w:rPr>
          <w:color w:val="000000"/>
          <w:sz w:val="24"/>
          <w:szCs w:val="24"/>
        </w:rPr>
        <w:t>“</w:t>
      </w:r>
      <w:r w:rsidRPr="003E531B">
        <w:rPr>
          <w:color w:val="000000"/>
          <w:sz w:val="24"/>
          <w:szCs w:val="24"/>
        </w:rPr>
        <w:t xml:space="preserve">Noteikumi par kritērijiem un kārtību, kādā tiek </w:t>
      </w:r>
      <w:r w:rsidRPr="003E531B">
        <w:rPr>
          <w:color w:val="000000"/>
          <w:sz w:val="24"/>
          <w:szCs w:val="24"/>
        </w:rPr>
        <w:lastRenderedPageBreak/>
        <w:t>izvērtēti un izsniegti valsts aizdevumi pašvaldībām Covid-19 izraisītās krīzes seku mazināšanai un novēršanai</w:t>
      </w:r>
      <w:r w:rsidRPr="007479F0">
        <w:rPr>
          <w:color w:val="000000"/>
          <w:sz w:val="24"/>
          <w:szCs w:val="24"/>
        </w:rPr>
        <w:t>”</w:t>
      </w:r>
      <w:r w:rsidRPr="00330D78">
        <w:rPr>
          <w:sz w:val="24"/>
          <w:szCs w:val="24"/>
        </w:rPr>
        <w:t>,</w:t>
      </w:r>
    </w:p>
    <w:p w14:paraId="12B63BC2" w14:textId="40A58915" w:rsidR="001221E7" w:rsidRPr="00FA4D3D" w:rsidRDefault="001221E7" w:rsidP="001221E7">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sidR="0014525F">
        <w:rPr>
          <w:sz w:val="24"/>
          <w:szCs w:val="24"/>
        </w:rPr>
        <w:t xml:space="preserve">14: </w:t>
      </w:r>
      <w:r w:rsidR="0014525F" w:rsidRPr="00867D7A">
        <w:rPr>
          <w:color w:val="000000"/>
          <w:sz w:val="24"/>
          <w:szCs w:val="24"/>
        </w:rPr>
        <w:t>Elita Eglīte,</w:t>
      </w:r>
      <w:r w:rsidR="0014525F">
        <w:rPr>
          <w:color w:val="000000"/>
          <w:sz w:val="24"/>
          <w:szCs w:val="24"/>
        </w:rPr>
        <w:t xml:space="preserve"> </w:t>
      </w:r>
      <w:r w:rsidR="0014525F" w:rsidRPr="00867D7A">
        <w:rPr>
          <w:sz w:val="24"/>
          <w:szCs w:val="24"/>
        </w:rPr>
        <w:t xml:space="preserve">Guna Kalniņa-Priede, </w:t>
      </w:r>
      <w:r w:rsidR="0014525F" w:rsidRPr="00867D7A">
        <w:rPr>
          <w:color w:val="000000"/>
          <w:sz w:val="24"/>
          <w:szCs w:val="24"/>
        </w:rPr>
        <w:t xml:space="preserve">Andris Jansons, Mārtiņš Andris Cīrulis, Linda Abramova, Valda Veisenkopfa, Teiksma Riekstiņa, Āris Kazerovskis, Arnis Lemešonoks, Vita Krūmiņa, </w:t>
      </w:r>
      <w:r w:rsidR="0014525F" w:rsidRPr="00867D7A">
        <w:rPr>
          <w:sz w:val="24"/>
          <w:szCs w:val="24"/>
        </w:rPr>
        <w:t>Jānis Kārkliņš</w:t>
      </w:r>
      <w:r w:rsidR="0014525F" w:rsidRPr="00867D7A">
        <w:rPr>
          <w:color w:val="000000"/>
          <w:sz w:val="24"/>
          <w:szCs w:val="24"/>
        </w:rPr>
        <w:t>, Ēriks Bauers, Edgars Jānis Plēģeris, Inese Varekoja</w:t>
      </w:r>
      <w:r w:rsidRPr="00FA4D3D">
        <w:rPr>
          <w:sz w:val="24"/>
          <w:szCs w:val="24"/>
        </w:rPr>
        <w:t xml:space="preserve">; </w:t>
      </w:r>
      <w:r w:rsidRPr="00FA4D3D">
        <w:rPr>
          <w:b/>
          <w:sz w:val="24"/>
          <w:szCs w:val="24"/>
        </w:rPr>
        <w:t>PRET</w:t>
      </w:r>
      <w:r w:rsidRPr="00FA4D3D">
        <w:rPr>
          <w:sz w:val="24"/>
          <w:szCs w:val="24"/>
        </w:rPr>
        <w:t xml:space="preserve"> – </w:t>
      </w:r>
      <w:r w:rsidR="0014525F">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sidR="0014525F">
        <w:rPr>
          <w:sz w:val="24"/>
          <w:szCs w:val="24"/>
        </w:rPr>
        <w:t>nav</w:t>
      </w:r>
      <w:r w:rsidRPr="00FA4D3D">
        <w:rPr>
          <w:sz w:val="24"/>
          <w:szCs w:val="24"/>
        </w:rPr>
        <w:t xml:space="preserve">), </w:t>
      </w:r>
      <w:r w:rsidRPr="00FA4D3D">
        <w:rPr>
          <w:b/>
          <w:sz w:val="24"/>
          <w:szCs w:val="24"/>
        </w:rPr>
        <w:t>nolemj:</w:t>
      </w:r>
    </w:p>
    <w:p w14:paraId="1DB367A5" w14:textId="77777777" w:rsidR="00D747B3" w:rsidRPr="00330D78" w:rsidRDefault="00D747B3" w:rsidP="00D747B3">
      <w:pPr>
        <w:jc w:val="both"/>
        <w:rPr>
          <w:sz w:val="12"/>
          <w:szCs w:val="12"/>
        </w:rPr>
      </w:pPr>
    </w:p>
    <w:p w14:paraId="069BDDE4" w14:textId="7B6B4721" w:rsidR="00D747B3" w:rsidRPr="00330D78" w:rsidRDefault="00D747B3" w:rsidP="00D747B3">
      <w:pPr>
        <w:numPr>
          <w:ilvl w:val="0"/>
          <w:numId w:val="2"/>
        </w:numPr>
        <w:jc w:val="both"/>
        <w:rPr>
          <w:sz w:val="24"/>
          <w:szCs w:val="24"/>
        </w:rPr>
      </w:pPr>
      <w:r w:rsidRPr="00330D78">
        <w:rPr>
          <w:sz w:val="24"/>
          <w:szCs w:val="24"/>
        </w:rPr>
        <w:t xml:space="preserve">Lūgt pašvaldību aizņēmumu un galvojumu kontroles pārraudzības padomei atļaut Amatas novada pašvaldībai ņemt aizņēmumu no Valsts kases </w:t>
      </w:r>
      <w:r>
        <w:rPr>
          <w:bCs/>
          <w:sz w:val="24"/>
          <w:szCs w:val="24"/>
        </w:rPr>
        <w:t>276</w:t>
      </w:r>
      <w:r w:rsidR="001221E7">
        <w:rPr>
          <w:bCs/>
          <w:sz w:val="24"/>
          <w:szCs w:val="24"/>
        </w:rPr>
        <w:t> </w:t>
      </w:r>
      <w:r>
        <w:rPr>
          <w:bCs/>
          <w:sz w:val="24"/>
          <w:szCs w:val="24"/>
        </w:rPr>
        <w:t>266</w:t>
      </w:r>
      <w:r w:rsidR="001221E7">
        <w:rPr>
          <w:bCs/>
          <w:sz w:val="24"/>
          <w:szCs w:val="24"/>
        </w:rPr>
        <w:t>,</w:t>
      </w:r>
      <w:r>
        <w:rPr>
          <w:bCs/>
          <w:sz w:val="24"/>
          <w:szCs w:val="24"/>
        </w:rPr>
        <w:t>00</w:t>
      </w:r>
      <w:r w:rsidRPr="00330D78">
        <w:rPr>
          <w:bCs/>
          <w:sz w:val="24"/>
          <w:szCs w:val="24"/>
        </w:rPr>
        <w:t xml:space="preserve"> EUR</w:t>
      </w:r>
      <w:r w:rsidRPr="00330D78">
        <w:rPr>
          <w:b/>
          <w:sz w:val="24"/>
          <w:szCs w:val="24"/>
        </w:rPr>
        <w:t xml:space="preserve"> </w:t>
      </w:r>
      <w:r w:rsidRPr="00330D78">
        <w:rPr>
          <w:sz w:val="24"/>
          <w:szCs w:val="24"/>
        </w:rPr>
        <w:t>(</w:t>
      </w:r>
      <w:r w:rsidR="001221E7">
        <w:rPr>
          <w:sz w:val="24"/>
          <w:szCs w:val="24"/>
        </w:rPr>
        <w:t>d</w:t>
      </w:r>
      <w:r w:rsidRPr="00330D78">
        <w:rPr>
          <w:sz w:val="24"/>
          <w:szCs w:val="24"/>
        </w:rPr>
        <w:t xml:space="preserve">ivi simti </w:t>
      </w:r>
      <w:r>
        <w:rPr>
          <w:sz w:val="24"/>
          <w:szCs w:val="24"/>
        </w:rPr>
        <w:t>septiņdesmit seši</w:t>
      </w:r>
      <w:r w:rsidRPr="00330D78">
        <w:rPr>
          <w:sz w:val="24"/>
          <w:szCs w:val="24"/>
        </w:rPr>
        <w:t xml:space="preserve"> tūkstoši </w:t>
      </w:r>
      <w:r>
        <w:rPr>
          <w:sz w:val="24"/>
          <w:szCs w:val="24"/>
        </w:rPr>
        <w:t>divi simti sešdesmit seši</w:t>
      </w:r>
      <w:r w:rsidRPr="00330D78">
        <w:rPr>
          <w:sz w:val="24"/>
          <w:szCs w:val="24"/>
        </w:rPr>
        <w:t xml:space="preserve"> </w:t>
      </w:r>
      <w:r w:rsidRPr="00330D78">
        <w:rPr>
          <w:i/>
          <w:iCs/>
          <w:sz w:val="24"/>
          <w:szCs w:val="24"/>
        </w:rPr>
        <w:t>euro</w:t>
      </w:r>
      <w:r w:rsidRPr="00330D78">
        <w:rPr>
          <w:sz w:val="24"/>
          <w:szCs w:val="24"/>
        </w:rPr>
        <w:t xml:space="preserve"> un </w:t>
      </w:r>
      <w:r>
        <w:rPr>
          <w:sz w:val="24"/>
          <w:szCs w:val="24"/>
        </w:rPr>
        <w:t>00 centi</w:t>
      </w:r>
      <w:r w:rsidRPr="00330D78">
        <w:rPr>
          <w:sz w:val="24"/>
          <w:szCs w:val="24"/>
        </w:rPr>
        <w:t xml:space="preserve">) ar </w:t>
      </w:r>
      <w:r>
        <w:rPr>
          <w:sz w:val="24"/>
          <w:szCs w:val="24"/>
        </w:rPr>
        <w:t>piedāvāto kredīta procentu likmi</w:t>
      </w:r>
      <w:r w:rsidRPr="00330D78">
        <w:rPr>
          <w:sz w:val="24"/>
          <w:szCs w:val="24"/>
        </w:rPr>
        <w:t xml:space="preserve"> investīciju projekta “</w:t>
      </w:r>
      <w:r>
        <w:rPr>
          <w:sz w:val="24"/>
          <w:szCs w:val="24"/>
        </w:rPr>
        <w:t>Amatas novada pašvaldības autoceļu atjaunošana</w:t>
      </w:r>
      <w:r w:rsidRPr="00330D78">
        <w:rPr>
          <w:sz w:val="24"/>
          <w:szCs w:val="24"/>
        </w:rPr>
        <w:t>” realizācijas nodrošināšanai 2021.</w:t>
      </w:r>
      <w:r>
        <w:rPr>
          <w:sz w:val="24"/>
          <w:szCs w:val="24"/>
        </w:rPr>
        <w:t xml:space="preserve"> </w:t>
      </w:r>
      <w:r w:rsidRPr="00330D78">
        <w:rPr>
          <w:sz w:val="24"/>
          <w:szCs w:val="24"/>
        </w:rPr>
        <w:t>gadā.</w:t>
      </w:r>
    </w:p>
    <w:p w14:paraId="249C291B" w14:textId="77777777" w:rsidR="00D747B3" w:rsidRPr="00330D78" w:rsidRDefault="00D747B3" w:rsidP="00D747B3">
      <w:pPr>
        <w:numPr>
          <w:ilvl w:val="0"/>
          <w:numId w:val="2"/>
        </w:numPr>
        <w:jc w:val="both"/>
        <w:rPr>
          <w:sz w:val="24"/>
          <w:szCs w:val="24"/>
        </w:rPr>
      </w:pPr>
      <w:r w:rsidRPr="00330D78">
        <w:rPr>
          <w:sz w:val="24"/>
          <w:szCs w:val="24"/>
        </w:rPr>
        <w:t>Aizņēmumu izņemt</w:t>
      </w:r>
      <w:r>
        <w:rPr>
          <w:sz w:val="24"/>
          <w:szCs w:val="24"/>
        </w:rPr>
        <w:t>,</w:t>
      </w:r>
      <w:r w:rsidRPr="00330D78">
        <w:rPr>
          <w:sz w:val="24"/>
          <w:szCs w:val="24"/>
        </w:rPr>
        <w:t xml:space="preserve"> sākot no 202</w:t>
      </w:r>
      <w:r>
        <w:rPr>
          <w:sz w:val="24"/>
          <w:szCs w:val="24"/>
        </w:rPr>
        <w:t>1</w:t>
      </w:r>
      <w:r w:rsidRPr="00330D78">
        <w:rPr>
          <w:sz w:val="24"/>
          <w:szCs w:val="24"/>
        </w:rPr>
        <w:t>.</w:t>
      </w:r>
      <w:r>
        <w:rPr>
          <w:sz w:val="24"/>
          <w:szCs w:val="24"/>
        </w:rPr>
        <w:t xml:space="preserve"> </w:t>
      </w:r>
      <w:r w:rsidRPr="00330D78">
        <w:rPr>
          <w:sz w:val="24"/>
          <w:szCs w:val="24"/>
        </w:rPr>
        <w:t xml:space="preserve">gada </w:t>
      </w:r>
      <w:r>
        <w:rPr>
          <w:sz w:val="24"/>
          <w:szCs w:val="24"/>
        </w:rPr>
        <w:t>jūlija</w:t>
      </w:r>
      <w:r w:rsidRPr="00330D78">
        <w:rPr>
          <w:sz w:val="24"/>
          <w:szCs w:val="24"/>
        </w:rPr>
        <w:t xml:space="preserve"> mēneša pēc pieprasījuma.</w:t>
      </w:r>
    </w:p>
    <w:p w14:paraId="15E1A9E8" w14:textId="77777777" w:rsidR="00D747B3" w:rsidRPr="00330D78" w:rsidRDefault="00D747B3" w:rsidP="00D747B3">
      <w:pPr>
        <w:numPr>
          <w:ilvl w:val="0"/>
          <w:numId w:val="2"/>
        </w:numPr>
        <w:jc w:val="both"/>
        <w:rPr>
          <w:sz w:val="24"/>
          <w:szCs w:val="24"/>
        </w:rPr>
      </w:pPr>
      <w:r w:rsidRPr="00330D78">
        <w:rPr>
          <w:sz w:val="24"/>
          <w:szCs w:val="24"/>
        </w:rPr>
        <w:t xml:space="preserve">Aizņēmumu ņemt uz </w:t>
      </w:r>
      <w:r>
        <w:rPr>
          <w:sz w:val="24"/>
          <w:szCs w:val="24"/>
        </w:rPr>
        <w:t>10</w:t>
      </w:r>
      <w:r w:rsidRPr="00330D78">
        <w:rPr>
          <w:color w:val="FF0000"/>
          <w:sz w:val="24"/>
          <w:szCs w:val="24"/>
        </w:rPr>
        <w:t xml:space="preserve"> </w:t>
      </w:r>
      <w:r w:rsidRPr="00330D78">
        <w:rPr>
          <w:sz w:val="24"/>
          <w:szCs w:val="24"/>
        </w:rPr>
        <w:t>gadiem.</w:t>
      </w:r>
    </w:p>
    <w:p w14:paraId="0D3FEC7F" w14:textId="77777777" w:rsidR="00D747B3" w:rsidRPr="00330D78" w:rsidRDefault="00D747B3" w:rsidP="00D747B3">
      <w:pPr>
        <w:numPr>
          <w:ilvl w:val="0"/>
          <w:numId w:val="2"/>
        </w:numPr>
        <w:jc w:val="both"/>
        <w:rPr>
          <w:sz w:val="24"/>
          <w:szCs w:val="24"/>
        </w:rPr>
      </w:pPr>
      <w:r w:rsidRPr="00330D78">
        <w:rPr>
          <w:sz w:val="24"/>
          <w:szCs w:val="24"/>
        </w:rPr>
        <w:t>Aizņēmuma pamatsummas atmaksu sākt veikt no 2021.</w:t>
      </w:r>
      <w:r>
        <w:rPr>
          <w:sz w:val="24"/>
          <w:szCs w:val="24"/>
        </w:rPr>
        <w:t xml:space="preserve"> </w:t>
      </w:r>
      <w:r w:rsidRPr="00330D78">
        <w:rPr>
          <w:sz w:val="24"/>
          <w:szCs w:val="24"/>
        </w:rPr>
        <w:t>gada septembra saskaņā ar aizņēmuma atmaksas grafiku.</w:t>
      </w:r>
    </w:p>
    <w:p w14:paraId="686074FD" w14:textId="77777777" w:rsidR="00D747B3" w:rsidRPr="00330D78" w:rsidRDefault="00D747B3" w:rsidP="00D747B3">
      <w:pPr>
        <w:numPr>
          <w:ilvl w:val="0"/>
          <w:numId w:val="2"/>
        </w:numPr>
        <w:jc w:val="both"/>
        <w:rPr>
          <w:sz w:val="24"/>
          <w:szCs w:val="24"/>
        </w:rPr>
      </w:pPr>
      <w:r w:rsidRPr="00330D78">
        <w:rPr>
          <w:sz w:val="24"/>
          <w:szCs w:val="24"/>
        </w:rPr>
        <w:t xml:space="preserve">Aizņēmuma atmaksu garantēt </w:t>
      </w:r>
      <w:r>
        <w:rPr>
          <w:sz w:val="24"/>
          <w:szCs w:val="24"/>
        </w:rPr>
        <w:t>no pašvaldības budžeta līdzekļiem</w:t>
      </w:r>
      <w:r w:rsidRPr="00330D78">
        <w:rPr>
          <w:sz w:val="24"/>
          <w:szCs w:val="24"/>
        </w:rPr>
        <w:t>.</w:t>
      </w:r>
    </w:p>
    <w:p w14:paraId="5774F83B" w14:textId="12443550" w:rsidR="00D747B3" w:rsidRPr="00330D78" w:rsidRDefault="00D747B3" w:rsidP="00D747B3">
      <w:pPr>
        <w:numPr>
          <w:ilvl w:val="0"/>
          <w:numId w:val="2"/>
        </w:numPr>
        <w:jc w:val="both"/>
        <w:rPr>
          <w:sz w:val="24"/>
          <w:szCs w:val="24"/>
        </w:rPr>
      </w:pPr>
      <w:r w:rsidRPr="00330D78">
        <w:rPr>
          <w:sz w:val="24"/>
          <w:szCs w:val="24"/>
        </w:rPr>
        <w:t xml:space="preserve">Pašvaldība nodrošina līdzfinansējumu investīciju projekta īstenošanai, kas nav mazāks par </w:t>
      </w:r>
      <w:r>
        <w:rPr>
          <w:sz w:val="24"/>
          <w:szCs w:val="24"/>
        </w:rPr>
        <w:t>1</w:t>
      </w:r>
      <w:r w:rsidRPr="00330D78">
        <w:rPr>
          <w:sz w:val="24"/>
          <w:szCs w:val="24"/>
        </w:rPr>
        <w:t>5%</w:t>
      </w:r>
      <w:r w:rsidRPr="00FD737D">
        <w:rPr>
          <w:sz w:val="24"/>
          <w:szCs w:val="24"/>
        </w:rPr>
        <w:t>, t.</w:t>
      </w:r>
      <w:r>
        <w:rPr>
          <w:sz w:val="24"/>
          <w:szCs w:val="24"/>
        </w:rPr>
        <w:t xml:space="preserve"> </w:t>
      </w:r>
      <w:r w:rsidRPr="00FD737D">
        <w:rPr>
          <w:sz w:val="24"/>
          <w:szCs w:val="24"/>
        </w:rPr>
        <w:t xml:space="preserve">i., </w:t>
      </w:r>
      <w:r w:rsidRPr="00330D78">
        <w:rPr>
          <w:sz w:val="24"/>
          <w:szCs w:val="24"/>
        </w:rPr>
        <w:t xml:space="preserve"> </w:t>
      </w:r>
      <w:r>
        <w:rPr>
          <w:sz w:val="24"/>
          <w:szCs w:val="24"/>
        </w:rPr>
        <w:t>48</w:t>
      </w:r>
      <w:r w:rsidR="00E71861">
        <w:rPr>
          <w:sz w:val="24"/>
          <w:szCs w:val="24"/>
        </w:rPr>
        <w:t> </w:t>
      </w:r>
      <w:r>
        <w:rPr>
          <w:sz w:val="24"/>
          <w:szCs w:val="24"/>
        </w:rPr>
        <w:t>752</w:t>
      </w:r>
      <w:r w:rsidR="00E71861">
        <w:rPr>
          <w:sz w:val="24"/>
          <w:szCs w:val="24"/>
        </w:rPr>
        <w:t>,</w:t>
      </w:r>
      <w:r>
        <w:rPr>
          <w:sz w:val="24"/>
          <w:szCs w:val="24"/>
        </w:rPr>
        <w:t>49</w:t>
      </w:r>
      <w:r w:rsidRPr="00330D78">
        <w:rPr>
          <w:sz w:val="24"/>
          <w:szCs w:val="24"/>
        </w:rPr>
        <w:t xml:space="preserve"> EUR (</w:t>
      </w:r>
      <w:r w:rsidR="00E71861">
        <w:rPr>
          <w:sz w:val="24"/>
          <w:szCs w:val="24"/>
        </w:rPr>
        <w:t>č</w:t>
      </w:r>
      <w:r>
        <w:rPr>
          <w:sz w:val="24"/>
          <w:szCs w:val="24"/>
        </w:rPr>
        <w:t xml:space="preserve">etrdesmit astoņi </w:t>
      </w:r>
      <w:r w:rsidRPr="00330D78">
        <w:rPr>
          <w:sz w:val="24"/>
          <w:szCs w:val="24"/>
        </w:rPr>
        <w:t xml:space="preserve">tūkstoši </w:t>
      </w:r>
      <w:r>
        <w:rPr>
          <w:sz w:val="24"/>
          <w:szCs w:val="24"/>
        </w:rPr>
        <w:t>septiņi simti piecdesmit divi</w:t>
      </w:r>
      <w:r w:rsidRPr="00330D78">
        <w:rPr>
          <w:sz w:val="24"/>
          <w:szCs w:val="24"/>
        </w:rPr>
        <w:t xml:space="preserve"> </w:t>
      </w:r>
      <w:r w:rsidRPr="00330D78">
        <w:rPr>
          <w:i/>
          <w:iCs/>
          <w:sz w:val="24"/>
          <w:szCs w:val="24"/>
        </w:rPr>
        <w:t>euro</w:t>
      </w:r>
      <w:r w:rsidRPr="00330D78">
        <w:rPr>
          <w:sz w:val="24"/>
          <w:szCs w:val="24"/>
        </w:rPr>
        <w:t xml:space="preserve"> un </w:t>
      </w:r>
      <w:r>
        <w:rPr>
          <w:sz w:val="24"/>
          <w:szCs w:val="24"/>
        </w:rPr>
        <w:t xml:space="preserve">49 </w:t>
      </w:r>
      <w:r w:rsidRPr="00330D78">
        <w:rPr>
          <w:sz w:val="24"/>
          <w:szCs w:val="24"/>
        </w:rPr>
        <w:t>centi) apmērā vienlaikus ar aizņēmuma izmaksu.</w:t>
      </w:r>
    </w:p>
    <w:p w14:paraId="3D63E5F8" w14:textId="77777777" w:rsidR="00D747B3" w:rsidRPr="002402FA" w:rsidRDefault="00D747B3" w:rsidP="00D747B3">
      <w:pPr>
        <w:numPr>
          <w:ilvl w:val="0"/>
          <w:numId w:val="2"/>
        </w:numPr>
        <w:jc w:val="both"/>
        <w:rPr>
          <w:sz w:val="24"/>
          <w:szCs w:val="24"/>
        </w:rPr>
      </w:pPr>
      <w:r w:rsidRPr="00330D78">
        <w:rPr>
          <w:sz w:val="24"/>
          <w:szCs w:val="24"/>
        </w:rPr>
        <w:t>Kontroli par lēmuma izpildi uzdot Amatas novada domes priekšsēdētājai E.</w:t>
      </w:r>
      <w:r>
        <w:rPr>
          <w:sz w:val="24"/>
          <w:szCs w:val="24"/>
        </w:rPr>
        <w:t xml:space="preserve"> </w:t>
      </w:r>
      <w:r w:rsidRPr="00330D78">
        <w:rPr>
          <w:sz w:val="24"/>
          <w:szCs w:val="24"/>
        </w:rPr>
        <w:t>Eglītei.</w:t>
      </w:r>
    </w:p>
    <w:p w14:paraId="26E7381F" w14:textId="77777777" w:rsidR="004F6376" w:rsidRDefault="004F6376" w:rsidP="00E71861">
      <w:pPr>
        <w:shd w:val="clear" w:color="auto" w:fill="FFFFFF"/>
        <w:ind w:right="-27"/>
        <w:jc w:val="both"/>
        <w:rPr>
          <w:sz w:val="24"/>
          <w:szCs w:val="24"/>
        </w:rPr>
      </w:pPr>
    </w:p>
    <w:p w14:paraId="630E5E7C" w14:textId="3400FD8A" w:rsidR="00E71861" w:rsidRPr="00C1536C" w:rsidRDefault="00E71861" w:rsidP="00E71861">
      <w:pPr>
        <w:jc w:val="center"/>
        <w:rPr>
          <w:b/>
          <w:color w:val="000000"/>
          <w:sz w:val="24"/>
          <w:szCs w:val="24"/>
        </w:rPr>
      </w:pPr>
      <w:r>
        <w:rPr>
          <w:b/>
          <w:color w:val="000000"/>
          <w:sz w:val="24"/>
          <w:szCs w:val="24"/>
        </w:rPr>
        <w:t>2</w:t>
      </w:r>
      <w:r w:rsidRPr="00C1536C">
        <w:rPr>
          <w:b/>
          <w:color w:val="000000"/>
          <w:sz w:val="24"/>
          <w:szCs w:val="24"/>
        </w:rPr>
        <w:t>.§</w:t>
      </w:r>
    </w:p>
    <w:p w14:paraId="6962251F" w14:textId="64281534" w:rsidR="005E5E1D" w:rsidRDefault="00E71861" w:rsidP="005E5E1D">
      <w:pPr>
        <w:pBdr>
          <w:bottom w:val="single" w:sz="12" w:space="1" w:color="auto"/>
        </w:pBdr>
        <w:jc w:val="center"/>
        <w:rPr>
          <w:b/>
          <w:sz w:val="24"/>
          <w:szCs w:val="24"/>
        </w:rPr>
      </w:pPr>
      <w:r>
        <w:rPr>
          <w:b/>
          <w:sz w:val="24"/>
          <w:szCs w:val="24"/>
        </w:rPr>
        <w:t xml:space="preserve">Par </w:t>
      </w:r>
      <w:r w:rsidR="005E5E1D" w:rsidRPr="00E23958">
        <w:rPr>
          <w:b/>
          <w:sz w:val="24"/>
          <w:szCs w:val="24"/>
        </w:rPr>
        <w:t xml:space="preserve">ilgtermiņa aizņēmumu pašvaldības </w:t>
      </w:r>
      <w:r w:rsidR="005E5E1D">
        <w:rPr>
          <w:b/>
          <w:sz w:val="24"/>
          <w:szCs w:val="24"/>
        </w:rPr>
        <w:t xml:space="preserve">prioritārā </w:t>
      </w:r>
      <w:r w:rsidR="005E5E1D" w:rsidRPr="00E23958">
        <w:rPr>
          <w:b/>
          <w:sz w:val="24"/>
          <w:szCs w:val="24"/>
        </w:rPr>
        <w:t>investīciju projekta</w:t>
      </w:r>
      <w:r w:rsidR="005E5E1D">
        <w:rPr>
          <w:b/>
          <w:sz w:val="24"/>
          <w:szCs w:val="24"/>
        </w:rPr>
        <w:t xml:space="preserve"> </w:t>
      </w:r>
    </w:p>
    <w:p w14:paraId="75370993" w14:textId="5B0969AD" w:rsidR="005E5E1D" w:rsidRDefault="005E5E1D" w:rsidP="005E5E1D">
      <w:pPr>
        <w:pBdr>
          <w:bottom w:val="single" w:sz="12" w:space="1" w:color="auto"/>
        </w:pBdr>
        <w:jc w:val="center"/>
        <w:rPr>
          <w:b/>
          <w:sz w:val="24"/>
          <w:szCs w:val="24"/>
        </w:rPr>
      </w:pPr>
      <w:r w:rsidRPr="00E23958">
        <w:rPr>
          <w:b/>
          <w:sz w:val="24"/>
          <w:szCs w:val="24"/>
        </w:rPr>
        <w:t>„</w:t>
      </w:r>
      <w:r>
        <w:rPr>
          <w:b/>
          <w:sz w:val="24"/>
          <w:szCs w:val="24"/>
        </w:rPr>
        <w:t>Amatas novada pašvaldības Drabešu ciema grants ceļu (Drabeši</w:t>
      </w:r>
      <w:r w:rsidR="00D3584D">
        <w:rPr>
          <w:b/>
          <w:sz w:val="24"/>
          <w:szCs w:val="24"/>
        </w:rPr>
        <w:t>-</w:t>
      </w:r>
      <w:proofErr w:type="spellStart"/>
      <w:r>
        <w:rPr>
          <w:b/>
          <w:sz w:val="24"/>
          <w:szCs w:val="24"/>
        </w:rPr>
        <w:t>Lāčkalni</w:t>
      </w:r>
      <w:proofErr w:type="spellEnd"/>
      <w:r>
        <w:rPr>
          <w:b/>
          <w:sz w:val="24"/>
          <w:szCs w:val="24"/>
        </w:rPr>
        <w:t>, Drabeši</w:t>
      </w:r>
      <w:r w:rsidR="00D3584D">
        <w:rPr>
          <w:b/>
          <w:sz w:val="24"/>
          <w:szCs w:val="24"/>
        </w:rPr>
        <w:t>-</w:t>
      </w:r>
      <w:r>
        <w:rPr>
          <w:b/>
          <w:sz w:val="24"/>
          <w:szCs w:val="24"/>
        </w:rPr>
        <w:t xml:space="preserve">Vējdzirnavas) posmu pārbūve un atjaunošana, </w:t>
      </w:r>
    </w:p>
    <w:p w14:paraId="26C075ED" w14:textId="5B773B25" w:rsidR="00E71861" w:rsidRPr="00C1536C" w:rsidRDefault="005E5E1D" w:rsidP="005E5E1D">
      <w:pPr>
        <w:pBdr>
          <w:bottom w:val="single" w:sz="12" w:space="1" w:color="auto"/>
        </w:pBdr>
        <w:jc w:val="center"/>
        <w:rPr>
          <w:b/>
          <w:color w:val="000000"/>
          <w:sz w:val="24"/>
          <w:szCs w:val="24"/>
        </w:rPr>
      </w:pPr>
      <w:r>
        <w:rPr>
          <w:b/>
          <w:sz w:val="24"/>
          <w:szCs w:val="24"/>
        </w:rPr>
        <w:t>paredzot satiksmes organizācijas sakārtošanu</w:t>
      </w:r>
      <w:r w:rsidRPr="00E23958">
        <w:rPr>
          <w:b/>
          <w:sz w:val="24"/>
          <w:szCs w:val="24"/>
        </w:rPr>
        <w:t>” realizācijas nodrošināšanai</w:t>
      </w:r>
    </w:p>
    <w:p w14:paraId="4078DB7E" w14:textId="77777777" w:rsidR="00E71861" w:rsidRPr="00C1536C" w:rsidRDefault="00E71861" w:rsidP="00E71861">
      <w:pPr>
        <w:autoSpaceDE w:val="0"/>
        <w:autoSpaceDN w:val="0"/>
        <w:adjustRightInd w:val="0"/>
        <w:jc w:val="both"/>
        <w:rPr>
          <w:bCs/>
          <w:color w:val="000000"/>
          <w:sz w:val="24"/>
          <w:szCs w:val="24"/>
        </w:rPr>
      </w:pPr>
      <w:r w:rsidRPr="00C1536C">
        <w:rPr>
          <w:rFonts w:eastAsia="Calibri"/>
          <w:color w:val="000000"/>
          <w:sz w:val="24"/>
          <w:szCs w:val="24"/>
        </w:rPr>
        <w:t xml:space="preserve">Ziņo </w:t>
      </w:r>
      <w:r>
        <w:rPr>
          <w:sz w:val="24"/>
          <w:szCs w:val="24"/>
        </w:rPr>
        <w:t xml:space="preserve">domes priekšsēdētāja </w:t>
      </w:r>
      <w:r>
        <w:rPr>
          <w:bCs/>
          <w:color w:val="000000"/>
          <w:sz w:val="24"/>
          <w:szCs w:val="24"/>
        </w:rPr>
        <w:t>E. Eglīte</w:t>
      </w:r>
    </w:p>
    <w:p w14:paraId="1D058F0F" w14:textId="77777777" w:rsidR="00E91635" w:rsidRPr="00F666A2" w:rsidRDefault="00E91635" w:rsidP="00E91635">
      <w:pPr>
        <w:jc w:val="both"/>
        <w:rPr>
          <w:sz w:val="12"/>
          <w:szCs w:val="12"/>
        </w:rPr>
      </w:pPr>
    </w:p>
    <w:bookmarkEnd w:id="2"/>
    <w:p w14:paraId="360D289B" w14:textId="77777777" w:rsidR="005505DA" w:rsidRPr="00330D78" w:rsidRDefault="005505DA" w:rsidP="005505DA">
      <w:pPr>
        <w:ind w:firstLine="720"/>
        <w:jc w:val="both"/>
        <w:rPr>
          <w:sz w:val="24"/>
          <w:szCs w:val="24"/>
        </w:rPr>
      </w:pPr>
      <w:r w:rsidRPr="00330D78">
        <w:rPr>
          <w:sz w:val="24"/>
          <w:szCs w:val="24"/>
        </w:rPr>
        <w:t>Pamatojoties uz likuma „Par pašvaldībām” 21.</w:t>
      </w:r>
      <w:r>
        <w:rPr>
          <w:sz w:val="24"/>
          <w:szCs w:val="24"/>
        </w:rPr>
        <w:t xml:space="preserve"> </w:t>
      </w:r>
      <w:r w:rsidRPr="00330D78">
        <w:rPr>
          <w:sz w:val="24"/>
          <w:szCs w:val="24"/>
        </w:rPr>
        <w:t>panta pirmās daļas 19.</w:t>
      </w:r>
      <w:r>
        <w:rPr>
          <w:sz w:val="24"/>
          <w:szCs w:val="24"/>
        </w:rPr>
        <w:t xml:space="preserve"> </w:t>
      </w:r>
      <w:r w:rsidRPr="00330D78">
        <w:rPr>
          <w:sz w:val="24"/>
          <w:szCs w:val="24"/>
        </w:rPr>
        <w:t>punktu, „Par pašvaldību budžetiem” 22., 22.</w:t>
      </w:r>
      <w:r w:rsidRPr="00330D78">
        <w:rPr>
          <w:sz w:val="24"/>
          <w:szCs w:val="24"/>
          <w:vertAlign w:val="superscript"/>
        </w:rPr>
        <w:t>1</w:t>
      </w:r>
      <w:r w:rsidRPr="00330D78">
        <w:rPr>
          <w:sz w:val="24"/>
          <w:szCs w:val="24"/>
        </w:rPr>
        <w:t>, 24.</w:t>
      </w:r>
      <w:r>
        <w:rPr>
          <w:sz w:val="24"/>
          <w:szCs w:val="24"/>
        </w:rPr>
        <w:t xml:space="preserve"> </w:t>
      </w:r>
      <w:r w:rsidRPr="00330D78">
        <w:rPr>
          <w:sz w:val="24"/>
          <w:szCs w:val="24"/>
        </w:rPr>
        <w:t>pantiem, LR Ministru kabineta 10.12.2019. noteikumiem Nr.</w:t>
      </w:r>
      <w:r>
        <w:rPr>
          <w:sz w:val="24"/>
          <w:szCs w:val="24"/>
        </w:rPr>
        <w:t xml:space="preserve"> </w:t>
      </w:r>
      <w:r w:rsidRPr="00330D78">
        <w:rPr>
          <w:sz w:val="24"/>
          <w:szCs w:val="24"/>
        </w:rPr>
        <w:t>590 “Noteikumi par pašvaldību aizņēmumiem un galvojumiem”,</w:t>
      </w:r>
    </w:p>
    <w:p w14:paraId="1112F7D0" w14:textId="77777777" w:rsidR="0014525F" w:rsidRPr="00FA4D3D" w:rsidRDefault="0014525F" w:rsidP="0014525F">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867D7A">
        <w:rPr>
          <w:color w:val="000000"/>
          <w:sz w:val="24"/>
          <w:szCs w:val="24"/>
        </w:rPr>
        <w:t>Elita Eglīte,</w:t>
      </w:r>
      <w:r>
        <w:rPr>
          <w:color w:val="000000"/>
          <w:sz w:val="24"/>
          <w:szCs w:val="24"/>
        </w:rPr>
        <w:t xml:space="preserve"> </w:t>
      </w:r>
      <w:r w:rsidRPr="00867D7A">
        <w:rPr>
          <w:sz w:val="24"/>
          <w:szCs w:val="24"/>
        </w:rPr>
        <w:t xml:space="preserve">Guna Kalniņa-Priede, </w:t>
      </w:r>
      <w:r w:rsidRPr="00867D7A">
        <w:rPr>
          <w:color w:val="000000"/>
          <w:sz w:val="24"/>
          <w:szCs w:val="24"/>
        </w:rPr>
        <w:t xml:space="preserve">Andris Jansons, Mārtiņš Andris Cīrulis, Linda Abramova, Valda Veisenkopfa, Teiksma Riekstiņa, Āris Kazerovskis, Arnis Lemešonoks, Vita Krūmiņa, </w:t>
      </w:r>
      <w:r w:rsidRPr="00867D7A">
        <w:rPr>
          <w:sz w:val="24"/>
          <w:szCs w:val="24"/>
        </w:rPr>
        <w:t>Jānis Kārkliņš</w:t>
      </w:r>
      <w:r w:rsidRPr="00867D7A">
        <w:rPr>
          <w:color w:val="000000"/>
          <w:sz w:val="24"/>
          <w:szCs w:val="24"/>
        </w:rPr>
        <w:t>, Ēriks Bauers, Edgars Jānis Plēģeris, 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51AEA7B7" w14:textId="77777777" w:rsidR="005505DA" w:rsidRPr="00330D78" w:rsidRDefault="005505DA" w:rsidP="005505DA">
      <w:pPr>
        <w:jc w:val="both"/>
        <w:rPr>
          <w:sz w:val="12"/>
          <w:szCs w:val="12"/>
        </w:rPr>
      </w:pPr>
    </w:p>
    <w:p w14:paraId="34650627" w14:textId="40A3964E" w:rsidR="005505DA" w:rsidRPr="00330D78" w:rsidRDefault="005505DA" w:rsidP="005505DA">
      <w:pPr>
        <w:numPr>
          <w:ilvl w:val="0"/>
          <w:numId w:val="25"/>
        </w:numPr>
        <w:jc w:val="both"/>
        <w:rPr>
          <w:sz w:val="24"/>
          <w:szCs w:val="24"/>
        </w:rPr>
      </w:pPr>
      <w:r w:rsidRPr="00330D78">
        <w:rPr>
          <w:sz w:val="24"/>
          <w:szCs w:val="24"/>
        </w:rPr>
        <w:t xml:space="preserve">Lūgt pašvaldību aizņēmumu un galvojumu kontroles pārraudzības padomei atļaut Amatas novada pašvaldībai ņemt aizņēmumu no Valsts kases </w:t>
      </w:r>
      <w:r>
        <w:rPr>
          <w:bCs/>
          <w:sz w:val="24"/>
          <w:szCs w:val="24"/>
        </w:rPr>
        <w:t>400 000,00</w:t>
      </w:r>
      <w:r w:rsidRPr="00330D78">
        <w:rPr>
          <w:bCs/>
          <w:sz w:val="24"/>
          <w:szCs w:val="24"/>
        </w:rPr>
        <w:t xml:space="preserve"> EUR</w:t>
      </w:r>
      <w:r w:rsidRPr="00330D78">
        <w:rPr>
          <w:b/>
          <w:sz w:val="24"/>
          <w:szCs w:val="24"/>
        </w:rPr>
        <w:t xml:space="preserve"> </w:t>
      </w:r>
      <w:r w:rsidRPr="00330D78">
        <w:rPr>
          <w:sz w:val="24"/>
          <w:szCs w:val="24"/>
        </w:rPr>
        <w:t>(</w:t>
      </w:r>
      <w:r>
        <w:rPr>
          <w:sz w:val="24"/>
          <w:szCs w:val="24"/>
        </w:rPr>
        <w:t xml:space="preserve">četri simti </w:t>
      </w:r>
      <w:r w:rsidRPr="00330D78">
        <w:rPr>
          <w:sz w:val="24"/>
          <w:szCs w:val="24"/>
        </w:rPr>
        <w:t xml:space="preserve">tūkstoši </w:t>
      </w:r>
      <w:r w:rsidRPr="00330D78">
        <w:rPr>
          <w:i/>
          <w:iCs/>
          <w:sz w:val="24"/>
          <w:szCs w:val="24"/>
        </w:rPr>
        <w:t>euro</w:t>
      </w:r>
      <w:r w:rsidRPr="00330D78">
        <w:rPr>
          <w:sz w:val="24"/>
          <w:szCs w:val="24"/>
        </w:rPr>
        <w:t xml:space="preserve"> un </w:t>
      </w:r>
      <w:r>
        <w:rPr>
          <w:sz w:val="24"/>
          <w:szCs w:val="24"/>
        </w:rPr>
        <w:t>00 centi</w:t>
      </w:r>
      <w:r w:rsidRPr="00330D78">
        <w:rPr>
          <w:sz w:val="24"/>
          <w:szCs w:val="24"/>
        </w:rPr>
        <w:t xml:space="preserve">) ar </w:t>
      </w:r>
      <w:r>
        <w:rPr>
          <w:sz w:val="24"/>
          <w:szCs w:val="24"/>
        </w:rPr>
        <w:t>piedāvāto kredīta procentu likmi</w:t>
      </w:r>
      <w:r w:rsidRPr="00330D78">
        <w:rPr>
          <w:sz w:val="24"/>
          <w:szCs w:val="24"/>
        </w:rPr>
        <w:t xml:space="preserve"> </w:t>
      </w:r>
      <w:r>
        <w:rPr>
          <w:sz w:val="24"/>
          <w:szCs w:val="24"/>
        </w:rPr>
        <w:t xml:space="preserve">prioritārā </w:t>
      </w:r>
      <w:r w:rsidRPr="00330D78">
        <w:rPr>
          <w:sz w:val="24"/>
          <w:szCs w:val="24"/>
        </w:rPr>
        <w:t>investīciju projekta “</w:t>
      </w:r>
      <w:r>
        <w:rPr>
          <w:sz w:val="24"/>
          <w:szCs w:val="24"/>
        </w:rPr>
        <w:t>Amatas novada pašvaldības Drabešu ciema grants ceļu (Drabeši-</w:t>
      </w:r>
      <w:proofErr w:type="spellStart"/>
      <w:r>
        <w:rPr>
          <w:sz w:val="24"/>
          <w:szCs w:val="24"/>
        </w:rPr>
        <w:t>Lāčkalni</w:t>
      </w:r>
      <w:proofErr w:type="spellEnd"/>
      <w:r>
        <w:rPr>
          <w:sz w:val="24"/>
          <w:szCs w:val="24"/>
        </w:rPr>
        <w:t>, Drabeši-Vējdzirnavas) posmu pārbūve un atjaunošana, paredzot satiksmes organizācijas sakārtošanu</w:t>
      </w:r>
      <w:r w:rsidRPr="00330D78">
        <w:rPr>
          <w:sz w:val="24"/>
          <w:szCs w:val="24"/>
        </w:rPr>
        <w:t>” realizācijas nodrošināšanai 2021.</w:t>
      </w:r>
      <w:r>
        <w:rPr>
          <w:sz w:val="24"/>
          <w:szCs w:val="24"/>
        </w:rPr>
        <w:t xml:space="preserve"> </w:t>
      </w:r>
      <w:r w:rsidRPr="00330D78">
        <w:rPr>
          <w:sz w:val="24"/>
          <w:szCs w:val="24"/>
        </w:rPr>
        <w:t>gadā.</w:t>
      </w:r>
    </w:p>
    <w:p w14:paraId="22A9C483" w14:textId="77777777" w:rsidR="005505DA" w:rsidRPr="00330D78" w:rsidRDefault="005505DA" w:rsidP="005505DA">
      <w:pPr>
        <w:numPr>
          <w:ilvl w:val="0"/>
          <w:numId w:val="25"/>
        </w:numPr>
        <w:jc w:val="both"/>
        <w:rPr>
          <w:sz w:val="24"/>
          <w:szCs w:val="24"/>
        </w:rPr>
      </w:pPr>
      <w:r w:rsidRPr="00330D78">
        <w:rPr>
          <w:sz w:val="24"/>
          <w:szCs w:val="24"/>
        </w:rPr>
        <w:t>Aizņēmumu izņemt</w:t>
      </w:r>
      <w:r>
        <w:rPr>
          <w:sz w:val="24"/>
          <w:szCs w:val="24"/>
        </w:rPr>
        <w:t>,</w:t>
      </w:r>
      <w:r w:rsidRPr="00330D78">
        <w:rPr>
          <w:sz w:val="24"/>
          <w:szCs w:val="24"/>
        </w:rPr>
        <w:t xml:space="preserve"> sākot no 202</w:t>
      </w:r>
      <w:r>
        <w:rPr>
          <w:sz w:val="24"/>
          <w:szCs w:val="24"/>
        </w:rPr>
        <w:t>1</w:t>
      </w:r>
      <w:r w:rsidRPr="00330D78">
        <w:rPr>
          <w:sz w:val="24"/>
          <w:szCs w:val="24"/>
        </w:rPr>
        <w:t>.</w:t>
      </w:r>
      <w:r>
        <w:rPr>
          <w:sz w:val="24"/>
          <w:szCs w:val="24"/>
        </w:rPr>
        <w:t xml:space="preserve"> </w:t>
      </w:r>
      <w:r w:rsidRPr="00330D78">
        <w:rPr>
          <w:sz w:val="24"/>
          <w:szCs w:val="24"/>
        </w:rPr>
        <w:t xml:space="preserve">gada </w:t>
      </w:r>
      <w:r>
        <w:rPr>
          <w:sz w:val="24"/>
          <w:szCs w:val="24"/>
        </w:rPr>
        <w:t>jūlija</w:t>
      </w:r>
      <w:r w:rsidRPr="00330D78">
        <w:rPr>
          <w:sz w:val="24"/>
          <w:szCs w:val="24"/>
        </w:rPr>
        <w:t xml:space="preserve"> mēneša pēc pieprasījuma.</w:t>
      </w:r>
    </w:p>
    <w:p w14:paraId="65E48DDC" w14:textId="77777777" w:rsidR="005505DA" w:rsidRPr="00330D78" w:rsidRDefault="005505DA" w:rsidP="005505DA">
      <w:pPr>
        <w:numPr>
          <w:ilvl w:val="0"/>
          <w:numId w:val="25"/>
        </w:numPr>
        <w:jc w:val="both"/>
        <w:rPr>
          <w:sz w:val="24"/>
          <w:szCs w:val="24"/>
        </w:rPr>
      </w:pPr>
      <w:r w:rsidRPr="00330D78">
        <w:rPr>
          <w:sz w:val="24"/>
          <w:szCs w:val="24"/>
        </w:rPr>
        <w:t xml:space="preserve">Aizņēmumu ņemt uz </w:t>
      </w:r>
      <w:r>
        <w:rPr>
          <w:sz w:val="24"/>
          <w:szCs w:val="24"/>
        </w:rPr>
        <w:t>10</w:t>
      </w:r>
      <w:r w:rsidRPr="00330D78">
        <w:rPr>
          <w:color w:val="FF0000"/>
          <w:sz w:val="24"/>
          <w:szCs w:val="24"/>
        </w:rPr>
        <w:t xml:space="preserve"> </w:t>
      </w:r>
      <w:r w:rsidRPr="00330D78">
        <w:rPr>
          <w:sz w:val="24"/>
          <w:szCs w:val="24"/>
        </w:rPr>
        <w:t>gadiem.</w:t>
      </w:r>
    </w:p>
    <w:p w14:paraId="0C231A93" w14:textId="77777777" w:rsidR="005505DA" w:rsidRPr="00330D78" w:rsidRDefault="005505DA" w:rsidP="005505DA">
      <w:pPr>
        <w:numPr>
          <w:ilvl w:val="0"/>
          <w:numId w:val="25"/>
        </w:numPr>
        <w:jc w:val="both"/>
        <w:rPr>
          <w:sz w:val="24"/>
          <w:szCs w:val="24"/>
        </w:rPr>
      </w:pPr>
      <w:r w:rsidRPr="00330D78">
        <w:rPr>
          <w:sz w:val="24"/>
          <w:szCs w:val="24"/>
        </w:rPr>
        <w:t>Aizņēmuma pamatsummas atmaksu sākt veikt no 2021.</w:t>
      </w:r>
      <w:r>
        <w:rPr>
          <w:sz w:val="24"/>
          <w:szCs w:val="24"/>
        </w:rPr>
        <w:t xml:space="preserve"> </w:t>
      </w:r>
      <w:r w:rsidRPr="00330D78">
        <w:rPr>
          <w:sz w:val="24"/>
          <w:szCs w:val="24"/>
        </w:rPr>
        <w:t xml:space="preserve">gada </w:t>
      </w:r>
      <w:r>
        <w:rPr>
          <w:sz w:val="24"/>
          <w:szCs w:val="24"/>
        </w:rPr>
        <w:t>decembra</w:t>
      </w:r>
      <w:r w:rsidRPr="00330D78">
        <w:rPr>
          <w:sz w:val="24"/>
          <w:szCs w:val="24"/>
        </w:rPr>
        <w:t xml:space="preserve"> saskaņā ar aizņēmuma atmaksas grafiku.</w:t>
      </w:r>
    </w:p>
    <w:p w14:paraId="39BF313A" w14:textId="77777777" w:rsidR="005505DA" w:rsidRPr="00330D78" w:rsidRDefault="005505DA" w:rsidP="005505DA">
      <w:pPr>
        <w:numPr>
          <w:ilvl w:val="0"/>
          <w:numId w:val="25"/>
        </w:numPr>
        <w:jc w:val="both"/>
        <w:rPr>
          <w:sz w:val="24"/>
          <w:szCs w:val="24"/>
        </w:rPr>
      </w:pPr>
      <w:r w:rsidRPr="00330D78">
        <w:rPr>
          <w:sz w:val="24"/>
          <w:szCs w:val="24"/>
        </w:rPr>
        <w:t xml:space="preserve">Aizņēmuma atmaksu garantēt </w:t>
      </w:r>
      <w:r>
        <w:rPr>
          <w:sz w:val="24"/>
          <w:szCs w:val="24"/>
        </w:rPr>
        <w:t>no pašvaldības budžeta līdzekļiem</w:t>
      </w:r>
      <w:r w:rsidRPr="00330D78">
        <w:rPr>
          <w:sz w:val="24"/>
          <w:szCs w:val="24"/>
        </w:rPr>
        <w:t>.</w:t>
      </w:r>
    </w:p>
    <w:p w14:paraId="76D03DE8" w14:textId="77777777" w:rsidR="005505DA" w:rsidRDefault="005505DA" w:rsidP="005505DA">
      <w:pPr>
        <w:numPr>
          <w:ilvl w:val="0"/>
          <w:numId w:val="25"/>
        </w:numPr>
        <w:jc w:val="both"/>
        <w:rPr>
          <w:sz w:val="24"/>
          <w:szCs w:val="24"/>
        </w:rPr>
      </w:pPr>
      <w:r w:rsidRPr="00330D78">
        <w:rPr>
          <w:sz w:val="24"/>
          <w:szCs w:val="24"/>
        </w:rPr>
        <w:t>Kontroli par lēmuma izpildi uzdot Amatas novada domes priekšsēdētājai E.</w:t>
      </w:r>
      <w:r>
        <w:rPr>
          <w:sz w:val="24"/>
          <w:szCs w:val="24"/>
        </w:rPr>
        <w:t xml:space="preserve"> </w:t>
      </w:r>
      <w:r w:rsidRPr="00330D78">
        <w:rPr>
          <w:sz w:val="24"/>
          <w:szCs w:val="24"/>
        </w:rPr>
        <w:t>Eglītei.</w:t>
      </w:r>
    </w:p>
    <w:p w14:paraId="47A0AEAD" w14:textId="16F773E3" w:rsidR="00301D80" w:rsidRDefault="00301D80" w:rsidP="00F8675C">
      <w:pPr>
        <w:shd w:val="clear" w:color="auto" w:fill="FFFFFF"/>
        <w:ind w:right="-27"/>
        <w:jc w:val="both"/>
        <w:rPr>
          <w:sz w:val="24"/>
          <w:szCs w:val="24"/>
        </w:rPr>
      </w:pPr>
    </w:p>
    <w:p w14:paraId="2E258456" w14:textId="7052ABE9" w:rsidR="004F065D" w:rsidRDefault="004F065D" w:rsidP="00F8675C">
      <w:pPr>
        <w:shd w:val="clear" w:color="auto" w:fill="FFFFFF"/>
        <w:ind w:right="-27"/>
        <w:jc w:val="both"/>
        <w:rPr>
          <w:sz w:val="24"/>
          <w:szCs w:val="24"/>
        </w:rPr>
      </w:pPr>
    </w:p>
    <w:p w14:paraId="2E99ED3A" w14:textId="622E8CFB" w:rsidR="004F065D" w:rsidRDefault="004F065D" w:rsidP="00F8675C">
      <w:pPr>
        <w:shd w:val="clear" w:color="auto" w:fill="FFFFFF"/>
        <w:ind w:right="-27"/>
        <w:jc w:val="both"/>
        <w:rPr>
          <w:sz w:val="24"/>
          <w:szCs w:val="24"/>
        </w:rPr>
      </w:pPr>
    </w:p>
    <w:p w14:paraId="2EE35AE4" w14:textId="6322B145" w:rsidR="004F065D" w:rsidRDefault="004F065D" w:rsidP="00F8675C">
      <w:pPr>
        <w:shd w:val="clear" w:color="auto" w:fill="FFFFFF"/>
        <w:ind w:right="-27"/>
        <w:jc w:val="both"/>
        <w:rPr>
          <w:sz w:val="24"/>
          <w:szCs w:val="24"/>
        </w:rPr>
      </w:pPr>
    </w:p>
    <w:p w14:paraId="44F7991B" w14:textId="77777777" w:rsidR="004F065D" w:rsidRDefault="004F065D" w:rsidP="00F8675C">
      <w:pPr>
        <w:shd w:val="clear" w:color="auto" w:fill="FFFFFF"/>
        <w:ind w:right="-27"/>
        <w:jc w:val="both"/>
        <w:rPr>
          <w:sz w:val="24"/>
          <w:szCs w:val="24"/>
        </w:rPr>
      </w:pPr>
    </w:p>
    <w:p w14:paraId="29DF9097" w14:textId="2D0C0F18" w:rsidR="00875A89" w:rsidRPr="00927F0F" w:rsidRDefault="00875A89" w:rsidP="00875A89">
      <w:pPr>
        <w:jc w:val="center"/>
        <w:rPr>
          <w:b/>
          <w:color w:val="000000"/>
          <w:sz w:val="24"/>
          <w:szCs w:val="24"/>
        </w:rPr>
      </w:pPr>
      <w:r>
        <w:rPr>
          <w:b/>
          <w:color w:val="000000"/>
          <w:sz w:val="24"/>
          <w:szCs w:val="24"/>
        </w:rPr>
        <w:lastRenderedPageBreak/>
        <w:t>3</w:t>
      </w:r>
      <w:r w:rsidRPr="00927F0F">
        <w:rPr>
          <w:b/>
          <w:color w:val="000000"/>
          <w:sz w:val="24"/>
          <w:szCs w:val="24"/>
        </w:rPr>
        <w:t>.§</w:t>
      </w:r>
    </w:p>
    <w:p w14:paraId="00BAB0D9" w14:textId="2C817596" w:rsidR="00875A89" w:rsidRPr="00927F0F" w:rsidRDefault="00875A89" w:rsidP="00875A89">
      <w:pPr>
        <w:pBdr>
          <w:bottom w:val="single" w:sz="12" w:space="1" w:color="auto"/>
        </w:pBdr>
        <w:jc w:val="center"/>
        <w:rPr>
          <w:b/>
          <w:bCs/>
          <w:sz w:val="24"/>
          <w:szCs w:val="24"/>
        </w:rPr>
      </w:pPr>
      <w:r w:rsidRPr="00927F0F">
        <w:rPr>
          <w:b/>
          <w:color w:val="000000"/>
          <w:sz w:val="24"/>
          <w:szCs w:val="24"/>
        </w:rPr>
        <w:t xml:space="preserve">Par </w:t>
      </w:r>
      <w:r>
        <w:rPr>
          <w:b/>
          <w:sz w:val="24"/>
          <w:szCs w:val="24"/>
        </w:rPr>
        <w:t>Nītaures mūzikas un mākslas</w:t>
      </w:r>
      <w:r w:rsidRPr="00927F0F">
        <w:rPr>
          <w:b/>
          <w:sz w:val="24"/>
          <w:szCs w:val="24"/>
        </w:rPr>
        <w:t xml:space="preserve"> pamatskolas nolikuma apstiprināšanu</w:t>
      </w:r>
    </w:p>
    <w:p w14:paraId="151F2CF5" w14:textId="0FD84BBC" w:rsidR="00875A89" w:rsidRDefault="00875A89" w:rsidP="00875A89">
      <w:pPr>
        <w:rPr>
          <w:bCs/>
          <w:color w:val="000000"/>
          <w:sz w:val="24"/>
          <w:szCs w:val="24"/>
        </w:rPr>
      </w:pPr>
      <w:r w:rsidRPr="00927F0F">
        <w:rPr>
          <w:rFonts w:eastAsia="Calibri"/>
          <w:bCs/>
          <w:color w:val="000000"/>
          <w:sz w:val="24"/>
          <w:szCs w:val="24"/>
        </w:rPr>
        <w:t xml:space="preserve">Ziņo </w:t>
      </w:r>
      <w:r w:rsidRPr="00927F0F">
        <w:rPr>
          <w:color w:val="000000"/>
          <w:sz w:val="24"/>
          <w:szCs w:val="24"/>
        </w:rPr>
        <w:t xml:space="preserve">domes priekšsēdētāja </w:t>
      </w:r>
      <w:r w:rsidRPr="00927F0F">
        <w:rPr>
          <w:bCs/>
          <w:color w:val="000000"/>
          <w:sz w:val="24"/>
          <w:szCs w:val="24"/>
        </w:rPr>
        <w:t>E. Eglīte</w:t>
      </w:r>
    </w:p>
    <w:p w14:paraId="77DE187A" w14:textId="0B7A67FC" w:rsidR="00905C81" w:rsidRPr="00927F0F" w:rsidRDefault="00905C81" w:rsidP="00875A89">
      <w:pPr>
        <w:rPr>
          <w:rFonts w:eastAsia="Calibri"/>
          <w:bCs/>
          <w:color w:val="000000"/>
          <w:sz w:val="24"/>
          <w:szCs w:val="24"/>
        </w:rPr>
      </w:pPr>
      <w:r>
        <w:rPr>
          <w:bCs/>
          <w:color w:val="000000"/>
          <w:sz w:val="24"/>
          <w:szCs w:val="24"/>
        </w:rPr>
        <w:t>Izsakās</w:t>
      </w:r>
      <w:r w:rsidR="004F065D">
        <w:rPr>
          <w:bCs/>
          <w:color w:val="000000"/>
          <w:sz w:val="24"/>
          <w:szCs w:val="24"/>
        </w:rPr>
        <w:t xml:space="preserve"> V. Krūmiņa</w:t>
      </w:r>
    </w:p>
    <w:p w14:paraId="680C685A" w14:textId="77777777" w:rsidR="00875A89" w:rsidRPr="00927F0F" w:rsidRDefault="00875A89" w:rsidP="00875A89">
      <w:pPr>
        <w:rPr>
          <w:color w:val="000000"/>
          <w:sz w:val="12"/>
          <w:szCs w:val="24"/>
          <w:shd w:val="clear" w:color="auto" w:fill="FFFFFF"/>
        </w:rPr>
      </w:pPr>
    </w:p>
    <w:p w14:paraId="3F0C36A0" w14:textId="69F95B3F" w:rsidR="00875A89" w:rsidRPr="00927F0F" w:rsidRDefault="00875A89" w:rsidP="00875A89">
      <w:pPr>
        <w:shd w:val="clear" w:color="auto" w:fill="FFFFFF"/>
        <w:ind w:left="29" w:right="-1" w:firstLine="727"/>
        <w:jc w:val="both"/>
        <w:rPr>
          <w:sz w:val="24"/>
          <w:szCs w:val="24"/>
        </w:rPr>
      </w:pPr>
      <w:r w:rsidRPr="00927F0F">
        <w:rPr>
          <w:color w:val="000000"/>
          <w:sz w:val="24"/>
          <w:szCs w:val="24"/>
          <w:shd w:val="clear" w:color="auto" w:fill="FFFFFF"/>
        </w:rPr>
        <w:t>Pamatojoties uz likuma „Par pašvaldībām” 21. panta pirmās daļas 8. punktu, saskaņā ar Izglītības likuma 22. panta pirmo</w:t>
      </w:r>
      <w:r w:rsidR="00946B4B">
        <w:rPr>
          <w:color w:val="000000"/>
          <w:sz w:val="24"/>
          <w:szCs w:val="24"/>
          <w:shd w:val="clear" w:color="auto" w:fill="FFFFFF"/>
        </w:rPr>
        <w:t xml:space="preserve"> un otr</w:t>
      </w:r>
      <w:r w:rsidR="002F6A9A">
        <w:rPr>
          <w:color w:val="000000"/>
          <w:sz w:val="24"/>
          <w:szCs w:val="24"/>
          <w:shd w:val="clear" w:color="auto" w:fill="FFFFFF"/>
        </w:rPr>
        <w:t>o</w:t>
      </w:r>
      <w:r w:rsidRPr="00927F0F">
        <w:rPr>
          <w:color w:val="000000"/>
          <w:sz w:val="24"/>
          <w:szCs w:val="24"/>
          <w:shd w:val="clear" w:color="auto" w:fill="FFFFFF"/>
        </w:rPr>
        <w:t xml:space="preserve"> daļu, Vispārējās izglītības likuma 8. un 9. pantu, </w:t>
      </w:r>
    </w:p>
    <w:p w14:paraId="5CCDAABC" w14:textId="77777777" w:rsidR="004F065D" w:rsidRPr="00FA4D3D" w:rsidRDefault="004F065D" w:rsidP="004F065D">
      <w:pPr>
        <w:shd w:val="clear" w:color="auto" w:fill="FFFFFF"/>
        <w:ind w:right="-27" w:firstLine="720"/>
        <w:jc w:val="both"/>
        <w:rPr>
          <w:sz w:val="24"/>
          <w:szCs w:val="24"/>
        </w:rPr>
      </w:pPr>
      <w:r w:rsidRPr="00FA4D3D">
        <w:rPr>
          <w:b/>
          <w:bCs/>
          <w:sz w:val="24"/>
          <w:szCs w:val="24"/>
        </w:rPr>
        <w:t>Amatas novada dome</w:t>
      </w:r>
      <w:r w:rsidRPr="00FA4D3D">
        <w:rPr>
          <w:bCs/>
          <w:sz w:val="24"/>
          <w:szCs w:val="24"/>
        </w:rPr>
        <w:t>, atklāti balsojot</w:t>
      </w:r>
      <w:r w:rsidRPr="00FA4D3D">
        <w:rPr>
          <w:sz w:val="24"/>
          <w:szCs w:val="24"/>
        </w:rPr>
        <w:t xml:space="preserve"> (</w:t>
      </w:r>
      <w:r w:rsidRPr="00FA4D3D">
        <w:rPr>
          <w:b/>
          <w:sz w:val="24"/>
          <w:szCs w:val="24"/>
        </w:rPr>
        <w:t xml:space="preserve">PAR </w:t>
      </w:r>
      <w:r w:rsidRPr="00FA4D3D">
        <w:rPr>
          <w:sz w:val="24"/>
          <w:szCs w:val="24"/>
        </w:rPr>
        <w:t xml:space="preserve">– </w:t>
      </w:r>
      <w:r>
        <w:rPr>
          <w:sz w:val="24"/>
          <w:szCs w:val="24"/>
        </w:rPr>
        <w:t xml:space="preserve">14: </w:t>
      </w:r>
      <w:r w:rsidRPr="00867D7A">
        <w:rPr>
          <w:color w:val="000000"/>
          <w:sz w:val="24"/>
          <w:szCs w:val="24"/>
        </w:rPr>
        <w:t>Elita Eglīte,</w:t>
      </w:r>
      <w:r>
        <w:rPr>
          <w:color w:val="000000"/>
          <w:sz w:val="24"/>
          <w:szCs w:val="24"/>
        </w:rPr>
        <w:t xml:space="preserve"> </w:t>
      </w:r>
      <w:r w:rsidRPr="00867D7A">
        <w:rPr>
          <w:sz w:val="24"/>
          <w:szCs w:val="24"/>
        </w:rPr>
        <w:t xml:space="preserve">Guna Kalniņa-Priede, </w:t>
      </w:r>
      <w:r w:rsidRPr="00867D7A">
        <w:rPr>
          <w:color w:val="000000"/>
          <w:sz w:val="24"/>
          <w:szCs w:val="24"/>
        </w:rPr>
        <w:t xml:space="preserve">Andris Jansons, Mārtiņš Andris Cīrulis, Linda Abramova, Valda Veisenkopfa, Teiksma Riekstiņa, Āris Kazerovskis, Arnis Lemešonoks, Vita Krūmiņa, </w:t>
      </w:r>
      <w:r w:rsidRPr="00867D7A">
        <w:rPr>
          <w:sz w:val="24"/>
          <w:szCs w:val="24"/>
        </w:rPr>
        <w:t>Jānis Kārkliņš</w:t>
      </w:r>
      <w:r w:rsidRPr="00867D7A">
        <w:rPr>
          <w:color w:val="000000"/>
          <w:sz w:val="24"/>
          <w:szCs w:val="24"/>
        </w:rPr>
        <w:t>, Ēriks Bauers, Edgars Jānis Plēģeris, Inese Varekoja</w:t>
      </w:r>
      <w:r w:rsidRPr="00FA4D3D">
        <w:rPr>
          <w:sz w:val="24"/>
          <w:szCs w:val="24"/>
        </w:rPr>
        <w:t xml:space="preserve">; </w:t>
      </w:r>
      <w:r w:rsidRPr="00FA4D3D">
        <w:rPr>
          <w:b/>
          <w:sz w:val="24"/>
          <w:szCs w:val="24"/>
        </w:rPr>
        <w:t>PRET</w:t>
      </w:r>
      <w:r w:rsidRPr="00FA4D3D">
        <w:rPr>
          <w:sz w:val="24"/>
          <w:szCs w:val="24"/>
        </w:rPr>
        <w:t xml:space="preserve"> – </w:t>
      </w:r>
      <w:r>
        <w:rPr>
          <w:sz w:val="24"/>
          <w:szCs w:val="24"/>
        </w:rPr>
        <w:t>nav</w:t>
      </w:r>
      <w:r w:rsidRPr="00FA4D3D">
        <w:rPr>
          <w:sz w:val="24"/>
          <w:szCs w:val="24"/>
        </w:rPr>
        <w:t xml:space="preserve">; </w:t>
      </w:r>
      <w:r w:rsidRPr="00FA4D3D">
        <w:rPr>
          <w:b/>
          <w:sz w:val="24"/>
          <w:szCs w:val="24"/>
        </w:rPr>
        <w:t>ATTURAS</w:t>
      </w:r>
      <w:r w:rsidRPr="00FA4D3D">
        <w:rPr>
          <w:sz w:val="24"/>
          <w:szCs w:val="24"/>
        </w:rPr>
        <w:t xml:space="preserve"> - </w:t>
      </w:r>
      <w:r>
        <w:rPr>
          <w:sz w:val="24"/>
          <w:szCs w:val="24"/>
        </w:rPr>
        <w:t>nav</w:t>
      </w:r>
      <w:r w:rsidRPr="00FA4D3D">
        <w:rPr>
          <w:sz w:val="24"/>
          <w:szCs w:val="24"/>
        </w:rPr>
        <w:t xml:space="preserve">), </w:t>
      </w:r>
      <w:r w:rsidRPr="00FA4D3D">
        <w:rPr>
          <w:b/>
          <w:sz w:val="24"/>
          <w:szCs w:val="24"/>
        </w:rPr>
        <w:t>nolemj:</w:t>
      </w:r>
    </w:p>
    <w:p w14:paraId="3B8A1739" w14:textId="77777777" w:rsidR="00875A89" w:rsidRPr="00927F0F" w:rsidRDefault="00875A89" w:rsidP="00875A89">
      <w:pPr>
        <w:ind w:firstLine="720"/>
        <w:jc w:val="both"/>
        <w:rPr>
          <w:b/>
          <w:sz w:val="12"/>
          <w:szCs w:val="24"/>
        </w:rPr>
      </w:pPr>
    </w:p>
    <w:p w14:paraId="3BA9CA69" w14:textId="3319E2A2" w:rsidR="00875A89" w:rsidRPr="00927F0F" w:rsidRDefault="00875A89" w:rsidP="00875A89">
      <w:pPr>
        <w:numPr>
          <w:ilvl w:val="0"/>
          <w:numId w:val="29"/>
        </w:numPr>
        <w:contextualSpacing/>
        <w:jc w:val="both"/>
        <w:rPr>
          <w:color w:val="000000"/>
          <w:sz w:val="24"/>
          <w:szCs w:val="24"/>
        </w:rPr>
      </w:pPr>
      <w:r w:rsidRPr="00927F0F">
        <w:rPr>
          <w:color w:val="000000"/>
          <w:sz w:val="24"/>
          <w:szCs w:val="24"/>
          <w:shd w:val="clear" w:color="auto" w:fill="FFFFFF"/>
        </w:rPr>
        <w:t xml:space="preserve">Apstiprināt </w:t>
      </w:r>
      <w:r w:rsidR="00905C81">
        <w:rPr>
          <w:color w:val="000000"/>
          <w:sz w:val="24"/>
          <w:szCs w:val="24"/>
          <w:shd w:val="clear" w:color="auto" w:fill="FFFFFF"/>
        </w:rPr>
        <w:t>Nītaures mūzikas un mākslas</w:t>
      </w:r>
      <w:r w:rsidRPr="00927F0F">
        <w:rPr>
          <w:color w:val="000000"/>
          <w:sz w:val="24"/>
          <w:szCs w:val="24"/>
          <w:shd w:val="clear" w:color="auto" w:fill="FFFFFF"/>
        </w:rPr>
        <w:t xml:space="preserve"> pamatskolas nolikumu (pielikums Nr. 1).</w:t>
      </w:r>
    </w:p>
    <w:p w14:paraId="7BC6FCC7" w14:textId="556E1BD9" w:rsidR="00875A89" w:rsidRPr="00927F0F" w:rsidRDefault="00875A89" w:rsidP="00875A89">
      <w:pPr>
        <w:numPr>
          <w:ilvl w:val="0"/>
          <w:numId w:val="29"/>
        </w:numPr>
        <w:contextualSpacing/>
        <w:jc w:val="both"/>
        <w:rPr>
          <w:color w:val="000000"/>
          <w:sz w:val="24"/>
          <w:szCs w:val="24"/>
        </w:rPr>
      </w:pPr>
      <w:r w:rsidRPr="00927F0F">
        <w:rPr>
          <w:color w:val="000000"/>
          <w:sz w:val="24"/>
          <w:szCs w:val="24"/>
          <w:shd w:val="clear" w:color="auto" w:fill="FFFFFF"/>
        </w:rPr>
        <w:t xml:space="preserve">Nolikums </w:t>
      </w:r>
      <w:r w:rsidRPr="00927F0F">
        <w:rPr>
          <w:sz w:val="24"/>
          <w:szCs w:val="24"/>
          <w:shd w:val="clear" w:color="auto" w:fill="FFFFFF"/>
        </w:rPr>
        <w:t xml:space="preserve">stājas spēkā </w:t>
      </w:r>
      <w:r w:rsidR="00905C81">
        <w:rPr>
          <w:sz w:val="24"/>
          <w:szCs w:val="24"/>
          <w:shd w:val="clear" w:color="auto" w:fill="FFFFFF"/>
        </w:rPr>
        <w:t>2021. gada 1. jūlijā.</w:t>
      </w:r>
    </w:p>
    <w:p w14:paraId="4DF2E8F6" w14:textId="0D9B196B" w:rsidR="003D1267" w:rsidRDefault="003D1267" w:rsidP="00F8675C">
      <w:pPr>
        <w:shd w:val="clear" w:color="auto" w:fill="FFFFFF"/>
        <w:ind w:right="-27"/>
        <w:jc w:val="both"/>
        <w:rPr>
          <w:sz w:val="24"/>
          <w:szCs w:val="24"/>
        </w:rPr>
      </w:pPr>
    </w:p>
    <w:p w14:paraId="122AC643" w14:textId="77777777" w:rsidR="00163361" w:rsidRPr="003151B0" w:rsidRDefault="00163361" w:rsidP="00F8675C">
      <w:pPr>
        <w:shd w:val="clear" w:color="auto" w:fill="FFFFFF"/>
        <w:ind w:right="-27"/>
        <w:jc w:val="both"/>
        <w:rPr>
          <w:sz w:val="16"/>
          <w:szCs w:val="16"/>
        </w:rPr>
      </w:pPr>
    </w:p>
    <w:p w14:paraId="037212BB" w14:textId="45A7D00E" w:rsidR="00CA52E5" w:rsidRPr="00CA52E5" w:rsidRDefault="00BD57CA" w:rsidP="00CA52E5">
      <w:pPr>
        <w:jc w:val="both"/>
        <w:rPr>
          <w:b/>
          <w:sz w:val="24"/>
          <w:szCs w:val="24"/>
        </w:rPr>
      </w:pPr>
      <w:r>
        <w:rPr>
          <w:b/>
          <w:sz w:val="24"/>
          <w:szCs w:val="24"/>
        </w:rPr>
        <w:t>Ārkārtas s</w:t>
      </w:r>
      <w:r w:rsidR="00FB4A14">
        <w:rPr>
          <w:b/>
          <w:sz w:val="24"/>
          <w:szCs w:val="24"/>
        </w:rPr>
        <w:t>ēdes jautājum</w:t>
      </w:r>
      <w:r w:rsidR="004F6376">
        <w:rPr>
          <w:b/>
          <w:sz w:val="24"/>
          <w:szCs w:val="24"/>
        </w:rPr>
        <w:t>i</w:t>
      </w:r>
      <w:r w:rsidR="0002416E">
        <w:rPr>
          <w:b/>
          <w:sz w:val="24"/>
          <w:szCs w:val="24"/>
        </w:rPr>
        <w:t xml:space="preserve"> </w:t>
      </w:r>
      <w:r w:rsidR="00812C48">
        <w:rPr>
          <w:b/>
          <w:sz w:val="24"/>
          <w:szCs w:val="24"/>
        </w:rPr>
        <w:t>izskatīt</w:t>
      </w:r>
      <w:r w:rsidR="004F6376">
        <w:rPr>
          <w:b/>
          <w:sz w:val="24"/>
          <w:szCs w:val="24"/>
        </w:rPr>
        <w:t>i</w:t>
      </w:r>
      <w:r w:rsidR="00CA52E5" w:rsidRPr="00CA52E5">
        <w:rPr>
          <w:b/>
          <w:sz w:val="24"/>
          <w:szCs w:val="24"/>
        </w:rPr>
        <w:t>.</w:t>
      </w:r>
    </w:p>
    <w:p w14:paraId="2EEE883F" w14:textId="77777777" w:rsidR="00153D95" w:rsidRPr="002D6494" w:rsidRDefault="00153D95" w:rsidP="00CA52E5">
      <w:pPr>
        <w:jc w:val="both"/>
        <w:rPr>
          <w:b/>
          <w:sz w:val="16"/>
          <w:szCs w:val="24"/>
        </w:rPr>
      </w:pPr>
    </w:p>
    <w:p w14:paraId="601DAEF5" w14:textId="37310A60" w:rsidR="00CA52E5" w:rsidRPr="00CA52E5" w:rsidRDefault="00CA52E5" w:rsidP="00CA52E5">
      <w:pPr>
        <w:jc w:val="both"/>
        <w:rPr>
          <w:b/>
          <w:sz w:val="24"/>
          <w:szCs w:val="24"/>
        </w:rPr>
      </w:pPr>
      <w:r w:rsidRPr="00CA52E5">
        <w:rPr>
          <w:b/>
          <w:sz w:val="24"/>
          <w:szCs w:val="24"/>
        </w:rPr>
        <w:t xml:space="preserve">Kārtējā domes sēde: </w:t>
      </w:r>
      <w:r w:rsidR="00FB4A14">
        <w:rPr>
          <w:b/>
          <w:sz w:val="24"/>
          <w:szCs w:val="24"/>
        </w:rPr>
        <w:t>20</w:t>
      </w:r>
      <w:r w:rsidR="000B6272">
        <w:rPr>
          <w:b/>
          <w:sz w:val="24"/>
          <w:szCs w:val="24"/>
        </w:rPr>
        <w:t>2</w:t>
      </w:r>
      <w:r w:rsidR="00E91635">
        <w:rPr>
          <w:b/>
          <w:sz w:val="24"/>
          <w:szCs w:val="24"/>
        </w:rPr>
        <w:t>1</w:t>
      </w:r>
      <w:r w:rsidR="00FB4A14">
        <w:rPr>
          <w:b/>
          <w:sz w:val="24"/>
          <w:szCs w:val="24"/>
        </w:rPr>
        <w:t xml:space="preserve">. gada </w:t>
      </w:r>
      <w:r w:rsidR="00F44878">
        <w:rPr>
          <w:b/>
          <w:sz w:val="24"/>
          <w:szCs w:val="24"/>
        </w:rPr>
        <w:t>2</w:t>
      </w:r>
      <w:r w:rsidR="004F6376">
        <w:rPr>
          <w:b/>
          <w:sz w:val="24"/>
          <w:szCs w:val="24"/>
        </w:rPr>
        <w:t>2</w:t>
      </w:r>
      <w:r w:rsidR="00F44878">
        <w:rPr>
          <w:b/>
          <w:sz w:val="24"/>
          <w:szCs w:val="24"/>
        </w:rPr>
        <w:t xml:space="preserve">. </w:t>
      </w:r>
      <w:r w:rsidR="004F6376">
        <w:rPr>
          <w:b/>
          <w:sz w:val="24"/>
          <w:szCs w:val="24"/>
        </w:rPr>
        <w:t>jūnijā</w:t>
      </w:r>
      <w:r w:rsidRPr="00CA52E5">
        <w:rPr>
          <w:b/>
          <w:sz w:val="24"/>
          <w:szCs w:val="24"/>
        </w:rPr>
        <w:t xml:space="preserve"> plkst.</w:t>
      </w:r>
      <w:r w:rsidR="00CC1138">
        <w:rPr>
          <w:b/>
          <w:sz w:val="24"/>
          <w:szCs w:val="24"/>
        </w:rPr>
        <w:t xml:space="preserve"> </w:t>
      </w:r>
      <w:r w:rsidRPr="00CA52E5">
        <w:rPr>
          <w:b/>
          <w:sz w:val="24"/>
          <w:szCs w:val="24"/>
        </w:rPr>
        <w:t>1</w:t>
      </w:r>
      <w:r w:rsidR="006A2368">
        <w:rPr>
          <w:b/>
          <w:sz w:val="24"/>
          <w:szCs w:val="24"/>
        </w:rPr>
        <w:t>5</w:t>
      </w:r>
      <w:r w:rsidRPr="00CA52E5">
        <w:rPr>
          <w:b/>
          <w:sz w:val="24"/>
          <w:szCs w:val="24"/>
        </w:rPr>
        <w:t>.</w:t>
      </w:r>
      <w:r w:rsidR="006A2368">
        <w:rPr>
          <w:b/>
          <w:sz w:val="24"/>
          <w:szCs w:val="24"/>
        </w:rPr>
        <w:t>3</w:t>
      </w:r>
      <w:r w:rsidRPr="00CA52E5">
        <w:rPr>
          <w:b/>
          <w:sz w:val="24"/>
          <w:szCs w:val="24"/>
        </w:rPr>
        <w:t>0</w:t>
      </w:r>
      <w:r w:rsidR="0049012B">
        <w:rPr>
          <w:b/>
          <w:sz w:val="24"/>
          <w:szCs w:val="24"/>
        </w:rPr>
        <w:t>.</w:t>
      </w:r>
    </w:p>
    <w:p w14:paraId="6DCDE6D6" w14:textId="083F790B" w:rsidR="00CA52E5" w:rsidRDefault="00CA52E5" w:rsidP="00CA52E5">
      <w:pPr>
        <w:jc w:val="both"/>
        <w:rPr>
          <w:b/>
          <w:sz w:val="12"/>
          <w:szCs w:val="24"/>
        </w:rPr>
      </w:pPr>
    </w:p>
    <w:p w14:paraId="06134389" w14:textId="77777777" w:rsidR="009372C1" w:rsidRPr="00812C48" w:rsidRDefault="009372C1" w:rsidP="00CA52E5">
      <w:pPr>
        <w:jc w:val="both"/>
        <w:rPr>
          <w:b/>
          <w:sz w:val="12"/>
          <w:szCs w:val="24"/>
        </w:rPr>
      </w:pPr>
    </w:p>
    <w:p w14:paraId="0F1D86EC" w14:textId="0CD31275" w:rsidR="00684F44" w:rsidRDefault="00CA52E5" w:rsidP="00812C48">
      <w:pPr>
        <w:jc w:val="both"/>
        <w:rPr>
          <w:sz w:val="24"/>
          <w:szCs w:val="24"/>
        </w:rPr>
      </w:pPr>
      <w:r w:rsidRPr="00CA52E5">
        <w:rPr>
          <w:sz w:val="24"/>
          <w:szCs w:val="24"/>
        </w:rPr>
        <w:t>Sēde slēgta plkst</w:t>
      </w:r>
      <w:r w:rsidR="002D6494">
        <w:rPr>
          <w:sz w:val="24"/>
          <w:szCs w:val="24"/>
        </w:rPr>
        <w:t>.</w:t>
      </w:r>
      <w:r w:rsidR="002C1787">
        <w:rPr>
          <w:sz w:val="24"/>
          <w:szCs w:val="24"/>
        </w:rPr>
        <w:t xml:space="preserve"> 15.36</w:t>
      </w:r>
    </w:p>
    <w:p w14:paraId="79059166" w14:textId="387F55E6" w:rsidR="00613A24" w:rsidRDefault="00613A24" w:rsidP="004D09DF">
      <w:pPr>
        <w:tabs>
          <w:tab w:val="left" w:pos="6804"/>
        </w:tabs>
        <w:jc w:val="both"/>
        <w:rPr>
          <w:sz w:val="28"/>
          <w:szCs w:val="28"/>
        </w:rPr>
      </w:pPr>
    </w:p>
    <w:p w14:paraId="610B1AD7" w14:textId="77777777" w:rsidR="009372C1" w:rsidRPr="009372C1" w:rsidRDefault="009372C1" w:rsidP="004D09DF">
      <w:pPr>
        <w:tabs>
          <w:tab w:val="left" w:pos="6804"/>
        </w:tabs>
        <w:jc w:val="both"/>
        <w:rPr>
          <w:sz w:val="18"/>
          <w:szCs w:val="18"/>
        </w:rPr>
      </w:pPr>
    </w:p>
    <w:p w14:paraId="13E2317F" w14:textId="35CA1C87" w:rsidR="00CA52E5" w:rsidRPr="00CA52E5" w:rsidRDefault="00CA52E5" w:rsidP="004D09DF">
      <w:pPr>
        <w:tabs>
          <w:tab w:val="left" w:pos="6804"/>
        </w:tabs>
        <w:jc w:val="both"/>
        <w:rPr>
          <w:sz w:val="24"/>
          <w:szCs w:val="24"/>
        </w:rPr>
      </w:pPr>
      <w:r w:rsidRPr="00CA52E5">
        <w:rPr>
          <w:sz w:val="24"/>
          <w:szCs w:val="24"/>
        </w:rPr>
        <w:t>Sēdes vadītāja</w:t>
      </w:r>
      <w:r w:rsidR="004D09DF">
        <w:rPr>
          <w:sz w:val="24"/>
          <w:szCs w:val="24"/>
        </w:rPr>
        <w:tab/>
        <w:t>Elita Eglīte</w:t>
      </w:r>
    </w:p>
    <w:p w14:paraId="5FD058FC" w14:textId="1F8125FC" w:rsidR="004633BB" w:rsidRDefault="00FB5D8E" w:rsidP="004633BB">
      <w:pPr>
        <w:tabs>
          <w:tab w:val="left" w:pos="6674"/>
          <w:tab w:val="left" w:pos="6804"/>
        </w:tabs>
        <w:jc w:val="both"/>
        <w:rPr>
          <w:sz w:val="24"/>
          <w:szCs w:val="24"/>
        </w:rPr>
      </w:pPr>
      <w:r>
        <w:rPr>
          <w:sz w:val="24"/>
          <w:szCs w:val="24"/>
        </w:rPr>
        <w:tab/>
      </w:r>
      <w:r w:rsidR="00080FE5">
        <w:rPr>
          <w:sz w:val="24"/>
          <w:szCs w:val="24"/>
        </w:rPr>
        <w:t xml:space="preserve"> </w:t>
      </w:r>
      <w:r w:rsidR="000A572F">
        <w:rPr>
          <w:sz w:val="24"/>
          <w:szCs w:val="24"/>
        </w:rPr>
        <w:t>07.06.2021.</w:t>
      </w:r>
    </w:p>
    <w:p w14:paraId="5BB9D632" w14:textId="34201FB7" w:rsidR="007857CC" w:rsidRPr="00F922A7" w:rsidRDefault="006A2368" w:rsidP="004633BB">
      <w:pPr>
        <w:tabs>
          <w:tab w:val="left" w:pos="6674"/>
          <w:tab w:val="left" w:pos="6804"/>
        </w:tabs>
        <w:jc w:val="both"/>
        <w:rPr>
          <w:sz w:val="28"/>
          <w:szCs w:val="28"/>
        </w:rPr>
      </w:pPr>
      <w:r w:rsidRPr="00F922A7">
        <w:rPr>
          <w:sz w:val="28"/>
          <w:szCs w:val="28"/>
        </w:rPr>
        <w:tab/>
      </w:r>
      <w:r w:rsidR="00A26837" w:rsidRPr="00F922A7">
        <w:rPr>
          <w:sz w:val="28"/>
          <w:szCs w:val="28"/>
        </w:rPr>
        <w:t xml:space="preserve">    </w:t>
      </w:r>
    </w:p>
    <w:p w14:paraId="035B1E19" w14:textId="77777777" w:rsidR="00F303D1" w:rsidRDefault="00CA52E5" w:rsidP="004D09DF">
      <w:pPr>
        <w:tabs>
          <w:tab w:val="left" w:pos="6804"/>
        </w:tabs>
        <w:jc w:val="both"/>
        <w:rPr>
          <w:sz w:val="24"/>
          <w:szCs w:val="24"/>
        </w:rPr>
      </w:pPr>
      <w:r w:rsidRPr="00CA52E5">
        <w:rPr>
          <w:sz w:val="24"/>
          <w:szCs w:val="24"/>
        </w:rPr>
        <w:t>Sēdes protokolists</w:t>
      </w:r>
      <w:r w:rsidR="004D09DF">
        <w:rPr>
          <w:sz w:val="24"/>
          <w:szCs w:val="24"/>
        </w:rPr>
        <w:tab/>
      </w:r>
      <w:r>
        <w:rPr>
          <w:sz w:val="24"/>
          <w:szCs w:val="24"/>
        </w:rPr>
        <w:t>Dinija Baumane</w:t>
      </w:r>
    </w:p>
    <w:p w14:paraId="570313BA" w14:textId="389AE7A6" w:rsidR="00275905" w:rsidRPr="001E2339" w:rsidRDefault="00275905" w:rsidP="008843A3">
      <w:pPr>
        <w:spacing w:after="200" w:line="276" w:lineRule="auto"/>
        <w:rPr>
          <w:sz w:val="36"/>
          <w:szCs w:val="36"/>
        </w:rPr>
      </w:pPr>
    </w:p>
    <w:p w14:paraId="35404C3D" w14:textId="77777777" w:rsidR="00AF5AB9" w:rsidRDefault="00AF5AB9">
      <w:pPr>
        <w:spacing w:after="200" w:line="276" w:lineRule="auto"/>
        <w:rPr>
          <w:b/>
          <w:bCs/>
          <w:sz w:val="24"/>
          <w:szCs w:val="24"/>
          <w:u w:val="single"/>
        </w:rPr>
      </w:pPr>
      <w:r>
        <w:rPr>
          <w:b/>
          <w:bCs/>
          <w:sz w:val="24"/>
          <w:szCs w:val="24"/>
          <w:u w:val="single"/>
        </w:rPr>
        <w:br w:type="page"/>
      </w:r>
    </w:p>
    <w:p w14:paraId="0B682603" w14:textId="408479C5" w:rsidR="00CF2158" w:rsidRPr="00FA4D3D" w:rsidRDefault="00CF2158" w:rsidP="00CF2158">
      <w:pPr>
        <w:ind w:left="360"/>
        <w:jc w:val="right"/>
        <w:rPr>
          <w:sz w:val="24"/>
          <w:szCs w:val="24"/>
        </w:rPr>
      </w:pPr>
      <w:r w:rsidRPr="00FA4D3D">
        <w:rPr>
          <w:sz w:val="24"/>
          <w:szCs w:val="24"/>
        </w:rPr>
        <w:lastRenderedPageBreak/>
        <w:t>Pielikums Nr. 1</w:t>
      </w:r>
    </w:p>
    <w:p w14:paraId="3586EC06" w14:textId="77777777" w:rsidR="00CF2158" w:rsidRPr="00FA4D3D" w:rsidRDefault="00CF2158" w:rsidP="00CF2158">
      <w:pPr>
        <w:jc w:val="right"/>
        <w:rPr>
          <w:sz w:val="24"/>
        </w:rPr>
      </w:pPr>
      <w:r w:rsidRPr="00FA4D3D">
        <w:rPr>
          <w:sz w:val="24"/>
        </w:rPr>
        <w:t xml:space="preserve">Amatas novada domes </w:t>
      </w:r>
    </w:p>
    <w:p w14:paraId="14197F18" w14:textId="33F11D3C" w:rsidR="00CF2158" w:rsidRPr="00FA4D3D" w:rsidRDefault="00CF2158" w:rsidP="00CF2158">
      <w:pPr>
        <w:jc w:val="right"/>
        <w:rPr>
          <w:sz w:val="24"/>
        </w:rPr>
      </w:pPr>
      <w:r w:rsidRPr="00FA4D3D">
        <w:rPr>
          <w:sz w:val="24"/>
        </w:rPr>
        <w:t>202</w:t>
      </w:r>
      <w:r w:rsidR="003402FE">
        <w:rPr>
          <w:sz w:val="24"/>
        </w:rPr>
        <w:t>1</w:t>
      </w:r>
      <w:r w:rsidRPr="00FA4D3D">
        <w:rPr>
          <w:sz w:val="24"/>
        </w:rPr>
        <w:t xml:space="preserve">. gada </w:t>
      </w:r>
      <w:r w:rsidR="004F6376">
        <w:rPr>
          <w:sz w:val="24"/>
        </w:rPr>
        <w:t>7. jūnija</w:t>
      </w:r>
      <w:r w:rsidRPr="00FA4D3D">
        <w:rPr>
          <w:sz w:val="24"/>
        </w:rPr>
        <w:t xml:space="preserve"> sēdes</w:t>
      </w:r>
    </w:p>
    <w:p w14:paraId="312D7830" w14:textId="5E40EDDE" w:rsidR="00CF2158" w:rsidRDefault="00CF2158" w:rsidP="00CF2158">
      <w:pPr>
        <w:ind w:left="360"/>
        <w:jc w:val="right"/>
        <w:rPr>
          <w:sz w:val="24"/>
          <w:szCs w:val="24"/>
        </w:rPr>
      </w:pPr>
      <w:r w:rsidRPr="00FA4D3D">
        <w:rPr>
          <w:sz w:val="24"/>
        </w:rPr>
        <w:t xml:space="preserve">lēmumam (protokols Nr. </w:t>
      </w:r>
      <w:r w:rsidR="004F6376">
        <w:rPr>
          <w:sz w:val="24"/>
        </w:rPr>
        <w:t>7</w:t>
      </w:r>
      <w:r w:rsidRPr="00FA4D3D">
        <w:rPr>
          <w:sz w:val="24"/>
        </w:rPr>
        <w:t xml:space="preserve">, </w:t>
      </w:r>
      <w:r w:rsidR="005F555B">
        <w:rPr>
          <w:sz w:val="24"/>
        </w:rPr>
        <w:t>3</w:t>
      </w:r>
      <w:r w:rsidRPr="00FA4D3D">
        <w:rPr>
          <w:sz w:val="24"/>
        </w:rPr>
        <w:t>.§)</w:t>
      </w:r>
    </w:p>
    <w:p w14:paraId="6D76047E" w14:textId="77777777" w:rsidR="00C41E15" w:rsidRPr="00C41E15" w:rsidRDefault="00C41E15" w:rsidP="00AE7B98">
      <w:pPr>
        <w:jc w:val="right"/>
        <w:rPr>
          <w:sz w:val="16"/>
          <w:szCs w:val="16"/>
          <w:lang w:eastAsia="en-US"/>
        </w:rPr>
      </w:pPr>
    </w:p>
    <w:p w14:paraId="63974C29" w14:textId="7A7A293C" w:rsidR="00C41E15" w:rsidRPr="00C41E15" w:rsidRDefault="00C41E15" w:rsidP="005F555B">
      <w:pPr>
        <w:tabs>
          <w:tab w:val="left" w:pos="7797"/>
        </w:tabs>
        <w:jc w:val="right"/>
        <w:rPr>
          <w:sz w:val="24"/>
          <w:szCs w:val="24"/>
          <w:lang w:eastAsia="en-US"/>
        </w:rPr>
      </w:pPr>
      <w:r w:rsidRPr="00C41E15">
        <w:rPr>
          <w:sz w:val="24"/>
          <w:szCs w:val="24"/>
          <w:lang w:eastAsia="en-US"/>
        </w:rPr>
        <w:t>APSTIPRINĀTS</w:t>
      </w:r>
    </w:p>
    <w:p w14:paraId="3E519A6F" w14:textId="3B8CE878" w:rsidR="00C41E15" w:rsidRPr="00C41E15" w:rsidRDefault="00C41E15" w:rsidP="005F555B">
      <w:pPr>
        <w:tabs>
          <w:tab w:val="left" w:pos="7797"/>
        </w:tabs>
        <w:jc w:val="right"/>
        <w:rPr>
          <w:sz w:val="24"/>
          <w:szCs w:val="24"/>
          <w:lang w:eastAsia="en-US"/>
        </w:rPr>
      </w:pPr>
      <w:r w:rsidRPr="00C41E15">
        <w:rPr>
          <w:sz w:val="24"/>
          <w:szCs w:val="24"/>
          <w:lang w:eastAsia="en-US"/>
        </w:rPr>
        <w:t>ar Amatas novada domes</w:t>
      </w:r>
    </w:p>
    <w:p w14:paraId="5B9E707C" w14:textId="1D07210A" w:rsidR="00C41E15" w:rsidRPr="00C41E15" w:rsidRDefault="00C41E15" w:rsidP="005F555B">
      <w:pPr>
        <w:tabs>
          <w:tab w:val="left" w:pos="7797"/>
        </w:tabs>
        <w:jc w:val="right"/>
        <w:rPr>
          <w:sz w:val="24"/>
          <w:szCs w:val="24"/>
          <w:lang w:eastAsia="en-US"/>
        </w:rPr>
      </w:pPr>
      <w:r w:rsidRPr="00C41E15">
        <w:rPr>
          <w:sz w:val="24"/>
          <w:szCs w:val="24"/>
          <w:lang w:eastAsia="en-US"/>
        </w:rPr>
        <w:t>2021. gada</w:t>
      </w:r>
      <w:r w:rsidR="002A4CD2">
        <w:rPr>
          <w:sz w:val="24"/>
          <w:szCs w:val="24"/>
          <w:lang w:eastAsia="en-US"/>
        </w:rPr>
        <w:t xml:space="preserve"> 7. jūnija</w:t>
      </w:r>
      <w:r w:rsidR="00562F24" w:rsidRPr="00562F24">
        <w:rPr>
          <w:sz w:val="24"/>
          <w:szCs w:val="24"/>
          <w:lang w:eastAsia="en-US"/>
        </w:rPr>
        <w:t xml:space="preserve"> </w:t>
      </w:r>
      <w:r w:rsidR="00562F24" w:rsidRPr="00C41E15">
        <w:rPr>
          <w:sz w:val="24"/>
          <w:szCs w:val="24"/>
          <w:lang w:eastAsia="en-US"/>
        </w:rPr>
        <w:t>sēdes</w:t>
      </w:r>
    </w:p>
    <w:p w14:paraId="684E2EEB" w14:textId="5A515581" w:rsidR="00C41E15" w:rsidRPr="00C41E15" w:rsidRDefault="00C41E15" w:rsidP="005F555B">
      <w:pPr>
        <w:tabs>
          <w:tab w:val="left" w:pos="7797"/>
        </w:tabs>
        <w:jc w:val="right"/>
        <w:rPr>
          <w:bCs/>
          <w:sz w:val="24"/>
          <w:szCs w:val="24"/>
          <w:lang w:eastAsia="en-US"/>
        </w:rPr>
      </w:pPr>
      <w:r w:rsidRPr="00C41E15">
        <w:rPr>
          <w:sz w:val="24"/>
          <w:szCs w:val="24"/>
          <w:lang w:eastAsia="en-US"/>
        </w:rPr>
        <w:t xml:space="preserve">lēmumu </w:t>
      </w:r>
      <w:r w:rsidR="005F555B" w:rsidRPr="00FA4D3D">
        <w:rPr>
          <w:sz w:val="24"/>
        </w:rPr>
        <w:t xml:space="preserve">(protokols Nr. </w:t>
      </w:r>
      <w:r w:rsidR="005F555B">
        <w:rPr>
          <w:sz w:val="24"/>
        </w:rPr>
        <w:t>7</w:t>
      </w:r>
      <w:r w:rsidR="005F555B" w:rsidRPr="00FA4D3D">
        <w:rPr>
          <w:sz w:val="24"/>
        </w:rPr>
        <w:t xml:space="preserve">, </w:t>
      </w:r>
      <w:r w:rsidR="005F555B">
        <w:rPr>
          <w:sz w:val="24"/>
        </w:rPr>
        <w:t>3</w:t>
      </w:r>
      <w:r w:rsidR="005F555B" w:rsidRPr="00FA4D3D">
        <w:rPr>
          <w:sz w:val="24"/>
        </w:rPr>
        <w:t>.§)</w:t>
      </w:r>
    </w:p>
    <w:p w14:paraId="1A6AE077" w14:textId="77777777" w:rsidR="00C41E15" w:rsidRPr="00C41E15" w:rsidRDefault="00C41E15" w:rsidP="00C41E15">
      <w:pPr>
        <w:tabs>
          <w:tab w:val="left" w:pos="7797"/>
        </w:tabs>
        <w:jc w:val="both"/>
        <w:rPr>
          <w:bCs/>
          <w:sz w:val="28"/>
          <w:szCs w:val="28"/>
        </w:rPr>
      </w:pPr>
    </w:p>
    <w:p w14:paraId="1131E8B6" w14:textId="77777777" w:rsidR="00C41E15" w:rsidRPr="00C41E15" w:rsidRDefault="00C41E15" w:rsidP="00C41E15">
      <w:pPr>
        <w:jc w:val="center"/>
        <w:rPr>
          <w:b/>
          <w:sz w:val="28"/>
          <w:szCs w:val="28"/>
          <w:lang w:eastAsia="en-US"/>
        </w:rPr>
      </w:pPr>
      <w:r w:rsidRPr="00C41E15">
        <w:rPr>
          <w:b/>
          <w:sz w:val="28"/>
          <w:szCs w:val="28"/>
          <w:lang w:eastAsia="en-US"/>
        </w:rPr>
        <w:t>NĪTAURES MŪZIKAS UN MĀKSLAS PAMATSKOLAS</w:t>
      </w:r>
    </w:p>
    <w:p w14:paraId="42B9396D" w14:textId="77777777" w:rsidR="00C41E15" w:rsidRPr="00C41E15" w:rsidRDefault="00C41E15" w:rsidP="00C41E15">
      <w:pPr>
        <w:jc w:val="center"/>
        <w:rPr>
          <w:b/>
          <w:sz w:val="28"/>
          <w:szCs w:val="28"/>
          <w:lang w:eastAsia="en-US"/>
        </w:rPr>
      </w:pPr>
      <w:r w:rsidRPr="00C41E15">
        <w:rPr>
          <w:b/>
          <w:sz w:val="28"/>
          <w:szCs w:val="28"/>
          <w:lang w:eastAsia="en-US"/>
        </w:rPr>
        <w:t xml:space="preserve"> </w:t>
      </w:r>
      <w:smartTag w:uri="schemas-tilde-lv/tildestengine" w:element="veidnes">
        <w:smartTagPr>
          <w:attr w:name="id" w:val="-1"/>
          <w:attr w:name="baseform" w:val="nolikums"/>
          <w:attr w:name="text" w:val="NOLIKUMS&#10;"/>
        </w:smartTagPr>
        <w:r w:rsidRPr="00C41E15">
          <w:rPr>
            <w:b/>
            <w:sz w:val="28"/>
            <w:szCs w:val="28"/>
            <w:lang w:eastAsia="en-US"/>
          </w:rPr>
          <w:t>NOLIKUMS</w:t>
        </w:r>
      </w:smartTag>
    </w:p>
    <w:p w14:paraId="27D41D78" w14:textId="77777777" w:rsidR="00C41E15" w:rsidRPr="00C41E15" w:rsidRDefault="00C41E15" w:rsidP="00C41E15">
      <w:pPr>
        <w:jc w:val="right"/>
        <w:rPr>
          <w:sz w:val="28"/>
          <w:szCs w:val="28"/>
        </w:rPr>
      </w:pPr>
    </w:p>
    <w:p w14:paraId="0F7B50A6" w14:textId="77777777" w:rsidR="00C41E15" w:rsidRPr="00C41E15" w:rsidRDefault="00C41E15" w:rsidP="00C41E15">
      <w:pPr>
        <w:jc w:val="right"/>
        <w:rPr>
          <w:sz w:val="22"/>
          <w:szCs w:val="22"/>
        </w:rPr>
      </w:pPr>
      <w:r w:rsidRPr="00C41E15">
        <w:rPr>
          <w:sz w:val="22"/>
          <w:szCs w:val="22"/>
        </w:rPr>
        <w:t xml:space="preserve">Izdots saskaņā ar </w:t>
      </w:r>
    </w:p>
    <w:p w14:paraId="08D1B1CC" w14:textId="77777777" w:rsidR="00C41E15" w:rsidRPr="00C41E15" w:rsidRDefault="00C41E15" w:rsidP="00C41E15">
      <w:pPr>
        <w:jc w:val="right"/>
        <w:rPr>
          <w:sz w:val="22"/>
          <w:szCs w:val="22"/>
          <w:lang w:eastAsia="en-US"/>
        </w:rPr>
      </w:pPr>
      <w:r w:rsidRPr="00C41E15">
        <w:rPr>
          <w:sz w:val="22"/>
          <w:szCs w:val="22"/>
          <w:lang w:eastAsia="en-US"/>
        </w:rPr>
        <w:t>Izglītības likuma 22. panta pirmo un otro daļu,</w:t>
      </w:r>
    </w:p>
    <w:p w14:paraId="6F9E8924" w14:textId="77777777" w:rsidR="00C41E15" w:rsidRPr="00C41E15" w:rsidRDefault="00C41E15" w:rsidP="00C41E15">
      <w:pPr>
        <w:jc w:val="right"/>
        <w:rPr>
          <w:sz w:val="22"/>
          <w:szCs w:val="22"/>
          <w:lang w:eastAsia="en-US"/>
        </w:rPr>
      </w:pPr>
      <w:r w:rsidRPr="00C41E15">
        <w:rPr>
          <w:sz w:val="22"/>
          <w:szCs w:val="22"/>
          <w:lang w:eastAsia="en-US"/>
        </w:rPr>
        <w:t>Vispārējās izglītības likuma 8. un 9. pantu</w:t>
      </w:r>
    </w:p>
    <w:p w14:paraId="30002676" w14:textId="77777777" w:rsidR="00C41E15" w:rsidRPr="00C41E15" w:rsidRDefault="00C41E15" w:rsidP="00C41E15">
      <w:pPr>
        <w:jc w:val="center"/>
        <w:rPr>
          <w:sz w:val="28"/>
          <w:szCs w:val="28"/>
          <w:lang w:eastAsia="en-US"/>
        </w:rPr>
      </w:pPr>
    </w:p>
    <w:p w14:paraId="10D0446D" w14:textId="77777777" w:rsidR="00C41E15" w:rsidRPr="00C41E15" w:rsidRDefault="00C41E15" w:rsidP="00C41E15">
      <w:pPr>
        <w:jc w:val="center"/>
        <w:rPr>
          <w:b/>
          <w:sz w:val="24"/>
          <w:szCs w:val="24"/>
          <w:lang w:eastAsia="en-US"/>
        </w:rPr>
      </w:pPr>
      <w:r w:rsidRPr="00C41E15">
        <w:rPr>
          <w:b/>
          <w:sz w:val="24"/>
          <w:szCs w:val="24"/>
          <w:lang w:eastAsia="en-US"/>
        </w:rPr>
        <w:t>I. Vispārīgie jautājumi</w:t>
      </w:r>
    </w:p>
    <w:p w14:paraId="20DDCEFC" w14:textId="77777777" w:rsidR="00C41E15" w:rsidRPr="00C41E15" w:rsidRDefault="00C41E15" w:rsidP="00C41E15">
      <w:pPr>
        <w:jc w:val="both"/>
        <w:rPr>
          <w:sz w:val="12"/>
          <w:szCs w:val="12"/>
          <w:lang w:eastAsia="en-US"/>
        </w:rPr>
      </w:pPr>
    </w:p>
    <w:p w14:paraId="785A54AA" w14:textId="77777777" w:rsidR="00C41E15" w:rsidRPr="00C41E15" w:rsidRDefault="00C41E15" w:rsidP="00C41E15">
      <w:pPr>
        <w:numPr>
          <w:ilvl w:val="0"/>
          <w:numId w:val="26"/>
        </w:numPr>
        <w:ind w:left="426"/>
        <w:jc w:val="both"/>
        <w:rPr>
          <w:bCs/>
          <w:sz w:val="24"/>
          <w:szCs w:val="24"/>
        </w:rPr>
      </w:pPr>
      <w:r w:rsidRPr="00C41E15">
        <w:rPr>
          <w:bCs/>
          <w:sz w:val="24"/>
          <w:szCs w:val="24"/>
        </w:rPr>
        <w:t xml:space="preserve">Nītaures mākslas un mūzikas pamatskola (turpmāk – Skola) ir Amatas novada pašvaldības (turpmāk – Dibinātājs) dibināta vispārējās </w:t>
      </w:r>
      <w:r w:rsidRPr="00C41E15">
        <w:rPr>
          <w:sz w:val="24"/>
          <w:szCs w:val="24"/>
        </w:rPr>
        <w:t>izglītības iestāde.</w:t>
      </w:r>
    </w:p>
    <w:p w14:paraId="3C6EE3A9" w14:textId="77777777" w:rsidR="00C41E15" w:rsidRPr="00C41E15" w:rsidRDefault="00C41E15" w:rsidP="00C41E15">
      <w:pPr>
        <w:numPr>
          <w:ilvl w:val="0"/>
          <w:numId w:val="26"/>
        </w:numPr>
        <w:ind w:left="426"/>
        <w:contextualSpacing/>
        <w:jc w:val="both"/>
        <w:rPr>
          <w:sz w:val="24"/>
          <w:szCs w:val="24"/>
          <w:lang w:eastAsia="en-US"/>
        </w:rPr>
      </w:pPr>
      <w:r w:rsidRPr="00C41E15">
        <w:rPr>
          <w:sz w:val="24"/>
          <w:szCs w:val="24"/>
          <w:lang w:eastAsia="en-US"/>
        </w:rPr>
        <w:t>Iestādes darbības tiesiskais pamats ir Izglītības likums, Vispārējās izglītības likums, citi normatīvie akti, kā arī iestādes dibinātāja izdotie tiesību akti un šis nolikums.</w:t>
      </w:r>
    </w:p>
    <w:p w14:paraId="0520A570" w14:textId="77777777" w:rsidR="00C41E15" w:rsidRPr="00C41E15" w:rsidRDefault="00C41E15" w:rsidP="00C41E15">
      <w:pPr>
        <w:numPr>
          <w:ilvl w:val="0"/>
          <w:numId w:val="26"/>
        </w:numPr>
        <w:ind w:left="426"/>
        <w:contextualSpacing/>
        <w:jc w:val="both"/>
        <w:rPr>
          <w:sz w:val="24"/>
          <w:szCs w:val="24"/>
          <w:lang w:eastAsia="en-US"/>
        </w:rPr>
      </w:pPr>
      <w:r w:rsidRPr="00C41E15">
        <w:rPr>
          <w:sz w:val="24"/>
          <w:szCs w:val="24"/>
          <w:lang w:eastAsia="en-US"/>
        </w:rPr>
        <w:t>Skola ir pastarpinātās pārvaldes izglītības iestāde, tai ir savs zīmogs, simbolika un konts bankā.</w:t>
      </w:r>
    </w:p>
    <w:p w14:paraId="50776166" w14:textId="6C1FE6D4" w:rsidR="00C41E15" w:rsidRPr="00C41E15" w:rsidRDefault="00C41E15" w:rsidP="00C41E15">
      <w:pPr>
        <w:numPr>
          <w:ilvl w:val="0"/>
          <w:numId w:val="26"/>
        </w:numPr>
        <w:ind w:left="426"/>
        <w:contextualSpacing/>
        <w:jc w:val="both"/>
        <w:rPr>
          <w:sz w:val="24"/>
          <w:szCs w:val="24"/>
          <w:lang w:eastAsia="en-US"/>
        </w:rPr>
      </w:pPr>
      <w:r w:rsidRPr="00C41E15">
        <w:rPr>
          <w:sz w:val="24"/>
          <w:szCs w:val="24"/>
          <w:lang w:eastAsia="en-US"/>
        </w:rPr>
        <w:t>Skolas juridiskā adrese: “Nītaures Skola”, Nītaure, Nītaures pagasts, Amatas novads, LV- 4112</w:t>
      </w:r>
      <w:r w:rsidR="00E333E9">
        <w:rPr>
          <w:sz w:val="24"/>
          <w:szCs w:val="24"/>
          <w:lang w:eastAsia="en-US"/>
        </w:rPr>
        <w:t>.</w:t>
      </w:r>
    </w:p>
    <w:p w14:paraId="0EE06A3D" w14:textId="77777777" w:rsidR="00C41E15" w:rsidRPr="00C41E15" w:rsidRDefault="00C41E15" w:rsidP="00C41E15">
      <w:pPr>
        <w:numPr>
          <w:ilvl w:val="0"/>
          <w:numId w:val="26"/>
        </w:numPr>
        <w:ind w:left="426"/>
        <w:contextualSpacing/>
        <w:jc w:val="both"/>
        <w:rPr>
          <w:sz w:val="24"/>
          <w:szCs w:val="24"/>
          <w:lang w:eastAsia="en-US"/>
        </w:rPr>
      </w:pPr>
      <w:r w:rsidRPr="00C41E15">
        <w:rPr>
          <w:sz w:val="24"/>
          <w:szCs w:val="24"/>
          <w:lang w:eastAsia="en-US"/>
        </w:rPr>
        <w:t>Dibinātāja juridiskā adrese: “Ausmas”, Drabešu pagasts, Amatas novads, LV-4101.</w:t>
      </w:r>
    </w:p>
    <w:p w14:paraId="1C2DD249" w14:textId="77777777" w:rsidR="00AE7B98" w:rsidRDefault="00C41E15" w:rsidP="00C41E15">
      <w:pPr>
        <w:numPr>
          <w:ilvl w:val="0"/>
          <w:numId w:val="26"/>
        </w:numPr>
        <w:ind w:left="426"/>
        <w:contextualSpacing/>
        <w:jc w:val="both"/>
        <w:rPr>
          <w:sz w:val="24"/>
          <w:szCs w:val="24"/>
          <w:lang w:eastAsia="en-US"/>
        </w:rPr>
      </w:pPr>
      <w:r w:rsidRPr="00C41E15">
        <w:rPr>
          <w:sz w:val="24"/>
          <w:szCs w:val="24"/>
          <w:lang w:eastAsia="en-US"/>
        </w:rPr>
        <w:t>Skolas izglītības programmu īstenošanas vietas adrese</w:t>
      </w:r>
      <w:r w:rsidR="00AE7B98">
        <w:rPr>
          <w:sz w:val="24"/>
          <w:szCs w:val="24"/>
          <w:lang w:eastAsia="en-US"/>
        </w:rPr>
        <w:t>s</w:t>
      </w:r>
      <w:r w:rsidRPr="00C41E15">
        <w:rPr>
          <w:sz w:val="24"/>
          <w:szCs w:val="24"/>
          <w:lang w:eastAsia="en-US"/>
        </w:rPr>
        <w:t>:</w:t>
      </w:r>
    </w:p>
    <w:p w14:paraId="52585404" w14:textId="19467D82" w:rsidR="00C41E15" w:rsidRDefault="00C41E15" w:rsidP="00637BC5">
      <w:pPr>
        <w:pStyle w:val="Sarakstarindkopa"/>
        <w:numPr>
          <w:ilvl w:val="1"/>
          <w:numId w:val="25"/>
        </w:numPr>
        <w:ind w:left="851" w:hanging="414"/>
        <w:jc w:val="both"/>
        <w:rPr>
          <w:sz w:val="24"/>
          <w:szCs w:val="24"/>
          <w:lang w:eastAsia="en-US"/>
        </w:rPr>
      </w:pPr>
      <w:r w:rsidRPr="00637BC5">
        <w:rPr>
          <w:sz w:val="24"/>
          <w:szCs w:val="24"/>
          <w:lang w:eastAsia="en-US"/>
        </w:rPr>
        <w:t>“Nītaures Skola”, Nītaure, Nītaures pagasts, Amatas novads, LV-4112</w:t>
      </w:r>
      <w:r w:rsidR="00637BC5">
        <w:rPr>
          <w:sz w:val="24"/>
          <w:szCs w:val="24"/>
          <w:lang w:eastAsia="en-US"/>
        </w:rPr>
        <w:t>;</w:t>
      </w:r>
    </w:p>
    <w:p w14:paraId="44A610E0" w14:textId="4CE73718" w:rsidR="00FA7342" w:rsidRPr="00637BC5" w:rsidRDefault="00FA7342" w:rsidP="00FA7342">
      <w:pPr>
        <w:pStyle w:val="Sarakstarindkopa"/>
        <w:numPr>
          <w:ilvl w:val="1"/>
          <w:numId w:val="25"/>
        </w:numPr>
        <w:ind w:left="851" w:hanging="414"/>
        <w:jc w:val="both"/>
        <w:rPr>
          <w:sz w:val="24"/>
          <w:szCs w:val="24"/>
          <w:lang w:eastAsia="en-US"/>
        </w:rPr>
      </w:pPr>
      <w:r w:rsidRPr="00AA591E">
        <w:rPr>
          <w:sz w:val="24"/>
          <w:szCs w:val="24"/>
          <w:lang w:eastAsia="en-US"/>
        </w:rPr>
        <w:t>”Pagasta ēka”, Nītaure, Nītaures pagasts, Amatas novads, LV-4112</w:t>
      </w:r>
      <w:r>
        <w:rPr>
          <w:sz w:val="24"/>
          <w:szCs w:val="24"/>
          <w:lang w:eastAsia="en-US"/>
        </w:rPr>
        <w:t>;</w:t>
      </w:r>
    </w:p>
    <w:p w14:paraId="0459A739" w14:textId="722BC59B" w:rsidR="00E729AF" w:rsidRDefault="00E729AF" w:rsidP="00637BC5">
      <w:pPr>
        <w:pStyle w:val="Sarakstarindkopa"/>
        <w:numPr>
          <w:ilvl w:val="1"/>
          <w:numId w:val="25"/>
        </w:numPr>
        <w:ind w:left="851" w:hanging="414"/>
        <w:jc w:val="both"/>
        <w:rPr>
          <w:sz w:val="24"/>
          <w:szCs w:val="24"/>
          <w:lang w:eastAsia="en-US"/>
        </w:rPr>
      </w:pPr>
      <w:r>
        <w:rPr>
          <w:sz w:val="24"/>
          <w:szCs w:val="24"/>
          <w:lang w:eastAsia="en-US"/>
        </w:rPr>
        <w:t xml:space="preserve">“Dārziņi”, </w:t>
      </w:r>
      <w:r w:rsidRPr="00637BC5">
        <w:rPr>
          <w:sz w:val="24"/>
          <w:szCs w:val="24"/>
          <w:lang w:eastAsia="en-US"/>
        </w:rPr>
        <w:t>Nītaure, Nītaures pagasts, Amatas novads, LV-4112</w:t>
      </w:r>
      <w:r w:rsidR="00FA7342">
        <w:rPr>
          <w:sz w:val="24"/>
          <w:szCs w:val="24"/>
          <w:lang w:eastAsia="en-US"/>
        </w:rPr>
        <w:t>.</w:t>
      </w:r>
    </w:p>
    <w:p w14:paraId="219BFD97" w14:textId="77777777" w:rsidR="00C41E15" w:rsidRPr="00C41E15" w:rsidRDefault="00C41E15" w:rsidP="00C41E15">
      <w:pPr>
        <w:ind w:firstLine="720"/>
        <w:jc w:val="both"/>
        <w:rPr>
          <w:b/>
          <w:sz w:val="12"/>
          <w:szCs w:val="12"/>
          <w:lang w:eastAsia="en-US"/>
        </w:rPr>
      </w:pPr>
    </w:p>
    <w:p w14:paraId="785C3F0D" w14:textId="77777777" w:rsidR="00C41E15" w:rsidRPr="00C41E15" w:rsidRDefault="00C41E15" w:rsidP="00C41E15">
      <w:pPr>
        <w:ind w:firstLine="720"/>
        <w:jc w:val="both"/>
        <w:rPr>
          <w:b/>
          <w:sz w:val="12"/>
          <w:szCs w:val="12"/>
          <w:lang w:eastAsia="en-US"/>
        </w:rPr>
      </w:pPr>
    </w:p>
    <w:p w14:paraId="05EBD495" w14:textId="77777777" w:rsidR="00C41E15" w:rsidRPr="00C41E15" w:rsidRDefault="00C41E15" w:rsidP="00C41E15">
      <w:pPr>
        <w:jc w:val="center"/>
        <w:rPr>
          <w:b/>
          <w:sz w:val="24"/>
          <w:szCs w:val="24"/>
          <w:lang w:eastAsia="en-US"/>
        </w:rPr>
      </w:pPr>
      <w:r w:rsidRPr="00C41E15">
        <w:rPr>
          <w:b/>
          <w:sz w:val="24"/>
          <w:szCs w:val="24"/>
          <w:lang w:eastAsia="en-US"/>
        </w:rPr>
        <w:t>II. Iestādes darbības mērķis, pamatvirziens un uzdevumi</w:t>
      </w:r>
    </w:p>
    <w:p w14:paraId="4346F92C" w14:textId="77777777" w:rsidR="00C41E15" w:rsidRPr="00C41E15" w:rsidRDefault="00C41E15" w:rsidP="00C41E15">
      <w:pPr>
        <w:jc w:val="both"/>
        <w:rPr>
          <w:sz w:val="12"/>
          <w:szCs w:val="12"/>
          <w:lang w:eastAsia="en-US"/>
        </w:rPr>
      </w:pPr>
    </w:p>
    <w:p w14:paraId="14D1EACC"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Iestādes darbības mērķis ir veidot izglītības vidi, organizēt un īstenot mācību un audzināšanas procesu, lai nodrošinātu valsts pirmsskolas izglītības vadlīnijās, izglītojamo audzināšanas vadlīnijās, valsts pamatizglītības standartā noteikto un profesionālās ievirzes mākslas, mūzikas, dejas izglītības programmās noteikto mērķu sasniegšanu.</w:t>
      </w:r>
    </w:p>
    <w:p w14:paraId="54295778"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Iestādes darbības pamatvirziens ir izglītojoša un audzinoša darbība.</w:t>
      </w:r>
    </w:p>
    <w:p w14:paraId="510D7BBF"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Iestādes uzdevumi ir šādi:</w:t>
      </w:r>
    </w:p>
    <w:p w14:paraId="0D513079"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īstenot izglītības programmas, veikt mācību un audzināšanas darbu, izvēlēties izglītošanas darba metodes un formas;</w:t>
      </w:r>
    </w:p>
    <w:p w14:paraId="7EBD3C83"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nodrošināt izglītojamo ar iespējām apgūt zināšanas un prasmes, kas ir nepiecie</w:t>
      </w:r>
      <w:r w:rsidRPr="00C41E15">
        <w:rPr>
          <w:sz w:val="24"/>
          <w:szCs w:val="24"/>
          <w:lang w:eastAsia="en-US"/>
        </w:rPr>
        <w:softHyphen/>
        <w:t>šamas personiskai izaugsmei un attīstībai, pilsoniskai līdzdalībai, nodarbinātībai, sociālajai integrācijai un izglītības turpināšanai;</w:t>
      </w:r>
    </w:p>
    <w:p w14:paraId="3CC77463"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14:paraId="4AC8CB1D"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nodrošināt iespējas izglītojamo talantu izkopšanai, pašizglītībai, lietderīgai brīvā laika un atpūtas organizācijai, sekmējot izglītojamo spēju un talantu attīstību, pašapziņas veidošanos, izziņas darbības un zinātkāres attīstību</w:t>
      </w:r>
    </w:p>
    <w:p w14:paraId="1424E683"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lastRenderedPageBreak/>
        <w:t>veicināt izglītojamā pilnveidošanos par garīgi, emocionāli un fiziski attīstītu personību un izkopt veselīga dzīvesveida paradumus;</w:t>
      </w:r>
    </w:p>
    <w:p w14:paraId="66ABF44C"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w:t>
      </w:r>
      <w:r w:rsidRPr="00C41E15">
        <w:rPr>
          <w:sz w:val="24"/>
          <w:szCs w:val="24"/>
          <w:lang w:eastAsia="en-US"/>
        </w:rPr>
        <w:softHyphen/>
        <w:t>principiem un audzināt krietnus, godprātīgus, atbildīgus cilvēkus – Latvijas patriotus;</w:t>
      </w:r>
    </w:p>
    <w:p w14:paraId="6DC7F71A"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sadarboties ar izglītojamā vecākiem vai personu, kas realizē aizgādību (turpmāk – vecāki), lai nodrošinātu izglītības ieguvi;</w:t>
      </w:r>
    </w:p>
    <w:p w14:paraId="2B5F8513"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nodrošināt izglītības programmas īstenošanā un izglītības satura apguvē nepieciešamos mācību līdzekļus, tai skaitā elektroniskajā vidē; </w:t>
      </w:r>
    </w:p>
    <w:p w14:paraId="0A8101A6"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racionāli un efektīvi izmantot izglītībai atvēlētos finanšu resursus;</w:t>
      </w:r>
    </w:p>
    <w:p w14:paraId="1228E552"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45F22E1D" w14:textId="77777777" w:rsidR="00C41E15" w:rsidRPr="00C41E15" w:rsidRDefault="00C41E15" w:rsidP="00C41E15">
      <w:pPr>
        <w:numPr>
          <w:ilvl w:val="1"/>
          <w:numId w:val="27"/>
        </w:numPr>
        <w:contextualSpacing/>
        <w:jc w:val="both"/>
        <w:rPr>
          <w:sz w:val="24"/>
          <w:szCs w:val="24"/>
          <w:lang w:eastAsia="en-US"/>
        </w:rPr>
      </w:pPr>
      <w:r w:rsidRPr="00C41E15">
        <w:rPr>
          <w:sz w:val="24"/>
          <w:szCs w:val="24"/>
          <w:lang w:eastAsia="en-US"/>
        </w:rPr>
        <w:t>pildīt citus normatīvajos aktos paredzētos izglītības iestādes uzdevumus.</w:t>
      </w:r>
    </w:p>
    <w:p w14:paraId="76DFF8A1" w14:textId="77777777" w:rsidR="00C41E15" w:rsidRPr="00C41E15" w:rsidRDefault="00C41E15" w:rsidP="00C41E15">
      <w:pPr>
        <w:jc w:val="both"/>
        <w:rPr>
          <w:sz w:val="24"/>
          <w:szCs w:val="24"/>
          <w:lang w:eastAsia="en-US"/>
        </w:rPr>
      </w:pPr>
    </w:p>
    <w:p w14:paraId="0952407D" w14:textId="77777777" w:rsidR="00C41E15" w:rsidRPr="00C41E15" w:rsidRDefault="00C41E15" w:rsidP="00C41E15">
      <w:pPr>
        <w:jc w:val="center"/>
        <w:rPr>
          <w:b/>
          <w:sz w:val="24"/>
          <w:szCs w:val="24"/>
          <w:lang w:eastAsia="en-US"/>
        </w:rPr>
      </w:pPr>
      <w:r w:rsidRPr="00C41E15">
        <w:rPr>
          <w:b/>
          <w:sz w:val="24"/>
          <w:szCs w:val="24"/>
          <w:lang w:eastAsia="en-US"/>
        </w:rPr>
        <w:t>III. Iestādē īstenojamās izglītības programmas</w:t>
      </w:r>
    </w:p>
    <w:p w14:paraId="3380A299" w14:textId="77777777" w:rsidR="00C41E15" w:rsidRPr="00C41E15" w:rsidRDefault="00C41E15" w:rsidP="00C41E15">
      <w:pPr>
        <w:jc w:val="both"/>
        <w:rPr>
          <w:sz w:val="12"/>
          <w:szCs w:val="12"/>
          <w:lang w:eastAsia="en-US"/>
        </w:rPr>
      </w:pPr>
    </w:p>
    <w:p w14:paraId="68EAA158"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Skola īsteno šādas licencētas izglītības programmas:</w:t>
      </w:r>
    </w:p>
    <w:p w14:paraId="0C3C9E0A"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 xml:space="preserve">vispārējās pirmsskolas izglītības programma (kods 01011111); </w:t>
      </w:r>
    </w:p>
    <w:p w14:paraId="0C879CC9"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vispārējās pamatizglītības programma (kods 21011111);</w:t>
      </w:r>
    </w:p>
    <w:p w14:paraId="49967282"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speciālās pamatizglītības programma izglītojamiem ar mācīšanās traucējumiem (kods 21015611);</w:t>
      </w:r>
    </w:p>
    <w:p w14:paraId="2BB3B481"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profesionālās ievirzes izglītības programma Dejas pamati (kods 20V212 101);</w:t>
      </w:r>
    </w:p>
    <w:p w14:paraId="28207316"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profesionālās ievirzes izglītības programma Klavierspēle (kods 20V 212 011);</w:t>
      </w:r>
    </w:p>
    <w:p w14:paraId="7FEBCBA2"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profesionālās ievirzes izglītības programma Vizuāli plastiskā māksla (kods 20V 211 001);</w:t>
      </w:r>
    </w:p>
    <w:p w14:paraId="13F01258" w14:textId="77777777" w:rsidR="00C41E15" w:rsidRPr="00C41E15" w:rsidRDefault="00C41E15" w:rsidP="00C41E15">
      <w:pPr>
        <w:numPr>
          <w:ilvl w:val="1"/>
          <w:numId w:val="28"/>
        </w:numPr>
        <w:contextualSpacing/>
        <w:jc w:val="both"/>
        <w:rPr>
          <w:sz w:val="24"/>
          <w:szCs w:val="24"/>
          <w:lang w:eastAsia="en-US"/>
        </w:rPr>
      </w:pPr>
      <w:r w:rsidRPr="00C41E15">
        <w:rPr>
          <w:sz w:val="24"/>
          <w:szCs w:val="24"/>
          <w:lang w:eastAsia="en-US"/>
        </w:rPr>
        <w:t>profesionālās ievirzes izglītības programma Kora klase ( kods 20V 212 061).</w:t>
      </w:r>
    </w:p>
    <w:p w14:paraId="7BFC839F"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Skola var īstenot interešu izglītības un citas izglītības programmas atbilstoši ārējos normatīvajos aktos noteiktajam.</w:t>
      </w:r>
    </w:p>
    <w:p w14:paraId="215259CF" w14:textId="77777777" w:rsidR="00C41E15" w:rsidRPr="00C41E15" w:rsidRDefault="00C41E15" w:rsidP="00C41E15">
      <w:pPr>
        <w:jc w:val="both"/>
        <w:rPr>
          <w:sz w:val="22"/>
          <w:szCs w:val="22"/>
          <w:lang w:eastAsia="en-US"/>
        </w:rPr>
      </w:pPr>
    </w:p>
    <w:p w14:paraId="6F4C152A" w14:textId="77777777" w:rsidR="00C41E15" w:rsidRPr="00C41E15" w:rsidRDefault="00C41E15" w:rsidP="00C41E15">
      <w:pPr>
        <w:jc w:val="center"/>
        <w:rPr>
          <w:b/>
          <w:sz w:val="24"/>
          <w:szCs w:val="24"/>
          <w:lang w:eastAsia="en-US"/>
        </w:rPr>
      </w:pPr>
      <w:r w:rsidRPr="00C41E15">
        <w:rPr>
          <w:b/>
          <w:sz w:val="24"/>
          <w:szCs w:val="24"/>
          <w:lang w:eastAsia="en-US"/>
        </w:rPr>
        <w:t>IV. Izglītības procesa organizācija</w:t>
      </w:r>
    </w:p>
    <w:p w14:paraId="54D4EA96" w14:textId="77777777" w:rsidR="00C41E15" w:rsidRPr="00C41E15" w:rsidRDefault="00C41E15" w:rsidP="00C41E15">
      <w:pPr>
        <w:jc w:val="both"/>
        <w:rPr>
          <w:sz w:val="12"/>
          <w:szCs w:val="12"/>
          <w:lang w:eastAsia="en-US"/>
        </w:rPr>
      </w:pPr>
    </w:p>
    <w:p w14:paraId="07385FED"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14:paraId="18C4BC00"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Pirmsskolas izglītības programmās izglītojamo uzņemšanas kārtību iestādē nosaka Dibinātājs normatīvajos aktos noteiktajā kārtībā. Pirmsskolas izglītības programmu apgūst izglītojamie no viena gada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4E6D089E"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Izglītojamo uzņemšana, pārcelšana nākamajā klasē un atskaitīšana no iestādes notiek Ministru kabineta noteiktajā kārtībā.</w:t>
      </w:r>
    </w:p>
    <w:p w14:paraId="47F06D37"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Mācību ilgumu, īstenojot vispārējās pamatizglītības programmas, nosaka Vispārējās izglītības likums. Mācību gada sākuma un beigu datumu, kā arī izglītojamo brīvdienas nosaka Ministru kabinets.</w:t>
      </w:r>
    </w:p>
    <w:p w14:paraId="6D9AAC52"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 xml:space="preserve">Mācību darba organizācijas pamatforma ir mācību stunda. Iestādes direktors ir tiesīgs noteikt citas mācību organizācijas formas un to ilgumu, nepārsniedzot Vispārējās </w:t>
      </w:r>
      <w:r w:rsidRPr="00C41E15">
        <w:rPr>
          <w:sz w:val="24"/>
          <w:szCs w:val="24"/>
          <w:lang w:eastAsia="en-US"/>
        </w:rPr>
        <w:lastRenderedPageBreak/>
        <w:t xml:space="preserve">izglītības likumā noteikto mācību stundu slodzi nedēļā un mācību stundu skaitu dienā. Mācību stundu slodzes sadalījumu pa dienām atspoguļo mācību priekšmetu vai kursu un stundu plāns ar kopējo mācību stundu skaitu mācību priekšmetā vai kursā. </w:t>
      </w:r>
    </w:p>
    <w:p w14:paraId="61D1C1B8"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Iestāde patstāvīgi izstrādā izglītojamo mācību sasniegumu vērtēšanas kārtību, ievērojot valsts izglītības standartā minētos vērtēšanas pamatprincipus.</w:t>
      </w:r>
    </w:p>
    <w:p w14:paraId="47019A77" w14:textId="77777777" w:rsidR="00C41E15" w:rsidRPr="00C41E15" w:rsidRDefault="00C41E15" w:rsidP="00C41E15">
      <w:pPr>
        <w:jc w:val="both"/>
        <w:rPr>
          <w:sz w:val="24"/>
          <w:szCs w:val="24"/>
          <w:lang w:eastAsia="en-US"/>
        </w:rPr>
      </w:pPr>
    </w:p>
    <w:p w14:paraId="238FB347" w14:textId="77777777" w:rsidR="00C41E15" w:rsidRPr="00C41E15" w:rsidRDefault="00C41E15" w:rsidP="00C41E15">
      <w:pPr>
        <w:jc w:val="center"/>
        <w:rPr>
          <w:b/>
          <w:sz w:val="24"/>
          <w:szCs w:val="24"/>
          <w:lang w:eastAsia="en-US"/>
        </w:rPr>
      </w:pPr>
      <w:r w:rsidRPr="00C41E15">
        <w:rPr>
          <w:b/>
          <w:sz w:val="24"/>
          <w:szCs w:val="24"/>
          <w:lang w:eastAsia="en-US"/>
        </w:rPr>
        <w:t xml:space="preserve">V. Izglītojamo tiesības un pienākumi </w:t>
      </w:r>
    </w:p>
    <w:p w14:paraId="5ADD81C9" w14:textId="77777777" w:rsidR="00C41E15" w:rsidRPr="00C41E15" w:rsidRDefault="00C41E15" w:rsidP="00C41E15">
      <w:pPr>
        <w:contextualSpacing/>
        <w:jc w:val="both"/>
        <w:rPr>
          <w:sz w:val="12"/>
          <w:szCs w:val="12"/>
        </w:rPr>
      </w:pPr>
    </w:p>
    <w:p w14:paraId="7EC8D16F"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sz w:val="24"/>
          <w:szCs w:val="24"/>
          <w:lang w:eastAsia="en-US"/>
        </w:rPr>
        <w:t>Izglītojamo tiesības un pienākumi ir noteikti Izglītības likumā, Bērnu tiesību aizsardzības likumā, citos ārējos normatīvajos aktos un iestādes iekšējos normatīvajos aktos.</w:t>
      </w:r>
    </w:p>
    <w:p w14:paraId="79179239" w14:textId="77777777" w:rsidR="00C41E15" w:rsidRPr="00C41E15" w:rsidRDefault="00C41E15" w:rsidP="00637BC5">
      <w:pPr>
        <w:numPr>
          <w:ilvl w:val="0"/>
          <w:numId w:val="25"/>
        </w:numPr>
        <w:tabs>
          <w:tab w:val="clear" w:pos="720"/>
        </w:tabs>
        <w:ind w:left="426"/>
        <w:contextualSpacing/>
        <w:jc w:val="both"/>
        <w:rPr>
          <w:sz w:val="24"/>
          <w:szCs w:val="24"/>
          <w:lang w:eastAsia="en-US"/>
        </w:rPr>
      </w:pPr>
      <w:r w:rsidRPr="00C41E15">
        <w:rPr>
          <w:bCs/>
          <w:sz w:val="24"/>
          <w:szCs w:val="24"/>
          <w:lang w:eastAsia="en-US"/>
        </w:rPr>
        <w:t>Izglītojamais ir atbildīgs par</w:t>
      </w:r>
      <w:r w:rsidRPr="00C41E15">
        <w:rPr>
          <w:bCs/>
          <w:sz w:val="24"/>
          <w:szCs w:val="24"/>
          <w:lang w:val="en-GB" w:eastAsia="en-US"/>
        </w:rPr>
        <w:t xml:space="preserve"> </w:t>
      </w:r>
      <w:proofErr w:type="spellStart"/>
      <w:r w:rsidRPr="00C41E15">
        <w:rPr>
          <w:bCs/>
          <w:sz w:val="24"/>
          <w:szCs w:val="24"/>
          <w:lang w:val="en-GB" w:eastAsia="en-US"/>
        </w:rPr>
        <w:t>savu</w:t>
      </w:r>
      <w:proofErr w:type="spellEnd"/>
      <w:r w:rsidRPr="00C41E15">
        <w:rPr>
          <w:bCs/>
          <w:sz w:val="24"/>
          <w:szCs w:val="24"/>
          <w:lang w:val="en-GB" w:eastAsia="en-US"/>
        </w:rPr>
        <w:t xml:space="preserve"> </w:t>
      </w:r>
      <w:proofErr w:type="spellStart"/>
      <w:r w:rsidRPr="00C41E15">
        <w:rPr>
          <w:bCs/>
          <w:sz w:val="24"/>
          <w:szCs w:val="24"/>
          <w:lang w:val="en-GB" w:eastAsia="en-US"/>
        </w:rPr>
        <w:t>rīcību</w:t>
      </w:r>
      <w:proofErr w:type="spellEnd"/>
      <w:r w:rsidRPr="00C41E15">
        <w:rPr>
          <w:bCs/>
          <w:sz w:val="24"/>
          <w:szCs w:val="24"/>
          <w:lang w:val="en-GB" w:eastAsia="en-US"/>
        </w:rPr>
        <w:t xml:space="preserve"> </w:t>
      </w:r>
      <w:proofErr w:type="spellStart"/>
      <w:r w:rsidRPr="00C41E15">
        <w:rPr>
          <w:bCs/>
          <w:sz w:val="24"/>
          <w:szCs w:val="24"/>
          <w:lang w:val="en-GB" w:eastAsia="en-US"/>
        </w:rPr>
        <w:t>iestādē</w:t>
      </w:r>
      <w:proofErr w:type="spellEnd"/>
      <w:r w:rsidRPr="00C41E15">
        <w:rPr>
          <w:bCs/>
          <w:sz w:val="24"/>
          <w:szCs w:val="24"/>
          <w:lang w:val="en-GB" w:eastAsia="en-US"/>
        </w:rPr>
        <w:t xml:space="preserve"> </w:t>
      </w:r>
      <w:proofErr w:type="spellStart"/>
      <w:r w:rsidRPr="00C41E15">
        <w:rPr>
          <w:bCs/>
          <w:sz w:val="24"/>
          <w:szCs w:val="24"/>
          <w:lang w:val="en-GB" w:eastAsia="en-US"/>
        </w:rPr>
        <w:t>atbilstoši</w:t>
      </w:r>
      <w:proofErr w:type="spellEnd"/>
      <w:r w:rsidRPr="00C41E15">
        <w:rPr>
          <w:bCs/>
          <w:sz w:val="24"/>
          <w:szCs w:val="24"/>
          <w:lang w:val="en-GB" w:eastAsia="en-US"/>
        </w:rPr>
        <w:t xml:space="preserve"> </w:t>
      </w:r>
      <w:proofErr w:type="spellStart"/>
      <w:r w:rsidRPr="00C41E15">
        <w:rPr>
          <w:bCs/>
          <w:sz w:val="24"/>
          <w:szCs w:val="24"/>
          <w:lang w:val="en-GB" w:eastAsia="en-US"/>
        </w:rPr>
        <w:t>normatīvajos</w:t>
      </w:r>
      <w:proofErr w:type="spellEnd"/>
      <w:r w:rsidRPr="00C41E15">
        <w:rPr>
          <w:bCs/>
          <w:sz w:val="24"/>
          <w:szCs w:val="24"/>
          <w:lang w:val="en-GB" w:eastAsia="en-US"/>
        </w:rPr>
        <w:t xml:space="preserve"> </w:t>
      </w:r>
      <w:proofErr w:type="spellStart"/>
      <w:r w:rsidRPr="00C41E15">
        <w:rPr>
          <w:bCs/>
          <w:sz w:val="24"/>
          <w:szCs w:val="24"/>
          <w:lang w:val="en-GB" w:eastAsia="en-US"/>
        </w:rPr>
        <w:t>aktos</w:t>
      </w:r>
      <w:proofErr w:type="spellEnd"/>
      <w:r w:rsidRPr="00C41E15">
        <w:rPr>
          <w:bCs/>
          <w:sz w:val="24"/>
          <w:szCs w:val="24"/>
          <w:lang w:val="en-GB" w:eastAsia="en-US"/>
        </w:rPr>
        <w:t xml:space="preserve"> </w:t>
      </w:r>
      <w:proofErr w:type="spellStart"/>
      <w:r w:rsidRPr="00C41E15">
        <w:rPr>
          <w:bCs/>
          <w:sz w:val="24"/>
          <w:szCs w:val="24"/>
          <w:lang w:val="en-GB" w:eastAsia="en-US"/>
        </w:rPr>
        <w:t>noteiktajam</w:t>
      </w:r>
      <w:proofErr w:type="spellEnd"/>
      <w:r w:rsidRPr="00C41E15">
        <w:rPr>
          <w:bCs/>
          <w:sz w:val="24"/>
          <w:szCs w:val="24"/>
          <w:lang w:val="en-GB" w:eastAsia="en-US"/>
        </w:rPr>
        <w:t>.</w:t>
      </w:r>
    </w:p>
    <w:p w14:paraId="18517B23" w14:textId="77777777" w:rsidR="00C41E15" w:rsidRPr="00C41E15" w:rsidRDefault="00C41E15" w:rsidP="00C41E15">
      <w:pPr>
        <w:contextualSpacing/>
        <w:jc w:val="both"/>
        <w:rPr>
          <w:bCs/>
          <w:sz w:val="22"/>
          <w:szCs w:val="22"/>
        </w:rPr>
      </w:pPr>
    </w:p>
    <w:p w14:paraId="08EDACE2" w14:textId="77777777" w:rsidR="00C41E15" w:rsidRPr="00C41E15" w:rsidRDefault="00C41E15" w:rsidP="00C41E15">
      <w:pPr>
        <w:jc w:val="center"/>
        <w:rPr>
          <w:b/>
          <w:sz w:val="24"/>
          <w:szCs w:val="24"/>
          <w:lang w:eastAsia="en-US"/>
        </w:rPr>
      </w:pPr>
      <w:r w:rsidRPr="00C41E15">
        <w:rPr>
          <w:b/>
          <w:sz w:val="24"/>
          <w:szCs w:val="24"/>
          <w:lang w:eastAsia="en-US"/>
        </w:rPr>
        <w:t>VI. Pedagogu un citu darbinieku tiesības un pienākumi</w:t>
      </w:r>
    </w:p>
    <w:p w14:paraId="210E124D" w14:textId="77777777" w:rsidR="00C41E15" w:rsidRPr="00C41E15" w:rsidRDefault="00C41E15" w:rsidP="00C41E15">
      <w:pPr>
        <w:contextualSpacing/>
        <w:jc w:val="both"/>
        <w:rPr>
          <w:bCs/>
          <w:sz w:val="12"/>
          <w:szCs w:val="12"/>
        </w:rPr>
      </w:pPr>
    </w:p>
    <w:p w14:paraId="33E0D04A"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Skolu vada iestādes direktors. Iestādes direktora tiesības un pienākumi ir noteikti Izglītības likumā, Vispārējās izglītības likumā, Bērnu tiesību aizsardzības likumā, Fizisko personu datu apstrādes likumā  un citos normatīvajos aktos. Iestādes direktora tiesības un pienākumus precizē darba līgums un amata apraksts.</w:t>
      </w:r>
    </w:p>
    <w:p w14:paraId="52A38930"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Pedagogus un citus darbiniekus darbā pieņem un atbrīvo iestādes direktors normatīvajos aktos noteiktā kārtībā. Iestādes direktors ir tiesīgs deleģēt pedagogiem un citiem iestādes darbiniekiem konkrētu uzdevumu veikšanu.</w:t>
      </w:r>
    </w:p>
    <w:p w14:paraId="66D2DC43"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Skolas pedagogu tiesības un pienākumi ir noteikti Izglītības likumā, Bērnu tiesību aizsardzības likumā, Fizisko personu datu apstrādes likumā, Darba likumā un citos normatīvajos aktos. Pedagoga tiesības un pienākumus precizē darba līgums un amata apraksts.</w:t>
      </w:r>
    </w:p>
    <w:p w14:paraId="4258F0C6"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Skolas citu darbinieku tiesības un pienākumi ir noteikti Darba likumā, Bērnu tiesību aizsardzības likumā un citos normatīvajos aktos. Iestādes citu darbinieku tiesības un pienākumus precizē darba līgums un amata apraksts.</w:t>
      </w:r>
    </w:p>
    <w:p w14:paraId="6919AE20" w14:textId="77777777" w:rsidR="00C41E15" w:rsidRPr="00C41E15" w:rsidRDefault="00C41E15" w:rsidP="00C41E15">
      <w:pPr>
        <w:contextualSpacing/>
        <w:jc w:val="both"/>
        <w:rPr>
          <w:sz w:val="24"/>
          <w:szCs w:val="24"/>
        </w:rPr>
      </w:pPr>
    </w:p>
    <w:p w14:paraId="1939E56F" w14:textId="77777777" w:rsidR="00C41E15" w:rsidRPr="00C41E15" w:rsidRDefault="00C41E15" w:rsidP="00C41E15">
      <w:pPr>
        <w:jc w:val="center"/>
        <w:rPr>
          <w:b/>
          <w:sz w:val="24"/>
          <w:szCs w:val="24"/>
          <w:lang w:eastAsia="en-US"/>
        </w:rPr>
      </w:pPr>
      <w:r w:rsidRPr="00C41E15">
        <w:rPr>
          <w:b/>
          <w:sz w:val="24"/>
          <w:szCs w:val="24"/>
          <w:lang w:eastAsia="en-US"/>
        </w:rPr>
        <w:t>VII. Iestādes pašpārvaldes izveidošanas kārtība un kompetence</w:t>
      </w:r>
    </w:p>
    <w:p w14:paraId="5D2384B3" w14:textId="77777777" w:rsidR="00C41E15" w:rsidRPr="00C41E15" w:rsidRDefault="00C41E15" w:rsidP="00C41E15">
      <w:pPr>
        <w:jc w:val="both"/>
        <w:rPr>
          <w:b/>
          <w:sz w:val="12"/>
          <w:szCs w:val="12"/>
          <w:lang w:eastAsia="en-US"/>
        </w:rPr>
      </w:pPr>
    </w:p>
    <w:p w14:paraId="36A6BBC4"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Skolas direktors sadarbībā ar dibinātāju nosaka iestādes organizatorisko struktūru, tai skaitā nodrošinot Skolas padomes izveidošanu un darbību.</w:t>
      </w:r>
    </w:p>
    <w:p w14:paraId="357E27E5"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Skolas padomes kompetenci nosaka Izglītības likums.</w:t>
      </w:r>
    </w:p>
    <w:p w14:paraId="43CD3FED"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Izglītības programmās noteikto prasību īstenošanas kvalitātes nodrošināšanai, mācību priekšmetu pedagogi tiek apvienoti metodiskajās komisijās. Metodiskās komisijas darbojas saskaņā ar šo nolikumu un iestādes iekšējiem normatīvajiem aktiem, to darbu koordinē iestādes direktors un iestādes direktora vietnieks.</w:t>
      </w:r>
    </w:p>
    <w:p w14:paraId="341A48BB" w14:textId="77777777" w:rsidR="00C41E15" w:rsidRPr="00C41E15" w:rsidRDefault="00C41E15" w:rsidP="00C41E15">
      <w:pPr>
        <w:jc w:val="both"/>
        <w:rPr>
          <w:bCs/>
          <w:sz w:val="24"/>
          <w:szCs w:val="24"/>
          <w:lang w:eastAsia="en-US"/>
        </w:rPr>
      </w:pPr>
    </w:p>
    <w:p w14:paraId="6F64FB68" w14:textId="77777777" w:rsidR="00C41E15" w:rsidRPr="00C41E15" w:rsidRDefault="00C41E15" w:rsidP="00C41E15">
      <w:pPr>
        <w:jc w:val="center"/>
        <w:rPr>
          <w:b/>
          <w:sz w:val="24"/>
          <w:szCs w:val="24"/>
          <w:lang w:eastAsia="en-US"/>
        </w:rPr>
      </w:pPr>
      <w:r w:rsidRPr="00C41E15">
        <w:rPr>
          <w:b/>
          <w:sz w:val="24"/>
          <w:szCs w:val="24"/>
          <w:lang w:eastAsia="en-US"/>
        </w:rPr>
        <w:t xml:space="preserve">VIII. </w:t>
      </w:r>
      <w:r w:rsidRPr="00C41E15">
        <w:rPr>
          <w:b/>
          <w:bCs/>
          <w:sz w:val="24"/>
          <w:szCs w:val="24"/>
          <w:lang w:eastAsia="en-US"/>
        </w:rPr>
        <w:t>I</w:t>
      </w:r>
      <w:r w:rsidRPr="00C41E15">
        <w:rPr>
          <w:b/>
          <w:sz w:val="24"/>
          <w:szCs w:val="24"/>
          <w:lang w:eastAsia="en-US"/>
        </w:rPr>
        <w:t>estādes pedagoģiskās padomes izveidošanas kārtība un kompetence</w:t>
      </w:r>
    </w:p>
    <w:p w14:paraId="100DBDF2" w14:textId="77777777" w:rsidR="00C41E15" w:rsidRPr="00C41E15" w:rsidRDefault="00C41E15" w:rsidP="00C41E15">
      <w:pPr>
        <w:jc w:val="both"/>
        <w:rPr>
          <w:sz w:val="12"/>
          <w:szCs w:val="12"/>
          <w:lang w:eastAsia="en-US"/>
        </w:rPr>
      </w:pPr>
    </w:p>
    <w:p w14:paraId="7A3C9572"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 xml:space="preserve">Iestādes pedagoģiskās padomes (turpmāk – pedagoģiskā padome) izveidošanas kārtību, darbību un kompetenci nosaka Vispārējās izglītības likums un citi normatīvie akti. </w:t>
      </w:r>
    </w:p>
    <w:p w14:paraId="013E40E3"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Pedagoģisko padomi vada iestādes direktors.</w:t>
      </w:r>
    </w:p>
    <w:p w14:paraId="4C4BEB5A" w14:textId="77777777" w:rsidR="00C41E15" w:rsidRPr="00C41E15" w:rsidRDefault="00C41E15" w:rsidP="00C41E15">
      <w:pPr>
        <w:jc w:val="both"/>
        <w:rPr>
          <w:sz w:val="28"/>
          <w:szCs w:val="28"/>
          <w:lang w:eastAsia="en-US"/>
        </w:rPr>
      </w:pPr>
    </w:p>
    <w:p w14:paraId="1790BFF4" w14:textId="77777777" w:rsidR="00C41E15" w:rsidRPr="00C41E15" w:rsidRDefault="00C41E15" w:rsidP="00C41E15">
      <w:pPr>
        <w:jc w:val="center"/>
        <w:rPr>
          <w:b/>
          <w:sz w:val="24"/>
          <w:szCs w:val="24"/>
          <w:lang w:eastAsia="en-US"/>
        </w:rPr>
      </w:pPr>
      <w:r w:rsidRPr="00C41E15">
        <w:rPr>
          <w:b/>
          <w:sz w:val="24"/>
          <w:szCs w:val="24"/>
          <w:lang w:eastAsia="en-US"/>
        </w:rPr>
        <w:t xml:space="preserve">IX. Iestādes iekšējo normatīvo aktu pieņemšanas kārtība un </w:t>
      </w:r>
    </w:p>
    <w:p w14:paraId="2720B3EE" w14:textId="77777777" w:rsidR="00C41E15" w:rsidRPr="00C41E15" w:rsidRDefault="00C41E15" w:rsidP="00C41E15">
      <w:pPr>
        <w:jc w:val="center"/>
        <w:rPr>
          <w:b/>
          <w:sz w:val="24"/>
          <w:szCs w:val="24"/>
          <w:lang w:eastAsia="en-US"/>
        </w:rPr>
      </w:pPr>
      <w:r w:rsidRPr="00C41E15">
        <w:rPr>
          <w:b/>
          <w:sz w:val="24"/>
          <w:szCs w:val="24"/>
          <w:lang w:eastAsia="en-US"/>
        </w:rPr>
        <w:t>iestāde vai pārvaldes amatpersona, kurai privātpersona, iesniedzot attiecīgu iesniegumu, var apstrīdēt iestādes izdotu administratīvo aktu vai faktisko rīcību</w:t>
      </w:r>
    </w:p>
    <w:p w14:paraId="2CA38575" w14:textId="77777777" w:rsidR="00C41E15" w:rsidRPr="00C41E15" w:rsidRDefault="00C41E15" w:rsidP="00C41E15">
      <w:pPr>
        <w:jc w:val="both"/>
        <w:rPr>
          <w:bCs/>
          <w:sz w:val="12"/>
          <w:szCs w:val="12"/>
          <w:lang w:eastAsia="en-US"/>
        </w:rPr>
      </w:pPr>
    </w:p>
    <w:p w14:paraId="1843A4BC"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 xml:space="preserve">Iestāde saskaņā ar </w:t>
      </w:r>
      <w:hyperlink r:id="rId10" w:tgtFrame="_blank" w:history="1">
        <w:r w:rsidRPr="00C41E15">
          <w:rPr>
            <w:bCs/>
            <w:sz w:val="24"/>
            <w:szCs w:val="24"/>
            <w:lang w:eastAsia="en-US"/>
          </w:rPr>
          <w:t>Izglītības likum</w:t>
        </w:r>
      </w:hyperlink>
      <w:r w:rsidRPr="00C41E15">
        <w:rPr>
          <w:bCs/>
          <w:sz w:val="24"/>
          <w:szCs w:val="24"/>
          <w:lang w:eastAsia="en-US"/>
        </w:rPr>
        <w:t>ā, Vispārējās izglītības likumā un citos normatīvajos aktos, kā arī iestādes nolikumā noteikto patstāvīgi izstrādā un izdod iestādes iekšējos normatīvos aktus.</w:t>
      </w:r>
    </w:p>
    <w:p w14:paraId="761381DB" w14:textId="5A2AABCA"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 xml:space="preserve">Iestādes izdotu administratīvo aktu vai faktisko rīcību privātpersona var apstrīdēt, iesniedzot attiecīgu iesniegumu </w:t>
      </w:r>
      <w:r w:rsidR="00826C2B">
        <w:rPr>
          <w:bCs/>
          <w:sz w:val="24"/>
          <w:szCs w:val="24"/>
          <w:lang w:eastAsia="en-US"/>
        </w:rPr>
        <w:t>D</w:t>
      </w:r>
      <w:r w:rsidRPr="00C41E15">
        <w:rPr>
          <w:bCs/>
          <w:sz w:val="24"/>
          <w:szCs w:val="24"/>
          <w:lang w:eastAsia="en-US"/>
        </w:rPr>
        <w:t>ibinātājam.</w:t>
      </w:r>
    </w:p>
    <w:p w14:paraId="7743D453" w14:textId="77777777" w:rsidR="00C41E15" w:rsidRPr="00C41E15" w:rsidRDefault="00C41E15" w:rsidP="00C41E15">
      <w:pPr>
        <w:jc w:val="both"/>
        <w:rPr>
          <w:sz w:val="28"/>
          <w:szCs w:val="28"/>
          <w:lang w:eastAsia="en-US"/>
        </w:rPr>
      </w:pPr>
    </w:p>
    <w:p w14:paraId="00357A81" w14:textId="77777777" w:rsidR="00C41E15" w:rsidRPr="00C41E15" w:rsidRDefault="00C41E15" w:rsidP="00C41E15">
      <w:pPr>
        <w:jc w:val="center"/>
        <w:rPr>
          <w:b/>
          <w:sz w:val="24"/>
          <w:szCs w:val="24"/>
          <w:lang w:eastAsia="en-US"/>
        </w:rPr>
      </w:pPr>
      <w:r w:rsidRPr="00C41E15">
        <w:rPr>
          <w:b/>
          <w:sz w:val="24"/>
          <w:szCs w:val="24"/>
          <w:lang w:eastAsia="en-US"/>
        </w:rPr>
        <w:lastRenderedPageBreak/>
        <w:t>X. Iestādes saimnieciskā darbība</w:t>
      </w:r>
    </w:p>
    <w:p w14:paraId="1EA94E34" w14:textId="77777777" w:rsidR="00C41E15" w:rsidRPr="00C41E15" w:rsidRDefault="00C41E15" w:rsidP="00C41E15">
      <w:pPr>
        <w:jc w:val="both"/>
        <w:rPr>
          <w:sz w:val="12"/>
          <w:szCs w:val="12"/>
          <w:lang w:eastAsia="en-US"/>
        </w:rPr>
      </w:pPr>
    </w:p>
    <w:p w14:paraId="6029E23A"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Iestāde ir patstāvīga finanšu, saimnieciskajā un citā darbībā saskaņā ar Izglītības likumā un citos normatīvajos aktos, kā arī iestādes nolikumā noteikto.</w:t>
      </w:r>
    </w:p>
    <w:p w14:paraId="41D8C248" w14:textId="26949A56"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Atbilstoši normatīvajos aktos noteiktajam iestādes direktors, saskaņojot ar dibinātāju, ir tiesīgs slēgt ar juridiskām un fiziskām personām līgumus par dažādu iestādei nepieciešamo darbu veikšanu un citiem pakalpojumiem (ēdināšanas pakalpojumi, internāta pakalpojumi, dienesta viesnīcas pakalpojumi, telpu noma), ja tas netraucē izglītības programmu īstenošanai.</w:t>
      </w:r>
    </w:p>
    <w:p w14:paraId="33A21D9F" w14:textId="77777777" w:rsidR="00C41E15" w:rsidRPr="00C41E15" w:rsidRDefault="00C41E15" w:rsidP="00C41E15">
      <w:pPr>
        <w:jc w:val="center"/>
        <w:rPr>
          <w:sz w:val="28"/>
          <w:szCs w:val="28"/>
          <w:lang w:eastAsia="en-US"/>
        </w:rPr>
      </w:pPr>
    </w:p>
    <w:p w14:paraId="6D5731F4" w14:textId="77777777" w:rsidR="00C41E15" w:rsidRPr="00C41E15" w:rsidRDefault="00C41E15" w:rsidP="00C41E15">
      <w:pPr>
        <w:jc w:val="center"/>
        <w:rPr>
          <w:b/>
          <w:sz w:val="24"/>
          <w:szCs w:val="24"/>
          <w:lang w:eastAsia="en-US"/>
        </w:rPr>
      </w:pPr>
      <w:r w:rsidRPr="00C41E15">
        <w:rPr>
          <w:b/>
          <w:sz w:val="24"/>
          <w:szCs w:val="24"/>
          <w:lang w:eastAsia="en-US"/>
        </w:rPr>
        <w:t>XI. Iestādes finansēšanas avoti un kārtība</w:t>
      </w:r>
    </w:p>
    <w:p w14:paraId="45244BA3" w14:textId="77777777" w:rsidR="00C41E15" w:rsidRPr="00C41E15" w:rsidRDefault="00C41E15" w:rsidP="00C41E15">
      <w:pPr>
        <w:jc w:val="both"/>
        <w:rPr>
          <w:sz w:val="12"/>
          <w:szCs w:val="12"/>
          <w:lang w:eastAsia="en-US"/>
        </w:rPr>
      </w:pPr>
    </w:p>
    <w:p w14:paraId="1C767892"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Iestādes finansēšanas avotus un kārtību nosaka Izglītības likums, Vispārējās izglītības likums un citi normatīvie akti.</w:t>
      </w:r>
    </w:p>
    <w:p w14:paraId="07FC300A"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Finanšu līdzekļu izmantošanas kārtību, ievērojot ārējos normatīvajos aktos noteikto, nosaka iestādes direktors, saskaņojot ar dibinātāju.</w:t>
      </w:r>
    </w:p>
    <w:p w14:paraId="70CBAF8B" w14:textId="77777777" w:rsidR="00C41E15" w:rsidRPr="00C41E15" w:rsidRDefault="00C41E15" w:rsidP="00C41E15">
      <w:pPr>
        <w:ind w:firstLine="720"/>
        <w:jc w:val="both"/>
        <w:rPr>
          <w:sz w:val="24"/>
          <w:szCs w:val="24"/>
          <w:lang w:eastAsia="en-US"/>
        </w:rPr>
      </w:pPr>
    </w:p>
    <w:p w14:paraId="511A6560" w14:textId="77777777" w:rsidR="00C41E15" w:rsidRPr="00C41E15" w:rsidRDefault="00C41E15" w:rsidP="00C41E15">
      <w:pPr>
        <w:contextualSpacing/>
        <w:jc w:val="center"/>
        <w:rPr>
          <w:b/>
          <w:sz w:val="24"/>
          <w:szCs w:val="24"/>
        </w:rPr>
      </w:pPr>
      <w:r w:rsidRPr="00C41E15">
        <w:rPr>
          <w:b/>
          <w:bCs/>
          <w:sz w:val="24"/>
          <w:szCs w:val="24"/>
        </w:rPr>
        <w:t xml:space="preserve">XII. </w:t>
      </w:r>
      <w:r w:rsidRPr="00C41E15">
        <w:rPr>
          <w:b/>
          <w:sz w:val="24"/>
          <w:szCs w:val="24"/>
        </w:rPr>
        <w:t>Iestādes reorganizācijas un likvidācijas kārtība</w:t>
      </w:r>
    </w:p>
    <w:p w14:paraId="7CAFF3B4" w14:textId="77777777" w:rsidR="00C41E15" w:rsidRPr="00C41E15" w:rsidRDefault="00C41E15" w:rsidP="00C41E15">
      <w:pPr>
        <w:ind w:firstLine="720"/>
        <w:contextualSpacing/>
        <w:jc w:val="center"/>
        <w:rPr>
          <w:b/>
          <w:bCs/>
          <w:sz w:val="12"/>
          <w:szCs w:val="12"/>
        </w:rPr>
      </w:pPr>
    </w:p>
    <w:p w14:paraId="05254CCF"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Iestādi reorganizē vai likvidē dibinātājs normatīvajos aktos noteiktajā kārtībā, paziņojot par to Ministru kabineta noteiktai institūcijai, kas kārto Izglītības iestāžu reģistru.</w:t>
      </w:r>
    </w:p>
    <w:p w14:paraId="030063F7"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Iestāde par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4107A823" w14:textId="77777777" w:rsidR="00C41E15" w:rsidRPr="00C41E15" w:rsidRDefault="00C41E15" w:rsidP="00C41E15">
      <w:pPr>
        <w:jc w:val="both"/>
        <w:rPr>
          <w:sz w:val="24"/>
          <w:szCs w:val="24"/>
          <w:lang w:eastAsia="en-US"/>
        </w:rPr>
      </w:pPr>
    </w:p>
    <w:p w14:paraId="5DCA2367" w14:textId="77777777" w:rsidR="00C41E15" w:rsidRPr="00C41E15" w:rsidRDefault="00C41E15" w:rsidP="00C41E15">
      <w:pPr>
        <w:jc w:val="center"/>
        <w:rPr>
          <w:b/>
          <w:bCs/>
          <w:sz w:val="24"/>
          <w:szCs w:val="24"/>
          <w:lang w:eastAsia="en-US"/>
        </w:rPr>
      </w:pPr>
      <w:r w:rsidRPr="00C41E15">
        <w:rPr>
          <w:b/>
          <w:bCs/>
          <w:sz w:val="24"/>
          <w:szCs w:val="24"/>
          <w:lang w:eastAsia="en-US"/>
        </w:rPr>
        <w:t xml:space="preserve">XIII. </w:t>
      </w:r>
      <w:r w:rsidRPr="00C41E15">
        <w:rPr>
          <w:b/>
          <w:sz w:val="24"/>
          <w:szCs w:val="24"/>
          <w:lang w:eastAsia="en-US"/>
        </w:rPr>
        <w:t>Iestādes nolikuma un tā grozījumu pieņemšanas kārtība</w:t>
      </w:r>
    </w:p>
    <w:p w14:paraId="2EBD0B59" w14:textId="77777777" w:rsidR="00C41E15" w:rsidRPr="00C41E15" w:rsidRDefault="00C41E15" w:rsidP="00C41E15">
      <w:pPr>
        <w:jc w:val="both"/>
        <w:rPr>
          <w:sz w:val="12"/>
          <w:szCs w:val="12"/>
          <w:lang w:eastAsia="en-US"/>
        </w:rPr>
      </w:pPr>
    </w:p>
    <w:p w14:paraId="25692283"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Iestāde, pamatojoties uz Izglītības likumu un Vispārējās izglītības likumu, izstrādā iestādes nolikumu. Iestādes nolikumu apstiprina dibinātājs.</w:t>
      </w:r>
    </w:p>
    <w:p w14:paraId="4D5DB283"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Grozījumus iestādes nolikumā var izdarīt pēc dibinātāja iniciatīvas, iestādes direktora, Skolas padomes vai pedagoģiskās padomes priekšlikuma. Grozījumus nolikumā apstiprina iestādes dibinātājs.</w:t>
      </w:r>
    </w:p>
    <w:p w14:paraId="1E962AE7"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 xml:space="preserve">Iestādes nolikumu un grozījumus nolikumā iestāde aktualizē Valsts izglītības informācijas sistēmā normatīvajos aktos noteiktajā kārtībā. </w:t>
      </w:r>
    </w:p>
    <w:p w14:paraId="01F89532" w14:textId="77777777" w:rsidR="00C41E15" w:rsidRPr="00C41E15" w:rsidRDefault="00C41E15" w:rsidP="00C41E15">
      <w:pPr>
        <w:jc w:val="both"/>
        <w:rPr>
          <w:sz w:val="28"/>
          <w:szCs w:val="28"/>
          <w:lang w:eastAsia="en-US"/>
        </w:rPr>
      </w:pPr>
    </w:p>
    <w:p w14:paraId="38805843" w14:textId="77777777" w:rsidR="00C41E15" w:rsidRPr="00C41E15" w:rsidRDefault="00C41E15" w:rsidP="00C41E15">
      <w:pPr>
        <w:jc w:val="center"/>
        <w:rPr>
          <w:b/>
          <w:sz w:val="24"/>
          <w:szCs w:val="24"/>
          <w:lang w:eastAsia="en-US"/>
        </w:rPr>
      </w:pPr>
      <w:r w:rsidRPr="00C41E15">
        <w:rPr>
          <w:b/>
          <w:sz w:val="24"/>
          <w:szCs w:val="24"/>
          <w:lang w:eastAsia="en-US"/>
        </w:rPr>
        <w:t>XIV. Citi būtiski noteikumi, kas nav pretrunā ar normatīvajiem aktiem</w:t>
      </w:r>
    </w:p>
    <w:p w14:paraId="2EC6C58E" w14:textId="77777777" w:rsidR="00C41E15" w:rsidRPr="00C41E15" w:rsidRDefault="00C41E15" w:rsidP="00C41E15">
      <w:pPr>
        <w:jc w:val="both"/>
        <w:rPr>
          <w:sz w:val="16"/>
          <w:szCs w:val="16"/>
          <w:lang w:eastAsia="en-US"/>
        </w:rPr>
      </w:pPr>
    </w:p>
    <w:p w14:paraId="1A95A072"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7938F04E" w14:textId="77777777" w:rsidR="00C41E15" w:rsidRPr="00C41E15" w:rsidRDefault="00C41E15" w:rsidP="00637BC5">
      <w:pPr>
        <w:numPr>
          <w:ilvl w:val="0"/>
          <w:numId w:val="25"/>
        </w:numPr>
        <w:tabs>
          <w:tab w:val="clear" w:pos="720"/>
        </w:tabs>
        <w:ind w:left="426"/>
        <w:contextualSpacing/>
        <w:jc w:val="both"/>
        <w:rPr>
          <w:bCs/>
          <w:sz w:val="24"/>
          <w:szCs w:val="24"/>
          <w:lang w:eastAsia="en-US"/>
        </w:rPr>
      </w:pPr>
      <w:r w:rsidRPr="00C41E15">
        <w:rPr>
          <w:bCs/>
          <w:sz w:val="24"/>
          <w:szCs w:val="24"/>
          <w:lang w:eastAsia="en-US"/>
        </w:rPr>
        <w:t>Iestāde savā darbībā nodrošina izglītības jomu reglamentējošajos normatīvajos aktos noteikto mērķu sasniegšanu, vienlaikus nodrošinot izglītojamo tiesību un interešu ievērošanu un aizsardzību.</w:t>
      </w:r>
    </w:p>
    <w:p w14:paraId="1867D7B3" w14:textId="77777777" w:rsidR="00C41E15" w:rsidRPr="00C41E15" w:rsidRDefault="00C41E15" w:rsidP="00C41E15">
      <w:pPr>
        <w:ind w:firstLine="720"/>
        <w:jc w:val="both"/>
        <w:rPr>
          <w:sz w:val="24"/>
          <w:szCs w:val="24"/>
          <w:lang w:eastAsia="en-US"/>
        </w:rPr>
      </w:pPr>
    </w:p>
    <w:p w14:paraId="62CAAF23" w14:textId="77777777" w:rsidR="00C41E15" w:rsidRPr="00C41E15" w:rsidRDefault="00C41E15" w:rsidP="00C41E15">
      <w:pPr>
        <w:ind w:firstLine="720"/>
        <w:jc w:val="both"/>
        <w:rPr>
          <w:sz w:val="24"/>
          <w:szCs w:val="24"/>
          <w:lang w:eastAsia="en-US"/>
        </w:rPr>
      </w:pPr>
    </w:p>
    <w:p w14:paraId="14ADCC00" w14:textId="77777777" w:rsidR="00C41E15" w:rsidRPr="00C41E15" w:rsidRDefault="00C41E15" w:rsidP="00C41E15">
      <w:pPr>
        <w:jc w:val="both"/>
        <w:rPr>
          <w:sz w:val="24"/>
          <w:szCs w:val="24"/>
          <w:lang w:eastAsia="en-US"/>
        </w:rPr>
      </w:pPr>
    </w:p>
    <w:p w14:paraId="324F96AA" w14:textId="2F07ACC6" w:rsidR="00CF2158" w:rsidRDefault="00CF2158" w:rsidP="003151B0">
      <w:pPr>
        <w:rPr>
          <w:sz w:val="24"/>
          <w:szCs w:val="24"/>
        </w:rPr>
      </w:pPr>
    </w:p>
    <w:sectPr w:rsidR="00CF2158" w:rsidSect="00F922A7">
      <w:footerReference w:type="even" r:id="rId11"/>
      <w:footerReference w:type="default" r:id="rId12"/>
      <w:pgSz w:w="11909" w:h="16834"/>
      <w:pgMar w:top="1134" w:right="1134" w:bottom="1021"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60110" w14:textId="77777777" w:rsidR="00F954C3" w:rsidRDefault="00F954C3">
      <w:r>
        <w:separator/>
      </w:r>
    </w:p>
  </w:endnote>
  <w:endnote w:type="continuationSeparator" w:id="0">
    <w:p w14:paraId="6D2FE7D4" w14:textId="77777777" w:rsidR="00F954C3" w:rsidRDefault="00F954C3">
      <w:r>
        <w:continuationSeparator/>
      </w:r>
    </w:p>
  </w:endnote>
  <w:endnote w:type="continuationNotice" w:id="1">
    <w:p w14:paraId="101A4D8A" w14:textId="77777777" w:rsidR="00F954C3" w:rsidRDefault="00F954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501F" w14:textId="77777777" w:rsidR="00B60221" w:rsidRDefault="00B60221" w:rsidP="0055251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5FB8608" w14:textId="77777777" w:rsidR="00B60221" w:rsidRDefault="00B60221" w:rsidP="00552517">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0D97" w14:textId="77777777" w:rsidR="00B60221" w:rsidRDefault="00B60221" w:rsidP="00F312D2">
    <w:pPr>
      <w:pStyle w:val="Kjene"/>
      <w:jc w:val="center"/>
    </w:pPr>
    <w:r>
      <w:fldChar w:fldCharType="begin"/>
    </w:r>
    <w:r>
      <w:instrText xml:space="preserve"> PAGE   \* MERGEFORMAT </w:instrText>
    </w:r>
    <w:r>
      <w:fldChar w:fldCharType="separate"/>
    </w:r>
    <w:r w:rsidR="00B55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2A5E1" w14:textId="77777777" w:rsidR="00F954C3" w:rsidRDefault="00F954C3">
      <w:r>
        <w:separator/>
      </w:r>
    </w:p>
  </w:footnote>
  <w:footnote w:type="continuationSeparator" w:id="0">
    <w:p w14:paraId="7785B4FC" w14:textId="77777777" w:rsidR="00F954C3" w:rsidRDefault="00F954C3">
      <w:r>
        <w:continuationSeparator/>
      </w:r>
    </w:p>
  </w:footnote>
  <w:footnote w:type="continuationNotice" w:id="1">
    <w:p w14:paraId="5F22E5CE" w14:textId="77777777" w:rsidR="00F954C3" w:rsidRDefault="00F954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2"/>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40E462F"/>
    <w:multiLevelType w:val="hybridMultilevel"/>
    <w:tmpl w:val="2FA4F240"/>
    <w:lvl w:ilvl="0" w:tplc="185009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B850C97"/>
    <w:multiLevelType w:val="multilevel"/>
    <w:tmpl w:val="02CE1B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0C955B2A"/>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1209271F"/>
    <w:multiLevelType w:val="hybridMultilevel"/>
    <w:tmpl w:val="C4220872"/>
    <w:lvl w:ilvl="0" w:tplc="CAC0D6B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5" w15:restartNumberingAfterBreak="0">
    <w:nsid w:val="125C0108"/>
    <w:multiLevelType w:val="hybridMultilevel"/>
    <w:tmpl w:val="9B9C49C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138C19E2"/>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14803875"/>
    <w:multiLevelType w:val="multilevel"/>
    <w:tmpl w:val="8EC0D50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8" w15:restartNumberingAfterBreak="0">
    <w:nsid w:val="15BA4513"/>
    <w:multiLevelType w:val="hybridMultilevel"/>
    <w:tmpl w:val="F0406BC2"/>
    <w:lvl w:ilvl="0" w:tplc="6726AA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1724239"/>
    <w:multiLevelType w:val="multilevel"/>
    <w:tmpl w:val="6D9A2FB6"/>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0" w15:restartNumberingAfterBreak="0">
    <w:nsid w:val="23233141"/>
    <w:multiLevelType w:val="hybridMultilevel"/>
    <w:tmpl w:val="3D647E16"/>
    <w:lvl w:ilvl="0" w:tplc="990279D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CEC1E8F"/>
    <w:multiLevelType w:val="hybridMultilevel"/>
    <w:tmpl w:val="038ECC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9A5E98"/>
    <w:multiLevelType w:val="hybridMultilevel"/>
    <w:tmpl w:val="4CC805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2A0BA9"/>
    <w:multiLevelType w:val="hybridMultilevel"/>
    <w:tmpl w:val="2F20456C"/>
    <w:lvl w:ilvl="0" w:tplc="C3BA5F36">
      <w:start w:val="1"/>
      <w:numFmt w:val="decimal"/>
      <w:lvlText w:val="%1."/>
      <w:lvlJc w:val="left"/>
      <w:pPr>
        <w:ind w:left="737" w:hanging="360"/>
      </w:pPr>
      <w:rPr>
        <w:b w:val="0"/>
        <w:bCs w:val="0"/>
        <w:strike w:val="0"/>
      </w:rPr>
    </w:lvl>
    <w:lvl w:ilvl="1" w:tplc="04260019" w:tentative="1">
      <w:start w:val="1"/>
      <w:numFmt w:val="lowerLetter"/>
      <w:lvlText w:val="%2."/>
      <w:lvlJc w:val="left"/>
      <w:pPr>
        <w:ind w:left="1457" w:hanging="360"/>
      </w:pPr>
    </w:lvl>
    <w:lvl w:ilvl="2" w:tplc="0426001B" w:tentative="1">
      <w:start w:val="1"/>
      <w:numFmt w:val="lowerRoman"/>
      <w:lvlText w:val="%3."/>
      <w:lvlJc w:val="right"/>
      <w:pPr>
        <w:ind w:left="2177" w:hanging="180"/>
      </w:pPr>
    </w:lvl>
    <w:lvl w:ilvl="3" w:tplc="0426000F" w:tentative="1">
      <w:start w:val="1"/>
      <w:numFmt w:val="decimal"/>
      <w:lvlText w:val="%4."/>
      <w:lvlJc w:val="left"/>
      <w:pPr>
        <w:ind w:left="2897" w:hanging="360"/>
      </w:pPr>
    </w:lvl>
    <w:lvl w:ilvl="4" w:tplc="04260019" w:tentative="1">
      <w:start w:val="1"/>
      <w:numFmt w:val="lowerLetter"/>
      <w:lvlText w:val="%5."/>
      <w:lvlJc w:val="left"/>
      <w:pPr>
        <w:ind w:left="3617" w:hanging="360"/>
      </w:pPr>
    </w:lvl>
    <w:lvl w:ilvl="5" w:tplc="0426001B" w:tentative="1">
      <w:start w:val="1"/>
      <w:numFmt w:val="lowerRoman"/>
      <w:lvlText w:val="%6."/>
      <w:lvlJc w:val="right"/>
      <w:pPr>
        <w:ind w:left="4337" w:hanging="180"/>
      </w:pPr>
    </w:lvl>
    <w:lvl w:ilvl="6" w:tplc="0426000F" w:tentative="1">
      <w:start w:val="1"/>
      <w:numFmt w:val="decimal"/>
      <w:lvlText w:val="%7."/>
      <w:lvlJc w:val="left"/>
      <w:pPr>
        <w:ind w:left="5057" w:hanging="360"/>
      </w:pPr>
    </w:lvl>
    <w:lvl w:ilvl="7" w:tplc="04260019" w:tentative="1">
      <w:start w:val="1"/>
      <w:numFmt w:val="lowerLetter"/>
      <w:lvlText w:val="%8."/>
      <w:lvlJc w:val="left"/>
      <w:pPr>
        <w:ind w:left="5777" w:hanging="360"/>
      </w:pPr>
    </w:lvl>
    <w:lvl w:ilvl="8" w:tplc="0426001B" w:tentative="1">
      <w:start w:val="1"/>
      <w:numFmt w:val="lowerRoman"/>
      <w:lvlText w:val="%9."/>
      <w:lvlJc w:val="right"/>
      <w:pPr>
        <w:ind w:left="6497" w:hanging="180"/>
      </w:pPr>
    </w:lvl>
  </w:abstractNum>
  <w:abstractNum w:abstractNumId="14" w15:restartNumberingAfterBreak="0">
    <w:nsid w:val="43EE3856"/>
    <w:multiLevelType w:val="multilevel"/>
    <w:tmpl w:val="D1CCFF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4954530"/>
    <w:multiLevelType w:val="hybridMultilevel"/>
    <w:tmpl w:val="10D89B9C"/>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47C51D8C"/>
    <w:multiLevelType w:val="multilevel"/>
    <w:tmpl w:val="3912E2E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FAF2E31"/>
    <w:multiLevelType w:val="hybridMultilevel"/>
    <w:tmpl w:val="1B0ACF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FCE5AD2"/>
    <w:multiLevelType w:val="hybridMultilevel"/>
    <w:tmpl w:val="DD0EE6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611394"/>
    <w:multiLevelType w:val="hybridMultilevel"/>
    <w:tmpl w:val="99A018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5302BD"/>
    <w:multiLevelType w:val="multilevel"/>
    <w:tmpl w:val="49BC38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1" w15:restartNumberingAfterBreak="0">
    <w:nsid w:val="580D23F2"/>
    <w:multiLevelType w:val="hybridMultilevel"/>
    <w:tmpl w:val="4664C28A"/>
    <w:lvl w:ilvl="0" w:tplc="0426000F">
      <w:start w:val="1"/>
      <w:numFmt w:val="decimal"/>
      <w:lvlText w:val="%1."/>
      <w:lvlJc w:val="left"/>
      <w:pPr>
        <w:ind w:left="1800" w:hanging="360"/>
      </w:pPr>
      <w:rPr>
        <w:b w:val="0"/>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22" w15:restartNumberingAfterBreak="0">
    <w:nsid w:val="58B67A3E"/>
    <w:multiLevelType w:val="hybridMultilevel"/>
    <w:tmpl w:val="9D2C21BE"/>
    <w:lvl w:ilvl="0" w:tplc="CA907E42">
      <w:start w:val="1"/>
      <w:numFmt w:val="decimal"/>
      <w:lvlText w:val="%1."/>
      <w:lvlJc w:val="left"/>
      <w:pPr>
        <w:ind w:left="720" w:hanging="360"/>
      </w:pPr>
      <w:rPr>
        <w:b/>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ECE4157"/>
    <w:multiLevelType w:val="multilevel"/>
    <w:tmpl w:val="0F4C3FF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02B18A3"/>
    <w:multiLevelType w:val="hybridMultilevel"/>
    <w:tmpl w:val="9F2CDB9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34A4C79"/>
    <w:multiLevelType w:val="multilevel"/>
    <w:tmpl w:val="B0A8C8B2"/>
    <w:lvl w:ilvl="0">
      <w:start w:val="10"/>
      <w:numFmt w:val="decimal"/>
      <w:lvlText w:val="%1."/>
      <w:lvlJc w:val="left"/>
      <w:pPr>
        <w:ind w:left="480" w:hanging="480"/>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A050D5A"/>
    <w:multiLevelType w:val="hybridMultilevel"/>
    <w:tmpl w:val="4D6216A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C8D31B0"/>
    <w:multiLevelType w:val="hybridMultilevel"/>
    <w:tmpl w:val="6BDC44FC"/>
    <w:lvl w:ilvl="0" w:tplc="E9284A62">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7C755C4"/>
    <w:multiLevelType w:val="hybridMultilevel"/>
    <w:tmpl w:val="97CE4F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9ED3B6A"/>
    <w:multiLevelType w:val="multilevel"/>
    <w:tmpl w:val="B0E25136"/>
    <w:lvl w:ilvl="0">
      <w:start w:val="9"/>
      <w:numFmt w:val="decimal"/>
      <w:lvlText w:val="%1."/>
      <w:lvlJc w:val="left"/>
      <w:pPr>
        <w:ind w:left="360" w:hanging="360"/>
      </w:pPr>
      <w:rPr>
        <w:rFonts w:hint="default"/>
      </w:rPr>
    </w:lvl>
    <w:lvl w:ilvl="1">
      <w:start w:val="1"/>
      <w:numFmt w:val="decimal"/>
      <w:lvlText w:val="%1.%2."/>
      <w:lvlJc w:val="left"/>
      <w:pPr>
        <w:ind w:left="1021"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3"/>
  </w:num>
  <w:num w:numId="3">
    <w:abstractNumId w:val="1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1"/>
  </w:num>
  <w:num w:numId="8">
    <w:abstractNumId w:val="6"/>
  </w:num>
  <w:num w:numId="9">
    <w:abstractNumId w:val="23"/>
  </w:num>
  <w:num w:numId="10">
    <w:abstractNumId w:val="13"/>
  </w:num>
  <w:num w:numId="11">
    <w:abstractNumId w:val="24"/>
  </w:num>
  <w:num w:numId="12">
    <w:abstractNumId w:val="7"/>
  </w:num>
  <w:num w:numId="13">
    <w:abstractNumId w:val="2"/>
  </w:num>
  <w:num w:numId="14">
    <w:abstractNumId w:val="8"/>
  </w:num>
  <w:num w:numId="15">
    <w:abstractNumId w:val="28"/>
  </w:num>
  <w:num w:numId="16">
    <w:abstractNumId w:val="9"/>
  </w:num>
  <w:num w:numId="17">
    <w:abstractNumId w:val="14"/>
  </w:num>
  <w:num w:numId="18">
    <w:abstractNumId w:val="10"/>
  </w:num>
  <w:num w:numId="19">
    <w:abstractNumId w:val="27"/>
  </w:num>
  <w:num w:numId="20">
    <w:abstractNumId w:val="17"/>
  </w:num>
  <w:num w:numId="21">
    <w:abstractNumId w:val="15"/>
  </w:num>
  <w:num w:numId="22">
    <w:abstractNumId w:val="26"/>
  </w:num>
  <w:num w:numId="23">
    <w:abstractNumId w:val="22"/>
  </w:num>
  <w:num w:numId="24">
    <w:abstractNumId w:val="20"/>
  </w:num>
  <w:num w:numId="25">
    <w:abstractNumId w:val="16"/>
  </w:num>
  <w:num w:numId="26">
    <w:abstractNumId w:val="12"/>
  </w:num>
  <w:num w:numId="27">
    <w:abstractNumId w:val="29"/>
  </w:num>
  <w:num w:numId="28">
    <w:abstractNumId w:val="25"/>
  </w:num>
  <w:num w:numId="29">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60C9"/>
    <w:rsid w:val="000009EE"/>
    <w:rsid w:val="00001E15"/>
    <w:rsid w:val="000023B6"/>
    <w:rsid w:val="000026A2"/>
    <w:rsid w:val="000030C7"/>
    <w:rsid w:val="00003480"/>
    <w:rsid w:val="000061ED"/>
    <w:rsid w:val="00012E4D"/>
    <w:rsid w:val="000131F8"/>
    <w:rsid w:val="00016795"/>
    <w:rsid w:val="000220CA"/>
    <w:rsid w:val="000232B1"/>
    <w:rsid w:val="00024070"/>
    <w:rsid w:val="0002416E"/>
    <w:rsid w:val="00024AC6"/>
    <w:rsid w:val="00025280"/>
    <w:rsid w:val="00026296"/>
    <w:rsid w:val="00030F22"/>
    <w:rsid w:val="00032B6D"/>
    <w:rsid w:val="00043FB3"/>
    <w:rsid w:val="0004574B"/>
    <w:rsid w:val="00047E52"/>
    <w:rsid w:val="00050207"/>
    <w:rsid w:val="00054A56"/>
    <w:rsid w:val="0005508F"/>
    <w:rsid w:val="00056983"/>
    <w:rsid w:val="000601AD"/>
    <w:rsid w:val="000674E6"/>
    <w:rsid w:val="0007340F"/>
    <w:rsid w:val="000745B0"/>
    <w:rsid w:val="0007593F"/>
    <w:rsid w:val="00080FE5"/>
    <w:rsid w:val="0008213D"/>
    <w:rsid w:val="00082A64"/>
    <w:rsid w:val="000875E0"/>
    <w:rsid w:val="00090690"/>
    <w:rsid w:val="00092924"/>
    <w:rsid w:val="000937D8"/>
    <w:rsid w:val="0009469D"/>
    <w:rsid w:val="000948C1"/>
    <w:rsid w:val="00095F34"/>
    <w:rsid w:val="00097730"/>
    <w:rsid w:val="000A1896"/>
    <w:rsid w:val="000A1CA0"/>
    <w:rsid w:val="000A28D6"/>
    <w:rsid w:val="000A41AE"/>
    <w:rsid w:val="000A572F"/>
    <w:rsid w:val="000B024D"/>
    <w:rsid w:val="000B2CA2"/>
    <w:rsid w:val="000B3758"/>
    <w:rsid w:val="000B5115"/>
    <w:rsid w:val="000B58CA"/>
    <w:rsid w:val="000B5B06"/>
    <w:rsid w:val="000B61B5"/>
    <w:rsid w:val="000B6272"/>
    <w:rsid w:val="000B63FF"/>
    <w:rsid w:val="000C1179"/>
    <w:rsid w:val="000C14B3"/>
    <w:rsid w:val="000C16EA"/>
    <w:rsid w:val="000C279D"/>
    <w:rsid w:val="000C4B9C"/>
    <w:rsid w:val="000C4EA4"/>
    <w:rsid w:val="000C5695"/>
    <w:rsid w:val="000C6E88"/>
    <w:rsid w:val="000D3C15"/>
    <w:rsid w:val="000D75DE"/>
    <w:rsid w:val="000E1683"/>
    <w:rsid w:val="000E1E11"/>
    <w:rsid w:val="000E59A0"/>
    <w:rsid w:val="000E72AA"/>
    <w:rsid w:val="000F3E72"/>
    <w:rsid w:val="000F464B"/>
    <w:rsid w:val="000F504B"/>
    <w:rsid w:val="00102F8C"/>
    <w:rsid w:val="00103432"/>
    <w:rsid w:val="001037CA"/>
    <w:rsid w:val="00106056"/>
    <w:rsid w:val="00107138"/>
    <w:rsid w:val="00112BD6"/>
    <w:rsid w:val="0011757A"/>
    <w:rsid w:val="00120D5C"/>
    <w:rsid w:val="001221E7"/>
    <w:rsid w:val="00125019"/>
    <w:rsid w:val="00131CBF"/>
    <w:rsid w:val="00132EAC"/>
    <w:rsid w:val="00135F04"/>
    <w:rsid w:val="001360C3"/>
    <w:rsid w:val="001407D4"/>
    <w:rsid w:val="00140A40"/>
    <w:rsid w:val="0014264C"/>
    <w:rsid w:val="0014525F"/>
    <w:rsid w:val="001457FF"/>
    <w:rsid w:val="0015007F"/>
    <w:rsid w:val="0015103A"/>
    <w:rsid w:val="0015249D"/>
    <w:rsid w:val="00153D95"/>
    <w:rsid w:val="00154253"/>
    <w:rsid w:val="00157653"/>
    <w:rsid w:val="00160423"/>
    <w:rsid w:val="00163044"/>
    <w:rsid w:val="00163361"/>
    <w:rsid w:val="001667AC"/>
    <w:rsid w:val="00167448"/>
    <w:rsid w:val="00167CAF"/>
    <w:rsid w:val="001740B3"/>
    <w:rsid w:val="00175751"/>
    <w:rsid w:val="001774FC"/>
    <w:rsid w:val="00177D3F"/>
    <w:rsid w:val="00180A64"/>
    <w:rsid w:val="00180AE8"/>
    <w:rsid w:val="001812B5"/>
    <w:rsid w:val="001847BC"/>
    <w:rsid w:val="00184EB9"/>
    <w:rsid w:val="00187119"/>
    <w:rsid w:val="00190179"/>
    <w:rsid w:val="00190743"/>
    <w:rsid w:val="00191D69"/>
    <w:rsid w:val="00191E7B"/>
    <w:rsid w:val="0019349B"/>
    <w:rsid w:val="00195DF0"/>
    <w:rsid w:val="001967B1"/>
    <w:rsid w:val="00196948"/>
    <w:rsid w:val="001A0238"/>
    <w:rsid w:val="001A04F4"/>
    <w:rsid w:val="001A1648"/>
    <w:rsid w:val="001A5D59"/>
    <w:rsid w:val="001B1B50"/>
    <w:rsid w:val="001B2505"/>
    <w:rsid w:val="001B603C"/>
    <w:rsid w:val="001B79BC"/>
    <w:rsid w:val="001B7CEF"/>
    <w:rsid w:val="001C0E3E"/>
    <w:rsid w:val="001C1B3E"/>
    <w:rsid w:val="001C2EC5"/>
    <w:rsid w:val="001C5FE8"/>
    <w:rsid w:val="001C66B4"/>
    <w:rsid w:val="001C743C"/>
    <w:rsid w:val="001D0EA1"/>
    <w:rsid w:val="001D1747"/>
    <w:rsid w:val="001D3036"/>
    <w:rsid w:val="001D3EBC"/>
    <w:rsid w:val="001D49DE"/>
    <w:rsid w:val="001D65BF"/>
    <w:rsid w:val="001E1EAF"/>
    <w:rsid w:val="001E1F9E"/>
    <w:rsid w:val="001E2339"/>
    <w:rsid w:val="001E498A"/>
    <w:rsid w:val="001E62AB"/>
    <w:rsid w:val="001E630F"/>
    <w:rsid w:val="001E794B"/>
    <w:rsid w:val="001F46E0"/>
    <w:rsid w:val="001F7921"/>
    <w:rsid w:val="0020236F"/>
    <w:rsid w:val="00203F29"/>
    <w:rsid w:val="002055E6"/>
    <w:rsid w:val="002060C4"/>
    <w:rsid w:val="00206784"/>
    <w:rsid w:val="002069CC"/>
    <w:rsid w:val="00207C27"/>
    <w:rsid w:val="002108E5"/>
    <w:rsid w:val="002132C3"/>
    <w:rsid w:val="00215A3D"/>
    <w:rsid w:val="00215BCE"/>
    <w:rsid w:val="00216AA7"/>
    <w:rsid w:val="0022126F"/>
    <w:rsid w:val="002224E5"/>
    <w:rsid w:val="002228E4"/>
    <w:rsid w:val="00223A06"/>
    <w:rsid w:val="00223BD0"/>
    <w:rsid w:val="00224F9E"/>
    <w:rsid w:val="00225181"/>
    <w:rsid w:val="00225C6D"/>
    <w:rsid w:val="002303B0"/>
    <w:rsid w:val="002321BC"/>
    <w:rsid w:val="002337D8"/>
    <w:rsid w:val="00235089"/>
    <w:rsid w:val="00242D87"/>
    <w:rsid w:val="00245AC7"/>
    <w:rsid w:val="00246EEF"/>
    <w:rsid w:val="00251232"/>
    <w:rsid w:val="00252074"/>
    <w:rsid w:val="00254F22"/>
    <w:rsid w:val="00255D9C"/>
    <w:rsid w:val="00256BCB"/>
    <w:rsid w:val="00263537"/>
    <w:rsid w:val="002654D0"/>
    <w:rsid w:val="00273706"/>
    <w:rsid w:val="00274202"/>
    <w:rsid w:val="00275905"/>
    <w:rsid w:val="0028392F"/>
    <w:rsid w:val="00284B82"/>
    <w:rsid w:val="00285CDF"/>
    <w:rsid w:val="002873E4"/>
    <w:rsid w:val="00291F2C"/>
    <w:rsid w:val="00292395"/>
    <w:rsid w:val="002925A0"/>
    <w:rsid w:val="00297555"/>
    <w:rsid w:val="002A131E"/>
    <w:rsid w:val="002A16BE"/>
    <w:rsid w:val="002A2155"/>
    <w:rsid w:val="002A4CD2"/>
    <w:rsid w:val="002B33DB"/>
    <w:rsid w:val="002B3A2B"/>
    <w:rsid w:val="002B518A"/>
    <w:rsid w:val="002C14BC"/>
    <w:rsid w:val="002C1787"/>
    <w:rsid w:val="002C35EA"/>
    <w:rsid w:val="002C6066"/>
    <w:rsid w:val="002C6533"/>
    <w:rsid w:val="002D0BD7"/>
    <w:rsid w:val="002D1163"/>
    <w:rsid w:val="002D364D"/>
    <w:rsid w:val="002D6494"/>
    <w:rsid w:val="002D64A6"/>
    <w:rsid w:val="002E1AD9"/>
    <w:rsid w:val="002E231A"/>
    <w:rsid w:val="002E4490"/>
    <w:rsid w:val="002E7248"/>
    <w:rsid w:val="002F0641"/>
    <w:rsid w:val="002F4BC0"/>
    <w:rsid w:val="002F6A9A"/>
    <w:rsid w:val="00300128"/>
    <w:rsid w:val="0030045E"/>
    <w:rsid w:val="00301D80"/>
    <w:rsid w:val="00306305"/>
    <w:rsid w:val="0030630F"/>
    <w:rsid w:val="0030634F"/>
    <w:rsid w:val="00307295"/>
    <w:rsid w:val="00307524"/>
    <w:rsid w:val="00310345"/>
    <w:rsid w:val="003110F3"/>
    <w:rsid w:val="003151B0"/>
    <w:rsid w:val="00315D50"/>
    <w:rsid w:val="003169A3"/>
    <w:rsid w:val="0031738B"/>
    <w:rsid w:val="00321C4C"/>
    <w:rsid w:val="00322401"/>
    <w:rsid w:val="0032600C"/>
    <w:rsid w:val="003276CB"/>
    <w:rsid w:val="003373B1"/>
    <w:rsid w:val="003379FD"/>
    <w:rsid w:val="00337DC6"/>
    <w:rsid w:val="003402FE"/>
    <w:rsid w:val="003405D1"/>
    <w:rsid w:val="003418D4"/>
    <w:rsid w:val="00344401"/>
    <w:rsid w:val="003469AE"/>
    <w:rsid w:val="00352695"/>
    <w:rsid w:val="0035513E"/>
    <w:rsid w:val="00355181"/>
    <w:rsid w:val="003557F3"/>
    <w:rsid w:val="00360354"/>
    <w:rsid w:val="003645C0"/>
    <w:rsid w:val="003705EF"/>
    <w:rsid w:val="003715D3"/>
    <w:rsid w:val="003719F9"/>
    <w:rsid w:val="00372730"/>
    <w:rsid w:val="00373DAD"/>
    <w:rsid w:val="0037450C"/>
    <w:rsid w:val="00374525"/>
    <w:rsid w:val="00376409"/>
    <w:rsid w:val="0038000E"/>
    <w:rsid w:val="00382C39"/>
    <w:rsid w:val="00390A81"/>
    <w:rsid w:val="00391152"/>
    <w:rsid w:val="00391C35"/>
    <w:rsid w:val="00392309"/>
    <w:rsid w:val="00395085"/>
    <w:rsid w:val="00396C31"/>
    <w:rsid w:val="003A2B0C"/>
    <w:rsid w:val="003A37DE"/>
    <w:rsid w:val="003A446A"/>
    <w:rsid w:val="003B0BA4"/>
    <w:rsid w:val="003B192B"/>
    <w:rsid w:val="003B3B6A"/>
    <w:rsid w:val="003B4144"/>
    <w:rsid w:val="003B7EC4"/>
    <w:rsid w:val="003C0C3A"/>
    <w:rsid w:val="003C2566"/>
    <w:rsid w:val="003C30DE"/>
    <w:rsid w:val="003C4118"/>
    <w:rsid w:val="003C50DD"/>
    <w:rsid w:val="003C7F58"/>
    <w:rsid w:val="003D1267"/>
    <w:rsid w:val="003E27AA"/>
    <w:rsid w:val="003E343F"/>
    <w:rsid w:val="003E3484"/>
    <w:rsid w:val="003E45EB"/>
    <w:rsid w:val="003E47F6"/>
    <w:rsid w:val="003E5D9A"/>
    <w:rsid w:val="003F1783"/>
    <w:rsid w:val="003F1DEA"/>
    <w:rsid w:val="003F2522"/>
    <w:rsid w:val="003F2F76"/>
    <w:rsid w:val="003F76DE"/>
    <w:rsid w:val="00401175"/>
    <w:rsid w:val="00407443"/>
    <w:rsid w:val="004104CF"/>
    <w:rsid w:val="00411D03"/>
    <w:rsid w:val="004121B5"/>
    <w:rsid w:val="004153FC"/>
    <w:rsid w:val="0042386B"/>
    <w:rsid w:val="004267F8"/>
    <w:rsid w:val="00433136"/>
    <w:rsid w:val="004348D4"/>
    <w:rsid w:val="00436564"/>
    <w:rsid w:val="00441082"/>
    <w:rsid w:val="00442B3A"/>
    <w:rsid w:val="00444DCC"/>
    <w:rsid w:val="004451F8"/>
    <w:rsid w:val="00446552"/>
    <w:rsid w:val="0044682E"/>
    <w:rsid w:val="00447137"/>
    <w:rsid w:val="0045159A"/>
    <w:rsid w:val="0045234D"/>
    <w:rsid w:val="00453D5B"/>
    <w:rsid w:val="00453DB3"/>
    <w:rsid w:val="00455E9A"/>
    <w:rsid w:val="00456BCF"/>
    <w:rsid w:val="0045721A"/>
    <w:rsid w:val="00457672"/>
    <w:rsid w:val="004633BB"/>
    <w:rsid w:val="00463C3C"/>
    <w:rsid w:val="00466A4B"/>
    <w:rsid w:val="00472002"/>
    <w:rsid w:val="00473190"/>
    <w:rsid w:val="004734CA"/>
    <w:rsid w:val="00473F64"/>
    <w:rsid w:val="004756E1"/>
    <w:rsid w:val="00482448"/>
    <w:rsid w:val="00484569"/>
    <w:rsid w:val="004857E7"/>
    <w:rsid w:val="00486327"/>
    <w:rsid w:val="004879B8"/>
    <w:rsid w:val="0049012B"/>
    <w:rsid w:val="0049023E"/>
    <w:rsid w:val="004955B8"/>
    <w:rsid w:val="00496180"/>
    <w:rsid w:val="004A0083"/>
    <w:rsid w:val="004A05A5"/>
    <w:rsid w:val="004A0ED8"/>
    <w:rsid w:val="004A3A98"/>
    <w:rsid w:val="004A6C6F"/>
    <w:rsid w:val="004A71B2"/>
    <w:rsid w:val="004B262E"/>
    <w:rsid w:val="004B2657"/>
    <w:rsid w:val="004B2C8D"/>
    <w:rsid w:val="004B5BE2"/>
    <w:rsid w:val="004C2058"/>
    <w:rsid w:val="004C7D53"/>
    <w:rsid w:val="004D09DF"/>
    <w:rsid w:val="004D2136"/>
    <w:rsid w:val="004D2E69"/>
    <w:rsid w:val="004E0E8E"/>
    <w:rsid w:val="004E1EE1"/>
    <w:rsid w:val="004E2B43"/>
    <w:rsid w:val="004E4589"/>
    <w:rsid w:val="004E542B"/>
    <w:rsid w:val="004E5928"/>
    <w:rsid w:val="004E6A36"/>
    <w:rsid w:val="004F065D"/>
    <w:rsid w:val="004F101A"/>
    <w:rsid w:val="004F1AA0"/>
    <w:rsid w:val="004F41A4"/>
    <w:rsid w:val="004F4DC2"/>
    <w:rsid w:val="004F4E77"/>
    <w:rsid w:val="004F6376"/>
    <w:rsid w:val="004F662E"/>
    <w:rsid w:val="004F6DA0"/>
    <w:rsid w:val="00502492"/>
    <w:rsid w:val="00503967"/>
    <w:rsid w:val="005058E9"/>
    <w:rsid w:val="00505C4D"/>
    <w:rsid w:val="00506811"/>
    <w:rsid w:val="005118F2"/>
    <w:rsid w:val="00512342"/>
    <w:rsid w:val="00514BC2"/>
    <w:rsid w:val="00517A1A"/>
    <w:rsid w:val="00522227"/>
    <w:rsid w:val="005266FD"/>
    <w:rsid w:val="00530B2F"/>
    <w:rsid w:val="00530E63"/>
    <w:rsid w:val="0053299A"/>
    <w:rsid w:val="00534013"/>
    <w:rsid w:val="0054020D"/>
    <w:rsid w:val="00540795"/>
    <w:rsid w:val="00541375"/>
    <w:rsid w:val="005414F0"/>
    <w:rsid w:val="00541DD2"/>
    <w:rsid w:val="005421AF"/>
    <w:rsid w:val="00542636"/>
    <w:rsid w:val="0054351B"/>
    <w:rsid w:val="005449BD"/>
    <w:rsid w:val="00544F00"/>
    <w:rsid w:val="005479B6"/>
    <w:rsid w:val="005505DA"/>
    <w:rsid w:val="0055182D"/>
    <w:rsid w:val="005520D7"/>
    <w:rsid w:val="00552517"/>
    <w:rsid w:val="005565BE"/>
    <w:rsid w:val="00557B75"/>
    <w:rsid w:val="00562324"/>
    <w:rsid w:val="00562F24"/>
    <w:rsid w:val="00567AE9"/>
    <w:rsid w:val="00570DEE"/>
    <w:rsid w:val="00574E0B"/>
    <w:rsid w:val="0057612C"/>
    <w:rsid w:val="00576D55"/>
    <w:rsid w:val="00580523"/>
    <w:rsid w:val="005811B7"/>
    <w:rsid w:val="00583A93"/>
    <w:rsid w:val="00583C5B"/>
    <w:rsid w:val="005843F0"/>
    <w:rsid w:val="0058500B"/>
    <w:rsid w:val="0058535D"/>
    <w:rsid w:val="0058701E"/>
    <w:rsid w:val="00591171"/>
    <w:rsid w:val="00591538"/>
    <w:rsid w:val="005922F6"/>
    <w:rsid w:val="00594A2A"/>
    <w:rsid w:val="00596869"/>
    <w:rsid w:val="005A3F4B"/>
    <w:rsid w:val="005A4F5E"/>
    <w:rsid w:val="005A55DE"/>
    <w:rsid w:val="005A5EFE"/>
    <w:rsid w:val="005B15DC"/>
    <w:rsid w:val="005B247F"/>
    <w:rsid w:val="005B5A80"/>
    <w:rsid w:val="005C2128"/>
    <w:rsid w:val="005C2519"/>
    <w:rsid w:val="005C3172"/>
    <w:rsid w:val="005C4D8D"/>
    <w:rsid w:val="005C509E"/>
    <w:rsid w:val="005C583A"/>
    <w:rsid w:val="005C7259"/>
    <w:rsid w:val="005C7C99"/>
    <w:rsid w:val="005C7DEB"/>
    <w:rsid w:val="005D2AAD"/>
    <w:rsid w:val="005E4F23"/>
    <w:rsid w:val="005E5128"/>
    <w:rsid w:val="005E5426"/>
    <w:rsid w:val="005E5E1D"/>
    <w:rsid w:val="005E60E1"/>
    <w:rsid w:val="005E79FB"/>
    <w:rsid w:val="005F38CE"/>
    <w:rsid w:val="005F555B"/>
    <w:rsid w:val="005F5CA8"/>
    <w:rsid w:val="005F756A"/>
    <w:rsid w:val="006027FE"/>
    <w:rsid w:val="00602ABF"/>
    <w:rsid w:val="00604E26"/>
    <w:rsid w:val="00613A24"/>
    <w:rsid w:val="00616B3F"/>
    <w:rsid w:val="00617059"/>
    <w:rsid w:val="00617DC7"/>
    <w:rsid w:val="00623166"/>
    <w:rsid w:val="0062320D"/>
    <w:rsid w:val="006249E1"/>
    <w:rsid w:val="006266C8"/>
    <w:rsid w:val="00631B27"/>
    <w:rsid w:val="006336D1"/>
    <w:rsid w:val="006368FA"/>
    <w:rsid w:val="00637BC5"/>
    <w:rsid w:val="00643E0D"/>
    <w:rsid w:val="00644A61"/>
    <w:rsid w:val="00644EA3"/>
    <w:rsid w:val="006450E1"/>
    <w:rsid w:val="00647F30"/>
    <w:rsid w:val="00650599"/>
    <w:rsid w:val="00650901"/>
    <w:rsid w:val="00650D00"/>
    <w:rsid w:val="00651438"/>
    <w:rsid w:val="0065149D"/>
    <w:rsid w:val="0065429B"/>
    <w:rsid w:val="00660C41"/>
    <w:rsid w:val="0066319F"/>
    <w:rsid w:val="00663788"/>
    <w:rsid w:val="00664CDB"/>
    <w:rsid w:val="006658F8"/>
    <w:rsid w:val="00670BA2"/>
    <w:rsid w:val="00671CE9"/>
    <w:rsid w:val="00671E0E"/>
    <w:rsid w:val="00672D53"/>
    <w:rsid w:val="00673528"/>
    <w:rsid w:val="0067772D"/>
    <w:rsid w:val="006778E9"/>
    <w:rsid w:val="00680279"/>
    <w:rsid w:val="00680575"/>
    <w:rsid w:val="00680D7E"/>
    <w:rsid w:val="00681548"/>
    <w:rsid w:val="00681A6E"/>
    <w:rsid w:val="006836E8"/>
    <w:rsid w:val="0068465C"/>
    <w:rsid w:val="00684F44"/>
    <w:rsid w:val="0068699A"/>
    <w:rsid w:val="00686CDE"/>
    <w:rsid w:val="00694F95"/>
    <w:rsid w:val="00697883"/>
    <w:rsid w:val="00697B65"/>
    <w:rsid w:val="006A2368"/>
    <w:rsid w:val="006A3293"/>
    <w:rsid w:val="006A3F9E"/>
    <w:rsid w:val="006A4530"/>
    <w:rsid w:val="006A4F94"/>
    <w:rsid w:val="006A5616"/>
    <w:rsid w:val="006B1AFC"/>
    <w:rsid w:val="006B4296"/>
    <w:rsid w:val="006B5501"/>
    <w:rsid w:val="006B72E8"/>
    <w:rsid w:val="006C0B83"/>
    <w:rsid w:val="006C3AF6"/>
    <w:rsid w:val="006C42F4"/>
    <w:rsid w:val="006C6FE7"/>
    <w:rsid w:val="006C7967"/>
    <w:rsid w:val="006D39EF"/>
    <w:rsid w:val="006D3CE5"/>
    <w:rsid w:val="006D3F9A"/>
    <w:rsid w:val="006D582B"/>
    <w:rsid w:val="006D6AE9"/>
    <w:rsid w:val="006E13A6"/>
    <w:rsid w:val="006E3BA6"/>
    <w:rsid w:val="006E795B"/>
    <w:rsid w:val="006F50DD"/>
    <w:rsid w:val="006F6513"/>
    <w:rsid w:val="006F69D0"/>
    <w:rsid w:val="006F7372"/>
    <w:rsid w:val="0070512E"/>
    <w:rsid w:val="007109B9"/>
    <w:rsid w:val="00711655"/>
    <w:rsid w:val="00713F35"/>
    <w:rsid w:val="007140CC"/>
    <w:rsid w:val="00732481"/>
    <w:rsid w:val="00732C63"/>
    <w:rsid w:val="00733A28"/>
    <w:rsid w:val="007401A8"/>
    <w:rsid w:val="00740260"/>
    <w:rsid w:val="0074401A"/>
    <w:rsid w:val="007465DD"/>
    <w:rsid w:val="0074745A"/>
    <w:rsid w:val="007478A0"/>
    <w:rsid w:val="0075233D"/>
    <w:rsid w:val="00752870"/>
    <w:rsid w:val="00756B5B"/>
    <w:rsid w:val="0076056A"/>
    <w:rsid w:val="0076284A"/>
    <w:rsid w:val="00763C6A"/>
    <w:rsid w:val="00767E2B"/>
    <w:rsid w:val="00771CA8"/>
    <w:rsid w:val="00772070"/>
    <w:rsid w:val="007720A2"/>
    <w:rsid w:val="007728EB"/>
    <w:rsid w:val="00772968"/>
    <w:rsid w:val="00773EA3"/>
    <w:rsid w:val="007758E1"/>
    <w:rsid w:val="00775A48"/>
    <w:rsid w:val="007760C9"/>
    <w:rsid w:val="007841F0"/>
    <w:rsid w:val="007855A2"/>
    <w:rsid w:val="007857CC"/>
    <w:rsid w:val="00785A28"/>
    <w:rsid w:val="00786689"/>
    <w:rsid w:val="00793412"/>
    <w:rsid w:val="00794723"/>
    <w:rsid w:val="00797928"/>
    <w:rsid w:val="007A1160"/>
    <w:rsid w:val="007A3312"/>
    <w:rsid w:val="007A711D"/>
    <w:rsid w:val="007B0010"/>
    <w:rsid w:val="007B06F3"/>
    <w:rsid w:val="007B245D"/>
    <w:rsid w:val="007B5A8C"/>
    <w:rsid w:val="007C1078"/>
    <w:rsid w:val="007C2112"/>
    <w:rsid w:val="007C2282"/>
    <w:rsid w:val="007C4AF6"/>
    <w:rsid w:val="007C4AF9"/>
    <w:rsid w:val="007C541A"/>
    <w:rsid w:val="007D04D6"/>
    <w:rsid w:val="007E1100"/>
    <w:rsid w:val="007E145D"/>
    <w:rsid w:val="007E2BAC"/>
    <w:rsid w:val="007E2C4B"/>
    <w:rsid w:val="007E2CCC"/>
    <w:rsid w:val="007E377D"/>
    <w:rsid w:val="007E4038"/>
    <w:rsid w:val="007E4D7F"/>
    <w:rsid w:val="007F1D9A"/>
    <w:rsid w:val="007F2BAB"/>
    <w:rsid w:val="007F37DE"/>
    <w:rsid w:val="007F46C5"/>
    <w:rsid w:val="008022A4"/>
    <w:rsid w:val="008039B2"/>
    <w:rsid w:val="00804E85"/>
    <w:rsid w:val="00806C4A"/>
    <w:rsid w:val="00811212"/>
    <w:rsid w:val="008117CE"/>
    <w:rsid w:val="00812C48"/>
    <w:rsid w:val="00813D67"/>
    <w:rsid w:val="008149FE"/>
    <w:rsid w:val="008202B3"/>
    <w:rsid w:val="00820673"/>
    <w:rsid w:val="008219E0"/>
    <w:rsid w:val="00822C03"/>
    <w:rsid w:val="008230C1"/>
    <w:rsid w:val="00823777"/>
    <w:rsid w:val="00826C2B"/>
    <w:rsid w:val="00832141"/>
    <w:rsid w:val="00840C26"/>
    <w:rsid w:val="00841C2A"/>
    <w:rsid w:val="00843D75"/>
    <w:rsid w:val="0084430E"/>
    <w:rsid w:val="00844D0D"/>
    <w:rsid w:val="00847052"/>
    <w:rsid w:val="0084788F"/>
    <w:rsid w:val="00862649"/>
    <w:rsid w:val="008633FE"/>
    <w:rsid w:val="00865553"/>
    <w:rsid w:val="0086590C"/>
    <w:rsid w:val="00866170"/>
    <w:rsid w:val="00866FE4"/>
    <w:rsid w:val="008701EF"/>
    <w:rsid w:val="008706DB"/>
    <w:rsid w:val="00871886"/>
    <w:rsid w:val="00873869"/>
    <w:rsid w:val="00875164"/>
    <w:rsid w:val="00875A89"/>
    <w:rsid w:val="008807BE"/>
    <w:rsid w:val="008825A9"/>
    <w:rsid w:val="00883E98"/>
    <w:rsid w:val="008843A3"/>
    <w:rsid w:val="00884A9D"/>
    <w:rsid w:val="0088511B"/>
    <w:rsid w:val="008866C7"/>
    <w:rsid w:val="00891617"/>
    <w:rsid w:val="00891B9E"/>
    <w:rsid w:val="00892D34"/>
    <w:rsid w:val="00895D83"/>
    <w:rsid w:val="008A1CD8"/>
    <w:rsid w:val="008A4735"/>
    <w:rsid w:val="008A6FC8"/>
    <w:rsid w:val="008B5970"/>
    <w:rsid w:val="008B6E00"/>
    <w:rsid w:val="008B7E00"/>
    <w:rsid w:val="008C0F25"/>
    <w:rsid w:val="008C23F5"/>
    <w:rsid w:val="008C3ADC"/>
    <w:rsid w:val="008C429C"/>
    <w:rsid w:val="008C7FE3"/>
    <w:rsid w:val="008D02CA"/>
    <w:rsid w:val="008D2DE8"/>
    <w:rsid w:val="008E1262"/>
    <w:rsid w:val="008E134B"/>
    <w:rsid w:val="008E2832"/>
    <w:rsid w:val="008E3614"/>
    <w:rsid w:val="008E5126"/>
    <w:rsid w:val="008E5C64"/>
    <w:rsid w:val="008F2927"/>
    <w:rsid w:val="008F6C3D"/>
    <w:rsid w:val="008F72BA"/>
    <w:rsid w:val="00905C81"/>
    <w:rsid w:val="00907BA7"/>
    <w:rsid w:val="00912416"/>
    <w:rsid w:val="0091290E"/>
    <w:rsid w:val="00912ADD"/>
    <w:rsid w:val="0091306E"/>
    <w:rsid w:val="00913B9E"/>
    <w:rsid w:val="00915236"/>
    <w:rsid w:val="0091685A"/>
    <w:rsid w:val="009200E6"/>
    <w:rsid w:val="00920D8D"/>
    <w:rsid w:val="00927898"/>
    <w:rsid w:val="00930D00"/>
    <w:rsid w:val="009319E5"/>
    <w:rsid w:val="0093403C"/>
    <w:rsid w:val="009345BE"/>
    <w:rsid w:val="00934E85"/>
    <w:rsid w:val="00935069"/>
    <w:rsid w:val="00936A5D"/>
    <w:rsid w:val="00936D3F"/>
    <w:rsid w:val="009372C1"/>
    <w:rsid w:val="00937F15"/>
    <w:rsid w:val="00942001"/>
    <w:rsid w:val="00942DF4"/>
    <w:rsid w:val="00943807"/>
    <w:rsid w:val="0094467D"/>
    <w:rsid w:val="009465B5"/>
    <w:rsid w:val="00946622"/>
    <w:rsid w:val="0094663D"/>
    <w:rsid w:val="00946B4B"/>
    <w:rsid w:val="00947E93"/>
    <w:rsid w:val="00950BD1"/>
    <w:rsid w:val="00953CA7"/>
    <w:rsid w:val="00956D70"/>
    <w:rsid w:val="00957EFC"/>
    <w:rsid w:val="00964E28"/>
    <w:rsid w:val="00965B09"/>
    <w:rsid w:val="00970340"/>
    <w:rsid w:val="00970877"/>
    <w:rsid w:val="00975607"/>
    <w:rsid w:val="00976606"/>
    <w:rsid w:val="0097674A"/>
    <w:rsid w:val="00976F41"/>
    <w:rsid w:val="00981337"/>
    <w:rsid w:val="00981EBC"/>
    <w:rsid w:val="009826C4"/>
    <w:rsid w:val="00983470"/>
    <w:rsid w:val="00983C39"/>
    <w:rsid w:val="009862E8"/>
    <w:rsid w:val="00986FE7"/>
    <w:rsid w:val="009964F9"/>
    <w:rsid w:val="009A149C"/>
    <w:rsid w:val="009A19B6"/>
    <w:rsid w:val="009A3183"/>
    <w:rsid w:val="009A54DD"/>
    <w:rsid w:val="009A5CAB"/>
    <w:rsid w:val="009A6D93"/>
    <w:rsid w:val="009A7D47"/>
    <w:rsid w:val="009B1583"/>
    <w:rsid w:val="009B1CAE"/>
    <w:rsid w:val="009B3F6F"/>
    <w:rsid w:val="009B4365"/>
    <w:rsid w:val="009B567C"/>
    <w:rsid w:val="009C03B2"/>
    <w:rsid w:val="009C0D69"/>
    <w:rsid w:val="009C4965"/>
    <w:rsid w:val="009C623B"/>
    <w:rsid w:val="009C7C62"/>
    <w:rsid w:val="009D122D"/>
    <w:rsid w:val="009D1641"/>
    <w:rsid w:val="009D47E9"/>
    <w:rsid w:val="009D5A0F"/>
    <w:rsid w:val="009D6C80"/>
    <w:rsid w:val="009D7494"/>
    <w:rsid w:val="009E23B2"/>
    <w:rsid w:val="009E2F96"/>
    <w:rsid w:val="009E4AC4"/>
    <w:rsid w:val="009E7A32"/>
    <w:rsid w:val="009F0FF9"/>
    <w:rsid w:val="009F15E7"/>
    <w:rsid w:val="009F39D2"/>
    <w:rsid w:val="009F50F2"/>
    <w:rsid w:val="009F591B"/>
    <w:rsid w:val="009F6355"/>
    <w:rsid w:val="009F6660"/>
    <w:rsid w:val="009F7301"/>
    <w:rsid w:val="00A02249"/>
    <w:rsid w:val="00A0246C"/>
    <w:rsid w:val="00A052F0"/>
    <w:rsid w:val="00A06450"/>
    <w:rsid w:val="00A10899"/>
    <w:rsid w:val="00A1192F"/>
    <w:rsid w:val="00A11BDB"/>
    <w:rsid w:val="00A13080"/>
    <w:rsid w:val="00A13973"/>
    <w:rsid w:val="00A141EF"/>
    <w:rsid w:val="00A16F5D"/>
    <w:rsid w:val="00A216BA"/>
    <w:rsid w:val="00A23B1C"/>
    <w:rsid w:val="00A24FAD"/>
    <w:rsid w:val="00A26059"/>
    <w:rsid w:val="00A26837"/>
    <w:rsid w:val="00A30AC6"/>
    <w:rsid w:val="00A325E7"/>
    <w:rsid w:val="00A32F6B"/>
    <w:rsid w:val="00A350D8"/>
    <w:rsid w:val="00A36175"/>
    <w:rsid w:val="00A373FB"/>
    <w:rsid w:val="00A4031C"/>
    <w:rsid w:val="00A41A5B"/>
    <w:rsid w:val="00A43E6C"/>
    <w:rsid w:val="00A444C7"/>
    <w:rsid w:val="00A524A8"/>
    <w:rsid w:val="00A54824"/>
    <w:rsid w:val="00A60451"/>
    <w:rsid w:val="00A616F5"/>
    <w:rsid w:val="00A64441"/>
    <w:rsid w:val="00A65866"/>
    <w:rsid w:val="00A66A24"/>
    <w:rsid w:val="00A679B3"/>
    <w:rsid w:val="00A702B2"/>
    <w:rsid w:val="00A73AA2"/>
    <w:rsid w:val="00A74910"/>
    <w:rsid w:val="00A74C0D"/>
    <w:rsid w:val="00A7743A"/>
    <w:rsid w:val="00A81676"/>
    <w:rsid w:val="00A900BD"/>
    <w:rsid w:val="00A90BA5"/>
    <w:rsid w:val="00A91892"/>
    <w:rsid w:val="00A952F3"/>
    <w:rsid w:val="00A971B5"/>
    <w:rsid w:val="00AA07C7"/>
    <w:rsid w:val="00AA0E91"/>
    <w:rsid w:val="00AA1111"/>
    <w:rsid w:val="00AA458F"/>
    <w:rsid w:val="00AA591E"/>
    <w:rsid w:val="00AA6B19"/>
    <w:rsid w:val="00AA7CCC"/>
    <w:rsid w:val="00AB1CE8"/>
    <w:rsid w:val="00AC04DA"/>
    <w:rsid w:val="00AC37F4"/>
    <w:rsid w:val="00AC6815"/>
    <w:rsid w:val="00AC6BC1"/>
    <w:rsid w:val="00AD0D87"/>
    <w:rsid w:val="00AD5978"/>
    <w:rsid w:val="00AD5B9C"/>
    <w:rsid w:val="00AD5E7C"/>
    <w:rsid w:val="00AE0EF6"/>
    <w:rsid w:val="00AE7B98"/>
    <w:rsid w:val="00AE7C6D"/>
    <w:rsid w:val="00AF18BE"/>
    <w:rsid w:val="00AF5AB9"/>
    <w:rsid w:val="00AF6962"/>
    <w:rsid w:val="00AF74B6"/>
    <w:rsid w:val="00AF783C"/>
    <w:rsid w:val="00B05894"/>
    <w:rsid w:val="00B06E15"/>
    <w:rsid w:val="00B1158F"/>
    <w:rsid w:val="00B12886"/>
    <w:rsid w:val="00B12B79"/>
    <w:rsid w:val="00B13C8F"/>
    <w:rsid w:val="00B20B0D"/>
    <w:rsid w:val="00B21B4B"/>
    <w:rsid w:val="00B259BC"/>
    <w:rsid w:val="00B27444"/>
    <w:rsid w:val="00B3109A"/>
    <w:rsid w:val="00B328D0"/>
    <w:rsid w:val="00B32EEE"/>
    <w:rsid w:val="00B35399"/>
    <w:rsid w:val="00B452D8"/>
    <w:rsid w:val="00B460DA"/>
    <w:rsid w:val="00B461C7"/>
    <w:rsid w:val="00B46AFF"/>
    <w:rsid w:val="00B55333"/>
    <w:rsid w:val="00B570AB"/>
    <w:rsid w:val="00B60221"/>
    <w:rsid w:val="00B60E72"/>
    <w:rsid w:val="00B622C4"/>
    <w:rsid w:val="00B716C0"/>
    <w:rsid w:val="00B71788"/>
    <w:rsid w:val="00B723CF"/>
    <w:rsid w:val="00B74211"/>
    <w:rsid w:val="00B74806"/>
    <w:rsid w:val="00B75695"/>
    <w:rsid w:val="00B75F9C"/>
    <w:rsid w:val="00B81602"/>
    <w:rsid w:val="00B8210B"/>
    <w:rsid w:val="00B82CD1"/>
    <w:rsid w:val="00B84820"/>
    <w:rsid w:val="00B85AF8"/>
    <w:rsid w:val="00B909EA"/>
    <w:rsid w:val="00B95D42"/>
    <w:rsid w:val="00BA00F1"/>
    <w:rsid w:val="00BA2C75"/>
    <w:rsid w:val="00BA50BB"/>
    <w:rsid w:val="00BA7E46"/>
    <w:rsid w:val="00BB0EBD"/>
    <w:rsid w:val="00BB1562"/>
    <w:rsid w:val="00BB40A6"/>
    <w:rsid w:val="00BB5981"/>
    <w:rsid w:val="00BB63B5"/>
    <w:rsid w:val="00BC0259"/>
    <w:rsid w:val="00BC1791"/>
    <w:rsid w:val="00BC3A0E"/>
    <w:rsid w:val="00BC3A89"/>
    <w:rsid w:val="00BC42A3"/>
    <w:rsid w:val="00BC46E4"/>
    <w:rsid w:val="00BC4789"/>
    <w:rsid w:val="00BC6D04"/>
    <w:rsid w:val="00BD0B63"/>
    <w:rsid w:val="00BD18F0"/>
    <w:rsid w:val="00BD37D7"/>
    <w:rsid w:val="00BD3A53"/>
    <w:rsid w:val="00BD57CA"/>
    <w:rsid w:val="00BD5CE7"/>
    <w:rsid w:val="00BD5D1B"/>
    <w:rsid w:val="00BD7152"/>
    <w:rsid w:val="00BE1185"/>
    <w:rsid w:val="00BE2CE5"/>
    <w:rsid w:val="00BE3D0E"/>
    <w:rsid w:val="00BE4F96"/>
    <w:rsid w:val="00BE50C8"/>
    <w:rsid w:val="00BE5479"/>
    <w:rsid w:val="00BE7348"/>
    <w:rsid w:val="00BF11FB"/>
    <w:rsid w:val="00BF4701"/>
    <w:rsid w:val="00BF4FEF"/>
    <w:rsid w:val="00C007E3"/>
    <w:rsid w:val="00C02154"/>
    <w:rsid w:val="00C02169"/>
    <w:rsid w:val="00C02C87"/>
    <w:rsid w:val="00C04621"/>
    <w:rsid w:val="00C06189"/>
    <w:rsid w:val="00C100E0"/>
    <w:rsid w:val="00C14E9A"/>
    <w:rsid w:val="00C152B4"/>
    <w:rsid w:val="00C15595"/>
    <w:rsid w:val="00C15F0C"/>
    <w:rsid w:val="00C172B3"/>
    <w:rsid w:val="00C17E8D"/>
    <w:rsid w:val="00C17F4A"/>
    <w:rsid w:val="00C2653C"/>
    <w:rsid w:val="00C270C1"/>
    <w:rsid w:val="00C31B36"/>
    <w:rsid w:val="00C36FD1"/>
    <w:rsid w:val="00C41290"/>
    <w:rsid w:val="00C41E15"/>
    <w:rsid w:val="00C43625"/>
    <w:rsid w:val="00C43F5E"/>
    <w:rsid w:val="00C45523"/>
    <w:rsid w:val="00C45EEC"/>
    <w:rsid w:val="00C55BEE"/>
    <w:rsid w:val="00C56347"/>
    <w:rsid w:val="00C5710C"/>
    <w:rsid w:val="00C6131D"/>
    <w:rsid w:val="00C6240F"/>
    <w:rsid w:val="00C646C2"/>
    <w:rsid w:val="00C65182"/>
    <w:rsid w:val="00C65AF5"/>
    <w:rsid w:val="00C669B4"/>
    <w:rsid w:val="00C67412"/>
    <w:rsid w:val="00C70FC8"/>
    <w:rsid w:val="00C7182B"/>
    <w:rsid w:val="00C76C4A"/>
    <w:rsid w:val="00C8022D"/>
    <w:rsid w:val="00C81CB7"/>
    <w:rsid w:val="00C836CD"/>
    <w:rsid w:val="00C84034"/>
    <w:rsid w:val="00C87678"/>
    <w:rsid w:val="00C87932"/>
    <w:rsid w:val="00C9231D"/>
    <w:rsid w:val="00C956FE"/>
    <w:rsid w:val="00C95D79"/>
    <w:rsid w:val="00CA325B"/>
    <w:rsid w:val="00CA4E2B"/>
    <w:rsid w:val="00CA52E5"/>
    <w:rsid w:val="00CA53E5"/>
    <w:rsid w:val="00CA57DF"/>
    <w:rsid w:val="00CA63E6"/>
    <w:rsid w:val="00CA65E4"/>
    <w:rsid w:val="00CB2EB7"/>
    <w:rsid w:val="00CB436E"/>
    <w:rsid w:val="00CB6463"/>
    <w:rsid w:val="00CB6D24"/>
    <w:rsid w:val="00CC1138"/>
    <w:rsid w:val="00CC6419"/>
    <w:rsid w:val="00CC6C38"/>
    <w:rsid w:val="00CC7248"/>
    <w:rsid w:val="00CC7D08"/>
    <w:rsid w:val="00CD06A0"/>
    <w:rsid w:val="00CD265F"/>
    <w:rsid w:val="00CD3F43"/>
    <w:rsid w:val="00CD7603"/>
    <w:rsid w:val="00CD7929"/>
    <w:rsid w:val="00CE231C"/>
    <w:rsid w:val="00CE572B"/>
    <w:rsid w:val="00CF0EDB"/>
    <w:rsid w:val="00CF1514"/>
    <w:rsid w:val="00CF1A43"/>
    <w:rsid w:val="00CF2158"/>
    <w:rsid w:val="00CF3F3F"/>
    <w:rsid w:val="00CF51E2"/>
    <w:rsid w:val="00CF68FE"/>
    <w:rsid w:val="00D01ADE"/>
    <w:rsid w:val="00D06F7A"/>
    <w:rsid w:val="00D0708F"/>
    <w:rsid w:val="00D1229B"/>
    <w:rsid w:val="00D12308"/>
    <w:rsid w:val="00D21E25"/>
    <w:rsid w:val="00D271E0"/>
    <w:rsid w:val="00D3246C"/>
    <w:rsid w:val="00D328F2"/>
    <w:rsid w:val="00D33EFD"/>
    <w:rsid w:val="00D35153"/>
    <w:rsid w:val="00D3584D"/>
    <w:rsid w:val="00D36650"/>
    <w:rsid w:val="00D36EFF"/>
    <w:rsid w:val="00D40976"/>
    <w:rsid w:val="00D424AA"/>
    <w:rsid w:val="00D42D94"/>
    <w:rsid w:val="00D45A32"/>
    <w:rsid w:val="00D46B58"/>
    <w:rsid w:val="00D50BBB"/>
    <w:rsid w:val="00D50C1B"/>
    <w:rsid w:val="00D60808"/>
    <w:rsid w:val="00D61F2F"/>
    <w:rsid w:val="00D62793"/>
    <w:rsid w:val="00D62B61"/>
    <w:rsid w:val="00D64355"/>
    <w:rsid w:val="00D6436C"/>
    <w:rsid w:val="00D70D61"/>
    <w:rsid w:val="00D71F3B"/>
    <w:rsid w:val="00D721B3"/>
    <w:rsid w:val="00D7327D"/>
    <w:rsid w:val="00D7409D"/>
    <w:rsid w:val="00D747B3"/>
    <w:rsid w:val="00D7549F"/>
    <w:rsid w:val="00D75617"/>
    <w:rsid w:val="00D806EB"/>
    <w:rsid w:val="00D80F1A"/>
    <w:rsid w:val="00D81959"/>
    <w:rsid w:val="00D83195"/>
    <w:rsid w:val="00D850CE"/>
    <w:rsid w:val="00D868B3"/>
    <w:rsid w:val="00D979E3"/>
    <w:rsid w:val="00DA064D"/>
    <w:rsid w:val="00DA0E3A"/>
    <w:rsid w:val="00DA25AC"/>
    <w:rsid w:val="00DA7483"/>
    <w:rsid w:val="00DA7536"/>
    <w:rsid w:val="00DB259A"/>
    <w:rsid w:val="00DB25B5"/>
    <w:rsid w:val="00DB60D2"/>
    <w:rsid w:val="00DB700D"/>
    <w:rsid w:val="00DB719D"/>
    <w:rsid w:val="00DB7C2D"/>
    <w:rsid w:val="00DB7C96"/>
    <w:rsid w:val="00DC35C1"/>
    <w:rsid w:val="00DC7190"/>
    <w:rsid w:val="00DD00ED"/>
    <w:rsid w:val="00DD1582"/>
    <w:rsid w:val="00DD74AB"/>
    <w:rsid w:val="00DE3032"/>
    <w:rsid w:val="00DE34DE"/>
    <w:rsid w:val="00DE5CA8"/>
    <w:rsid w:val="00DE749E"/>
    <w:rsid w:val="00DE776B"/>
    <w:rsid w:val="00DF1386"/>
    <w:rsid w:val="00DF3C60"/>
    <w:rsid w:val="00DF3DE2"/>
    <w:rsid w:val="00E03187"/>
    <w:rsid w:val="00E03BD4"/>
    <w:rsid w:val="00E03E42"/>
    <w:rsid w:val="00E04EAF"/>
    <w:rsid w:val="00E0519E"/>
    <w:rsid w:val="00E06FA9"/>
    <w:rsid w:val="00E11382"/>
    <w:rsid w:val="00E16576"/>
    <w:rsid w:val="00E16D2D"/>
    <w:rsid w:val="00E25B01"/>
    <w:rsid w:val="00E32A80"/>
    <w:rsid w:val="00E333E9"/>
    <w:rsid w:val="00E3445B"/>
    <w:rsid w:val="00E34585"/>
    <w:rsid w:val="00E377FB"/>
    <w:rsid w:val="00E415FC"/>
    <w:rsid w:val="00E418BD"/>
    <w:rsid w:val="00E42B41"/>
    <w:rsid w:val="00E44463"/>
    <w:rsid w:val="00E44E4B"/>
    <w:rsid w:val="00E45BBE"/>
    <w:rsid w:val="00E512A8"/>
    <w:rsid w:val="00E523F7"/>
    <w:rsid w:val="00E542DC"/>
    <w:rsid w:val="00E576FA"/>
    <w:rsid w:val="00E578EA"/>
    <w:rsid w:val="00E61CE4"/>
    <w:rsid w:val="00E63663"/>
    <w:rsid w:val="00E67A6A"/>
    <w:rsid w:val="00E71861"/>
    <w:rsid w:val="00E729AF"/>
    <w:rsid w:val="00E75E82"/>
    <w:rsid w:val="00E814AF"/>
    <w:rsid w:val="00E83DE7"/>
    <w:rsid w:val="00E84842"/>
    <w:rsid w:val="00E90D28"/>
    <w:rsid w:val="00E91635"/>
    <w:rsid w:val="00E94C95"/>
    <w:rsid w:val="00E95846"/>
    <w:rsid w:val="00E9668F"/>
    <w:rsid w:val="00E96FCC"/>
    <w:rsid w:val="00E97306"/>
    <w:rsid w:val="00EA31AD"/>
    <w:rsid w:val="00EA4B5F"/>
    <w:rsid w:val="00EA5680"/>
    <w:rsid w:val="00EA6125"/>
    <w:rsid w:val="00EB0462"/>
    <w:rsid w:val="00EC0177"/>
    <w:rsid w:val="00EC73EB"/>
    <w:rsid w:val="00ED1FC4"/>
    <w:rsid w:val="00ED2A42"/>
    <w:rsid w:val="00ED3845"/>
    <w:rsid w:val="00EE0071"/>
    <w:rsid w:val="00EE1D1F"/>
    <w:rsid w:val="00EE460C"/>
    <w:rsid w:val="00EE69D1"/>
    <w:rsid w:val="00EE6C99"/>
    <w:rsid w:val="00EF02B4"/>
    <w:rsid w:val="00F0039B"/>
    <w:rsid w:val="00F028D8"/>
    <w:rsid w:val="00F02D76"/>
    <w:rsid w:val="00F03410"/>
    <w:rsid w:val="00F040F3"/>
    <w:rsid w:val="00F05A3B"/>
    <w:rsid w:val="00F1045E"/>
    <w:rsid w:val="00F10B82"/>
    <w:rsid w:val="00F1115D"/>
    <w:rsid w:val="00F11CAF"/>
    <w:rsid w:val="00F12479"/>
    <w:rsid w:val="00F12F22"/>
    <w:rsid w:val="00F13582"/>
    <w:rsid w:val="00F15940"/>
    <w:rsid w:val="00F2341D"/>
    <w:rsid w:val="00F2516D"/>
    <w:rsid w:val="00F253E8"/>
    <w:rsid w:val="00F26448"/>
    <w:rsid w:val="00F273F3"/>
    <w:rsid w:val="00F303D1"/>
    <w:rsid w:val="00F312D2"/>
    <w:rsid w:val="00F34038"/>
    <w:rsid w:val="00F421B8"/>
    <w:rsid w:val="00F44878"/>
    <w:rsid w:val="00F5055B"/>
    <w:rsid w:val="00F52276"/>
    <w:rsid w:val="00F52BBD"/>
    <w:rsid w:val="00F56B45"/>
    <w:rsid w:val="00F5750D"/>
    <w:rsid w:val="00F60E7B"/>
    <w:rsid w:val="00F6232F"/>
    <w:rsid w:val="00F63597"/>
    <w:rsid w:val="00F63F08"/>
    <w:rsid w:val="00F701DA"/>
    <w:rsid w:val="00F704E4"/>
    <w:rsid w:val="00F7151B"/>
    <w:rsid w:val="00F71DD9"/>
    <w:rsid w:val="00F75D5C"/>
    <w:rsid w:val="00F76AB1"/>
    <w:rsid w:val="00F76AB7"/>
    <w:rsid w:val="00F815CF"/>
    <w:rsid w:val="00F815E4"/>
    <w:rsid w:val="00F81714"/>
    <w:rsid w:val="00F85268"/>
    <w:rsid w:val="00F8675C"/>
    <w:rsid w:val="00F9076D"/>
    <w:rsid w:val="00F919DA"/>
    <w:rsid w:val="00F922A7"/>
    <w:rsid w:val="00F929C4"/>
    <w:rsid w:val="00F945CF"/>
    <w:rsid w:val="00F95008"/>
    <w:rsid w:val="00F954C3"/>
    <w:rsid w:val="00F958CC"/>
    <w:rsid w:val="00FA01AF"/>
    <w:rsid w:val="00FA7342"/>
    <w:rsid w:val="00FB3E24"/>
    <w:rsid w:val="00FB4A14"/>
    <w:rsid w:val="00FB571B"/>
    <w:rsid w:val="00FB5D8E"/>
    <w:rsid w:val="00FB6342"/>
    <w:rsid w:val="00FB6897"/>
    <w:rsid w:val="00FC0D24"/>
    <w:rsid w:val="00FC0D33"/>
    <w:rsid w:val="00FC5AD5"/>
    <w:rsid w:val="00FC7003"/>
    <w:rsid w:val="00FD0513"/>
    <w:rsid w:val="00FD1EBA"/>
    <w:rsid w:val="00FD49CA"/>
    <w:rsid w:val="00FD5C9E"/>
    <w:rsid w:val="00FE11FD"/>
    <w:rsid w:val="00FF017F"/>
    <w:rsid w:val="00FF0E68"/>
    <w:rsid w:val="00FF4FB8"/>
    <w:rsid w:val="00FF68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FFD2676"/>
  <w15:docId w15:val="{00299E23-FC52-4EDD-9256-173BCF2B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537"/>
    <w:pPr>
      <w:spacing w:after="0" w:line="240" w:lineRule="auto"/>
    </w:pPr>
    <w:rPr>
      <w:rFonts w:ascii="Times New Roman" w:eastAsia="Times New Roman" w:hAnsi="Times New Roman" w:cs="Times New Roman"/>
      <w:sz w:val="20"/>
      <w:szCs w:val="20"/>
      <w:lang w:val="lv-LV" w:eastAsia="lv-LV"/>
    </w:rPr>
  </w:style>
  <w:style w:type="paragraph" w:styleId="Virsraksts1">
    <w:name w:val="heading 1"/>
    <w:basedOn w:val="Parasts"/>
    <w:next w:val="Parasts"/>
    <w:link w:val="Virsraksts1Rakstz"/>
    <w:qFormat/>
    <w:rsid w:val="007760C9"/>
    <w:pPr>
      <w:keepNext/>
      <w:jc w:val="center"/>
      <w:outlineLvl w:val="0"/>
    </w:pPr>
    <w:rPr>
      <w:rFonts w:ascii="Arial" w:hAnsi="Arial" w:cs="Arial"/>
      <w:b/>
      <w:bCs/>
      <w:sz w:val="28"/>
      <w:szCs w:val="24"/>
    </w:rPr>
  </w:style>
  <w:style w:type="paragraph" w:styleId="Virsraksts2">
    <w:name w:val="heading 2"/>
    <w:basedOn w:val="Parasts"/>
    <w:next w:val="Parasts"/>
    <w:link w:val="Virsraksts2Rakstz"/>
    <w:unhideWhenUsed/>
    <w:qFormat/>
    <w:rsid w:val="007760C9"/>
    <w:pPr>
      <w:keepNext/>
      <w:spacing w:before="240" w:after="60"/>
      <w:outlineLvl w:val="1"/>
    </w:pPr>
    <w:rPr>
      <w:rFonts w:ascii="Cambria" w:hAnsi="Cambria"/>
      <w:b/>
      <w:bCs/>
      <w:i/>
      <w:i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760C9"/>
    <w:rPr>
      <w:rFonts w:ascii="Arial" w:eastAsia="Times New Roman" w:hAnsi="Arial" w:cs="Arial"/>
      <w:b/>
      <w:bCs/>
      <w:sz w:val="28"/>
      <w:szCs w:val="24"/>
      <w:lang w:val="lv-LV" w:eastAsia="lv-LV"/>
    </w:rPr>
  </w:style>
  <w:style w:type="character" w:customStyle="1" w:styleId="Virsraksts2Rakstz">
    <w:name w:val="Virsraksts 2 Rakstz."/>
    <w:basedOn w:val="Noklusjumarindkopasfonts"/>
    <w:link w:val="Virsraksts2"/>
    <w:rsid w:val="007760C9"/>
    <w:rPr>
      <w:rFonts w:ascii="Cambria" w:eastAsia="Times New Roman" w:hAnsi="Cambria" w:cs="Times New Roman"/>
      <w:b/>
      <w:bCs/>
      <w:i/>
      <w:iCs/>
      <w:sz w:val="28"/>
      <w:szCs w:val="28"/>
      <w:lang w:val="lv-LV" w:eastAsia="lv-LV"/>
    </w:rPr>
  </w:style>
  <w:style w:type="character" w:styleId="Hipersaite">
    <w:name w:val="Hyperlink"/>
    <w:basedOn w:val="Noklusjumarindkopasfonts"/>
    <w:uiPriority w:val="99"/>
    <w:unhideWhenUsed/>
    <w:rsid w:val="007760C9"/>
    <w:rPr>
      <w:color w:val="0000FF"/>
      <w:u w:val="single"/>
    </w:rPr>
  </w:style>
  <w:style w:type="paragraph" w:styleId="Paraststmeklis">
    <w:name w:val="Normal (Web)"/>
    <w:basedOn w:val="Parasts"/>
    <w:uiPriority w:val="99"/>
    <w:rsid w:val="007760C9"/>
    <w:pPr>
      <w:spacing w:before="75" w:after="75"/>
      <w:ind w:firstLine="375"/>
      <w:jc w:val="both"/>
    </w:pPr>
    <w:rPr>
      <w:sz w:val="24"/>
      <w:szCs w:val="24"/>
    </w:rPr>
  </w:style>
  <w:style w:type="paragraph" w:styleId="Sarakstarindkopa">
    <w:name w:val="List Paragraph"/>
    <w:basedOn w:val="Parasts"/>
    <w:link w:val="SarakstarindkopaRakstz"/>
    <w:uiPriority w:val="34"/>
    <w:qFormat/>
    <w:rsid w:val="007760C9"/>
    <w:pPr>
      <w:ind w:left="720"/>
      <w:contextualSpacing/>
    </w:pPr>
  </w:style>
  <w:style w:type="table" w:customStyle="1" w:styleId="TableGrid1">
    <w:name w:val="Table Grid1"/>
    <w:basedOn w:val="Parastatabula"/>
    <w:next w:val="Reatabula"/>
    <w:uiPriority w:val="59"/>
    <w:rsid w:val="0086264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8626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oklusjumarindkopasfonts"/>
    <w:rsid w:val="0015007F"/>
  </w:style>
  <w:style w:type="paragraph" w:customStyle="1" w:styleId="Bezatstarpm1">
    <w:name w:val="Bez atstarpēm1"/>
    <w:qFormat/>
    <w:rsid w:val="00866170"/>
    <w:pPr>
      <w:spacing w:after="0" w:line="240" w:lineRule="auto"/>
      <w:jc w:val="both"/>
    </w:pPr>
    <w:rPr>
      <w:rFonts w:ascii="Times New Roman" w:eastAsia="Calibri" w:hAnsi="Times New Roman" w:cs="Times New Roman"/>
      <w:sz w:val="24"/>
      <w:lang w:val="lv-LV"/>
    </w:rPr>
  </w:style>
  <w:style w:type="paragraph" w:styleId="Bezatstarpm">
    <w:name w:val="No Spacing"/>
    <w:uiPriority w:val="1"/>
    <w:qFormat/>
    <w:rsid w:val="001774FC"/>
    <w:pPr>
      <w:spacing w:after="0" w:line="240" w:lineRule="auto"/>
    </w:pPr>
    <w:rPr>
      <w:rFonts w:ascii="Times New Roman" w:eastAsia="Times New Roman" w:hAnsi="Times New Roman" w:cs="Times New Roman"/>
      <w:sz w:val="20"/>
      <w:szCs w:val="20"/>
      <w:lang w:val="en-GB"/>
    </w:rPr>
  </w:style>
  <w:style w:type="paragraph" w:customStyle="1" w:styleId="Default">
    <w:name w:val="Default"/>
    <w:rsid w:val="007C2282"/>
    <w:pPr>
      <w:autoSpaceDE w:val="0"/>
      <w:autoSpaceDN w:val="0"/>
      <w:adjustRightInd w:val="0"/>
      <w:spacing w:after="0" w:line="240" w:lineRule="auto"/>
    </w:pPr>
    <w:rPr>
      <w:rFonts w:ascii="Times New Roman" w:eastAsia="Calibri" w:hAnsi="Times New Roman" w:cs="Times New Roman"/>
      <w:color w:val="000000"/>
      <w:sz w:val="24"/>
      <w:szCs w:val="24"/>
      <w:lang w:val="lv-LV" w:eastAsia="lv-LV"/>
    </w:rPr>
  </w:style>
  <w:style w:type="paragraph" w:styleId="Galvene">
    <w:name w:val="header"/>
    <w:basedOn w:val="Parasts"/>
    <w:link w:val="GalveneRakstz"/>
    <w:rsid w:val="00D3246C"/>
    <w:pPr>
      <w:tabs>
        <w:tab w:val="center" w:pos="4320"/>
        <w:tab w:val="right" w:pos="8640"/>
      </w:tabs>
    </w:pPr>
    <w:rPr>
      <w:sz w:val="24"/>
      <w:lang w:val="en-US"/>
    </w:rPr>
  </w:style>
  <w:style w:type="character" w:customStyle="1" w:styleId="GalveneRakstz">
    <w:name w:val="Galvene Rakstz."/>
    <w:basedOn w:val="Noklusjumarindkopasfonts"/>
    <w:link w:val="Galvene"/>
    <w:rsid w:val="00D3246C"/>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D3246C"/>
    <w:rPr>
      <w:sz w:val="24"/>
      <w:lang w:eastAsia="en-US"/>
    </w:rPr>
  </w:style>
  <w:style w:type="character" w:customStyle="1" w:styleId="PamattekstsRakstz">
    <w:name w:val="Pamatteksts Rakstz."/>
    <w:basedOn w:val="Noklusjumarindkopasfonts"/>
    <w:link w:val="Pamatteksts"/>
    <w:rsid w:val="00D3246C"/>
    <w:rPr>
      <w:rFonts w:ascii="Times New Roman" w:eastAsia="Times New Roman" w:hAnsi="Times New Roman" w:cs="Times New Roman"/>
      <w:sz w:val="24"/>
      <w:szCs w:val="20"/>
      <w:lang w:val="lv-LV"/>
    </w:rPr>
  </w:style>
  <w:style w:type="character" w:customStyle="1" w:styleId="SarakstarindkopaRakstz">
    <w:name w:val="Saraksta rindkopa Rakstz."/>
    <w:link w:val="Sarakstarindkopa"/>
    <w:uiPriority w:val="34"/>
    <w:locked/>
    <w:rsid w:val="0084430E"/>
    <w:rPr>
      <w:rFonts w:ascii="Times New Roman" w:eastAsia="Times New Roman" w:hAnsi="Times New Roman" w:cs="Times New Roman"/>
      <w:sz w:val="20"/>
      <w:szCs w:val="20"/>
      <w:lang w:val="en-AU" w:eastAsia="lv-LV"/>
    </w:rPr>
  </w:style>
  <w:style w:type="character" w:styleId="Izteiksmgs">
    <w:name w:val="Strong"/>
    <w:uiPriority w:val="22"/>
    <w:qFormat/>
    <w:rsid w:val="0084430E"/>
    <w:rPr>
      <w:b/>
      <w:bCs/>
    </w:rPr>
  </w:style>
  <w:style w:type="paragraph" w:customStyle="1" w:styleId="RT12">
    <w:name w:val="RT12"/>
    <w:uiPriority w:val="99"/>
    <w:rsid w:val="0084430E"/>
    <w:pPr>
      <w:spacing w:after="0" w:line="240" w:lineRule="auto"/>
      <w:ind w:firstLine="567"/>
      <w:jc w:val="both"/>
    </w:pPr>
    <w:rPr>
      <w:rFonts w:ascii="Times New Roman" w:eastAsia="Times New Roman" w:hAnsi="Times New Roman" w:cs="Times New Roman"/>
      <w:sz w:val="24"/>
      <w:szCs w:val="20"/>
      <w:lang w:val="lv-LV"/>
    </w:rPr>
  </w:style>
  <w:style w:type="character" w:customStyle="1" w:styleId="apple-style-span">
    <w:name w:val="apple-style-span"/>
    <w:basedOn w:val="Noklusjumarindkopasfonts"/>
    <w:rsid w:val="009319E5"/>
  </w:style>
  <w:style w:type="character" w:customStyle="1" w:styleId="FontStyle13">
    <w:name w:val="Font Style13"/>
    <w:rsid w:val="006F7372"/>
    <w:rPr>
      <w:rFonts w:ascii="Times New Roman" w:hAnsi="Times New Roman" w:cs="Times New Roman"/>
      <w:sz w:val="22"/>
      <w:szCs w:val="22"/>
    </w:rPr>
  </w:style>
  <w:style w:type="character" w:customStyle="1" w:styleId="FontStyle14">
    <w:name w:val="Font Style14"/>
    <w:rsid w:val="006F7372"/>
    <w:rPr>
      <w:rFonts w:ascii="Times New Roman" w:hAnsi="Times New Roman" w:cs="Times New Roman"/>
      <w:i/>
      <w:iCs/>
      <w:sz w:val="22"/>
      <w:szCs w:val="22"/>
    </w:rPr>
  </w:style>
  <w:style w:type="paragraph" w:customStyle="1" w:styleId="Bezatstarpm10">
    <w:name w:val="Bez atstarpēm1"/>
    <w:qFormat/>
    <w:rsid w:val="006F7372"/>
    <w:pPr>
      <w:spacing w:after="0" w:line="240" w:lineRule="auto"/>
      <w:jc w:val="both"/>
    </w:pPr>
    <w:rPr>
      <w:rFonts w:ascii="Times New Roman" w:eastAsia="Calibri" w:hAnsi="Times New Roman" w:cs="Times New Roman"/>
      <w:sz w:val="24"/>
      <w:lang w:val="lv-LV"/>
    </w:rPr>
  </w:style>
  <w:style w:type="paragraph" w:styleId="Nosaukums">
    <w:name w:val="Title"/>
    <w:basedOn w:val="Parasts"/>
    <w:link w:val="NosaukumsRakstz"/>
    <w:qFormat/>
    <w:rsid w:val="006F7372"/>
    <w:pPr>
      <w:jc w:val="center"/>
    </w:pPr>
    <w:rPr>
      <w:b/>
      <w:bCs/>
      <w:sz w:val="24"/>
      <w:szCs w:val="24"/>
      <w:lang w:eastAsia="en-US"/>
    </w:rPr>
  </w:style>
  <w:style w:type="character" w:customStyle="1" w:styleId="NosaukumsRakstz">
    <w:name w:val="Nosaukums Rakstz."/>
    <w:basedOn w:val="Noklusjumarindkopasfonts"/>
    <w:link w:val="Nosaukums"/>
    <w:rsid w:val="006F7372"/>
    <w:rPr>
      <w:rFonts w:ascii="Times New Roman" w:eastAsia="Times New Roman" w:hAnsi="Times New Roman" w:cs="Times New Roman"/>
      <w:b/>
      <w:bCs/>
      <w:sz w:val="24"/>
      <w:szCs w:val="24"/>
      <w:lang w:val="lv-LV"/>
    </w:rPr>
  </w:style>
  <w:style w:type="paragraph" w:styleId="Balonteksts">
    <w:name w:val="Balloon Text"/>
    <w:basedOn w:val="Parasts"/>
    <w:link w:val="BalontekstsRakstz"/>
    <w:unhideWhenUsed/>
    <w:rsid w:val="00D50BBB"/>
    <w:rPr>
      <w:rFonts w:ascii="Tahoma" w:hAnsi="Tahoma" w:cs="Tahoma"/>
      <w:sz w:val="16"/>
      <w:szCs w:val="16"/>
    </w:rPr>
  </w:style>
  <w:style w:type="character" w:customStyle="1" w:styleId="BalontekstsRakstz">
    <w:name w:val="Balonteksts Rakstz."/>
    <w:basedOn w:val="Noklusjumarindkopasfonts"/>
    <w:link w:val="Balonteksts"/>
    <w:rsid w:val="00D50BBB"/>
    <w:rPr>
      <w:rFonts w:ascii="Tahoma" w:eastAsia="Times New Roman" w:hAnsi="Tahoma" w:cs="Tahoma"/>
      <w:sz w:val="16"/>
      <w:szCs w:val="16"/>
      <w:lang w:val="en-AU" w:eastAsia="lv-LV"/>
    </w:rPr>
  </w:style>
  <w:style w:type="paragraph" w:styleId="Pamattekstaatkpe2">
    <w:name w:val="Body Text Indent 2"/>
    <w:basedOn w:val="Parasts"/>
    <w:link w:val="Pamattekstaatkpe2Rakstz"/>
    <w:uiPriority w:val="99"/>
    <w:semiHidden/>
    <w:unhideWhenUsed/>
    <w:rsid w:val="004E0E8E"/>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4E0E8E"/>
    <w:rPr>
      <w:rFonts w:ascii="Times New Roman" w:eastAsia="Times New Roman" w:hAnsi="Times New Roman" w:cs="Times New Roman"/>
      <w:sz w:val="20"/>
      <w:szCs w:val="20"/>
      <w:lang w:val="lv-LV" w:eastAsia="lv-LV"/>
    </w:rPr>
  </w:style>
  <w:style w:type="paragraph" w:customStyle="1" w:styleId="naislab">
    <w:name w:val="naislab"/>
    <w:basedOn w:val="Parasts"/>
    <w:rsid w:val="00441082"/>
    <w:pPr>
      <w:spacing w:before="100" w:beforeAutospacing="1" w:after="100" w:afterAutospacing="1"/>
      <w:jc w:val="right"/>
    </w:pPr>
    <w:rPr>
      <w:sz w:val="24"/>
      <w:szCs w:val="24"/>
      <w:lang w:val="en-US" w:eastAsia="en-US"/>
    </w:rPr>
  </w:style>
  <w:style w:type="paragraph" w:styleId="Kjene">
    <w:name w:val="footer"/>
    <w:basedOn w:val="Parasts"/>
    <w:link w:val="KjeneRakstz"/>
    <w:rsid w:val="00441082"/>
    <w:pPr>
      <w:tabs>
        <w:tab w:val="center" w:pos="4153"/>
        <w:tab w:val="right" w:pos="8306"/>
      </w:tabs>
    </w:pPr>
    <w:rPr>
      <w:sz w:val="24"/>
      <w:lang w:eastAsia="en-US"/>
    </w:rPr>
  </w:style>
  <w:style w:type="character" w:customStyle="1" w:styleId="KjeneRakstz">
    <w:name w:val="Kājene Rakstz."/>
    <w:basedOn w:val="Noklusjumarindkopasfonts"/>
    <w:link w:val="Kjene"/>
    <w:rsid w:val="00441082"/>
    <w:rPr>
      <w:rFonts w:ascii="Times New Roman" w:eastAsia="Times New Roman" w:hAnsi="Times New Roman" w:cs="Times New Roman"/>
      <w:sz w:val="24"/>
      <w:szCs w:val="20"/>
      <w:lang w:val="en-AU"/>
    </w:rPr>
  </w:style>
  <w:style w:type="character" w:styleId="Lappusesnumurs">
    <w:name w:val="page number"/>
    <w:basedOn w:val="Noklusjumarindkopasfonts"/>
    <w:rsid w:val="00441082"/>
  </w:style>
  <w:style w:type="paragraph" w:customStyle="1" w:styleId="naisf">
    <w:name w:val="naisf"/>
    <w:basedOn w:val="Parasts"/>
    <w:rsid w:val="00B452D8"/>
    <w:pPr>
      <w:spacing w:before="100" w:beforeAutospacing="1" w:after="100" w:afterAutospacing="1"/>
      <w:jc w:val="both"/>
    </w:pPr>
    <w:rPr>
      <w:rFonts w:eastAsia="Arial Unicode MS"/>
      <w:sz w:val="24"/>
      <w:szCs w:val="24"/>
      <w:lang w:val="en-GB" w:eastAsia="en-US"/>
    </w:rPr>
  </w:style>
  <w:style w:type="paragraph" w:customStyle="1" w:styleId="tv213">
    <w:name w:val="tv213"/>
    <w:basedOn w:val="Parasts"/>
    <w:rsid w:val="00FB6897"/>
    <w:pPr>
      <w:spacing w:before="100" w:beforeAutospacing="1" w:after="100" w:afterAutospacing="1"/>
    </w:pPr>
    <w:rPr>
      <w:sz w:val="24"/>
      <w:szCs w:val="24"/>
    </w:rPr>
  </w:style>
  <w:style w:type="paragraph" w:customStyle="1" w:styleId="labojumupamats">
    <w:name w:val="labojumu_pamats"/>
    <w:basedOn w:val="Parasts"/>
    <w:rsid w:val="00FB6897"/>
    <w:pPr>
      <w:spacing w:before="100" w:beforeAutospacing="1" w:after="100" w:afterAutospacing="1"/>
    </w:pPr>
    <w:rPr>
      <w:sz w:val="24"/>
      <w:szCs w:val="24"/>
    </w:rPr>
  </w:style>
  <w:style w:type="character" w:styleId="Izclums">
    <w:name w:val="Emphasis"/>
    <w:uiPriority w:val="20"/>
    <w:qFormat/>
    <w:rsid w:val="001E1EAF"/>
    <w:rPr>
      <w:i/>
      <w:iCs/>
    </w:rPr>
  </w:style>
  <w:style w:type="paragraph" w:styleId="Pamattekstsaratkpi">
    <w:name w:val="Body Text Indent"/>
    <w:basedOn w:val="Parasts"/>
    <w:link w:val="PamattekstsaratkpiRakstz"/>
    <w:unhideWhenUsed/>
    <w:rsid w:val="00E75E82"/>
    <w:pPr>
      <w:spacing w:after="120"/>
      <w:ind w:left="283"/>
    </w:pPr>
    <w:rPr>
      <w:sz w:val="24"/>
      <w:szCs w:val="24"/>
      <w:lang w:eastAsia="en-US"/>
    </w:rPr>
  </w:style>
  <w:style w:type="character" w:customStyle="1" w:styleId="PamattekstsaratkpiRakstz">
    <w:name w:val="Pamatteksts ar atkāpi Rakstz."/>
    <w:basedOn w:val="Noklusjumarindkopasfonts"/>
    <w:link w:val="Pamattekstsaratkpi"/>
    <w:rsid w:val="00E75E82"/>
    <w:rPr>
      <w:rFonts w:ascii="Times New Roman" w:eastAsia="Times New Roman" w:hAnsi="Times New Roman" w:cs="Times New Roman"/>
      <w:sz w:val="24"/>
      <w:szCs w:val="24"/>
      <w:lang w:val="lv-LV"/>
    </w:rPr>
  </w:style>
  <w:style w:type="paragraph" w:styleId="Pamatteksts2">
    <w:name w:val="Body Text 2"/>
    <w:basedOn w:val="Parasts"/>
    <w:link w:val="Pamatteksts2Rakstz"/>
    <w:uiPriority w:val="99"/>
    <w:semiHidden/>
    <w:unhideWhenUsed/>
    <w:rsid w:val="00E75E82"/>
    <w:pPr>
      <w:spacing w:after="120" w:line="480" w:lineRule="auto"/>
    </w:pPr>
    <w:rPr>
      <w:sz w:val="24"/>
      <w:szCs w:val="24"/>
      <w:lang w:eastAsia="en-US"/>
    </w:rPr>
  </w:style>
  <w:style w:type="character" w:customStyle="1" w:styleId="Pamatteksts2Rakstz">
    <w:name w:val="Pamatteksts 2 Rakstz."/>
    <w:basedOn w:val="Noklusjumarindkopasfonts"/>
    <w:link w:val="Pamatteksts2"/>
    <w:uiPriority w:val="99"/>
    <w:semiHidden/>
    <w:rsid w:val="00E75E82"/>
    <w:rPr>
      <w:rFonts w:ascii="Times New Roman" w:eastAsia="Times New Roman" w:hAnsi="Times New Roman" w:cs="Times New Roman"/>
      <w:sz w:val="24"/>
      <w:szCs w:val="24"/>
      <w:lang w:val="lv-LV"/>
    </w:rPr>
  </w:style>
  <w:style w:type="paragraph" w:styleId="Intensvscitts">
    <w:name w:val="Intense Quote"/>
    <w:basedOn w:val="Parasts"/>
    <w:next w:val="Parasts"/>
    <w:link w:val="IntensvscittsRakstz"/>
    <w:uiPriority w:val="30"/>
    <w:qFormat/>
    <w:rsid w:val="00D6436C"/>
    <w:pPr>
      <w:pBdr>
        <w:bottom w:val="single" w:sz="4" w:space="4" w:color="4F81BD" w:themeColor="accent1"/>
      </w:pBdr>
      <w:spacing w:before="200" w:after="280"/>
      <w:ind w:left="936" w:right="936"/>
    </w:pPr>
    <w:rPr>
      <w:b/>
      <w:bCs/>
      <w:i/>
      <w:iCs/>
      <w:color w:val="4F81BD" w:themeColor="accent1"/>
    </w:rPr>
  </w:style>
  <w:style w:type="character" w:customStyle="1" w:styleId="IntensvscittsRakstz">
    <w:name w:val="Intensīvs citāts Rakstz."/>
    <w:basedOn w:val="Noklusjumarindkopasfonts"/>
    <w:link w:val="Intensvscitts"/>
    <w:uiPriority w:val="30"/>
    <w:rsid w:val="00D6436C"/>
    <w:rPr>
      <w:rFonts w:ascii="Times New Roman" w:eastAsia="Times New Roman" w:hAnsi="Times New Roman" w:cs="Times New Roman"/>
      <w:b/>
      <w:bCs/>
      <w:i/>
      <w:iCs/>
      <w:color w:val="4F81BD" w:themeColor="accent1"/>
      <w:sz w:val="20"/>
      <w:szCs w:val="20"/>
      <w:lang w:val="en-AU" w:eastAsia="lv-LV"/>
    </w:rPr>
  </w:style>
  <w:style w:type="character" w:customStyle="1" w:styleId="Neatrisintapieminana1">
    <w:name w:val="Neatrisināta pieminēšana1"/>
    <w:basedOn w:val="Noklusjumarindkopasfonts"/>
    <w:uiPriority w:val="99"/>
    <w:semiHidden/>
    <w:unhideWhenUsed/>
    <w:rsid w:val="00920D8D"/>
    <w:rPr>
      <w:color w:val="808080"/>
      <w:shd w:val="clear" w:color="auto" w:fill="E6E6E6"/>
    </w:rPr>
  </w:style>
  <w:style w:type="table" w:customStyle="1" w:styleId="TableGrid2">
    <w:name w:val="Table Grid2"/>
    <w:basedOn w:val="Parastatabula"/>
    <w:next w:val="Reatabula"/>
    <w:rsid w:val="00190179"/>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42924">
      <w:bodyDiv w:val="1"/>
      <w:marLeft w:val="0"/>
      <w:marRight w:val="0"/>
      <w:marTop w:val="0"/>
      <w:marBottom w:val="0"/>
      <w:divBdr>
        <w:top w:val="none" w:sz="0" w:space="0" w:color="auto"/>
        <w:left w:val="none" w:sz="0" w:space="0" w:color="auto"/>
        <w:bottom w:val="none" w:sz="0" w:space="0" w:color="auto"/>
        <w:right w:val="none" w:sz="0" w:space="0" w:color="auto"/>
      </w:divBdr>
    </w:div>
    <w:div w:id="85617352">
      <w:bodyDiv w:val="1"/>
      <w:marLeft w:val="0"/>
      <w:marRight w:val="0"/>
      <w:marTop w:val="0"/>
      <w:marBottom w:val="0"/>
      <w:divBdr>
        <w:top w:val="none" w:sz="0" w:space="0" w:color="auto"/>
        <w:left w:val="none" w:sz="0" w:space="0" w:color="auto"/>
        <w:bottom w:val="none" w:sz="0" w:space="0" w:color="auto"/>
        <w:right w:val="none" w:sz="0" w:space="0" w:color="auto"/>
      </w:divBdr>
    </w:div>
    <w:div w:id="87704301">
      <w:bodyDiv w:val="1"/>
      <w:marLeft w:val="0"/>
      <w:marRight w:val="0"/>
      <w:marTop w:val="0"/>
      <w:marBottom w:val="0"/>
      <w:divBdr>
        <w:top w:val="none" w:sz="0" w:space="0" w:color="auto"/>
        <w:left w:val="none" w:sz="0" w:space="0" w:color="auto"/>
        <w:bottom w:val="none" w:sz="0" w:space="0" w:color="auto"/>
        <w:right w:val="none" w:sz="0" w:space="0" w:color="auto"/>
      </w:divBdr>
    </w:div>
    <w:div w:id="173492728">
      <w:bodyDiv w:val="1"/>
      <w:marLeft w:val="0"/>
      <w:marRight w:val="0"/>
      <w:marTop w:val="0"/>
      <w:marBottom w:val="0"/>
      <w:divBdr>
        <w:top w:val="none" w:sz="0" w:space="0" w:color="auto"/>
        <w:left w:val="none" w:sz="0" w:space="0" w:color="auto"/>
        <w:bottom w:val="none" w:sz="0" w:space="0" w:color="auto"/>
        <w:right w:val="none" w:sz="0" w:space="0" w:color="auto"/>
      </w:divBdr>
    </w:div>
    <w:div w:id="184635868">
      <w:bodyDiv w:val="1"/>
      <w:marLeft w:val="0"/>
      <w:marRight w:val="0"/>
      <w:marTop w:val="0"/>
      <w:marBottom w:val="0"/>
      <w:divBdr>
        <w:top w:val="none" w:sz="0" w:space="0" w:color="auto"/>
        <w:left w:val="none" w:sz="0" w:space="0" w:color="auto"/>
        <w:bottom w:val="none" w:sz="0" w:space="0" w:color="auto"/>
        <w:right w:val="none" w:sz="0" w:space="0" w:color="auto"/>
      </w:divBdr>
    </w:div>
    <w:div w:id="206531934">
      <w:bodyDiv w:val="1"/>
      <w:marLeft w:val="0"/>
      <w:marRight w:val="0"/>
      <w:marTop w:val="0"/>
      <w:marBottom w:val="0"/>
      <w:divBdr>
        <w:top w:val="none" w:sz="0" w:space="0" w:color="auto"/>
        <w:left w:val="none" w:sz="0" w:space="0" w:color="auto"/>
        <w:bottom w:val="none" w:sz="0" w:space="0" w:color="auto"/>
        <w:right w:val="none" w:sz="0" w:space="0" w:color="auto"/>
      </w:divBdr>
    </w:div>
    <w:div w:id="270743894">
      <w:bodyDiv w:val="1"/>
      <w:marLeft w:val="0"/>
      <w:marRight w:val="0"/>
      <w:marTop w:val="0"/>
      <w:marBottom w:val="0"/>
      <w:divBdr>
        <w:top w:val="none" w:sz="0" w:space="0" w:color="auto"/>
        <w:left w:val="none" w:sz="0" w:space="0" w:color="auto"/>
        <w:bottom w:val="none" w:sz="0" w:space="0" w:color="auto"/>
        <w:right w:val="none" w:sz="0" w:space="0" w:color="auto"/>
      </w:divBdr>
    </w:div>
    <w:div w:id="273637252">
      <w:bodyDiv w:val="1"/>
      <w:marLeft w:val="0"/>
      <w:marRight w:val="0"/>
      <w:marTop w:val="0"/>
      <w:marBottom w:val="0"/>
      <w:divBdr>
        <w:top w:val="none" w:sz="0" w:space="0" w:color="auto"/>
        <w:left w:val="none" w:sz="0" w:space="0" w:color="auto"/>
        <w:bottom w:val="none" w:sz="0" w:space="0" w:color="auto"/>
        <w:right w:val="none" w:sz="0" w:space="0" w:color="auto"/>
      </w:divBdr>
    </w:div>
    <w:div w:id="294868518">
      <w:bodyDiv w:val="1"/>
      <w:marLeft w:val="0"/>
      <w:marRight w:val="0"/>
      <w:marTop w:val="0"/>
      <w:marBottom w:val="0"/>
      <w:divBdr>
        <w:top w:val="none" w:sz="0" w:space="0" w:color="auto"/>
        <w:left w:val="none" w:sz="0" w:space="0" w:color="auto"/>
        <w:bottom w:val="none" w:sz="0" w:space="0" w:color="auto"/>
        <w:right w:val="none" w:sz="0" w:space="0" w:color="auto"/>
      </w:divBdr>
    </w:div>
    <w:div w:id="328677154">
      <w:bodyDiv w:val="1"/>
      <w:marLeft w:val="0"/>
      <w:marRight w:val="0"/>
      <w:marTop w:val="0"/>
      <w:marBottom w:val="0"/>
      <w:divBdr>
        <w:top w:val="none" w:sz="0" w:space="0" w:color="auto"/>
        <w:left w:val="none" w:sz="0" w:space="0" w:color="auto"/>
        <w:bottom w:val="none" w:sz="0" w:space="0" w:color="auto"/>
        <w:right w:val="none" w:sz="0" w:space="0" w:color="auto"/>
      </w:divBdr>
    </w:div>
    <w:div w:id="354624694">
      <w:bodyDiv w:val="1"/>
      <w:marLeft w:val="0"/>
      <w:marRight w:val="0"/>
      <w:marTop w:val="0"/>
      <w:marBottom w:val="0"/>
      <w:divBdr>
        <w:top w:val="none" w:sz="0" w:space="0" w:color="auto"/>
        <w:left w:val="none" w:sz="0" w:space="0" w:color="auto"/>
        <w:bottom w:val="none" w:sz="0" w:space="0" w:color="auto"/>
        <w:right w:val="none" w:sz="0" w:space="0" w:color="auto"/>
      </w:divBdr>
    </w:div>
    <w:div w:id="376975474">
      <w:bodyDiv w:val="1"/>
      <w:marLeft w:val="0"/>
      <w:marRight w:val="0"/>
      <w:marTop w:val="0"/>
      <w:marBottom w:val="0"/>
      <w:divBdr>
        <w:top w:val="none" w:sz="0" w:space="0" w:color="auto"/>
        <w:left w:val="none" w:sz="0" w:space="0" w:color="auto"/>
        <w:bottom w:val="none" w:sz="0" w:space="0" w:color="auto"/>
        <w:right w:val="none" w:sz="0" w:space="0" w:color="auto"/>
      </w:divBdr>
    </w:div>
    <w:div w:id="387219339">
      <w:bodyDiv w:val="1"/>
      <w:marLeft w:val="0"/>
      <w:marRight w:val="0"/>
      <w:marTop w:val="0"/>
      <w:marBottom w:val="0"/>
      <w:divBdr>
        <w:top w:val="none" w:sz="0" w:space="0" w:color="auto"/>
        <w:left w:val="none" w:sz="0" w:space="0" w:color="auto"/>
        <w:bottom w:val="none" w:sz="0" w:space="0" w:color="auto"/>
        <w:right w:val="none" w:sz="0" w:space="0" w:color="auto"/>
      </w:divBdr>
    </w:div>
    <w:div w:id="403457226">
      <w:bodyDiv w:val="1"/>
      <w:marLeft w:val="0"/>
      <w:marRight w:val="0"/>
      <w:marTop w:val="0"/>
      <w:marBottom w:val="0"/>
      <w:divBdr>
        <w:top w:val="none" w:sz="0" w:space="0" w:color="auto"/>
        <w:left w:val="none" w:sz="0" w:space="0" w:color="auto"/>
        <w:bottom w:val="none" w:sz="0" w:space="0" w:color="auto"/>
        <w:right w:val="none" w:sz="0" w:space="0" w:color="auto"/>
      </w:divBdr>
    </w:div>
    <w:div w:id="439305333">
      <w:bodyDiv w:val="1"/>
      <w:marLeft w:val="0"/>
      <w:marRight w:val="0"/>
      <w:marTop w:val="0"/>
      <w:marBottom w:val="0"/>
      <w:divBdr>
        <w:top w:val="none" w:sz="0" w:space="0" w:color="auto"/>
        <w:left w:val="none" w:sz="0" w:space="0" w:color="auto"/>
        <w:bottom w:val="none" w:sz="0" w:space="0" w:color="auto"/>
        <w:right w:val="none" w:sz="0" w:space="0" w:color="auto"/>
      </w:divBdr>
    </w:div>
    <w:div w:id="455374901">
      <w:bodyDiv w:val="1"/>
      <w:marLeft w:val="0"/>
      <w:marRight w:val="0"/>
      <w:marTop w:val="0"/>
      <w:marBottom w:val="0"/>
      <w:divBdr>
        <w:top w:val="none" w:sz="0" w:space="0" w:color="auto"/>
        <w:left w:val="none" w:sz="0" w:space="0" w:color="auto"/>
        <w:bottom w:val="none" w:sz="0" w:space="0" w:color="auto"/>
        <w:right w:val="none" w:sz="0" w:space="0" w:color="auto"/>
      </w:divBdr>
    </w:div>
    <w:div w:id="460652689">
      <w:bodyDiv w:val="1"/>
      <w:marLeft w:val="0"/>
      <w:marRight w:val="0"/>
      <w:marTop w:val="0"/>
      <w:marBottom w:val="0"/>
      <w:divBdr>
        <w:top w:val="none" w:sz="0" w:space="0" w:color="auto"/>
        <w:left w:val="none" w:sz="0" w:space="0" w:color="auto"/>
        <w:bottom w:val="none" w:sz="0" w:space="0" w:color="auto"/>
        <w:right w:val="none" w:sz="0" w:space="0" w:color="auto"/>
      </w:divBdr>
    </w:div>
    <w:div w:id="536744515">
      <w:bodyDiv w:val="1"/>
      <w:marLeft w:val="0"/>
      <w:marRight w:val="0"/>
      <w:marTop w:val="0"/>
      <w:marBottom w:val="0"/>
      <w:divBdr>
        <w:top w:val="none" w:sz="0" w:space="0" w:color="auto"/>
        <w:left w:val="none" w:sz="0" w:space="0" w:color="auto"/>
        <w:bottom w:val="none" w:sz="0" w:space="0" w:color="auto"/>
        <w:right w:val="none" w:sz="0" w:space="0" w:color="auto"/>
      </w:divBdr>
    </w:div>
    <w:div w:id="612633565">
      <w:bodyDiv w:val="1"/>
      <w:marLeft w:val="0"/>
      <w:marRight w:val="0"/>
      <w:marTop w:val="0"/>
      <w:marBottom w:val="0"/>
      <w:divBdr>
        <w:top w:val="none" w:sz="0" w:space="0" w:color="auto"/>
        <w:left w:val="none" w:sz="0" w:space="0" w:color="auto"/>
        <w:bottom w:val="none" w:sz="0" w:space="0" w:color="auto"/>
        <w:right w:val="none" w:sz="0" w:space="0" w:color="auto"/>
      </w:divBdr>
    </w:div>
    <w:div w:id="673151075">
      <w:bodyDiv w:val="1"/>
      <w:marLeft w:val="0"/>
      <w:marRight w:val="0"/>
      <w:marTop w:val="0"/>
      <w:marBottom w:val="0"/>
      <w:divBdr>
        <w:top w:val="none" w:sz="0" w:space="0" w:color="auto"/>
        <w:left w:val="none" w:sz="0" w:space="0" w:color="auto"/>
        <w:bottom w:val="none" w:sz="0" w:space="0" w:color="auto"/>
        <w:right w:val="none" w:sz="0" w:space="0" w:color="auto"/>
      </w:divBdr>
    </w:div>
    <w:div w:id="673193974">
      <w:bodyDiv w:val="1"/>
      <w:marLeft w:val="0"/>
      <w:marRight w:val="0"/>
      <w:marTop w:val="0"/>
      <w:marBottom w:val="0"/>
      <w:divBdr>
        <w:top w:val="none" w:sz="0" w:space="0" w:color="auto"/>
        <w:left w:val="none" w:sz="0" w:space="0" w:color="auto"/>
        <w:bottom w:val="none" w:sz="0" w:space="0" w:color="auto"/>
        <w:right w:val="none" w:sz="0" w:space="0" w:color="auto"/>
      </w:divBdr>
    </w:div>
    <w:div w:id="706493726">
      <w:bodyDiv w:val="1"/>
      <w:marLeft w:val="0"/>
      <w:marRight w:val="0"/>
      <w:marTop w:val="0"/>
      <w:marBottom w:val="0"/>
      <w:divBdr>
        <w:top w:val="none" w:sz="0" w:space="0" w:color="auto"/>
        <w:left w:val="none" w:sz="0" w:space="0" w:color="auto"/>
        <w:bottom w:val="none" w:sz="0" w:space="0" w:color="auto"/>
        <w:right w:val="none" w:sz="0" w:space="0" w:color="auto"/>
      </w:divBdr>
    </w:div>
    <w:div w:id="707800725">
      <w:bodyDiv w:val="1"/>
      <w:marLeft w:val="0"/>
      <w:marRight w:val="0"/>
      <w:marTop w:val="0"/>
      <w:marBottom w:val="0"/>
      <w:divBdr>
        <w:top w:val="none" w:sz="0" w:space="0" w:color="auto"/>
        <w:left w:val="none" w:sz="0" w:space="0" w:color="auto"/>
        <w:bottom w:val="none" w:sz="0" w:space="0" w:color="auto"/>
        <w:right w:val="none" w:sz="0" w:space="0" w:color="auto"/>
      </w:divBdr>
    </w:div>
    <w:div w:id="730153585">
      <w:bodyDiv w:val="1"/>
      <w:marLeft w:val="0"/>
      <w:marRight w:val="0"/>
      <w:marTop w:val="0"/>
      <w:marBottom w:val="0"/>
      <w:divBdr>
        <w:top w:val="none" w:sz="0" w:space="0" w:color="auto"/>
        <w:left w:val="none" w:sz="0" w:space="0" w:color="auto"/>
        <w:bottom w:val="none" w:sz="0" w:space="0" w:color="auto"/>
        <w:right w:val="none" w:sz="0" w:space="0" w:color="auto"/>
      </w:divBdr>
    </w:div>
    <w:div w:id="731807010">
      <w:bodyDiv w:val="1"/>
      <w:marLeft w:val="0"/>
      <w:marRight w:val="0"/>
      <w:marTop w:val="0"/>
      <w:marBottom w:val="0"/>
      <w:divBdr>
        <w:top w:val="none" w:sz="0" w:space="0" w:color="auto"/>
        <w:left w:val="none" w:sz="0" w:space="0" w:color="auto"/>
        <w:bottom w:val="none" w:sz="0" w:space="0" w:color="auto"/>
        <w:right w:val="none" w:sz="0" w:space="0" w:color="auto"/>
      </w:divBdr>
    </w:div>
    <w:div w:id="758913795">
      <w:bodyDiv w:val="1"/>
      <w:marLeft w:val="0"/>
      <w:marRight w:val="0"/>
      <w:marTop w:val="0"/>
      <w:marBottom w:val="0"/>
      <w:divBdr>
        <w:top w:val="none" w:sz="0" w:space="0" w:color="auto"/>
        <w:left w:val="none" w:sz="0" w:space="0" w:color="auto"/>
        <w:bottom w:val="none" w:sz="0" w:space="0" w:color="auto"/>
        <w:right w:val="none" w:sz="0" w:space="0" w:color="auto"/>
      </w:divBdr>
    </w:div>
    <w:div w:id="857546713">
      <w:bodyDiv w:val="1"/>
      <w:marLeft w:val="0"/>
      <w:marRight w:val="0"/>
      <w:marTop w:val="0"/>
      <w:marBottom w:val="0"/>
      <w:divBdr>
        <w:top w:val="none" w:sz="0" w:space="0" w:color="auto"/>
        <w:left w:val="none" w:sz="0" w:space="0" w:color="auto"/>
        <w:bottom w:val="none" w:sz="0" w:space="0" w:color="auto"/>
        <w:right w:val="none" w:sz="0" w:space="0" w:color="auto"/>
      </w:divBdr>
    </w:div>
    <w:div w:id="864366723">
      <w:bodyDiv w:val="1"/>
      <w:marLeft w:val="0"/>
      <w:marRight w:val="0"/>
      <w:marTop w:val="0"/>
      <w:marBottom w:val="0"/>
      <w:divBdr>
        <w:top w:val="none" w:sz="0" w:space="0" w:color="auto"/>
        <w:left w:val="none" w:sz="0" w:space="0" w:color="auto"/>
        <w:bottom w:val="none" w:sz="0" w:space="0" w:color="auto"/>
        <w:right w:val="none" w:sz="0" w:space="0" w:color="auto"/>
      </w:divBdr>
    </w:div>
    <w:div w:id="929048314">
      <w:bodyDiv w:val="1"/>
      <w:marLeft w:val="0"/>
      <w:marRight w:val="0"/>
      <w:marTop w:val="0"/>
      <w:marBottom w:val="0"/>
      <w:divBdr>
        <w:top w:val="none" w:sz="0" w:space="0" w:color="auto"/>
        <w:left w:val="none" w:sz="0" w:space="0" w:color="auto"/>
        <w:bottom w:val="none" w:sz="0" w:space="0" w:color="auto"/>
        <w:right w:val="none" w:sz="0" w:space="0" w:color="auto"/>
      </w:divBdr>
    </w:div>
    <w:div w:id="941380882">
      <w:bodyDiv w:val="1"/>
      <w:marLeft w:val="0"/>
      <w:marRight w:val="0"/>
      <w:marTop w:val="0"/>
      <w:marBottom w:val="0"/>
      <w:divBdr>
        <w:top w:val="none" w:sz="0" w:space="0" w:color="auto"/>
        <w:left w:val="none" w:sz="0" w:space="0" w:color="auto"/>
        <w:bottom w:val="none" w:sz="0" w:space="0" w:color="auto"/>
        <w:right w:val="none" w:sz="0" w:space="0" w:color="auto"/>
      </w:divBdr>
    </w:div>
    <w:div w:id="944773768">
      <w:bodyDiv w:val="1"/>
      <w:marLeft w:val="0"/>
      <w:marRight w:val="0"/>
      <w:marTop w:val="0"/>
      <w:marBottom w:val="0"/>
      <w:divBdr>
        <w:top w:val="none" w:sz="0" w:space="0" w:color="auto"/>
        <w:left w:val="none" w:sz="0" w:space="0" w:color="auto"/>
        <w:bottom w:val="none" w:sz="0" w:space="0" w:color="auto"/>
        <w:right w:val="none" w:sz="0" w:space="0" w:color="auto"/>
      </w:divBdr>
    </w:div>
    <w:div w:id="986591724">
      <w:bodyDiv w:val="1"/>
      <w:marLeft w:val="0"/>
      <w:marRight w:val="0"/>
      <w:marTop w:val="0"/>
      <w:marBottom w:val="0"/>
      <w:divBdr>
        <w:top w:val="none" w:sz="0" w:space="0" w:color="auto"/>
        <w:left w:val="none" w:sz="0" w:space="0" w:color="auto"/>
        <w:bottom w:val="none" w:sz="0" w:space="0" w:color="auto"/>
        <w:right w:val="none" w:sz="0" w:space="0" w:color="auto"/>
      </w:divBdr>
    </w:div>
    <w:div w:id="1109550922">
      <w:bodyDiv w:val="1"/>
      <w:marLeft w:val="0"/>
      <w:marRight w:val="0"/>
      <w:marTop w:val="0"/>
      <w:marBottom w:val="0"/>
      <w:divBdr>
        <w:top w:val="none" w:sz="0" w:space="0" w:color="auto"/>
        <w:left w:val="none" w:sz="0" w:space="0" w:color="auto"/>
        <w:bottom w:val="none" w:sz="0" w:space="0" w:color="auto"/>
        <w:right w:val="none" w:sz="0" w:space="0" w:color="auto"/>
      </w:divBdr>
    </w:div>
    <w:div w:id="1230193808">
      <w:bodyDiv w:val="1"/>
      <w:marLeft w:val="0"/>
      <w:marRight w:val="0"/>
      <w:marTop w:val="0"/>
      <w:marBottom w:val="0"/>
      <w:divBdr>
        <w:top w:val="none" w:sz="0" w:space="0" w:color="auto"/>
        <w:left w:val="none" w:sz="0" w:space="0" w:color="auto"/>
        <w:bottom w:val="none" w:sz="0" w:space="0" w:color="auto"/>
        <w:right w:val="none" w:sz="0" w:space="0" w:color="auto"/>
      </w:divBdr>
    </w:div>
    <w:div w:id="1247610751">
      <w:bodyDiv w:val="1"/>
      <w:marLeft w:val="0"/>
      <w:marRight w:val="0"/>
      <w:marTop w:val="0"/>
      <w:marBottom w:val="0"/>
      <w:divBdr>
        <w:top w:val="none" w:sz="0" w:space="0" w:color="auto"/>
        <w:left w:val="none" w:sz="0" w:space="0" w:color="auto"/>
        <w:bottom w:val="none" w:sz="0" w:space="0" w:color="auto"/>
        <w:right w:val="none" w:sz="0" w:space="0" w:color="auto"/>
      </w:divBdr>
    </w:div>
    <w:div w:id="1259799582">
      <w:bodyDiv w:val="1"/>
      <w:marLeft w:val="0"/>
      <w:marRight w:val="0"/>
      <w:marTop w:val="0"/>
      <w:marBottom w:val="0"/>
      <w:divBdr>
        <w:top w:val="none" w:sz="0" w:space="0" w:color="auto"/>
        <w:left w:val="none" w:sz="0" w:space="0" w:color="auto"/>
        <w:bottom w:val="none" w:sz="0" w:space="0" w:color="auto"/>
        <w:right w:val="none" w:sz="0" w:space="0" w:color="auto"/>
      </w:divBdr>
    </w:div>
    <w:div w:id="1368216562">
      <w:bodyDiv w:val="1"/>
      <w:marLeft w:val="0"/>
      <w:marRight w:val="0"/>
      <w:marTop w:val="0"/>
      <w:marBottom w:val="0"/>
      <w:divBdr>
        <w:top w:val="none" w:sz="0" w:space="0" w:color="auto"/>
        <w:left w:val="none" w:sz="0" w:space="0" w:color="auto"/>
        <w:bottom w:val="none" w:sz="0" w:space="0" w:color="auto"/>
        <w:right w:val="none" w:sz="0" w:space="0" w:color="auto"/>
      </w:divBdr>
    </w:div>
    <w:div w:id="1387290547">
      <w:bodyDiv w:val="1"/>
      <w:marLeft w:val="0"/>
      <w:marRight w:val="0"/>
      <w:marTop w:val="0"/>
      <w:marBottom w:val="0"/>
      <w:divBdr>
        <w:top w:val="none" w:sz="0" w:space="0" w:color="auto"/>
        <w:left w:val="none" w:sz="0" w:space="0" w:color="auto"/>
        <w:bottom w:val="none" w:sz="0" w:space="0" w:color="auto"/>
        <w:right w:val="none" w:sz="0" w:space="0" w:color="auto"/>
      </w:divBdr>
      <w:divsChild>
        <w:div w:id="230311656">
          <w:marLeft w:val="360"/>
          <w:marRight w:val="0"/>
          <w:marTop w:val="0"/>
          <w:marBottom w:val="86"/>
          <w:divBdr>
            <w:top w:val="none" w:sz="0" w:space="0" w:color="auto"/>
            <w:left w:val="none" w:sz="0" w:space="0" w:color="auto"/>
            <w:bottom w:val="none" w:sz="0" w:space="0" w:color="auto"/>
            <w:right w:val="none" w:sz="0" w:space="0" w:color="auto"/>
          </w:divBdr>
        </w:div>
        <w:div w:id="1538467808">
          <w:marLeft w:val="360"/>
          <w:marRight w:val="0"/>
          <w:marTop w:val="0"/>
          <w:marBottom w:val="86"/>
          <w:divBdr>
            <w:top w:val="none" w:sz="0" w:space="0" w:color="auto"/>
            <w:left w:val="none" w:sz="0" w:space="0" w:color="auto"/>
            <w:bottom w:val="none" w:sz="0" w:space="0" w:color="auto"/>
            <w:right w:val="none" w:sz="0" w:space="0" w:color="auto"/>
          </w:divBdr>
        </w:div>
      </w:divsChild>
    </w:div>
    <w:div w:id="1408262111">
      <w:bodyDiv w:val="1"/>
      <w:marLeft w:val="0"/>
      <w:marRight w:val="0"/>
      <w:marTop w:val="0"/>
      <w:marBottom w:val="0"/>
      <w:divBdr>
        <w:top w:val="none" w:sz="0" w:space="0" w:color="auto"/>
        <w:left w:val="none" w:sz="0" w:space="0" w:color="auto"/>
        <w:bottom w:val="none" w:sz="0" w:space="0" w:color="auto"/>
        <w:right w:val="none" w:sz="0" w:space="0" w:color="auto"/>
      </w:divBdr>
    </w:div>
    <w:div w:id="1516653171">
      <w:bodyDiv w:val="1"/>
      <w:marLeft w:val="0"/>
      <w:marRight w:val="0"/>
      <w:marTop w:val="0"/>
      <w:marBottom w:val="0"/>
      <w:divBdr>
        <w:top w:val="none" w:sz="0" w:space="0" w:color="auto"/>
        <w:left w:val="none" w:sz="0" w:space="0" w:color="auto"/>
        <w:bottom w:val="none" w:sz="0" w:space="0" w:color="auto"/>
        <w:right w:val="none" w:sz="0" w:space="0" w:color="auto"/>
      </w:divBdr>
    </w:div>
    <w:div w:id="1528103948">
      <w:bodyDiv w:val="1"/>
      <w:marLeft w:val="0"/>
      <w:marRight w:val="0"/>
      <w:marTop w:val="0"/>
      <w:marBottom w:val="0"/>
      <w:divBdr>
        <w:top w:val="none" w:sz="0" w:space="0" w:color="auto"/>
        <w:left w:val="none" w:sz="0" w:space="0" w:color="auto"/>
        <w:bottom w:val="none" w:sz="0" w:space="0" w:color="auto"/>
        <w:right w:val="none" w:sz="0" w:space="0" w:color="auto"/>
      </w:divBdr>
    </w:div>
    <w:div w:id="1539925439">
      <w:bodyDiv w:val="1"/>
      <w:marLeft w:val="0"/>
      <w:marRight w:val="0"/>
      <w:marTop w:val="0"/>
      <w:marBottom w:val="0"/>
      <w:divBdr>
        <w:top w:val="none" w:sz="0" w:space="0" w:color="auto"/>
        <w:left w:val="none" w:sz="0" w:space="0" w:color="auto"/>
        <w:bottom w:val="none" w:sz="0" w:space="0" w:color="auto"/>
        <w:right w:val="none" w:sz="0" w:space="0" w:color="auto"/>
      </w:divBdr>
    </w:div>
    <w:div w:id="1627396736">
      <w:bodyDiv w:val="1"/>
      <w:marLeft w:val="0"/>
      <w:marRight w:val="0"/>
      <w:marTop w:val="0"/>
      <w:marBottom w:val="0"/>
      <w:divBdr>
        <w:top w:val="none" w:sz="0" w:space="0" w:color="auto"/>
        <w:left w:val="none" w:sz="0" w:space="0" w:color="auto"/>
        <w:bottom w:val="none" w:sz="0" w:space="0" w:color="auto"/>
        <w:right w:val="none" w:sz="0" w:space="0" w:color="auto"/>
      </w:divBdr>
    </w:div>
    <w:div w:id="1641572532">
      <w:bodyDiv w:val="1"/>
      <w:marLeft w:val="0"/>
      <w:marRight w:val="0"/>
      <w:marTop w:val="0"/>
      <w:marBottom w:val="0"/>
      <w:divBdr>
        <w:top w:val="none" w:sz="0" w:space="0" w:color="auto"/>
        <w:left w:val="none" w:sz="0" w:space="0" w:color="auto"/>
        <w:bottom w:val="none" w:sz="0" w:space="0" w:color="auto"/>
        <w:right w:val="none" w:sz="0" w:space="0" w:color="auto"/>
      </w:divBdr>
    </w:div>
    <w:div w:id="1653170516">
      <w:bodyDiv w:val="1"/>
      <w:marLeft w:val="0"/>
      <w:marRight w:val="0"/>
      <w:marTop w:val="0"/>
      <w:marBottom w:val="0"/>
      <w:divBdr>
        <w:top w:val="none" w:sz="0" w:space="0" w:color="auto"/>
        <w:left w:val="none" w:sz="0" w:space="0" w:color="auto"/>
        <w:bottom w:val="none" w:sz="0" w:space="0" w:color="auto"/>
        <w:right w:val="none" w:sz="0" w:space="0" w:color="auto"/>
      </w:divBdr>
    </w:div>
    <w:div w:id="1667049748">
      <w:bodyDiv w:val="1"/>
      <w:marLeft w:val="0"/>
      <w:marRight w:val="0"/>
      <w:marTop w:val="0"/>
      <w:marBottom w:val="0"/>
      <w:divBdr>
        <w:top w:val="none" w:sz="0" w:space="0" w:color="auto"/>
        <w:left w:val="none" w:sz="0" w:space="0" w:color="auto"/>
        <w:bottom w:val="none" w:sz="0" w:space="0" w:color="auto"/>
        <w:right w:val="none" w:sz="0" w:space="0" w:color="auto"/>
      </w:divBdr>
    </w:div>
    <w:div w:id="1697458654">
      <w:bodyDiv w:val="1"/>
      <w:marLeft w:val="0"/>
      <w:marRight w:val="0"/>
      <w:marTop w:val="0"/>
      <w:marBottom w:val="0"/>
      <w:divBdr>
        <w:top w:val="none" w:sz="0" w:space="0" w:color="auto"/>
        <w:left w:val="none" w:sz="0" w:space="0" w:color="auto"/>
        <w:bottom w:val="none" w:sz="0" w:space="0" w:color="auto"/>
        <w:right w:val="none" w:sz="0" w:space="0" w:color="auto"/>
      </w:divBdr>
    </w:div>
    <w:div w:id="1719892504">
      <w:bodyDiv w:val="1"/>
      <w:marLeft w:val="0"/>
      <w:marRight w:val="0"/>
      <w:marTop w:val="0"/>
      <w:marBottom w:val="0"/>
      <w:divBdr>
        <w:top w:val="none" w:sz="0" w:space="0" w:color="auto"/>
        <w:left w:val="none" w:sz="0" w:space="0" w:color="auto"/>
        <w:bottom w:val="none" w:sz="0" w:space="0" w:color="auto"/>
        <w:right w:val="none" w:sz="0" w:space="0" w:color="auto"/>
      </w:divBdr>
    </w:div>
    <w:div w:id="1732535221">
      <w:bodyDiv w:val="1"/>
      <w:marLeft w:val="0"/>
      <w:marRight w:val="0"/>
      <w:marTop w:val="0"/>
      <w:marBottom w:val="0"/>
      <w:divBdr>
        <w:top w:val="none" w:sz="0" w:space="0" w:color="auto"/>
        <w:left w:val="none" w:sz="0" w:space="0" w:color="auto"/>
        <w:bottom w:val="none" w:sz="0" w:space="0" w:color="auto"/>
        <w:right w:val="none" w:sz="0" w:space="0" w:color="auto"/>
      </w:divBdr>
    </w:div>
    <w:div w:id="1766611958">
      <w:bodyDiv w:val="1"/>
      <w:marLeft w:val="0"/>
      <w:marRight w:val="0"/>
      <w:marTop w:val="0"/>
      <w:marBottom w:val="0"/>
      <w:divBdr>
        <w:top w:val="none" w:sz="0" w:space="0" w:color="auto"/>
        <w:left w:val="none" w:sz="0" w:space="0" w:color="auto"/>
        <w:bottom w:val="none" w:sz="0" w:space="0" w:color="auto"/>
        <w:right w:val="none" w:sz="0" w:space="0" w:color="auto"/>
      </w:divBdr>
    </w:div>
    <w:div w:id="1818916816">
      <w:bodyDiv w:val="1"/>
      <w:marLeft w:val="0"/>
      <w:marRight w:val="0"/>
      <w:marTop w:val="0"/>
      <w:marBottom w:val="0"/>
      <w:divBdr>
        <w:top w:val="none" w:sz="0" w:space="0" w:color="auto"/>
        <w:left w:val="none" w:sz="0" w:space="0" w:color="auto"/>
        <w:bottom w:val="none" w:sz="0" w:space="0" w:color="auto"/>
        <w:right w:val="none" w:sz="0" w:space="0" w:color="auto"/>
      </w:divBdr>
      <w:divsChild>
        <w:div w:id="1091317805">
          <w:marLeft w:val="0"/>
          <w:marRight w:val="0"/>
          <w:marTop w:val="0"/>
          <w:marBottom w:val="0"/>
          <w:divBdr>
            <w:top w:val="none" w:sz="0" w:space="0" w:color="auto"/>
            <w:left w:val="none" w:sz="0" w:space="0" w:color="auto"/>
            <w:bottom w:val="none" w:sz="0" w:space="0" w:color="auto"/>
            <w:right w:val="none" w:sz="0" w:space="0" w:color="auto"/>
          </w:divBdr>
        </w:div>
        <w:div w:id="1316762730">
          <w:marLeft w:val="0"/>
          <w:marRight w:val="0"/>
          <w:marTop w:val="0"/>
          <w:marBottom w:val="0"/>
          <w:divBdr>
            <w:top w:val="none" w:sz="0" w:space="0" w:color="auto"/>
            <w:left w:val="none" w:sz="0" w:space="0" w:color="auto"/>
            <w:bottom w:val="none" w:sz="0" w:space="0" w:color="auto"/>
            <w:right w:val="none" w:sz="0" w:space="0" w:color="auto"/>
          </w:divBdr>
        </w:div>
      </w:divsChild>
    </w:div>
    <w:div w:id="1854373831">
      <w:bodyDiv w:val="1"/>
      <w:marLeft w:val="0"/>
      <w:marRight w:val="0"/>
      <w:marTop w:val="0"/>
      <w:marBottom w:val="0"/>
      <w:divBdr>
        <w:top w:val="none" w:sz="0" w:space="0" w:color="auto"/>
        <w:left w:val="none" w:sz="0" w:space="0" w:color="auto"/>
        <w:bottom w:val="none" w:sz="0" w:space="0" w:color="auto"/>
        <w:right w:val="none" w:sz="0" w:space="0" w:color="auto"/>
      </w:divBdr>
    </w:div>
    <w:div w:id="1863591343">
      <w:bodyDiv w:val="1"/>
      <w:marLeft w:val="0"/>
      <w:marRight w:val="0"/>
      <w:marTop w:val="0"/>
      <w:marBottom w:val="0"/>
      <w:divBdr>
        <w:top w:val="none" w:sz="0" w:space="0" w:color="auto"/>
        <w:left w:val="none" w:sz="0" w:space="0" w:color="auto"/>
        <w:bottom w:val="none" w:sz="0" w:space="0" w:color="auto"/>
        <w:right w:val="none" w:sz="0" w:space="0" w:color="auto"/>
      </w:divBdr>
    </w:div>
    <w:div w:id="1865823291">
      <w:bodyDiv w:val="1"/>
      <w:marLeft w:val="0"/>
      <w:marRight w:val="0"/>
      <w:marTop w:val="0"/>
      <w:marBottom w:val="0"/>
      <w:divBdr>
        <w:top w:val="none" w:sz="0" w:space="0" w:color="auto"/>
        <w:left w:val="none" w:sz="0" w:space="0" w:color="auto"/>
        <w:bottom w:val="none" w:sz="0" w:space="0" w:color="auto"/>
        <w:right w:val="none" w:sz="0" w:space="0" w:color="auto"/>
      </w:divBdr>
    </w:div>
    <w:div w:id="1866140114">
      <w:bodyDiv w:val="1"/>
      <w:marLeft w:val="0"/>
      <w:marRight w:val="0"/>
      <w:marTop w:val="0"/>
      <w:marBottom w:val="0"/>
      <w:divBdr>
        <w:top w:val="none" w:sz="0" w:space="0" w:color="auto"/>
        <w:left w:val="none" w:sz="0" w:space="0" w:color="auto"/>
        <w:bottom w:val="none" w:sz="0" w:space="0" w:color="auto"/>
        <w:right w:val="none" w:sz="0" w:space="0" w:color="auto"/>
      </w:divBdr>
    </w:div>
    <w:div w:id="1899706459">
      <w:bodyDiv w:val="1"/>
      <w:marLeft w:val="0"/>
      <w:marRight w:val="0"/>
      <w:marTop w:val="0"/>
      <w:marBottom w:val="0"/>
      <w:divBdr>
        <w:top w:val="none" w:sz="0" w:space="0" w:color="auto"/>
        <w:left w:val="none" w:sz="0" w:space="0" w:color="auto"/>
        <w:bottom w:val="none" w:sz="0" w:space="0" w:color="auto"/>
        <w:right w:val="none" w:sz="0" w:space="0" w:color="auto"/>
      </w:divBdr>
    </w:div>
    <w:div w:id="1933202392">
      <w:bodyDiv w:val="1"/>
      <w:marLeft w:val="0"/>
      <w:marRight w:val="0"/>
      <w:marTop w:val="0"/>
      <w:marBottom w:val="0"/>
      <w:divBdr>
        <w:top w:val="none" w:sz="0" w:space="0" w:color="auto"/>
        <w:left w:val="none" w:sz="0" w:space="0" w:color="auto"/>
        <w:bottom w:val="none" w:sz="0" w:space="0" w:color="auto"/>
        <w:right w:val="none" w:sz="0" w:space="0" w:color="auto"/>
      </w:divBdr>
    </w:div>
    <w:div w:id="1936862671">
      <w:bodyDiv w:val="1"/>
      <w:marLeft w:val="0"/>
      <w:marRight w:val="0"/>
      <w:marTop w:val="0"/>
      <w:marBottom w:val="0"/>
      <w:divBdr>
        <w:top w:val="none" w:sz="0" w:space="0" w:color="auto"/>
        <w:left w:val="none" w:sz="0" w:space="0" w:color="auto"/>
        <w:bottom w:val="none" w:sz="0" w:space="0" w:color="auto"/>
        <w:right w:val="none" w:sz="0" w:space="0" w:color="auto"/>
      </w:divBdr>
      <w:divsChild>
        <w:div w:id="1538200751">
          <w:marLeft w:val="0"/>
          <w:marRight w:val="0"/>
          <w:marTop w:val="0"/>
          <w:marBottom w:val="0"/>
          <w:divBdr>
            <w:top w:val="none" w:sz="0" w:space="0" w:color="auto"/>
            <w:left w:val="none" w:sz="0" w:space="0" w:color="auto"/>
            <w:bottom w:val="none" w:sz="0" w:space="0" w:color="auto"/>
            <w:right w:val="none" w:sz="0" w:space="0" w:color="auto"/>
          </w:divBdr>
        </w:div>
        <w:div w:id="1946763461">
          <w:marLeft w:val="0"/>
          <w:marRight w:val="0"/>
          <w:marTop w:val="0"/>
          <w:marBottom w:val="0"/>
          <w:divBdr>
            <w:top w:val="none" w:sz="0" w:space="0" w:color="auto"/>
            <w:left w:val="none" w:sz="0" w:space="0" w:color="auto"/>
            <w:bottom w:val="none" w:sz="0" w:space="0" w:color="auto"/>
            <w:right w:val="none" w:sz="0" w:space="0" w:color="auto"/>
          </w:divBdr>
        </w:div>
        <w:div w:id="2134401020">
          <w:marLeft w:val="0"/>
          <w:marRight w:val="0"/>
          <w:marTop w:val="0"/>
          <w:marBottom w:val="0"/>
          <w:divBdr>
            <w:top w:val="none" w:sz="0" w:space="0" w:color="auto"/>
            <w:left w:val="none" w:sz="0" w:space="0" w:color="auto"/>
            <w:bottom w:val="none" w:sz="0" w:space="0" w:color="auto"/>
            <w:right w:val="none" w:sz="0" w:space="0" w:color="auto"/>
          </w:divBdr>
        </w:div>
      </w:divsChild>
    </w:div>
    <w:div w:id="1976250746">
      <w:bodyDiv w:val="1"/>
      <w:marLeft w:val="0"/>
      <w:marRight w:val="0"/>
      <w:marTop w:val="0"/>
      <w:marBottom w:val="0"/>
      <w:divBdr>
        <w:top w:val="none" w:sz="0" w:space="0" w:color="auto"/>
        <w:left w:val="none" w:sz="0" w:space="0" w:color="auto"/>
        <w:bottom w:val="none" w:sz="0" w:space="0" w:color="auto"/>
        <w:right w:val="none" w:sz="0" w:space="0" w:color="auto"/>
      </w:divBdr>
    </w:div>
    <w:div w:id="1978341045">
      <w:bodyDiv w:val="1"/>
      <w:marLeft w:val="0"/>
      <w:marRight w:val="0"/>
      <w:marTop w:val="0"/>
      <w:marBottom w:val="0"/>
      <w:divBdr>
        <w:top w:val="none" w:sz="0" w:space="0" w:color="auto"/>
        <w:left w:val="none" w:sz="0" w:space="0" w:color="auto"/>
        <w:bottom w:val="none" w:sz="0" w:space="0" w:color="auto"/>
        <w:right w:val="none" w:sz="0" w:space="0" w:color="auto"/>
      </w:divBdr>
      <w:divsChild>
        <w:div w:id="74203577">
          <w:marLeft w:val="0"/>
          <w:marRight w:val="0"/>
          <w:marTop w:val="0"/>
          <w:marBottom w:val="0"/>
          <w:divBdr>
            <w:top w:val="none" w:sz="0" w:space="0" w:color="auto"/>
            <w:left w:val="none" w:sz="0" w:space="0" w:color="auto"/>
            <w:bottom w:val="none" w:sz="0" w:space="0" w:color="auto"/>
            <w:right w:val="none" w:sz="0" w:space="0" w:color="auto"/>
          </w:divBdr>
        </w:div>
        <w:div w:id="1526289204">
          <w:marLeft w:val="0"/>
          <w:marRight w:val="0"/>
          <w:marTop w:val="0"/>
          <w:marBottom w:val="0"/>
          <w:divBdr>
            <w:top w:val="none" w:sz="0" w:space="0" w:color="auto"/>
            <w:left w:val="none" w:sz="0" w:space="0" w:color="auto"/>
            <w:bottom w:val="none" w:sz="0" w:space="0" w:color="auto"/>
            <w:right w:val="none" w:sz="0" w:space="0" w:color="auto"/>
          </w:divBdr>
        </w:div>
        <w:div w:id="1645305789">
          <w:marLeft w:val="0"/>
          <w:marRight w:val="0"/>
          <w:marTop w:val="0"/>
          <w:marBottom w:val="0"/>
          <w:divBdr>
            <w:top w:val="none" w:sz="0" w:space="0" w:color="auto"/>
            <w:left w:val="none" w:sz="0" w:space="0" w:color="auto"/>
            <w:bottom w:val="none" w:sz="0" w:space="0" w:color="auto"/>
            <w:right w:val="none" w:sz="0" w:space="0" w:color="auto"/>
          </w:divBdr>
        </w:div>
        <w:div w:id="1788502726">
          <w:marLeft w:val="0"/>
          <w:marRight w:val="0"/>
          <w:marTop w:val="0"/>
          <w:marBottom w:val="0"/>
          <w:divBdr>
            <w:top w:val="none" w:sz="0" w:space="0" w:color="auto"/>
            <w:left w:val="none" w:sz="0" w:space="0" w:color="auto"/>
            <w:bottom w:val="none" w:sz="0" w:space="0" w:color="auto"/>
            <w:right w:val="none" w:sz="0" w:space="0" w:color="auto"/>
          </w:divBdr>
        </w:div>
      </w:divsChild>
    </w:div>
    <w:div w:id="1982492311">
      <w:bodyDiv w:val="1"/>
      <w:marLeft w:val="0"/>
      <w:marRight w:val="0"/>
      <w:marTop w:val="0"/>
      <w:marBottom w:val="0"/>
      <w:divBdr>
        <w:top w:val="none" w:sz="0" w:space="0" w:color="auto"/>
        <w:left w:val="none" w:sz="0" w:space="0" w:color="auto"/>
        <w:bottom w:val="none" w:sz="0" w:space="0" w:color="auto"/>
        <w:right w:val="none" w:sz="0" w:space="0" w:color="auto"/>
      </w:divBdr>
    </w:div>
    <w:div w:id="1988050432">
      <w:bodyDiv w:val="1"/>
      <w:marLeft w:val="0"/>
      <w:marRight w:val="0"/>
      <w:marTop w:val="0"/>
      <w:marBottom w:val="0"/>
      <w:divBdr>
        <w:top w:val="none" w:sz="0" w:space="0" w:color="auto"/>
        <w:left w:val="none" w:sz="0" w:space="0" w:color="auto"/>
        <w:bottom w:val="none" w:sz="0" w:space="0" w:color="auto"/>
        <w:right w:val="none" w:sz="0" w:space="0" w:color="auto"/>
      </w:divBdr>
    </w:div>
    <w:div w:id="2010787635">
      <w:bodyDiv w:val="1"/>
      <w:marLeft w:val="0"/>
      <w:marRight w:val="0"/>
      <w:marTop w:val="0"/>
      <w:marBottom w:val="0"/>
      <w:divBdr>
        <w:top w:val="none" w:sz="0" w:space="0" w:color="auto"/>
        <w:left w:val="none" w:sz="0" w:space="0" w:color="auto"/>
        <w:bottom w:val="none" w:sz="0" w:space="0" w:color="auto"/>
        <w:right w:val="none" w:sz="0" w:space="0" w:color="auto"/>
      </w:divBdr>
    </w:div>
    <w:div w:id="2020110041">
      <w:bodyDiv w:val="1"/>
      <w:marLeft w:val="0"/>
      <w:marRight w:val="0"/>
      <w:marTop w:val="0"/>
      <w:marBottom w:val="0"/>
      <w:divBdr>
        <w:top w:val="none" w:sz="0" w:space="0" w:color="auto"/>
        <w:left w:val="none" w:sz="0" w:space="0" w:color="auto"/>
        <w:bottom w:val="none" w:sz="0" w:space="0" w:color="auto"/>
        <w:right w:val="none" w:sz="0" w:space="0" w:color="auto"/>
      </w:divBdr>
    </w:div>
    <w:div w:id="2043284386">
      <w:bodyDiv w:val="1"/>
      <w:marLeft w:val="0"/>
      <w:marRight w:val="0"/>
      <w:marTop w:val="0"/>
      <w:marBottom w:val="0"/>
      <w:divBdr>
        <w:top w:val="none" w:sz="0" w:space="0" w:color="auto"/>
        <w:left w:val="none" w:sz="0" w:space="0" w:color="auto"/>
        <w:bottom w:val="none" w:sz="0" w:space="0" w:color="auto"/>
        <w:right w:val="none" w:sz="0" w:space="0" w:color="auto"/>
      </w:divBdr>
    </w:div>
    <w:div w:id="2043817312">
      <w:bodyDiv w:val="1"/>
      <w:marLeft w:val="0"/>
      <w:marRight w:val="0"/>
      <w:marTop w:val="0"/>
      <w:marBottom w:val="0"/>
      <w:divBdr>
        <w:top w:val="none" w:sz="0" w:space="0" w:color="auto"/>
        <w:left w:val="none" w:sz="0" w:space="0" w:color="auto"/>
        <w:bottom w:val="none" w:sz="0" w:space="0" w:color="auto"/>
        <w:right w:val="none" w:sz="0" w:space="0" w:color="auto"/>
      </w:divBdr>
    </w:div>
    <w:div w:id="2047832295">
      <w:bodyDiv w:val="1"/>
      <w:marLeft w:val="0"/>
      <w:marRight w:val="0"/>
      <w:marTop w:val="0"/>
      <w:marBottom w:val="0"/>
      <w:divBdr>
        <w:top w:val="none" w:sz="0" w:space="0" w:color="auto"/>
        <w:left w:val="none" w:sz="0" w:space="0" w:color="auto"/>
        <w:bottom w:val="none" w:sz="0" w:space="0" w:color="auto"/>
        <w:right w:val="none" w:sz="0" w:space="0" w:color="auto"/>
      </w:divBdr>
    </w:div>
    <w:div w:id="2071076979">
      <w:bodyDiv w:val="1"/>
      <w:marLeft w:val="0"/>
      <w:marRight w:val="0"/>
      <w:marTop w:val="0"/>
      <w:marBottom w:val="0"/>
      <w:divBdr>
        <w:top w:val="none" w:sz="0" w:space="0" w:color="auto"/>
        <w:left w:val="none" w:sz="0" w:space="0" w:color="auto"/>
        <w:bottom w:val="none" w:sz="0" w:space="0" w:color="auto"/>
        <w:right w:val="none" w:sz="0" w:space="0" w:color="auto"/>
      </w:divBdr>
    </w:div>
    <w:div w:id="21119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ikumi.lv/doc.php?id=50759" TargetMode="External"/><Relationship Id="rId4" Type="http://schemas.openxmlformats.org/officeDocument/2006/relationships/settings" Target="settings.xml"/><Relationship Id="rId9" Type="http://schemas.openxmlformats.org/officeDocument/2006/relationships/hyperlink" Target="mailto:amatasdome@amat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54B2E-2229-4A90-95DE-D5D18EF4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7</Pages>
  <Words>11805</Words>
  <Characters>6729</Characters>
  <Application>Microsoft Office Word</Application>
  <DocSecurity>0</DocSecurity>
  <Lines>56</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elita.eglite@and.lv</dc:creator>
  <cp:keywords/>
  <cp:lastModifiedBy>Dinija Baumane</cp:lastModifiedBy>
  <cp:revision>695</cp:revision>
  <cp:lastPrinted>2021-06-09T06:01:00Z</cp:lastPrinted>
  <dcterms:created xsi:type="dcterms:W3CDTF">2017-01-16T06:30:00Z</dcterms:created>
  <dcterms:modified xsi:type="dcterms:W3CDTF">2021-06-11T05:06:00Z</dcterms:modified>
</cp:coreProperties>
</file>