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9D3A4" w14:textId="77777777" w:rsidR="0095401F" w:rsidRPr="00FA4D3D" w:rsidRDefault="0095401F" w:rsidP="0095401F">
      <w:pPr>
        <w:widowControl w:val="0"/>
        <w:shd w:val="clear" w:color="auto" w:fill="FFFFFF"/>
        <w:autoSpaceDE w:val="0"/>
        <w:autoSpaceDN w:val="0"/>
        <w:adjustRightInd w:val="0"/>
        <w:rPr>
          <w:sz w:val="8"/>
        </w:rPr>
      </w:pPr>
      <w:bookmarkStart w:id="0" w:name="_Hlk29895520"/>
      <w:r w:rsidRPr="00FA4D3D">
        <w:rPr>
          <w:noProof/>
          <w:sz w:val="22"/>
        </w:rPr>
        <w:drawing>
          <wp:anchor distT="0" distB="0" distL="114300" distR="114300" simplePos="0" relativeHeight="251657216" behindDoc="0" locked="0" layoutInCell="1" allowOverlap="1" wp14:anchorId="6B27003E" wp14:editId="0AE17933">
            <wp:simplePos x="0" y="0"/>
            <wp:positionH relativeFrom="margin">
              <wp:align>center</wp:align>
            </wp:positionH>
            <wp:positionV relativeFrom="margin">
              <wp:align>top</wp:align>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4D3D">
        <w:rPr>
          <w:sz w:val="22"/>
        </w:rPr>
        <w:br w:type="textWrapping" w:clear="all"/>
      </w:r>
    </w:p>
    <w:p w14:paraId="20E8F9F8" w14:textId="77777777" w:rsidR="0095401F" w:rsidRPr="00FA4D3D" w:rsidRDefault="0095401F" w:rsidP="0095401F">
      <w:pPr>
        <w:keepNext/>
        <w:jc w:val="center"/>
        <w:outlineLvl w:val="0"/>
        <w:rPr>
          <w:rFonts w:ascii="Arial" w:eastAsia="Arial Unicode MS" w:hAnsi="Arial" w:cs="Arial"/>
          <w:sz w:val="30"/>
          <w:szCs w:val="30"/>
        </w:rPr>
      </w:pPr>
      <w:r w:rsidRPr="00FA4D3D">
        <w:rPr>
          <w:rFonts w:ascii="Arial" w:hAnsi="Arial" w:cs="Arial"/>
          <w:sz w:val="30"/>
          <w:szCs w:val="30"/>
        </w:rPr>
        <w:t>L A T V I J A S    R E P U B L I K A S</w:t>
      </w:r>
    </w:p>
    <w:p w14:paraId="24CA6C32" w14:textId="77777777" w:rsidR="0095401F" w:rsidRPr="00FA4D3D" w:rsidRDefault="0095401F" w:rsidP="0095401F">
      <w:pPr>
        <w:keepNext/>
        <w:jc w:val="center"/>
        <w:outlineLvl w:val="1"/>
        <w:rPr>
          <w:rFonts w:ascii="Arial" w:hAnsi="Arial" w:cs="Arial"/>
          <w:b/>
          <w:sz w:val="30"/>
          <w:szCs w:val="30"/>
        </w:rPr>
      </w:pPr>
      <w:r w:rsidRPr="00FA4D3D">
        <w:rPr>
          <w:rFonts w:ascii="Arial" w:hAnsi="Arial" w:cs="Arial"/>
          <w:b/>
          <w:sz w:val="30"/>
          <w:szCs w:val="30"/>
        </w:rPr>
        <w:t>A M A T A S   N O V A D A   P A Š V A L D Ī B A</w:t>
      </w:r>
    </w:p>
    <w:p w14:paraId="04A5907C" w14:textId="77777777" w:rsidR="0095401F" w:rsidRPr="00FA4D3D" w:rsidRDefault="0095401F" w:rsidP="0095401F">
      <w:pPr>
        <w:jc w:val="center"/>
        <w:rPr>
          <w:rFonts w:ascii="Arial" w:hAnsi="Arial" w:cs="Arial"/>
        </w:rPr>
      </w:pPr>
      <w:r w:rsidRPr="00FA4D3D">
        <w:rPr>
          <w:noProof/>
        </w:rPr>
        <mc:AlternateContent>
          <mc:Choice Requires="wps">
            <w:drawing>
              <wp:anchor distT="0" distB="0" distL="114300" distR="114300" simplePos="0" relativeHeight="251656192" behindDoc="0" locked="0" layoutInCell="1" allowOverlap="1" wp14:anchorId="2E3B6EFA" wp14:editId="06F354A6">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D88C4" id="Straight Connector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wc75BcgBAAB3AwAADgAAAAAAAAAAAAAA&#10;AAAuAgAAZHJzL2Uyb0RvYy54bWxQSwECLQAUAAYACAAAACEAHWCx9tkAAAAGAQAADwAAAAAAAAAA&#10;AAAAAAAiBAAAZHJzL2Rvd25yZXYueG1sUEsFBgAAAAAEAAQA8wAAACgFAAAAAA==&#10;"/>
            </w:pict>
          </mc:Fallback>
        </mc:AlternateContent>
      </w:r>
      <w:r w:rsidRPr="00FA4D3D">
        <w:rPr>
          <w:rFonts w:ascii="Arial" w:hAnsi="Arial" w:cs="Arial"/>
        </w:rPr>
        <w:t xml:space="preserve">   </w:t>
      </w:r>
    </w:p>
    <w:p w14:paraId="5EA4A21D" w14:textId="77777777" w:rsidR="0095401F" w:rsidRPr="00FA4D3D" w:rsidRDefault="0095401F" w:rsidP="0095401F">
      <w:pPr>
        <w:jc w:val="center"/>
        <w:rPr>
          <w:rFonts w:ascii="Arial" w:hAnsi="Arial" w:cs="Arial"/>
          <w:sz w:val="16"/>
          <w:szCs w:val="16"/>
        </w:rPr>
      </w:pPr>
      <w:r w:rsidRPr="00FA4D3D">
        <w:rPr>
          <w:rFonts w:ascii="Arial" w:hAnsi="Arial" w:cs="Arial"/>
        </w:rPr>
        <w:t xml:space="preserve"> </w:t>
      </w:r>
      <w:r w:rsidRPr="00FA4D3D">
        <w:rPr>
          <w:rFonts w:ascii="Arial" w:hAnsi="Arial" w:cs="Arial"/>
          <w:sz w:val="16"/>
          <w:szCs w:val="16"/>
        </w:rPr>
        <w:t>Reģ. Nr. LV90000957242</w:t>
      </w:r>
    </w:p>
    <w:p w14:paraId="6CEC0DCC" w14:textId="77777777" w:rsidR="0095401F" w:rsidRPr="00FA4D3D" w:rsidRDefault="0095401F" w:rsidP="0095401F">
      <w:pPr>
        <w:jc w:val="center"/>
        <w:rPr>
          <w:rFonts w:ascii="Arial" w:hAnsi="Arial" w:cs="Arial"/>
          <w:sz w:val="15"/>
          <w:szCs w:val="15"/>
        </w:rPr>
      </w:pPr>
      <w:r w:rsidRPr="00FA4D3D">
        <w:rPr>
          <w:rFonts w:ascii="Arial" w:hAnsi="Arial" w:cs="Arial"/>
          <w:sz w:val="15"/>
          <w:szCs w:val="15"/>
        </w:rPr>
        <w:t xml:space="preserve">“Ausmas”, Drabešu pagasts, Amatas novads, LV-4101, Tālrunis: 64127935, fakss: 64127942, e-pasts: </w:t>
      </w:r>
      <w:hyperlink r:id="rId9" w:history="1">
        <w:r w:rsidRPr="00FA4D3D">
          <w:rPr>
            <w:rFonts w:ascii="Arial" w:hAnsi="Arial" w:cs="Arial"/>
            <w:color w:val="0000FF"/>
            <w:sz w:val="15"/>
            <w:szCs w:val="15"/>
            <w:u w:val="single"/>
          </w:rPr>
          <w:t>amatasdome@amatasnovads.lv</w:t>
        </w:r>
      </w:hyperlink>
      <w:r w:rsidRPr="00FA4D3D">
        <w:rPr>
          <w:rFonts w:ascii="Arial" w:hAnsi="Arial" w:cs="Arial"/>
          <w:sz w:val="15"/>
          <w:szCs w:val="15"/>
        </w:rPr>
        <w:t xml:space="preserve">,  </w:t>
      </w:r>
    </w:p>
    <w:p w14:paraId="36DA2E17" w14:textId="77777777" w:rsidR="0095401F" w:rsidRPr="00FA4D3D" w:rsidRDefault="0095401F" w:rsidP="0095401F">
      <w:pPr>
        <w:jc w:val="center"/>
        <w:rPr>
          <w:rFonts w:ascii="Arial" w:hAnsi="Arial" w:cs="Arial"/>
          <w:sz w:val="15"/>
          <w:szCs w:val="15"/>
        </w:rPr>
      </w:pPr>
      <w:r w:rsidRPr="00FA4D3D">
        <w:rPr>
          <w:rFonts w:ascii="Arial" w:hAnsi="Arial" w:cs="Arial"/>
          <w:sz w:val="15"/>
          <w:szCs w:val="15"/>
        </w:rPr>
        <w:t xml:space="preserve"> A/S „SEB banka” konta Nr. LV52 UNLA 0050 0000 1330 1, A/S SWEDBANK konta Nr. LV 41 HABA 0551 0002 8950 3</w:t>
      </w:r>
    </w:p>
    <w:bookmarkEnd w:id="0"/>
    <w:p w14:paraId="403484F9" w14:textId="77777777" w:rsidR="00797928" w:rsidRPr="00FA4D3D" w:rsidRDefault="00797928" w:rsidP="00187119">
      <w:pPr>
        <w:pStyle w:val="Virsraksts1"/>
        <w:rPr>
          <w:rFonts w:ascii="Times New Roman" w:hAnsi="Times New Roman" w:cs="Times New Roman"/>
          <w:b w:val="0"/>
          <w:color w:val="000000"/>
          <w:sz w:val="18"/>
          <w:szCs w:val="30"/>
        </w:rPr>
      </w:pPr>
    </w:p>
    <w:p w14:paraId="6B3B7D53" w14:textId="1AC663CE" w:rsidR="00E84842" w:rsidRPr="00FA4D3D" w:rsidRDefault="00E84842" w:rsidP="00CA52E5">
      <w:pPr>
        <w:jc w:val="center"/>
        <w:rPr>
          <w:bCs/>
          <w:sz w:val="24"/>
          <w:szCs w:val="24"/>
        </w:rPr>
      </w:pPr>
      <w:r w:rsidRPr="00FA4D3D">
        <w:rPr>
          <w:bCs/>
          <w:sz w:val="24"/>
          <w:szCs w:val="24"/>
        </w:rPr>
        <w:t>AMATAS NOVADA PAŠVALDĪBAS</w:t>
      </w:r>
    </w:p>
    <w:p w14:paraId="6443CB1E" w14:textId="08D05381" w:rsidR="00D721B3" w:rsidRPr="00FA4D3D" w:rsidRDefault="00FF0E68" w:rsidP="00E84842">
      <w:pPr>
        <w:jc w:val="center"/>
        <w:rPr>
          <w:bCs/>
          <w:sz w:val="24"/>
          <w:szCs w:val="24"/>
        </w:rPr>
      </w:pPr>
      <w:r w:rsidRPr="00FA4D3D">
        <w:rPr>
          <w:bCs/>
          <w:sz w:val="24"/>
          <w:szCs w:val="24"/>
        </w:rPr>
        <w:t>DOMES</w:t>
      </w:r>
      <w:r w:rsidR="00E84842" w:rsidRPr="00FA4D3D">
        <w:rPr>
          <w:bCs/>
          <w:sz w:val="24"/>
          <w:szCs w:val="24"/>
        </w:rPr>
        <w:t xml:space="preserve"> </w:t>
      </w:r>
      <w:r w:rsidR="00CA52E5" w:rsidRPr="00FA4D3D">
        <w:rPr>
          <w:sz w:val="24"/>
          <w:szCs w:val="24"/>
        </w:rPr>
        <w:t>SĒDES PROTOKOLS</w:t>
      </w:r>
    </w:p>
    <w:p w14:paraId="2106BE7C" w14:textId="58475E12" w:rsidR="000E1683" w:rsidRPr="00FA4D3D" w:rsidRDefault="007760C9" w:rsidP="00187119">
      <w:pPr>
        <w:jc w:val="center"/>
        <w:rPr>
          <w:b/>
          <w:sz w:val="24"/>
          <w:szCs w:val="24"/>
        </w:rPr>
      </w:pPr>
      <w:r w:rsidRPr="00FA4D3D">
        <w:rPr>
          <w:b/>
          <w:sz w:val="24"/>
          <w:szCs w:val="24"/>
        </w:rPr>
        <w:t xml:space="preserve">Nr. </w:t>
      </w:r>
      <w:r w:rsidR="00324398" w:rsidRPr="00FA4D3D">
        <w:rPr>
          <w:b/>
          <w:sz w:val="24"/>
          <w:szCs w:val="24"/>
        </w:rPr>
        <w:t>1</w:t>
      </w:r>
      <w:r w:rsidR="0090246E">
        <w:rPr>
          <w:b/>
          <w:sz w:val="24"/>
          <w:szCs w:val="24"/>
        </w:rPr>
        <w:t>3</w:t>
      </w:r>
    </w:p>
    <w:p w14:paraId="20802483" w14:textId="77777777" w:rsidR="00797928" w:rsidRPr="00FA4D3D" w:rsidRDefault="00797928" w:rsidP="00187119">
      <w:pPr>
        <w:jc w:val="center"/>
        <w:rPr>
          <w:b/>
          <w:sz w:val="12"/>
          <w:szCs w:val="12"/>
        </w:rPr>
      </w:pPr>
    </w:p>
    <w:p w14:paraId="32F375BE" w14:textId="64FE763D" w:rsidR="007760C9" w:rsidRPr="00FA4D3D" w:rsidRDefault="007760C9" w:rsidP="00A65866">
      <w:pPr>
        <w:tabs>
          <w:tab w:val="left" w:pos="6663"/>
        </w:tabs>
        <w:rPr>
          <w:sz w:val="24"/>
          <w:szCs w:val="24"/>
        </w:rPr>
      </w:pPr>
      <w:r w:rsidRPr="00FA4D3D">
        <w:rPr>
          <w:sz w:val="24"/>
          <w:szCs w:val="24"/>
        </w:rPr>
        <w:t xml:space="preserve">Amatas novada Drabešu pagastā </w:t>
      </w:r>
      <w:r w:rsidR="006A2368" w:rsidRPr="00FA4D3D">
        <w:rPr>
          <w:sz w:val="24"/>
          <w:szCs w:val="24"/>
        </w:rPr>
        <w:tab/>
      </w:r>
      <w:r w:rsidRPr="00FA4D3D">
        <w:rPr>
          <w:sz w:val="24"/>
          <w:szCs w:val="24"/>
        </w:rPr>
        <w:t>20</w:t>
      </w:r>
      <w:r w:rsidR="000B6272" w:rsidRPr="00FA4D3D">
        <w:rPr>
          <w:sz w:val="24"/>
          <w:szCs w:val="24"/>
        </w:rPr>
        <w:t>20</w:t>
      </w:r>
      <w:r w:rsidRPr="00FA4D3D">
        <w:rPr>
          <w:sz w:val="24"/>
          <w:szCs w:val="24"/>
        </w:rPr>
        <w:t>.</w:t>
      </w:r>
      <w:r w:rsidR="00FB4A14" w:rsidRPr="00FA4D3D">
        <w:rPr>
          <w:sz w:val="24"/>
          <w:szCs w:val="24"/>
        </w:rPr>
        <w:t xml:space="preserve"> </w:t>
      </w:r>
      <w:r w:rsidRPr="00FA4D3D">
        <w:rPr>
          <w:sz w:val="24"/>
          <w:szCs w:val="24"/>
        </w:rPr>
        <w:t xml:space="preserve">gada </w:t>
      </w:r>
      <w:r w:rsidR="0090246E">
        <w:rPr>
          <w:sz w:val="24"/>
          <w:szCs w:val="24"/>
        </w:rPr>
        <w:t>17. jūnijā</w:t>
      </w:r>
    </w:p>
    <w:p w14:paraId="40F8D716" w14:textId="77777777" w:rsidR="00866170" w:rsidRPr="00FA4D3D" w:rsidRDefault="00866170" w:rsidP="005D1536">
      <w:pPr>
        <w:jc w:val="both"/>
        <w:rPr>
          <w:sz w:val="12"/>
        </w:rPr>
      </w:pPr>
    </w:p>
    <w:p w14:paraId="25603166" w14:textId="7D99206F" w:rsidR="0084430E" w:rsidRPr="00FA4D3D" w:rsidRDefault="00FB4A14" w:rsidP="0011757A">
      <w:pPr>
        <w:jc w:val="both"/>
        <w:rPr>
          <w:color w:val="000000"/>
          <w:sz w:val="24"/>
          <w:szCs w:val="24"/>
        </w:rPr>
      </w:pPr>
      <w:r w:rsidRPr="00FA4D3D">
        <w:rPr>
          <w:color w:val="000000"/>
          <w:sz w:val="24"/>
          <w:szCs w:val="24"/>
        </w:rPr>
        <w:t>Domes sē</w:t>
      </w:r>
      <w:r w:rsidR="004A3A98" w:rsidRPr="00FA4D3D">
        <w:rPr>
          <w:color w:val="000000"/>
          <w:sz w:val="24"/>
          <w:szCs w:val="24"/>
        </w:rPr>
        <w:t>de</w:t>
      </w:r>
      <w:r w:rsidR="00D45A32" w:rsidRPr="00FA4D3D">
        <w:rPr>
          <w:color w:val="000000"/>
          <w:sz w:val="24"/>
          <w:szCs w:val="24"/>
        </w:rPr>
        <w:t xml:space="preserve"> </w:t>
      </w:r>
      <w:r w:rsidR="0084430E" w:rsidRPr="00FA4D3D">
        <w:rPr>
          <w:color w:val="000000"/>
          <w:sz w:val="24"/>
          <w:szCs w:val="24"/>
        </w:rPr>
        <w:t>sasaukta</w:t>
      </w:r>
      <w:r w:rsidR="000B6272" w:rsidRPr="00FA4D3D">
        <w:rPr>
          <w:color w:val="000000"/>
          <w:sz w:val="24"/>
          <w:szCs w:val="24"/>
        </w:rPr>
        <w:t xml:space="preserve"> </w:t>
      </w:r>
      <w:r w:rsidR="00684F44" w:rsidRPr="00FA4D3D">
        <w:rPr>
          <w:color w:val="000000"/>
          <w:sz w:val="24"/>
          <w:szCs w:val="24"/>
        </w:rPr>
        <w:t>plkst</w:t>
      </w:r>
      <w:r w:rsidR="00957EFC" w:rsidRPr="00FA4D3D">
        <w:rPr>
          <w:color w:val="000000"/>
          <w:sz w:val="24"/>
          <w:szCs w:val="24"/>
        </w:rPr>
        <w:t xml:space="preserve">. </w:t>
      </w:r>
      <w:r w:rsidR="00B738DE" w:rsidRPr="00FA4D3D">
        <w:rPr>
          <w:color w:val="000000"/>
          <w:sz w:val="24"/>
          <w:szCs w:val="24"/>
        </w:rPr>
        <w:t>15.30</w:t>
      </w:r>
      <w:r w:rsidR="006863B7">
        <w:rPr>
          <w:color w:val="000000"/>
          <w:sz w:val="24"/>
          <w:szCs w:val="24"/>
        </w:rPr>
        <w:t>,</w:t>
      </w:r>
      <w:r w:rsidR="006863B7" w:rsidRPr="006863B7">
        <w:rPr>
          <w:color w:val="000000"/>
          <w:sz w:val="24"/>
          <w:szCs w:val="24"/>
        </w:rPr>
        <w:t xml:space="preserve"> </w:t>
      </w:r>
      <w:r w:rsidR="006863B7" w:rsidRPr="00FA4D3D">
        <w:rPr>
          <w:color w:val="000000"/>
          <w:sz w:val="24"/>
          <w:szCs w:val="24"/>
        </w:rPr>
        <w:t>atklāta</w:t>
      </w:r>
      <w:r w:rsidR="006863B7">
        <w:rPr>
          <w:color w:val="000000"/>
          <w:sz w:val="24"/>
          <w:szCs w:val="24"/>
        </w:rPr>
        <w:t xml:space="preserve"> 15.33</w:t>
      </w:r>
    </w:p>
    <w:p w14:paraId="7653D7B0" w14:textId="77777777" w:rsidR="0084430E" w:rsidRPr="00FA4D3D" w:rsidRDefault="0084430E" w:rsidP="0011757A">
      <w:pPr>
        <w:rPr>
          <w:b/>
          <w:color w:val="000000"/>
          <w:sz w:val="12"/>
          <w:szCs w:val="24"/>
        </w:rPr>
      </w:pPr>
    </w:p>
    <w:p w14:paraId="09867FA4" w14:textId="77777777" w:rsidR="0084430E" w:rsidRPr="00FA4D3D" w:rsidRDefault="00B60221" w:rsidP="0011757A">
      <w:pPr>
        <w:jc w:val="both"/>
        <w:rPr>
          <w:color w:val="000000"/>
          <w:sz w:val="24"/>
          <w:szCs w:val="24"/>
        </w:rPr>
      </w:pPr>
      <w:r w:rsidRPr="00FA4D3D">
        <w:rPr>
          <w:b/>
          <w:color w:val="000000"/>
          <w:sz w:val="24"/>
          <w:szCs w:val="24"/>
        </w:rPr>
        <w:t>Domes</w:t>
      </w:r>
      <w:r w:rsidR="0084430E" w:rsidRPr="00FA4D3D">
        <w:rPr>
          <w:b/>
          <w:color w:val="000000"/>
          <w:sz w:val="24"/>
          <w:szCs w:val="24"/>
        </w:rPr>
        <w:t xml:space="preserve"> sēdi vada: </w:t>
      </w:r>
      <w:r w:rsidR="0084430E" w:rsidRPr="00FA4D3D">
        <w:rPr>
          <w:color w:val="000000"/>
          <w:sz w:val="24"/>
          <w:szCs w:val="24"/>
        </w:rPr>
        <w:t>Amatas novada domes</w:t>
      </w:r>
      <w:r w:rsidR="00E61CE4" w:rsidRPr="00FA4D3D">
        <w:rPr>
          <w:color w:val="000000"/>
          <w:sz w:val="24"/>
          <w:szCs w:val="24"/>
        </w:rPr>
        <w:t xml:space="preserve"> </w:t>
      </w:r>
      <w:r w:rsidR="0084430E" w:rsidRPr="00FA4D3D">
        <w:rPr>
          <w:color w:val="000000"/>
          <w:sz w:val="24"/>
          <w:szCs w:val="24"/>
        </w:rPr>
        <w:t>priekšsēdētāja Elita Eglīte</w:t>
      </w:r>
      <w:r w:rsidR="00FB4A14" w:rsidRPr="00FA4D3D">
        <w:rPr>
          <w:color w:val="000000"/>
          <w:sz w:val="24"/>
          <w:szCs w:val="24"/>
        </w:rPr>
        <w:t>.</w:t>
      </w:r>
    </w:p>
    <w:p w14:paraId="07DB5E12" w14:textId="77777777" w:rsidR="00CA52E5" w:rsidRPr="00FA4D3D" w:rsidRDefault="00CA52E5" w:rsidP="0011757A">
      <w:pPr>
        <w:jc w:val="both"/>
        <w:rPr>
          <w:color w:val="000000"/>
          <w:sz w:val="12"/>
          <w:szCs w:val="24"/>
        </w:rPr>
      </w:pPr>
    </w:p>
    <w:p w14:paraId="2509ADE8" w14:textId="78E85352" w:rsidR="00AB06A7" w:rsidRPr="00FA4D3D" w:rsidRDefault="0084430E" w:rsidP="0011757A">
      <w:pPr>
        <w:jc w:val="both"/>
        <w:rPr>
          <w:color w:val="000000"/>
          <w:sz w:val="24"/>
          <w:szCs w:val="24"/>
        </w:rPr>
      </w:pPr>
      <w:r w:rsidRPr="00FA4D3D">
        <w:rPr>
          <w:b/>
          <w:color w:val="000000"/>
          <w:sz w:val="24"/>
          <w:szCs w:val="24"/>
        </w:rPr>
        <w:t>Piedalās deputāti:</w:t>
      </w:r>
      <w:r w:rsidRPr="00FA4D3D">
        <w:rPr>
          <w:color w:val="000000"/>
          <w:sz w:val="24"/>
          <w:szCs w:val="24"/>
        </w:rPr>
        <w:t xml:space="preserve"> </w:t>
      </w:r>
      <w:r w:rsidR="00E03BD4" w:rsidRPr="00FA4D3D">
        <w:rPr>
          <w:color w:val="000000"/>
          <w:sz w:val="24"/>
          <w:szCs w:val="24"/>
        </w:rPr>
        <w:t xml:space="preserve">Elita Eglīte, </w:t>
      </w:r>
      <w:r w:rsidR="001D20F4" w:rsidRPr="00FA4D3D">
        <w:rPr>
          <w:color w:val="000000"/>
          <w:sz w:val="24"/>
          <w:szCs w:val="24"/>
        </w:rPr>
        <w:t xml:space="preserve">Tālis Šelengovs, </w:t>
      </w:r>
      <w:r w:rsidR="00E03BD4" w:rsidRPr="00FA4D3D">
        <w:rPr>
          <w:sz w:val="24"/>
          <w:szCs w:val="24"/>
        </w:rPr>
        <w:t>Guna Kalniņa-Priede</w:t>
      </w:r>
      <w:r w:rsidR="006A2368" w:rsidRPr="00FA4D3D">
        <w:rPr>
          <w:sz w:val="24"/>
          <w:szCs w:val="24"/>
        </w:rPr>
        <w:t xml:space="preserve">, </w:t>
      </w:r>
      <w:r w:rsidR="00E03BD4" w:rsidRPr="00FA4D3D">
        <w:rPr>
          <w:color w:val="000000"/>
          <w:sz w:val="24"/>
          <w:szCs w:val="24"/>
        </w:rPr>
        <w:t xml:space="preserve">Andris Jansons, Mārtiņš Andris Cīrulis, Linda Abramova, Teiksma Riekstiņa, Valda Veisenkopfa, Āris Kazerovskis, Arnis Lemešonoks, </w:t>
      </w:r>
      <w:r w:rsidR="00A65866" w:rsidRPr="00FA4D3D">
        <w:rPr>
          <w:color w:val="000000"/>
          <w:sz w:val="24"/>
          <w:szCs w:val="24"/>
        </w:rPr>
        <w:t xml:space="preserve">Inese Varekoja, </w:t>
      </w:r>
      <w:r w:rsidR="000B6272" w:rsidRPr="00FA4D3D">
        <w:rPr>
          <w:color w:val="000000"/>
          <w:sz w:val="24"/>
          <w:szCs w:val="24"/>
        </w:rPr>
        <w:t xml:space="preserve">Vita Krūmiņa, </w:t>
      </w:r>
      <w:r w:rsidR="00740994" w:rsidRPr="00FA4D3D">
        <w:rPr>
          <w:sz w:val="24"/>
          <w:szCs w:val="24"/>
        </w:rPr>
        <w:t>Jānis Kārkliņš</w:t>
      </w:r>
      <w:r w:rsidR="00A0259C" w:rsidRPr="00FA4D3D">
        <w:rPr>
          <w:color w:val="000000"/>
          <w:sz w:val="24"/>
          <w:szCs w:val="24"/>
        </w:rPr>
        <w:t>,</w:t>
      </w:r>
      <w:r w:rsidR="000B6272" w:rsidRPr="00FA4D3D">
        <w:rPr>
          <w:color w:val="000000"/>
          <w:sz w:val="24"/>
          <w:szCs w:val="24"/>
        </w:rPr>
        <w:t xml:space="preserve"> </w:t>
      </w:r>
      <w:r w:rsidR="00A0259C" w:rsidRPr="00FA4D3D">
        <w:rPr>
          <w:color w:val="000000"/>
          <w:sz w:val="24"/>
          <w:szCs w:val="24"/>
        </w:rPr>
        <w:t>Ēriks Bauers</w:t>
      </w:r>
      <w:r w:rsidR="009B7B5E" w:rsidRPr="00FA4D3D">
        <w:rPr>
          <w:color w:val="000000"/>
          <w:sz w:val="24"/>
          <w:szCs w:val="24"/>
        </w:rPr>
        <w:t>, Edgars Jānis Plēģeris</w:t>
      </w:r>
      <w:r w:rsidR="00AB06A7" w:rsidRPr="00FA4D3D">
        <w:rPr>
          <w:color w:val="000000"/>
          <w:sz w:val="24"/>
          <w:szCs w:val="24"/>
        </w:rPr>
        <w:t>.</w:t>
      </w:r>
    </w:p>
    <w:p w14:paraId="10D2E599" w14:textId="77777777" w:rsidR="0090246E" w:rsidRPr="0090246E" w:rsidRDefault="0090246E" w:rsidP="0011757A">
      <w:pPr>
        <w:jc w:val="both"/>
        <w:rPr>
          <w:b/>
          <w:sz w:val="12"/>
          <w:szCs w:val="12"/>
        </w:rPr>
      </w:pPr>
    </w:p>
    <w:p w14:paraId="1C775F02" w14:textId="63187229" w:rsidR="00235426" w:rsidRDefault="00B738DE" w:rsidP="0011757A">
      <w:pPr>
        <w:jc w:val="both"/>
        <w:rPr>
          <w:rFonts w:eastAsiaTheme="minorHAnsi"/>
          <w:sz w:val="24"/>
          <w:szCs w:val="22"/>
          <w:lang w:eastAsia="en-US"/>
        </w:rPr>
      </w:pPr>
      <w:r w:rsidRPr="00FA4D3D">
        <w:rPr>
          <w:b/>
          <w:sz w:val="24"/>
          <w:szCs w:val="24"/>
        </w:rPr>
        <w:t xml:space="preserve">Piedalās pašvaldības darbinieki: </w:t>
      </w:r>
      <w:r w:rsidRPr="00FA4D3D">
        <w:rPr>
          <w:rFonts w:eastAsiaTheme="minorHAnsi"/>
          <w:sz w:val="24"/>
          <w:szCs w:val="24"/>
          <w:lang w:eastAsia="en-US"/>
        </w:rPr>
        <w:t xml:space="preserve">izpilddirektors Māris Timermanis, </w:t>
      </w:r>
      <w:r w:rsidR="006C560F" w:rsidRPr="008B73EC">
        <w:rPr>
          <w:rFonts w:eastAsiaTheme="minorHAnsi"/>
          <w:sz w:val="24"/>
          <w:szCs w:val="24"/>
          <w:lang w:eastAsia="en-US"/>
        </w:rPr>
        <w:t>Teritorijas attīstības un nekustamā īpašuma nodaļas vadītājs Arvīds Lukjanovs</w:t>
      </w:r>
      <w:r w:rsidR="006C560F">
        <w:rPr>
          <w:rFonts w:eastAsiaTheme="minorHAnsi"/>
          <w:sz w:val="24"/>
          <w:szCs w:val="24"/>
          <w:lang w:eastAsia="en-US"/>
        </w:rPr>
        <w:t xml:space="preserve">, </w:t>
      </w:r>
      <w:r w:rsidR="0090246E">
        <w:rPr>
          <w:rFonts w:eastAsiaTheme="minorHAnsi"/>
          <w:sz w:val="24"/>
          <w:szCs w:val="24"/>
          <w:lang w:eastAsia="en-US"/>
        </w:rPr>
        <w:t xml:space="preserve">projektu vadītāja Zane Pīpkalēja, </w:t>
      </w:r>
      <w:r w:rsidR="00235426" w:rsidRPr="00FA4D3D">
        <w:rPr>
          <w:rFonts w:eastAsiaTheme="minorHAnsi"/>
          <w:sz w:val="24"/>
          <w:szCs w:val="24"/>
          <w:lang w:eastAsia="en-US"/>
        </w:rPr>
        <w:t>zemes lietu speciālists</w:t>
      </w:r>
      <w:r w:rsidR="00235426" w:rsidRPr="00FA4D3D">
        <w:rPr>
          <w:rFonts w:eastAsiaTheme="minorHAnsi"/>
          <w:sz w:val="24"/>
          <w:szCs w:val="22"/>
          <w:lang w:eastAsia="en-US"/>
        </w:rPr>
        <w:t xml:space="preserve"> Gints Bauers</w:t>
      </w:r>
      <w:r w:rsidR="00733028">
        <w:rPr>
          <w:rFonts w:eastAsiaTheme="minorHAnsi"/>
          <w:sz w:val="24"/>
          <w:szCs w:val="22"/>
          <w:lang w:eastAsia="en-US"/>
        </w:rPr>
        <w:t>.</w:t>
      </w:r>
    </w:p>
    <w:p w14:paraId="15DF70B2" w14:textId="77777777" w:rsidR="000B6272" w:rsidRPr="00FA4D3D" w:rsidRDefault="000B6272" w:rsidP="0011757A">
      <w:pPr>
        <w:jc w:val="both"/>
        <w:rPr>
          <w:b/>
          <w:color w:val="000000"/>
          <w:sz w:val="12"/>
          <w:szCs w:val="12"/>
        </w:rPr>
      </w:pPr>
    </w:p>
    <w:p w14:paraId="0FDE1EDC" w14:textId="2A76426F" w:rsidR="0084430E" w:rsidRPr="00FA4D3D" w:rsidRDefault="0084430E" w:rsidP="0011757A">
      <w:pPr>
        <w:jc w:val="both"/>
        <w:rPr>
          <w:color w:val="000000"/>
          <w:sz w:val="24"/>
          <w:szCs w:val="24"/>
        </w:rPr>
      </w:pPr>
      <w:r w:rsidRPr="00FA4D3D">
        <w:rPr>
          <w:b/>
          <w:color w:val="000000"/>
          <w:sz w:val="24"/>
          <w:szCs w:val="24"/>
        </w:rPr>
        <w:t xml:space="preserve">Protokolē: </w:t>
      </w:r>
      <w:r w:rsidR="00957EFC" w:rsidRPr="00FA4D3D">
        <w:rPr>
          <w:color w:val="000000"/>
          <w:sz w:val="24"/>
          <w:szCs w:val="24"/>
        </w:rPr>
        <w:t>lietvede</w:t>
      </w:r>
      <w:r w:rsidR="008A4735" w:rsidRPr="00FA4D3D">
        <w:rPr>
          <w:color w:val="000000"/>
          <w:sz w:val="24"/>
          <w:szCs w:val="24"/>
        </w:rPr>
        <w:t xml:space="preserve"> Dinija Baumane</w:t>
      </w:r>
      <w:r w:rsidR="00FB4A14" w:rsidRPr="00FA4D3D">
        <w:rPr>
          <w:color w:val="000000"/>
          <w:sz w:val="24"/>
          <w:szCs w:val="24"/>
        </w:rPr>
        <w:t>.</w:t>
      </w:r>
    </w:p>
    <w:p w14:paraId="5752A793" w14:textId="2020A40F" w:rsidR="00CA52E5" w:rsidRPr="00FA4D3D" w:rsidRDefault="00CA52E5" w:rsidP="0011757A">
      <w:pPr>
        <w:pStyle w:val="Sarakstarindkopa"/>
        <w:ind w:left="0"/>
        <w:jc w:val="both"/>
        <w:rPr>
          <w:b/>
          <w:sz w:val="12"/>
          <w:szCs w:val="24"/>
        </w:rPr>
      </w:pPr>
    </w:p>
    <w:p w14:paraId="18F3A173" w14:textId="77777777" w:rsidR="000C4EA4" w:rsidRPr="00FA4D3D" w:rsidRDefault="000C4EA4" w:rsidP="0011757A">
      <w:pPr>
        <w:jc w:val="both"/>
        <w:rPr>
          <w:b/>
          <w:color w:val="000000"/>
          <w:sz w:val="24"/>
          <w:szCs w:val="24"/>
        </w:rPr>
      </w:pPr>
      <w:r w:rsidRPr="00FA4D3D">
        <w:rPr>
          <w:b/>
          <w:color w:val="000000"/>
          <w:sz w:val="24"/>
          <w:szCs w:val="24"/>
        </w:rPr>
        <w:t>Darba kārtība:</w:t>
      </w:r>
    </w:p>
    <w:p w14:paraId="77EF993B" w14:textId="5761CD3E" w:rsidR="009B7B5E" w:rsidRDefault="009B7B5E" w:rsidP="00E4746D">
      <w:pPr>
        <w:rPr>
          <w:b/>
          <w:color w:val="000000"/>
          <w:sz w:val="12"/>
          <w:szCs w:val="12"/>
        </w:rPr>
      </w:pPr>
      <w:bookmarkStart w:id="1" w:name="_Hlk20728314"/>
      <w:bookmarkStart w:id="2" w:name="_Hlk24630220"/>
      <w:bookmarkStart w:id="3" w:name="_Hlk26516901"/>
    </w:p>
    <w:p w14:paraId="59D6C488" w14:textId="77777777" w:rsidR="00B55A04" w:rsidRPr="0083690A" w:rsidRDefault="00B55A04" w:rsidP="00B55A04">
      <w:pPr>
        <w:pStyle w:val="Sarakstarindkopa"/>
        <w:numPr>
          <w:ilvl w:val="0"/>
          <w:numId w:val="1"/>
        </w:numPr>
        <w:jc w:val="both"/>
        <w:rPr>
          <w:b/>
          <w:color w:val="000000"/>
          <w:sz w:val="32"/>
          <w:szCs w:val="32"/>
        </w:rPr>
      </w:pPr>
      <w:bookmarkStart w:id="4" w:name="_Hlk24629642"/>
      <w:bookmarkStart w:id="5" w:name="_Hlk45099278"/>
      <w:r>
        <w:rPr>
          <w:b/>
          <w:color w:val="000000"/>
          <w:sz w:val="24"/>
          <w:szCs w:val="24"/>
          <w:shd w:val="clear" w:color="auto" w:fill="FFFFFF"/>
        </w:rPr>
        <w:t xml:space="preserve">Par </w:t>
      </w:r>
      <w:r w:rsidRPr="00F666A2">
        <w:rPr>
          <w:b/>
          <w:sz w:val="24"/>
          <w:szCs w:val="24"/>
        </w:rPr>
        <w:t xml:space="preserve">Amatas novada pašvaldības saistošo noteikumu Nr. </w:t>
      </w:r>
      <w:r>
        <w:rPr>
          <w:b/>
          <w:sz w:val="24"/>
          <w:szCs w:val="24"/>
        </w:rPr>
        <w:t>7</w:t>
      </w:r>
      <w:r w:rsidRPr="00F666A2">
        <w:rPr>
          <w:b/>
        </w:rPr>
        <w:t xml:space="preserve"> </w:t>
      </w:r>
      <w:r w:rsidRPr="00F666A2">
        <w:rPr>
          <w:b/>
          <w:sz w:val="24"/>
          <w:szCs w:val="24"/>
        </w:rPr>
        <w:t xml:space="preserve">„Grozījumi Amatas novada pašvaldības </w:t>
      </w:r>
      <w:r>
        <w:rPr>
          <w:b/>
          <w:sz w:val="24"/>
          <w:szCs w:val="24"/>
        </w:rPr>
        <w:t>22</w:t>
      </w:r>
      <w:r w:rsidRPr="00F666A2">
        <w:rPr>
          <w:b/>
          <w:sz w:val="24"/>
          <w:szCs w:val="24"/>
        </w:rPr>
        <w:t>.0</w:t>
      </w:r>
      <w:r>
        <w:rPr>
          <w:b/>
          <w:sz w:val="24"/>
          <w:szCs w:val="24"/>
        </w:rPr>
        <w:t>1</w:t>
      </w:r>
      <w:r w:rsidRPr="00F666A2">
        <w:rPr>
          <w:b/>
          <w:sz w:val="24"/>
          <w:szCs w:val="24"/>
        </w:rPr>
        <w:t>.20</w:t>
      </w:r>
      <w:r>
        <w:rPr>
          <w:b/>
          <w:sz w:val="24"/>
          <w:szCs w:val="24"/>
        </w:rPr>
        <w:t>20</w:t>
      </w:r>
      <w:r w:rsidRPr="00F666A2">
        <w:rPr>
          <w:b/>
          <w:sz w:val="24"/>
          <w:szCs w:val="24"/>
        </w:rPr>
        <w:t xml:space="preserve">. saistošajos noteikumos Nr. </w:t>
      </w:r>
      <w:r>
        <w:rPr>
          <w:b/>
          <w:sz w:val="24"/>
          <w:szCs w:val="24"/>
        </w:rPr>
        <w:t>2</w:t>
      </w:r>
      <w:r w:rsidRPr="00F666A2">
        <w:rPr>
          <w:b/>
          <w:sz w:val="24"/>
          <w:szCs w:val="24"/>
        </w:rPr>
        <w:t xml:space="preserve"> „Amatas novada pašvaldības budžets 20</w:t>
      </w:r>
      <w:r>
        <w:rPr>
          <w:b/>
          <w:sz w:val="24"/>
          <w:szCs w:val="24"/>
        </w:rPr>
        <w:t>20</w:t>
      </w:r>
      <w:r w:rsidRPr="00F666A2">
        <w:rPr>
          <w:b/>
          <w:sz w:val="24"/>
          <w:szCs w:val="24"/>
        </w:rPr>
        <w:t>. gadam”” apstiprināšanu</w:t>
      </w:r>
      <w:r>
        <w:rPr>
          <w:b/>
          <w:sz w:val="24"/>
          <w:szCs w:val="24"/>
        </w:rPr>
        <w:t>.</w:t>
      </w:r>
    </w:p>
    <w:p w14:paraId="1F3E76F7" w14:textId="47E8FCE2" w:rsidR="00B55A04" w:rsidRPr="00EF1E07" w:rsidRDefault="00B55A04" w:rsidP="00B55A04">
      <w:pPr>
        <w:pStyle w:val="Sarakstarindkopa"/>
        <w:numPr>
          <w:ilvl w:val="0"/>
          <w:numId w:val="1"/>
        </w:numPr>
        <w:jc w:val="both"/>
        <w:rPr>
          <w:bCs/>
          <w:color w:val="000000"/>
          <w:sz w:val="32"/>
          <w:szCs w:val="32"/>
        </w:rPr>
      </w:pPr>
      <w:r>
        <w:rPr>
          <w:b/>
          <w:color w:val="000000"/>
          <w:sz w:val="24"/>
          <w:szCs w:val="24"/>
          <w:shd w:val="clear" w:color="auto" w:fill="FFFFFF"/>
        </w:rPr>
        <w:t xml:space="preserve">Par </w:t>
      </w:r>
      <w:r w:rsidRPr="003F0E1C">
        <w:rPr>
          <w:b/>
          <w:sz w:val="24"/>
          <w:szCs w:val="24"/>
        </w:rPr>
        <w:t>aktualizētā Amatas novada Attīstības programmas</w:t>
      </w:r>
      <w:r>
        <w:rPr>
          <w:b/>
          <w:sz w:val="24"/>
          <w:szCs w:val="24"/>
        </w:rPr>
        <w:t xml:space="preserve"> </w:t>
      </w:r>
      <w:r w:rsidRPr="003F0E1C">
        <w:rPr>
          <w:b/>
          <w:sz w:val="24"/>
          <w:szCs w:val="24"/>
        </w:rPr>
        <w:t>2013.-2019. gadam Investīciju plāna apstiprināšanu</w:t>
      </w:r>
      <w:r>
        <w:rPr>
          <w:b/>
          <w:sz w:val="24"/>
          <w:szCs w:val="24"/>
        </w:rPr>
        <w:t>.</w:t>
      </w:r>
    </w:p>
    <w:p w14:paraId="503A40A5" w14:textId="1B845095" w:rsidR="00EF1E07" w:rsidRPr="00EF1E07" w:rsidRDefault="00EF1E07" w:rsidP="00B55A04">
      <w:pPr>
        <w:pStyle w:val="Sarakstarindkopa"/>
        <w:numPr>
          <w:ilvl w:val="0"/>
          <w:numId w:val="1"/>
        </w:numPr>
        <w:jc w:val="both"/>
        <w:rPr>
          <w:bCs/>
          <w:color w:val="000000"/>
          <w:sz w:val="32"/>
          <w:szCs w:val="32"/>
        </w:rPr>
      </w:pPr>
      <w:r w:rsidRPr="00174D6D">
        <w:rPr>
          <w:b/>
          <w:color w:val="000000"/>
          <w:sz w:val="24"/>
          <w:szCs w:val="24"/>
          <w:shd w:val="clear" w:color="auto" w:fill="FFFFFF"/>
        </w:rPr>
        <w:t>Par</w:t>
      </w:r>
      <w:r w:rsidRPr="00EF1E07">
        <w:rPr>
          <w:bCs/>
          <w:color w:val="000000"/>
          <w:sz w:val="24"/>
          <w:szCs w:val="24"/>
          <w:shd w:val="clear" w:color="auto" w:fill="FFFFFF"/>
        </w:rPr>
        <w:t xml:space="preserve"> </w:t>
      </w:r>
      <w:r w:rsidR="00174D6D" w:rsidRPr="004B1F3D">
        <w:rPr>
          <w:b/>
          <w:sz w:val="24"/>
          <w:szCs w:val="24"/>
        </w:rPr>
        <w:t>i</w:t>
      </w:r>
      <w:r w:rsidR="00174D6D">
        <w:rPr>
          <w:b/>
          <w:sz w:val="24"/>
          <w:szCs w:val="24"/>
        </w:rPr>
        <w:t>zglītības iestāžu reorganizācijas uzsākšanu Nītaures</w:t>
      </w:r>
      <w:r w:rsidR="00174D6D" w:rsidRPr="004B1F3D">
        <w:rPr>
          <w:b/>
          <w:sz w:val="24"/>
          <w:szCs w:val="24"/>
        </w:rPr>
        <w:t xml:space="preserve"> pagastā</w:t>
      </w:r>
      <w:r w:rsidR="00174D6D">
        <w:rPr>
          <w:b/>
          <w:sz w:val="24"/>
          <w:szCs w:val="24"/>
        </w:rPr>
        <w:t xml:space="preserve">, </w:t>
      </w:r>
      <w:r w:rsidR="00174D6D" w:rsidRPr="001D5D8E">
        <w:rPr>
          <w:b/>
          <w:sz w:val="24"/>
          <w:szCs w:val="24"/>
        </w:rPr>
        <w:t xml:space="preserve">apvienojot </w:t>
      </w:r>
      <w:r w:rsidR="00733028">
        <w:rPr>
          <w:b/>
          <w:sz w:val="24"/>
          <w:szCs w:val="24"/>
        </w:rPr>
        <w:t xml:space="preserve">Amatas novada </w:t>
      </w:r>
      <w:r w:rsidR="00174D6D" w:rsidRPr="001D5D8E">
        <w:rPr>
          <w:b/>
          <w:sz w:val="24"/>
          <w:szCs w:val="24"/>
        </w:rPr>
        <w:t>Nītaures</w:t>
      </w:r>
      <w:r w:rsidR="00174D6D">
        <w:rPr>
          <w:b/>
          <w:sz w:val="24"/>
          <w:szCs w:val="24"/>
        </w:rPr>
        <w:t xml:space="preserve"> vidusskolu un Amatas novada </w:t>
      </w:r>
      <w:r w:rsidR="00174D6D" w:rsidRPr="001D5D8E">
        <w:rPr>
          <w:b/>
          <w:sz w:val="24"/>
          <w:szCs w:val="24"/>
        </w:rPr>
        <w:t>mūzikas un mākslas skolu</w:t>
      </w:r>
      <w:r w:rsidR="00174D6D">
        <w:rPr>
          <w:b/>
          <w:sz w:val="24"/>
          <w:szCs w:val="24"/>
        </w:rPr>
        <w:t>.</w:t>
      </w:r>
    </w:p>
    <w:p w14:paraId="3A66A83D" w14:textId="77777777" w:rsidR="00B55A04" w:rsidRPr="00D24682" w:rsidRDefault="00B55A04" w:rsidP="00B55A04">
      <w:pPr>
        <w:pStyle w:val="Sarakstarindkopa"/>
        <w:numPr>
          <w:ilvl w:val="0"/>
          <w:numId w:val="1"/>
        </w:numPr>
        <w:ind w:left="714" w:hanging="357"/>
        <w:jc w:val="both"/>
        <w:rPr>
          <w:b/>
          <w:sz w:val="32"/>
          <w:szCs w:val="32"/>
        </w:rPr>
      </w:pPr>
      <w:r w:rsidRPr="00D24682">
        <w:rPr>
          <w:b/>
          <w:sz w:val="24"/>
          <w:szCs w:val="24"/>
          <w:shd w:val="clear" w:color="auto" w:fill="FFFFFF"/>
        </w:rPr>
        <w:t xml:space="preserve">Par </w:t>
      </w:r>
      <w:r w:rsidRPr="00D24682">
        <w:rPr>
          <w:b/>
          <w:sz w:val="24"/>
          <w:szCs w:val="24"/>
        </w:rPr>
        <w:t>pabalsta pirmklasniekam piešķiršanu 2020./2021. mācību gadā</w:t>
      </w:r>
      <w:r w:rsidRPr="00D24682">
        <w:rPr>
          <w:b/>
          <w:sz w:val="24"/>
          <w:szCs w:val="24"/>
          <w:shd w:val="clear" w:color="auto" w:fill="FFFFFF"/>
        </w:rPr>
        <w:t>.</w:t>
      </w:r>
    </w:p>
    <w:p w14:paraId="64758AB9" w14:textId="767E35DC" w:rsidR="00EF1E07" w:rsidRPr="00EF1E07" w:rsidRDefault="00EF1E07" w:rsidP="00B55A04">
      <w:pPr>
        <w:pStyle w:val="Sarakstarindkopa"/>
        <w:numPr>
          <w:ilvl w:val="0"/>
          <w:numId w:val="1"/>
        </w:numPr>
        <w:ind w:left="714" w:hanging="357"/>
        <w:jc w:val="both"/>
        <w:rPr>
          <w:bCs/>
          <w:sz w:val="24"/>
          <w:szCs w:val="24"/>
          <w:shd w:val="clear" w:color="auto" w:fill="FFFFFF"/>
        </w:rPr>
      </w:pPr>
      <w:r w:rsidRPr="000F5DFC">
        <w:rPr>
          <w:b/>
          <w:sz w:val="24"/>
          <w:szCs w:val="24"/>
          <w:shd w:val="clear" w:color="auto" w:fill="FFFFFF"/>
        </w:rPr>
        <w:t>Par</w:t>
      </w:r>
      <w:r w:rsidRPr="00EF1E07">
        <w:rPr>
          <w:bCs/>
          <w:sz w:val="24"/>
          <w:szCs w:val="24"/>
          <w:shd w:val="clear" w:color="auto" w:fill="FFFFFF"/>
        </w:rPr>
        <w:t xml:space="preserve"> </w:t>
      </w:r>
      <w:r w:rsidR="000F5DFC" w:rsidRPr="00E858C4">
        <w:rPr>
          <w:b/>
          <w:sz w:val="24"/>
          <w:szCs w:val="22"/>
        </w:rPr>
        <w:t>Elitas Eglītes ikgadējo apmaksāto atvaļinājumu</w:t>
      </w:r>
      <w:r w:rsidR="006863B7">
        <w:rPr>
          <w:b/>
          <w:sz w:val="24"/>
          <w:szCs w:val="22"/>
        </w:rPr>
        <w:t>.</w:t>
      </w:r>
    </w:p>
    <w:p w14:paraId="511DFABC" w14:textId="5154678B" w:rsidR="00B55A04" w:rsidRPr="00B55A04" w:rsidRDefault="00B55A04" w:rsidP="00B55A04">
      <w:pPr>
        <w:pStyle w:val="Sarakstarindkopa"/>
        <w:numPr>
          <w:ilvl w:val="0"/>
          <w:numId w:val="1"/>
        </w:numPr>
        <w:ind w:left="714" w:hanging="357"/>
        <w:jc w:val="both"/>
        <w:rPr>
          <w:bCs/>
          <w:color w:val="FF0000"/>
          <w:sz w:val="32"/>
          <w:szCs w:val="32"/>
        </w:rPr>
      </w:pPr>
      <w:r>
        <w:rPr>
          <w:b/>
          <w:sz w:val="24"/>
        </w:rPr>
        <w:t xml:space="preserve">Par piekrišanu Priekuļu novada pašvaldības nekustamā </w:t>
      </w:r>
      <w:r w:rsidRPr="00142CD0">
        <w:rPr>
          <w:b/>
          <w:sz w:val="24"/>
        </w:rPr>
        <w:t>īpašum</w:t>
      </w:r>
      <w:r>
        <w:rPr>
          <w:b/>
          <w:sz w:val="24"/>
        </w:rPr>
        <w:t>a</w:t>
      </w:r>
      <w:r w:rsidRPr="00142CD0">
        <w:rPr>
          <w:b/>
          <w:sz w:val="24"/>
        </w:rPr>
        <w:t xml:space="preserve"> </w:t>
      </w:r>
      <w:r>
        <w:rPr>
          <w:b/>
          <w:sz w:val="24"/>
        </w:rPr>
        <w:t>“</w:t>
      </w:r>
      <w:proofErr w:type="spellStart"/>
      <w:r>
        <w:rPr>
          <w:b/>
          <w:sz w:val="24"/>
        </w:rPr>
        <w:t>Batereju</w:t>
      </w:r>
      <w:proofErr w:type="spellEnd"/>
      <w:r>
        <w:rPr>
          <w:b/>
          <w:sz w:val="24"/>
        </w:rPr>
        <w:t xml:space="preserve"> lauks”</w:t>
      </w:r>
      <w:r w:rsidRPr="00142CD0">
        <w:rPr>
          <w:b/>
          <w:sz w:val="24"/>
        </w:rPr>
        <w:t>, kadastra Nr.</w:t>
      </w:r>
      <w:r>
        <w:rPr>
          <w:b/>
          <w:sz w:val="24"/>
        </w:rPr>
        <w:t xml:space="preserve"> 42720070186</w:t>
      </w:r>
      <w:r w:rsidRPr="00142CD0">
        <w:rPr>
          <w:b/>
          <w:sz w:val="24"/>
        </w:rPr>
        <w:t xml:space="preserve">, </w:t>
      </w:r>
      <w:r>
        <w:rPr>
          <w:b/>
          <w:sz w:val="24"/>
        </w:rPr>
        <w:t>Priekuļu</w:t>
      </w:r>
      <w:r w:rsidRPr="00142CD0">
        <w:rPr>
          <w:b/>
          <w:sz w:val="24"/>
        </w:rPr>
        <w:t xml:space="preserve"> pagast</w:t>
      </w:r>
      <w:r>
        <w:rPr>
          <w:b/>
          <w:sz w:val="24"/>
        </w:rPr>
        <w:t>ā</w:t>
      </w:r>
      <w:r w:rsidRPr="00142CD0">
        <w:rPr>
          <w:b/>
          <w:sz w:val="24"/>
        </w:rPr>
        <w:t xml:space="preserve">, </w:t>
      </w:r>
      <w:r>
        <w:rPr>
          <w:b/>
          <w:sz w:val="24"/>
        </w:rPr>
        <w:t>Priekuļu</w:t>
      </w:r>
      <w:r w:rsidRPr="00142CD0">
        <w:rPr>
          <w:b/>
          <w:sz w:val="24"/>
        </w:rPr>
        <w:t xml:space="preserve"> novad</w:t>
      </w:r>
      <w:r>
        <w:rPr>
          <w:b/>
          <w:sz w:val="24"/>
        </w:rPr>
        <w:t>ā</w:t>
      </w:r>
      <w:r w:rsidRPr="00142CD0">
        <w:rPr>
          <w:b/>
          <w:sz w:val="24"/>
        </w:rPr>
        <w:t>,</w:t>
      </w:r>
      <w:r>
        <w:rPr>
          <w:b/>
          <w:sz w:val="24"/>
        </w:rPr>
        <w:t xml:space="preserve"> atsavināšanai.</w:t>
      </w:r>
    </w:p>
    <w:p w14:paraId="5B262123" w14:textId="2D8FEB7C" w:rsidR="00B55A04" w:rsidRPr="001E0F63" w:rsidRDefault="00B55A04" w:rsidP="00B55A04">
      <w:pPr>
        <w:pStyle w:val="Sarakstarindkopa"/>
        <w:numPr>
          <w:ilvl w:val="0"/>
          <w:numId w:val="1"/>
        </w:numPr>
        <w:ind w:left="714" w:hanging="357"/>
        <w:jc w:val="both"/>
        <w:rPr>
          <w:bCs/>
          <w:color w:val="000000"/>
          <w:sz w:val="32"/>
          <w:szCs w:val="32"/>
        </w:rPr>
      </w:pPr>
      <w:r>
        <w:rPr>
          <w:b/>
          <w:color w:val="000000"/>
          <w:sz w:val="24"/>
          <w:szCs w:val="24"/>
          <w:shd w:val="clear" w:color="auto" w:fill="FFFFFF"/>
        </w:rPr>
        <w:t xml:space="preserve">Par </w:t>
      </w:r>
      <w:r w:rsidRPr="001727A4">
        <w:rPr>
          <w:b/>
          <w:sz w:val="24"/>
          <w:szCs w:val="24"/>
        </w:rPr>
        <w:t xml:space="preserve">nekustamā īpašuma “Jaundreimaņi”, </w:t>
      </w:r>
      <w:r w:rsidR="006863B7">
        <w:rPr>
          <w:b/>
          <w:sz w:val="24"/>
          <w:szCs w:val="24"/>
        </w:rPr>
        <w:t xml:space="preserve">Zaubes pagasts, Amatas novads, </w:t>
      </w:r>
      <w:r w:rsidRPr="001727A4">
        <w:rPr>
          <w:b/>
          <w:bCs/>
          <w:sz w:val="24"/>
          <w:szCs w:val="24"/>
        </w:rPr>
        <w:t xml:space="preserve">kadastra Nr. 42960070087, </w:t>
      </w:r>
      <w:r>
        <w:rPr>
          <w:b/>
          <w:bCs/>
          <w:sz w:val="24"/>
          <w:szCs w:val="24"/>
        </w:rPr>
        <w:t xml:space="preserve">nodošanu atsavināšanai un </w:t>
      </w:r>
      <w:r w:rsidRPr="007F4C64">
        <w:rPr>
          <w:b/>
          <w:sz w:val="24"/>
        </w:rPr>
        <w:t>atkārtotas</w:t>
      </w:r>
      <w:r w:rsidRPr="001727A4">
        <w:rPr>
          <w:b/>
          <w:color w:val="FF0000"/>
          <w:sz w:val="24"/>
        </w:rPr>
        <w:t xml:space="preserve"> </w:t>
      </w:r>
      <w:r w:rsidRPr="001727A4">
        <w:rPr>
          <w:b/>
          <w:sz w:val="24"/>
        </w:rPr>
        <w:t>izsoles organizēšanu</w:t>
      </w:r>
      <w:r>
        <w:rPr>
          <w:b/>
          <w:sz w:val="24"/>
        </w:rPr>
        <w:t>.</w:t>
      </w:r>
    </w:p>
    <w:p w14:paraId="60D221B1" w14:textId="77777777" w:rsidR="00B55A04" w:rsidRPr="001E0F63" w:rsidRDefault="00B55A04" w:rsidP="00B55A04">
      <w:pPr>
        <w:pStyle w:val="Sarakstarindkopa"/>
        <w:numPr>
          <w:ilvl w:val="0"/>
          <w:numId w:val="1"/>
        </w:numPr>
        <w:ind w:left="714" w:hanging="357"/>
        <w:jc w:val="both"/>
        <w:rPr>
          <w:b/>
          <w:color w:val="000000"/>
          <w:sz w:val="24"/>
          <w:szCs w:val="24"/>
          <w:shd w:val="clear" w:color="auto" w:fill="FFFFFF"/>
        </w:rPr>
      </w:pPr>
      <w:r>
        <w:rPr>
          <w:b/>
          <w:color w:val="000000"/>
          <w:sz w:val="24"/>
          <w:szCs w:val="24"/>
          <w:shd w:val="clear" w:color="auto" w:fill="FFFFFF"/>
        </w:rPr>
        <w:t xml:space="preserve">Par </w:t>
      </w:r>
      <w:r w:rsidRPr="00F92E15">
        <w:rPr>
          <w:b/>
          <w:sz w:val="24"/>
          <w:szCs w:val="24"/>
        </w:rPr>
        <w:t>nekustamā īpašuma “</w:t>
      </w:r>
      <w:r>
        <w:rPr>
          <w:b/>
          <w:sz w:val="24"/>
          <w:szCs w:val="24"/>
        </w:rPr>
        <w:t>Arāji</w:t>
      </w:r>
      <w:r w:rsidRPr="00F92E15">
        <w:rPr>
          <w:b/>
          <w:sz w:val="24"/>
          <w:szCs w:val="24"/>
        </w:rPr>
        <w:t>”</w:t>
      </w:r>
      <w:r>
        <w:rPr>
          <w:b/>
          <w:sz w:val="24"/>
          <w:szCs w:val="24"/>
        </w:rPr>
        <w:t xml:space="preserve">, </w:t>
      </w:r>
      <w:r>
        <w:rPr>
          <w:b/>
          <w:bCs/>
          <w:sz w:val="24"/>
          <w:szCs w:val="24"/>
        </w:rPr>
        <w:t xml:space="preserve">Amata, Drabešu pagasts, Amatas novads, </w:t>
      </w:r>
      <w:r w:rsidRPr="006C7AEB">
        <w:rPr>
          <w:b/>
          <w:bCs/>
          <w:sz w:val="24"/>
          <w:szCs w:val="24"/>
        </w:rPr>
        <w:t xml:space="preserve">kadastra </w:t>
      </w:r>
      <w:r>
        <w:rPr>
          <w:b/>
          <w:bCs/>
          <w:sz w:val="24"/>
          <w:szCs w:val="24"/>
        </w:rPr>
        <w:t>Nr.</w:t>
      </w:r>
      <w:r w:rsidRPr="006C7AEB">
        <w:rPr>
          <w:b/>
          <w:bCs/>
          <w:sz w:val="24"/>
          <w:szCs w:val="24"/>
        </w:rPr>
        <w:t xml:space="preserve"> </w:t>
      </w:r>
      <w:r>
        <w:rPr>
          <w:b/>
          <w:bCs/>
          <w:sz w:val="24"/>
          <w:szCs w:val="24"/>
        </w:rPr>
        <w:t>42460090349</w:t>
      </w:r>
      <w:r w:rsidRPr="006C7AEB">
        <w:rPr>
          <w:b/>
          <w:bCs/>
          <w:sz w:val="24"/>
          <w:szCs w:val="24"/>
        </w:rPr>
        <w:t>,</w:t>
      </w:r>
      <w:r>
        <w:rPr>
          <w:b/>
          <w:sz w:val="24"/>
          <w:szCs w:val="24"/>
        </w:rPr>
        <w:t xml:space="preserve"> </w:t>
      </w:r>
      <w:r w:rsidRPr="00F92E15">
        <w:rPr>
          <w:b/>
          <w:sz w:val="24"/>
          <w:szCs w:val="24"/>
        </w:rPr>
        <w:t>nodošanu atsavināšanai</w:t>
      </w:r>
      <w:r>
        <w:rPr>
          <w:b/>
          <w:sz w:val="24"/>
          <w:szCs w:val="24"/>
        </w:rPr>
        <w:t xml:space="preserve"> </w:t>
      </w:r>
      <w:r>
        <w:rPr>
          <w:b/>
          <w:sz w:val="24"/>
        </w:rPr>
        <w:t>un izsoles noteikumu apstiprināšanu.</w:t>
      </w:r>
    </w:p>
    <w:p w14:paraId="7863654E" w14:textId="77777777" w:rsidR="00B55A04" w:rsidRPr="008B73EC" w:rsidRDefault="00B55A04" w:rsidP="00B55A04">
      <w:pPr>
        <w:pStyle w:val="Sarakstarindkopa"/>
        <w:numPr>
          <w:ilvl w:val="0"/>
          <w:numId w:val="1"/>
        </w:numPr>
        <w:ind w:left="714" w:hanging="357"/>
        <w:jc w:val="both"/>
        <w:rPr>
          <w:b/>
          <w:color w:val="000000"/>
          <w:sz w:val="32"/>
          <w:szCs w:val="32"/>
        </w:rPr>
      </w:pPr>
      <w:bookmarkStart w:id="6" w:name="_Hlk30068171"/>
      <w:r>
        <w:rPr>
          <w:b/>
          <w:color w:val="000000"/>
          <w:sz w:val="24"/>
          <w:szCs w:val="24"/>
          <w:shd w:val="clear" w:color="auto" w:fill="FFFFFF"/>
        </w:rPr>
        <w:t xml:space="preserve">Par </w:t>
      </w:r>
      <w:r w:rsidRPr="00FA7665">
        <w:rPr>
          <w:b/>
          <w:sz w:val="24"/>
          <w:szCs w:val="24"/>
        </w:rPr>
        <w:t>nekustamā īpašuma “</w:t>
      </w:r>
      <w:r>
        <w:rPr>
          <w:b/>
          <w:sz w:val="24"/>
          <w:szCs w:val="24"/>
        </w:rPr>
        <w:t>Lielā iela 24</w:t>
      </w:r>
      <w:r w:rsidRPr="00FA7665">
        <w:rPr>
          <w:b/>
          <w:sz w:val="24"/>
          <w:szCs w:val="24"/>
        </w:rPr>
        <w:t xml:space="preserve">”, </w:t>
      </w:r>
      <w:r>
        <w:rPr>
          <w:b/>
          <w:sz w:val="24"/>
          <w:szCs w:val="24"/>
        </w:rPr>
        <w:t>Ieriķi, Drabešu</w:t>
      </w:r>
      <w:r w:rsidRPr="00FA7665">
        <w:rPr>
          <w:b/>
          <w:sz w:val="24"/>
          <w:szCs w:val="24"/>
        </w:rPr>
        <w:t xml:space="preserve"> pagast</w:t>
      </w:r>
      <w:r>
        <w:rPr>
          <w:b/>
          <w:sz w:val="24"/>
          <w:szCs w:val="24"/>
        </w:rPr>
        <w:t>s</w:t>
      </w:r>
      <w:r w:rsidRPr="00FA7665">
        <w:rPr>
          <w:b/>
          <w:sz w:val="24"/>
          <w:szCs w:val="24"/>
        </w:rPr>
        <w:t>, Amatas novad</w:t>
      </w:r>
      <w:r>
        <w:rPr>
          <w:b/>
          <w:sz w:val="24"/>
          <w:szCs w:val="24"/>
        </w:rPr>
        <w:t>s</w:t>
      </w:r>
      <w:r w:rsidRPr="00FA7665">
        <w:rPr>
          <w:b/>
          <w:sz w:val="24"/>
          <w:szCs w:val="24"/>
        </w:rPr>
        <w:t xml:space="preserve">, kadastra </w:t>
      </w:r>
      <w:r>
        <w:rPr>
          <w:b/>
          <w:sz w:val="24"/>
          <w:szCs w:val="24"/>
        </w:rPr>
        <w:t>Nr. 42460070355</w:t>
      </w:r>
      <w:r w:rsidRPr="00FA7665">
        <w:rPr>
          <w:b/>
          <w:sz w:val="24"/>
          <w:szCs w:val="24"/>
        </w:rPr>
        <w:t>, nodošanu atsavināšanai</w:t>
      </w:r>
      <w:r>
        <w:rPr>
          <w:b/>
          <w:sz w:val="24"/>
          <w:szCs w:val="24"/>
        </w:rPr>
        <w:t>.</w:t>
      </w:r>
    </w:p>
    <w:p w14:paraId="183251A8" w14:textId="77777777" w:rsidR="00B55A04" w:rsidRPr="00115D98" w:rsidRDefault="00B55A04" w:rsidP="00B55A04">
      <w:pPr>
        <w:pStyle w:val="Sarakstarindkopa"/>
        <w:numPr>
          <w:ilvl w:val="0"/>
          <w:numId w:val="1"/>
        </w:numPr>
        <w:ind w:left="714" w:hanging="357"/>
        <w:jc w:val="both"/>
        <w:rPr>
          <w:b/>
          <w:color w:val="000000"/>
          <w:sz w:val="32"/>
          <w:szCs w:val="32"/>
        </w:rPr>
      </w:pPr>
      <w:r>
        <w:rPr>
          <w:b/>
          <w:color w:val="000000"/>
          <w:sz w:val="24"/>
          <w:szCs w:val="24"/>
          <w:shd w:val="clear" w:color="auto" w:fill="FFFFFF"/>
        </w:rPr>
        <w:t xml:space="preserve">Par </w:t>
      </w:r>
      <w:r w:rsidRPr="003D53E7">
        <w:rPr>
          <w:b/>
          <w:sz w:val="24"/>
          <w:szCs w:val="24"/>
        </w:rPr>
        <w:t xml:space="preserve">pašvaldības nekustamā īpašuma </w:t>
      </w:r>
      <w:r w:rsidRPr="003D53E7">
        <w:rPr>
          <w:b/>
          <w:bCs/>
          <w:sz w:val="24"/>
          <w:szCs w:val="24"/>
        </w:rPr>
        <w:t>“</w:t>
      </w:r>
      <w:r>
        <w:rPr>
          <w:b/>
          <w:bCs/>
          <w:sz w:val="24"/>
          <w:szCs w:val="24"/>
        </w:rPr>
        <w:t>Skujiņas</w:t>
      </w:r>
      <w:r w:rsidRPr="003D53E7">
        <w:rPr>
          <w:b/>
          <w:bCs/>
          <w:sz w:val="24"/>
          <w:szCs w:val="24"/>
        </w:rPr>
        <w:t>”</w:t>
      </w:r>
      <w:r>
        <w:rPr>
          <w:b/>
          <w:bCs/>
          <w:sz w:val="24"/>
          <w:szCs w:val="24"/>
        </w:rPr>
        <w:t>-7</w:t>
      </w:r>
      <w:r w:rsidRPr="003D53E7">
        <w:rPr>
          <w:b/>
          <w:bCs/>
          <w:sz w:val="24"/>
          <w:szCs w:val="24"/>
        </w:rPr>
        <w:t xml:space="preserve">, </w:t>
      </w:r>
      <w:r>
        <w:rPr>
          <w:b/>
          <w:sz w:val="24"/>
          <w:szCs w:val="24"/>
        </w:rPr>
        <w:t>Skujenes</w:t>
      </w:r>
      <w:r w:rsidRPr="003D53E7">
        <w:rPr>
          <w:b/>
          <w:sz w:val="24"/>
          <w:szCs w:val="24"/>
        </w:rPr>
        <w:t xml:space="preserve"> pagasts, Amatas novads atsavināšanas procesa pabeigšanu</w:t>
      </w:r>
      <w:r>
        <w:rPr>
          <w:b/>
          <w:sz w:val="24"/>
          <w:szCs w:val="24"/>
        </w:rPr>
        <w:t>.</w:t>
      </w:r>
    </w:p>
    <w:p w14:paraId="5D73584C" w14:textId="5C6FD123" w:rsidR="00B55A04" w:rsidRPr="00664119" w:rsidRDefault="00B55A04" w:rsidP="00B55A04">
      <w:pPr>
        <w:pStyle w:val="Sarakstarindkopa"/>
        <w:numPr>
          <w:ilvl w:val="0"/>
          <w:numId w:val="1"/>
        </w:numPr>
        <w:ind w:left="714" w:hanging="357"/>
        <w:jc w:val="both"/>
        <w:rPr>
          <w:bCs/>
          <w:color w:val="000000"/>
          <w:sz w:val="12"/>
          <w:szCs w:val="24"/>
        </w:rPr>
      </w:pPr>
      <w:r>
        <w:rPr>
          <w:b/>
          <w:sz w:val="24"/>
          <w:szCs w:val="24"/>
        </w:rPr>
        <w:lastRenderedPageBreak/>
        <w:t xml:space="preserve">Par Drabešu pagasta nekustamā īpašuma </w:t>
      </w:r>
      <w:r w:rsidR="006E7487">
        <w:rPr>
          <w:b/>
          <w:sz w:val="24"/>
          <w:szCs w:val="24"/>
        </w:rPr>
        <w:t>[..]</w:t>
      </w:r>
      <w:r>
        <w:rPr>
          <w:b/>
          <w:sz w:val="24"/>
          <w:szCs w:val="24"/>
        </w:rPr>
        <w:t xml:space="preserve"> zemes vienības ar kadastra apzīmējumu </w:t>
      </w:r>
      <w:r w:rsidR="006E7487">
        <w:rPr>
          <w:b/>
          <w:sz w:val="24"/>
          <w:szCs w:val="24"/>
        </w:rPr>
        <w:t>[..]</w:t>
      </w:r>
      <w:r>
        <w:rPr>
          <w:b/>
          <w:sz w:val="24"/>
          <w:szCs w:val="24"/>
        </w:rPr>
        <w:t xml:space="preserve"> sadalīšanu.</w:t>
      </w:r>
    </w:p>
    <w:p w14:paraId="2D0F3347" w14:textId="7B633325" w:rsidR="00B55A04" w:rsidRPr="008F0CF6" w:rsidRDefault="00B55A04" w:rsidP="00B55A04">
      <w:pPr>
        <w:pStyle w:val="Sarakstarindkopa"/>
        <w:numPr>
          <w:ilvl w:val="0"/>
          <w:numId w:val="1"/>
        </w:numPr>
        <w:ind w:left="714" w:hanging="357"/>
        <w:jc w:val="both"/>
        <w:rPr>
          <w:bCs/>
          <w:color w:val="000000"/>
          <w:sz w:val="12"/>
          <w:szCs w:val="24"/>
        </w:rPr>
      </w:pPr>
      <w:r>
        <w:rPr>
          <w:b/>
          <w:sz w:val="24"/>
          <w:szCs w:val="24"/>
        </w:rPr>
        <w:t xml:space="preserve">Par </w:t>
      </w:r>
      <w:r>
        <w:rPr>
          <w:b/>
          <w:color w:val="000000"/>
          <w:sz w:val="24"/>
          <w:szCs w:val="24"/>
        </w:rPr>
        <w:t>Nītaures</w:t>
      </w:r>
      <w:r w:rsidRPr="00961B45">
        <w:rPr>
          <w:b/>
          <w:sz w:val="24"/>
          <w:szCs w:val="24"/>
        </w:rPr>
        <w:t xml:space="preserve"> pagasta nekustamā īpašuma „</w:t>
      </w:r>
      <w:proofErr w:type="spellStart"/>
      <w:r>
        <w:rPr>
          <w:b/>
          <w:sz w:val="24"/>
          <w:szCs w:val="24"/>
        </w:rPr>
        <w:t>Pļavsēļi</w:t>
      </w:r>
      <w:proofErr w:type="spellEnd"/>
      <w:r w:rsidRPr="00961B45">
        <w:rPr>
          <w:b/>
          <w:sz w:val="24"/>
          <w:szCs w:val="24"/>
        </w:rPr>
        <w:t>” zemes vienības ar kadastra apzīmējumu 42</w:t>
      </w:r>
      <w:r>
        <w:rPr>
          <w:b/>
          <w:sz w:val="24"/>
          <w:szCs w:val="24"/>
        </w:rPr>
        <w:t>68</w:t>
      </w:r>
      <w:r w:rsidRPr="00961B45">
        <w:rPr>
          <w:b/>
          <w:sz w:val="24"/>
          <w:szCs w:val="24"/>
        </w:rPr>
        <w:t>0</w:t>
      </w:r>
      <w:r>
        <w:rPr>
          <w:b/>
          <w:sz w:val="24"/>
          <w:szCs w:val="24"/>
        </w:rPr>
        <w:t>12</w:t>
      </w:r>
      <w:r w:rsidRPr="00961B45">
        <w:rPr>
          <w:b/>
          <w:sz w:val="24"/>
          <w:szCs w:val="24"/>
        </w:rPr>
        <w:t>0</w:t>
      </w:r>
      <w:r>
        <w:rPr>
          <w:b/>
          <w:sz w:val="24"/>
          <w:szCs w:val="24"/>
        </w:rPr>
        <w:t>029</w:t>
      </w:r>
      <w:r w:rsidRPr="00961B45">
        <w:rPr>
          <w:b/>
          <w:sz w:val="24"/>
          <w:szCs w:val="24"/>
        </w:rPr>
        <w:t xml:space="preserve"> sadalīšanu</w:t>
      </w:r>
      <w:r>
        <w:rPr>
          <w:b/>
          <w:sz w:val="24"/>
          <w:szCs w:val="24"/>
        </w:rPr>
        <w:t>.</w:t>
      </w:r>
    </w:p>
    <w:p w14:paraId="27AE1245" w14:textId="09FED542" w:rsidR="008F0CF6" w:rsidRPr="003C1F36" w:rsidRDefault="008F0CF6" w:rsidP="00B55A04">
      <w:pPr>
        <w:pStyle w:val="Sarakstarindkopa"/>
        <w:numPr>
          <w:ilvl w:val="0"/>
          <w:numId w:val="1"/>
        </w:numPr>
        <w:ind w:left="714" w:hanging="357"/>
        <w:jc w:val="both"/>
        <w:rPr>
          <w:bCs/>
          <w:color w:val="000000"/>
          <w:sz w:val="12"/>
          <w:szCs w:val="24"/>
        </w:rPr>
      </w:pPr>
      <w:r>
        <w:rPr>
          <w:b/>
          <w:sz w:val="24"/>
          <w:szCs w:val="24"/>
        </w:rPr>
        <w:t xml:space="preserve">Par </w:t>
      </w:r>
      <w:r w:rsidRPr="00AC2522">
        <w:rPr>
          <w:b/>
          <w:sz w:val="24"/>
        </w:rPr>
        <w:t>zemes ierīcības projekta apstiprināšanu Drabešu pagasta nekustam</w:t>
      </w:r>
      <w:r>
        <w:rPr>
          <w:b/>
          <w:sz w:val="24"/>
        </w:rPr>
        <w:t>o</w:t>
      </w:r>
      <w:r w:rsidRPr="00AC2522">
        <w:rPr>
          <w:b/>
          <w:sz w:val="24"/>
        </w:rPr>
        <w:t xml:space="preserve"> īpašum</w:t>
      </w:r>
      <w:r>
        <w:rPr>
          <w:b/>
          <w:sz w:val="24"/>
        </w:rPr>
        <w:t>u</w:t>
      </w:r>
      <w:r w:rsidRPr="00AC2522">
        <w:rPr>
          <w:b/>
          <w:sz w:val="24"/>
        </w:rPr>
        <w:t xml:space="preserve"> „</w:t>
      </w:r>
      <w:proofErr w:type="spellStart"/>
      <w:r>
        <w:rPr>
          <w:b/>
          <w:sz w:val="24"/>
        </w:rPr>
        <w:t>Jaunmāras</w:t>
      </w:r>
      <w:proofErr w:type="spellEnd"/>
      <w:r w:rsidRPr="00AC2522">
        <w:rPr>
          <w:b/>
          <w:sz w:val="24"/>
        </w:rPr>
        <w:t>”</w:t>
      </w:r>
      <w:r>
        <w:rPr>
          <w:b/>
          <w:sz w:val="24"/>
        </w:rPr>
        <w:t xml:space="preserve"> un “</w:t>
      </w:r>
      <w:proofErr w:type="spellStart"/>
      <w:r>
        <w:rPr>
          <w:b/>
          <w:sz w:val="24"/>
        </w:rPr>
        <w:t>Jaunrīti</w:t>
      </w:r>
      <w:proofErr w:type="spellEnd"/>
      <w:r>
        <w:rPr>
          <w:b/>
          <w:sz w:val="24"/>
        </w:rPr>
        <w:t>”</w:t>
      </w:r>
      <w:r w:rsidRPr="00AC2522">
        <w:rPr>
          <w:b/>
          <w:sz w:val="24"/>
        </w:rPr>
        <w:t xml:space="preserve"> sadalīšanai</w:t>
      </w:r>
      <w:r>
        <w:rPr>
          <w:b/>
          <w:sz w:val="24"/>
        </w:rPr>
        <w:t xml:space="preserve"> un robežu pārkārtošanai.</w:t>
      </w:r>
    </w:p>
    <w:p w14:paraId="1047E918" w14:textId="5578813A" w:rsidR="003C1F36" w:rsidRPr="000F639C" w:rsidRDefault="003C1F36" w:rsidP="00B55A04">
      <w:pPr>
        <w:pStyle w:val="Sarakstarindkopa"/>
        <w:numPr>
          <w:ilvl w:val="0"/>
          <w:numId w:val="1"/>
        </w:numPr>
        <w:ind w:left="714" w:hanging="357"/>
        <w:jc w:val="both"/>
        <w:rPr>
          <w:bCs/>
          <w:color w:val="000000"/>
          <w:sz w:val="12"/>
          <w:szCs w:val="24"/>
        </w:rPr>
      </w:pPr>
      <w:r>
        <w:rPr>
          <w:b/>
          <w:sz w:val="24"/>
        </w:rPr>
        <w:t xml:space="preserve">Par </w:t>
      </w:r>
      <w:r w:rsidRPr="001B2D48">
        <w:rPr>
          <w:b/>
          <w:sz w:val="24"/>
        </w:rPr>
        <w:t>zemes ierīcības projekta apstiprināšanu Skujenes pagasta pašvaldības nekustamā īpašuma „</w:t>
      </w:r>
      <w:r>
        <w:rPr>
          <w:b/>
          <w:sz w:val="24"/>
        </w:rPr>
        <w:t>Gala Medņi</w:t>
      </w:r>
      <w:r w:rsidRPr="001B2D48">
        <w:rPr>
          <w:b/>
          <w:sz w:val="24"/>
        </w:rPr>
        <w:t>” sadalīšanai</w:t>
      </w:r>
      <w:r>
        <w:rPr>
          <w:b/>
          <w:sz w:val="24"/>
        </w:rPr>
        <w:t>.</w:t>
      </w:r>
    </w:p>
    <w:p w14:paraId="6DE5C5A0" w14:textId="2E432A94" w:rsidR="0045392F" w:rsidRPr="0045392F" w:rsidRDefault="00B55A04" w:rsidP="00B55A04">
      <w:pPr>
        <w:pStyle w:val="Sarakstarindkopa"/>
        <w:numPr>
          <w:ilvl w:val="0"/>
          <w:numId w:val="1"/>
        </w:numPr>
        <w:ind w:left="714" w:hanging="357"/>
        <w:jc w:val="both"/>
        <w:rPr>
          <w:bCs/>
          <w:color w:val="000000"/>
          <w:sz w:val="12"/>
          <w:szCs w:val="24"/>
        </w:rPr>
      </w:pPr>
      <w:r>
        <w:rPr>
          <w:b/>
          <w:sz w:val="24"/>
          <w:szCs w:val="24"/>
        </w:rPr>
        <w:t xml:space="preserve">Par </w:t>
      </w:r>
      <w:r w:rsidR="0045392F">
        <w:rPr>
          <w:b/>
          <w:color w:val="000000"/>
          <w:sz w:val="24"/>
          <w:szCs w:val="24"/>
        </w:rPr>
        <w:t>Drabešu</w:t>
      </w:r>
      <w:r w:rsidR="0045392F" w:rsidRPr="00FA7665">
        <w:rPr>
          <w:b/>
          <w:sz w:val="24"/>
        </w:rPr>
        <w:t xml:space="preserve"> pagasta nekustamā īpašuma “</w:t>
      </w:r>
      <w:proofErr w:type="spellStart"/>
      <w:r w:rsidR="0045392F">
        <w:rPr>
          <w:b/>
          <w:sz w:val="24"/>
        </w:rPr>
        <w:t>Rāvkalni</w:t>
      </w:r>
      <w:proofErr w:type="spellEnd"/>
      <w:r w:rsidR="0045392F" w:rsidRPr="00FA7665">
        <w:rPr>
          <w:b/>
          <w:sz w:val="24"/>
        </w:rPr>
        <w:t>” sadalīšanu un nosaukuma  apstiprināšanu</w:t>
      </w:r>
      <w:r w:rsidR="0045392F">
        <w:rPr>
          <w:b/>
          <w:sz w:val="24"/>
        </w:rPr>
        <w:t>.</w:t>
      </w:r>
    </w:p>
    <w:p w14:paraId="61C53CDD" w14:textId="0992AE3A" w:rsidR="0045392F" w:rsidRPr="00666C17" w:rsidRDefault="0045392F" w:rsidP="00B55A04">
      <w:pPr>
        <w:pStyle w:val="Sarakstarindkopa"/>
        <w:numPr>
          <w:ilvl w:val="0"/>
          <w:numId w:val="1"/>
        </w:numPr>
        <w:ind w:left="714" w:hanging="357"/>
        <w:jc w:val="both"/>
        <w:rPr>
          <w:bCs/>
          <w:color w:val="000000"/>
          <w:sz w:val="12"/>
          <w:szCs w:val="24"/>
        </w:rPr>
      </w:pPr>
      <w:r>
        <w:rPr>
          <w:b/>
          <w:sz w:val="24"/>
        </w:rPr>
        <w:t xml:space="preserve">Par </w:t>
      </w:r>
      <w:r w:rsidR="008F0CF6" w:rsidRPr="008911E9">
        <w:rPr>
          <w:b/>
          <w:color w:val="000000"/>
          <w:sz w:val="24"/>
          <w:szCs w:val="24"/>
        </w:rPr>
        <w:t>Amatas</w:t>
      </w:r>
      <w:r w:rsidR="008F0CF6" w:rsidRPr="008911E9">
        <w:rPr>
          <w:b/>
          <w:sz w:val="24"/>
        </w:rPr>
        <w:t xml:space="preserve"> pagasta nekustamā īpašuma “</w:t>
      </w:r>
      <w:proofErr w:type="spellStart"/>
      <w:r w:rsidR="008F0CF6">
        <w:rPr>
          <w:b/>
          <w:sz w:val="24"/>
        </w:rPr>
        <w:t>Jaunsviestiņi</w:t>
      </w:r>
      <w:proofErr w:type="spellEnd"/>
      <w:r w:rsidR="008F0CF6" w:rsidRPr="008911E9">
        <w:rPr>
          <w:b/>
          <w:sz w:val="24"/>
        </w:rPr>
        <w:t>” sadalīšanu un nosaukuma  apstiprināšanu</w:t>
      </w:r>
      <w:r w:rsidR="008F0CF6">
        <w:rPr>
          <w:b/>
          <w:sz w:val="24"/>
        </w:rPr>
        <w:t>.</w:t>
      </w:r>
    </w:p>
    <w:p w14:paraId="5B3297FF" w14:textId="438F9EDD" w:rsidR="00666C17" w:rsidRPr="0045392F" w:rsidRDefault="00666C17" w:rsidP="00B55A04">
      <w:pPr>
        <w:pStyle w:val="Sarakstarindkopa"/>
        <w:numPr>
          <w:ilvl w:val="0"/>
          <w:numId w:val="1"/>
        </w:numPr>
        <w:ind w:left="714" w:hanging="357"/>
        <w:jc w:val="both"/>
        <w:rPr>
          <w:bCs/>
          <w:color w:val="000000"/>
          <w:sz w:val="12"/>
          <w:szCs w:val="24"/>
        </w:rPr>
      </w:pPr>
      <w:r>
        <w:rPr>
          <w:b/>
          <w:sz w:val="24"/>
        </w:rPr>
        <w:t xml:space="preserve">Par </w:t>
      </w:r>
      <w:r w:rsidRPr="00421E43">
        <w:rPr>
          <w:b/>
          <w:sz w:val="24"/>
        </w:rPr>
        <w:t xml:space="preserve">Nītaures pagasta nekustamā īpašuma </w:t>
      </w:r>
      <w:r w:rsidR="006E7487">
        <w:rPr>
          <w:b/>
          <w:sz w:val="24"/>
        </w:rPr>
        <w:t>[..]</w:t>
      </w:r>
      <w:r w:rsidRPr="00421E43">
        <w:rPr>
          <w:b/>
          <w:sz w:val="24"/>
        </w:rPr>
        <w:t xml:space="preserve"> (NĪ kad.</w:t>
      </w:r>
      <w:r>
        <w:rPr>
          <w:b/>
          <w:sz w:val="24"/>
        </w:rPr>
        <w:t xml:space="preserve"> </w:t>
      </w:r>
      <w:r w:rsidRPr="00421E43">
        <w:rPr>
          <w:b/>
          <w:sz w:val="24"/>
        </w:rPr>
        <w:t>Nr.</w:t>
      </w:r>
      <w:r>
        <w:rPr>
          <w:b/>
          <w:sz w:val="24"/>
        </w:rPr>
        <w:t> </w:t>
      </w:r>
      <w:r w:rsidR="006E7487">
        <w:rPr>
          <w:b/>
          <w:sz w:val="24"/>
        </w:rPr>
        <w:t>[..]</w:t>
      </w:r>
      <w:r w:rsidRPr="00421E43">
        <w:rPr>
          <w:b/>
          <w:sz w:val="24"/>
        </w:rPr>
        <w:t>) sadalīšanu un nosaukuma  apstiprināšanu</w:t>
      </w:r>
      <w:r>
        <w:rPr>
          <w:b/>
          <w:sz w:val="24"/>
        </w:rPr>
        <w:t>.</w:t>
      </w:r>
    </w:p>
    <w:p w14:paraId="3B2EF233" w14:textId="49C3CF20" w:rsidR="00B55A04" w:rsidRPr="001611CB" w:rsidRDefault="0045392F" w:rsidP="00B55A04">
      <w:pPr>
        <w:pStyle w:val="Sarakstarindkopa"/>
        <w:numPr>
          <w:ilvl w:val="0"/>
          <w:numId w:val="1"/>
        </w:numPr>
        <w:ind w:left="714" w:hanging="357"/>
        <w:jc w:val="both"/>
        <w:rPr>
          <w:bCs/>
          <w:color w:val="000000"/>
          <w:sz w:val="12"/>
          <w:szCs w:val="24"/>
        </w:rPr>
      </w:pPr>
      <w:r>
        <w:rPr>
          <w:b/>
          <w:sz w:val="24"/>
          <w:szCs w:val="24"/>
        </w:rPr>
        <w:t xml:space="preserve">Par </w:t>
      </w:r>
      <w:r w:rsidR="00B55A04" w:rsidRPr="00FA7665">
        <w:rPr>
          <w:b/>
          <w:sz w:val="24"/>
          <w:szCs w:val="24"/>
        </w:rPr>
        <w:t>zemes gabal</w:t>
      </w:r>
      <w:r w:rsidR="00B55A04">
        <w:rPr>
          <w:b/>
          <w:sz w:val="24"/>
          <w:szCs w:val="24"/>
        </w:rPr>
        <w:t>a</w:t>
      </w:r>
      <w:r w:rsidR="00B55A04" w:rsidRPr="00FA7665">
        <w:rPr>
          <w:b/>
          <w:sz w:val="24"/>
          <w:szCs w:val="24"/>
        </w:rPr>
        <w:t xml:space="preserve"> piekritību Amatas novada teritorijā</w:t>
      </w:r>
      <w:r w:rsidR="00B55A04">
        <w:rPr>
          <w:b/>
          <w:sz w:val="24"/>
          <w:szCs w:val="24"/>
        </w:rPr>
        <w:t>.</w:t>
      </w:r>
    </w:p>
    <w:p w14:paraId="5E0BAA53" w14:textId="3664B91B" w:rsidR="00D81EE1" w:rsidRPr="00072E96" w:rsidRDefault="00B55A04" w:rsidP="00E4746D">
      <w:pPr>
        <w:pStyle w:val="Sarakstarindkopa"/>
        <w:numPr>
          <w:ilvl w:val="0"/>
          <w:numId w:val="1"/>
        </w:numPr>
        <w:ind w:left="714" w:hanging="357"/>
        <w:jc w:val="both"/>
        <w:rPr>
          <w:bCs/>
          <w:color w:val="000000"/>
          <w:sz w:val="12"/>
          <w:szCs w:val="24"/>
        </w:rPr>
      </w:pPr>
      <w:r w:rsidRPr="00793DA6">
        <w:rPr>
          <w:b/>
          <w:bCs/>
          <w:sz w:val="24"/>
          <w:szCs w:val="24"/>
        </w:rPr>
        <w:t>Par</w:t>
      </w:r>
      <w:r>
        <w:rPr>
          <w:bCs/>
          <w:color w:val="000000"/>
          <w:sz w:val="12"/>
          <w:szCs w:val="24"/>
        </w:rPr>
        <w:t xml:space="preserve"> </w:t>
      </w:r>
      <w:r w:rsidRPr="00FA4D3D">
        <w:rPr>
          <w:b/>
          <w:bCs/>
          <w:sz w:val="24"/>
          <w:szCs w:val="24"/>
        </w:rPr>
        <w:t>zemes nomas līguma apstiprināšanu</w:t>
      </w:r>
      <w:r>
        <w:rPr>
          <w:b/>
          <w:bCs/>
          <w:sz w:val="24"/>
          <w:szCs w:val="24"/>
        </w:rPr>
        <w:t>.</w:t>
      </w:r>
      <w:bookmarkEnd w:id="4"/>
      <w:bookmarkEnd w:id="6"/>
    </w:p>
    <w:p w14:paraId="463B3210" w14:textId="77777777" w:rsidR="00D81EE1" w:rsidRPr="00FA4D3D" w:rsidRDefault="00D81EE1" w:rsidP="00E4746D">
      <w:pPr>
        <w:rPr>
          <w:b/>
          <w:color w:val="000000"/>
          <w:sz w:val="12"/>
          <w:szCs w:val="12"/>
        </w:rPr>
      </w:pPr>
    </w:p>
    <w:p w14:paraId="0213636D" w14:textId="5101A3B3" w:rsidR="00053E79" w:rsidRPr="00D81EE1" w:rsidRDefault="00053E79" w:rsidP="00D81EE1">
      <w:pPr>
        <w:ind w:firstLine="720"/>
        <w:jc w:val="both"/>
        <w:rPr>
          <w:color w:val="000000"/>
          <w:sz w:val="24"/>
          <w:szCs w:val="24"/>
        </w:rPr>
      </w:pPr>
      <w:bookmarkStart w:id="7" w:name="_Hlk30068463"/>
      <w:r w:rsidRPr="00FA4D3D">
        <w:rPr>
          <w:color w:val="000000"/>
          <w:sz w:val="24"/>
          <w:szCs w:val="24"/>
        </w:rPr>
        <w:t>Pirms domes sēdes darba kārtības jautājumu izskatīšanas sēdes vadītāj</w:t>
      </w:r>
      <w:r w:rsidR="00327637">
        <w:rPr>
          <w:color w:val="000000"/>
          <w:sz w:val="24"/>
          <w:szCs w:val="24"/>
        </w:rPr>
        <w:t>a</w:t>
      </w:r>
      <w:r w:rsidRPr="00FA4D3D">
        <w:rPr>
          <w:color w:val="000000"/>
          <w:sz w:val="24"/>
          <w:szCs w:val="24"/>
        </w:rPr>
        <w:t xml:space="preserve"> lūdz papildināt sēdes kārtību ar </w:t>
      </w:r>
      <w:r w:rsidR="006A152A">
        <w:rPr>
          <w:color w:val="000000"/>
          <w:sz w:val="24"/>
          <w:szCs w:val="24"/>
        </w:rPr>
        <w:t>3</w:t>
      </w:r>
      <w:r w:rsidRPr="00FA4D3D">
        <w:rPr>
          <w:color w:val="000000"/>
          <w:sz w:val="24"/>
          <w:szCs w:val="24"/>
        </w:rPr>
        <w:t xml:space="preserve"> </w:t>
      </w:r>
      <w:r w:rsidR="00527AF9" w:rsidRPr="00FA4D3D">
        <w:rPr>
          <w:color w:val="000000"/>
          <w:sz w:val="24"/>
          <w:szCs w:val="24"/>
        </w:rPr>
        <w:t>(</w:t>
      </w:r>
      <w:r w:rsidR="006A152A">
        <w:rPr>
          <w:color w:val="000000"/>
          <w:sz w:val="24"/>
          <w:szCs w:val="24"/>
        </w:rPr>
        <w:t>trīs</w:t>
      </w:r>
      <w:r w:rsidRPr="00FA4D3D">
        <w:rPr>
          <w:color w:val="000000"/>
          <w:sz w:val="24"/>
          <w:szCs w:val="24"/>
        </w:rPr>
        <w:t>) papildjautājum</w:t>
      </w:r>
      <w:r w:rsidR="00E13105">
        <w:rPr>
          <w:color w:val="000000"/>
          <w:sz w:val="24"/>
          <w:szCs w:val="24"/>
        </w:rPr>
        <w:t>iem</w:t>
      </w:r>
      <w:r w:rsidR="00D81EE1">
        <w:rPr>
          <w:color w:val="000000"/>
          <w:sz w:val="24"/>
          <w:szCs w:val="24"/>
        </w:rPr>
        <w:t>, a</w:t>
      </w:r>
      <w:r w:rsidRPr="00FA4D3D">
        <w:rPr>
          <w:sz w:val="24"/>
          <w:szCs w:val="24"/>
        </w:rPr>
        <w:t xml:space="preserve">tklāti balsojot </w:t>
      </w:r>
      <w:r w:rsidR="008148A8" w:rsidRPr="00FA4D3D">
        <w:rPr>
          <w:sz w:val="24"/>
          <w:szCs w:val="24"/>
        </w:rPr>
        <w:t>(</w:t>
      </w:r>
      <w:r w:rsidR="008148A8" w:rsidRPr="00FA4D3D">
        <w:rPr>
          <w:b/>
          <w:sz w:val="24"/>
          <w:szCs w:val="24"/>
        </w:rPr>
        <w:t xml:space="preserve">PAR </w:t>
      </w:r>
      <w:r w:rsidR="008148A8" w:rsidRPr="00FA4D3D">
        <w:rPr>
          <w:sz w:val="24"/>
          <w:szCs w:val="24"/>
        </w:rPr>
        <w:t xml:space="preserve">– </w:t>
      </w:r>
      <w:r w:rsidR="006863B7">
        <w:rPr>
          <w:sz w:val="24"/>
          <w:szCs w:val="24"/>
        </w:rPr>
        <w:t xml:space="preserve">15: </w:t>
      </w:r>
      <w:r w:rsidR="006863B7" w:rsidRPr="00FA4D3D">
        <w:rPr>
          <w:color w:val="000000"/>
          <w:sz w:val="24"/>
          <w:szCs w:val="24"/>
        </w:rPr>
        <w:t xml:space="preserve">Elita Eglīte, Tālis Šelengovs, </w:t>
      </w:r>
      <w:r w:rsidR="006863B7" w:rsidRPr="00FA4D3D">
        <w:rPr>
          <w:sz w:val="24"/>
          <w:szCs w:val="24"/>
        </w:rPr>
        <w:t xml:space="preserve">Guna Kalniņa-Priede, </w:t>
      </w:r>
      <w:r w:rsidR="006863B7" w:rsidRPr="00FA4D3D">
        <w:rPr>
          <w:color w:val="000000"/>
          <w:sz w:val="24"/>
          <w:szCs w:val="24"/>
        </w:rPr>
        <w:t xml:space="preserve">Andris Jansons, Mārtiņš Andris Cīrulis, Linda Abramova, Teiksma Riekstiņa, Valda Veisenkopfa, Āris Kazerovskis, Arnis Lemešonoks, Inese Varekoja, Vita Krūmiņa, </w:t>
      </w:r>
      <w:r w:rsidR="006863B7" w:rsidRPr="00FA4D3D">
        <w:rPr>
          <w:sz w:val="24"/>
          <w:szCs w:val="24"/>
        </w:rPr>
        <w:t>Jānis Kārkliņš</w:t>
      </w:r>
      <w:r w:rsidR="006863B7" w:rsidRPr="00FA4D3D">
        <w:rPr>
          <w:color w:val="000000"/>
          <w:sz w:val="24"/>
          <w:szCs w:val="24"/>
        </w:rPr>
        <w:t>, Ēriks Bauers, Edgars Jānis Plēģeris</w:t>
      </w:r>
      <w:r w:rsidR="008148A8" w:rsidRPr="00FA4D3D">
        <w:rPr>
          <w:sz w:val="24"/>
          <w:szCs w:val="24"/>
        </w:rPr>
        <w:t xml:space="preserve">; </w:t>
      </w:r>
      <w:r w:rsidR="008148A8" w:rsidRPr="00FA4D3D">
        <w:rPr>
          <w:b/>
          <w:sz w:val="24"/>
          <w:szCs w:val="24"/>
        </w:rPr>
        <w:t>PRET</w:t>
      </w:r>
      <w:r w:rsidR="008148A8" w:rsidRPr="00FA4D3D">
        <w:rPr>
          <w:sz w:val="24"/>
          <w:szCs w:val="24"/>
        </w:rPr>
        <w:t xml:space="preserve"> – </w:t>
      </w:r>
      <w:r w:rsidR="006863B7">
        <w:rPr>
          <w:sz w:val="24"/>
          <w:szCs w:val="24"/>
        </w:rPr>
        <w:t>nav</w:t>
      </w:r>
      <w:r w:rsidR="008148A8" w:rsidRPr="00FA4D3D">
        <w:rPr>
          <w:sz w:val="24"/>
          <w:szCs w:val="24"/>
        </w:rPr>
        <w:t xml:space="preserve">; </w:t>
      </w:r>
      <w:r w:rsidR="008148A8" w:rsidRPr="00FA4D3D">
        <w:rPr>
          <w:b/>
          <w:sz w:val="24"/>
          <w:szCs w:val="24"/>
        </w:rPr>
        <w:t>ATTURAS</w:t>
      </w:r>
      <w:r w:rsidR="008148A8" w:rsidRPr="00FA4D3D">
        <w:rPr>
          <w:sz w:val="24"/>
          <w:szCs w:val="24"/>
        </w:rPr>
        <w:t xml:space="preserve"> - </w:t>
      </w:r>
      <w:r w:rsidR="006863B7">
        <w:rPr>
          <w:sz w:val="24"/>
          <w:szCs w:val="24"/>
        </w:rPr>
        <w:t>nav</w:t>
      </w:r>
      <w:r w:rsidR="008148A8" w:rsidRPr="00FA4D3D">
        <w:rPr>
          <w:sz w:val="24"/>
          <w:szCs w:val="24"/>
        </w:rPr>
        <w:t>)</w:t>
      </w:r>
      <w:r w:rsidRPr="00FA4D3D">
        <w:rPr>
          <w:sz w:val="24"/>
          <w:szCs w:val="24"/>
        </w:rPr>
        <w:t xml:space="preserve">, </w:t>
      </w:r>
      <w:r w:rsidRPr="00FA4D3D">
        <w:rPr>
          <w:b/>
          <w:sz w:val="24"/>
          <w:szCs w:val="24"/>
        </w:rPr>
        <w:t>dome</w:t>
      </w:r>
      <w:r w:rsidRPr="00FA4D3D">
        <w:rPr>
          <w:sz w:val="24"/>
          <w:szCs w:val="24"/>
        </w:rPr>
        <w:t xml:space="preserve"> </w:t>
      </w:r>
      <w:r w:rsidRPr="00FA4D3D">
        <w:rPr>
          <w:b/>
          <w:sz w:val="24"/>
          <w:szCs w:val="24"/>
        </w:rPr>
        <w:t>nolemj:</w:t>
      </w:r>
    </w:p>
    <w:p w14:paraId="1CBF2464" w14:textId="622910FC" w:rsidR="00B61A8A" w:rsidRDefault="00D81EE1" w:rsidP="00053E79">
      <w:pPr>
        <w:ind w:firstLine="720"/>
        <w:jc w:val="both"/>
        <w:rPr>
          <w:bCs/>
          <w:sz w:val="24"/>
          <w:szCs w:val="24"/>
        </w:rPr>
      </w:pPr>
      <w:r>
        <w:rPr>
          <w:bCs/>
          <w:sz w:val="24"/>
          <w:szCs w:val="24"/>
        </w:rPr>
        <w:t>P</w:t>
      </w:r>
      <w:r w:rsidR="00B61A8A" w:rsidRPr="00B61A8A">
        <w:rPr>
          <w:bCs/>
          <w:sz w:val="24"/>
          <w:szCs w:val="24"/>
        </w:rPr>
        <w:t xml:space="preserve">apildināt domes sēdes </w:t>
      </w:r>
      <w:r w:rsidR="00327637">
        <w:rPr>
          <w:bCs/>
          <w:sz w:val="24"/>
          <w:szCs w:val="24"/>
        </w:rPr>
        <w:t xml:space="preserve">darba </w:t>
      </w:r>
      <w:r w:rsidR="00B61A8A" w:rsidRPr="00B61A8A">
        <w:rPr>
          <w:bCs/>
          <w:sz w:val="24"/>
          <w:szCs w:val="24"/>
        </w:rPr>
        <w:t>kārtību:</w:t>
      </w:r>
    </w:p>
    <w:p w14:paraId="5C7D82AA" w14:textId="2A0F99B2" w:rsidR="00F00ACB" w:rsidRPr="006C560F" w:rsidRDefault="00F00ACB" w:rsidP="00F00ACB">
      <w:pPr>
        <w:pStyle w:val="Sarakstarindkopa"/>
        <w:numPr>
          <w:ilvl w:val="0"/>
          <w:numId w:val="1"/>
        </w:numPr>
        <w:jc w:val="both"/>
        <w:rPr>
          <w:bCs/>
          <w:sz w:val="24"/>
          <w:szCs w:val="24"/>
        </w:rPr>
      </w:pPr>
      <w:r w:rsidRPr="00F00ACB">
        <w:rPr>
          <w:b/>
          <w:sz w:val="24"/>
          <w:szCs w:val="24"/>
        </w:rPr>
        <w:t>Par</w:t>
      </w:r>
      <w:r>
        <w:rPr>
          <w:bCs/>
          <w:sz w:val="24"/>
          <w:szCs w:val="24"/>
        </w:rPr>
        <w:t xml:space="preserve"> </w:t>
      </w:r>
      <w:r>
        <w:rPr>
          <w:b/>
          <w:color w:val="000000"/>
          <w:sz w:val="24"/>
          <w:szCs w:val="24"/>
        </w:rPr>
        <w:t>Skujenes</w:t>
      </w:r>
      <w:r w:rsidRPr="00CB3A3B">
        <w:rPr>
          <w:b/>
          <w:sz w:val="24"/>
        </w:rPr>
        <w:t xml:space="preserve"> pagasta nekustamā īpašuma </w:t>
      </w:r>
      <w:r w:rsidR="00571545">
        <w:rPr>
          <w:b/>
          <w:sz w:val="24"/>
        </w:rPr>
        <w:t>[..]</w:t>
      </w:r>
      <w:r w:rsidRPr="00CB3A3B">
        <w:rPr>
          <w:b/>
          <w:sz w:val="24"/>
        </w:rPr>
        <w:t xml:space="preserve"> adreses apstiprināšanu</w:t>
      </w:r>
      <w:r>
        <w:rPr>
          <w:b/>
          <w:sz w:val="24"/>
        </w:rPr>
        <w:t>.</w:t>
      </w:r>
    </w:p>
    <w:p w14:paraId="0832EB67" w14:textId="01354326" w:rsidR="006C560F" w:rsidRPr="006A152A" w:rsidRDefault="006C560F" w:rsidP="00F00ACB">
      <w:pPr>
        <w:pStyle w:val="Sarakstarindkopa"/>
        <w:numPr>
          <w:ilvl w:val="0"/>
          <w:numId w:val="1"/>
        </w:numPr>
        <w:jc w:val="both"/>
        <w:rPr>
          <w:bCs/>
          <w:sz w:val="24"/>
          <w:szCs w:val="24"/>
        </w:rPr>
      </w:pPr>
      <w:r>
        <w:rPr>
          <w:b/>
          <w:sz w:val="24"/>
        </w:rPr>
        <w:t xml:space="preserve">Par </w:t>
      </w:r>
      <w:r w:rsidRPr="003E2A67">
        <w:rPr>
          <w:b/>
          <w:sz w:val="24"/>
          <w:szCs w:val="24"/>
        </w:rPr>
        <w:t>atļaujas izsniegšanu lauksaimniecībā izmantojamās zemes ierīkošanai mežā nekustamajā īpašumā „</w:t>
      </w:r>
      <w:r>
        <w:rPr>
          <w:b/>
          <w:sz w:val="24"/>
          <w:szCs w:val="24"/>
        </w:rPr>
        <w:t>Bramaņi</w:t>
      </w:r>
      <w:r w:rsidRPr="003E2A67">
        <w:rPr>
          <w:b/>
          <w:sz w:val="24"/>
          <w:szCs w:val="24"/>
        </w:rPr>
        <w:t>”</w:t>
      </w:r>
      <w:r>
        <w:rPr>
          <w:b/>
          <w:sz w:val="24"/>
          <w:szCs w:val="24"/>
        </w:rPr>
        <w:t>.</w:t>
      </w:r>
    </w:p>
    <w:p w14:paraId="735DAB32" w14:textId="3FC85C7E" w:rsidR="006A152A" w:rsidRPr="00F00ACB" w:rsidRDefault="006A152A" w:rsidP="00F00ACB">
      <w:pPr>
        <w:pStyle w:val="Sarakstarindkopa"/>
        <w:numPr>
          <w:ilvl w:val="0"/>
          <w:numId w:val="1"/>
        </w:numPr>
        <w:jc w:val="both"/>
        <w:rPr>
          <w:bCs/>
          <w:sz w:val="24"/>
          <w:szCs w:val="24"/>
        </w:rPr>
      </w:pPr>
      <w:r>
        <w:rPr>
          <w:b/>
          <w:sz w:val="24"/>
          <w:szCs w:val="24"/>
        </w:rPr>
        <w:t xml:space="preserve">Par </w:t>
      </w:r>
      <w:r w:rsidRPr="0023021D">
        <w:rPr>
          <w:b/>
          <w:sz w:val="24"/>
          <w:szCs w:val="24"/>
        </w:rPr>
        <w:t>finansiāl</w:t>
      </w:r>
      <w:r>
        <w:rPr>
          <w:b/>
          <w:sz w:val="24"/>
          <w:szCs w:val="24"/>
        </w:rPr>
        <w:t>u</w:t>
      </w:r>
      <w:r w:rsidRPr="0023021D">
        <w:rPr>
          <w:b/>
          <w:sz w:val="24"/>
          <w:szCs w:val="24"/>
        </w:rPr>
        <w:t xml:space="preserve"> atbalst</w:t>
      </w:r>
      <w:r>
        <w:rPr>
          <w:b/>
          <w:sz w:val="24"/>
          <w:szCs w:val="24"/>
        </w:rPr>
        <w:t>u grāmatas izdošanai.</w:t>
      </w:r>
    </w:p>
    <w:bookmarkEnd w:id="1"/>
    <w:bookmarkEnd w:id="2"/>
    <w:bookmarkEnd w:id="3"/>
    <w:bookmarkEnd w:id="5"/>
    <w:bookmarkEnd w:id="7"/>
    <w:p w14:paraId="43C86FB3" w14:textId="6575619D" w:rsidR="00E51E6F" w:rsidRDefault="00E51E6F" w:rsidP="00CA52E5">
      <w:pPr>
        <w:jc w:val="both"/>
        <w:rPr>
          <w:b/>
          <w:sz w:val="24"/>
          <w:szCs w:val="24"/>
        </w:rPr>
      </w:pPr>
    </w:p>
    <w:p w14:paraId="51F7A687" w14:textId="77777777" w:rsidR="00CD1634" w:rsidRDefault="00CD1634" w:rsidP="00CD1634">
      <w:pPr>
        <w:jc w:val="center"/>
        <w:rPr>
          <w:b/>
          <w:color w:val="000000"/>
          <w:sz w:val="24"/>
          <w:szCs w:val="24"/>
        </w:rPr>
      </w:pPr>
      <w:r>
        <w:rPr>
          <w:b/>
          <w:color w:val="000000"/>
          <w:sz w:val="24"/>
          <w:szCs w:val="24"/>
        </w:rPr>
        <w:t>1</w:t>
      </w:r>
      <w:r w:rsidRPr="00367B04">
        <w:rPr>
          <w:b/>
          <w:color w:val="000000"/>
          <w:sz w:val="24"/>
          <w:szCs w:val="24"/>
        </w:rPr>
        <w:t>.§</w:t>
      </w:r>
    </w:p>
    <w:p w14:paraId="24BC7A56" w14:textId="77777777" w:rsidR="00CD1634" w:rsidRPr="0083690A" w:rsidRDefault="00CD1634" w:rsidP="00CD1634">
      <w:pPr>
        <w:pBdr>
          <w:bottom w:val="single" w:sz="12" w:space="1" w:color="auto"/>
        </w:pBdr>
        <w:jc w:val="center"/>
        <w:rPr>
          <w:b/>
          <w:bCs/>
          <w:sz w:val="24"/>
          <w:szCs w:val="24"/>
        </w:rPr>
      </w:pPr>
      <w:r w:rsidRPr="0083690A">
        <w:rPr>
          <w:b/>
          <w:bCs/>
          <w:sz w:val="24"/>
          <w:szCs w:val="24"/>
        </w:rPr>
        <w:t xml:space="preserve">Par </w:t>
      </w:r>
      <w:r w:rsidRPr="00F666A2">
        <w:rPr>
          <w:b/>
          <w:sz w:val="24"/>
          <w:szCs w:val="24"/>
        </w:rPr>
        <w:t xml:space="preserve">Amatas novada pašvaldības saistošo noteikumu Nr. </w:t>
      </w:r>
      <w:r>
        <w:rPr>
          <w:b/>
          <w:sz w:val="24"/>
          <w:szCs w:val="24"/>
        </w:rPr>
        <w:t>7</w:t>
      </w:r>
      <w:r w:rsidRPr="00F666A2">
        <w:rPr>
          <w:b/>
        </w:rPr>
        <w:t xml:space="preserve"> </w:t>
      </w:r>
      <w:r w:rsidRPr="00F666A2">
        <w:rPr>
          <w:b/>
          <w:sz w:val="24"/>
          <w:szCs w:val="24"/>
        </w:rPr>
        <w:t xml:space="preserve">„Grozījumi Amatas novada pašvaldības </w:t>
      </w:r>
      <w:r>
        <w:rPr>
          <w:b/>
          <w:sz w:val="24"/>
          <w:szCs w:val="24"/>
        </w:rPr>
        <w:t>22</w:t>
      </w:r>
      <w:r w:rsidRPr="00F666A2">
        <w:rPr>
          <w:b/>
          <w:sz w:val="24"/>
          <w:szCs w:val="24"/>
        </w:rPr>
        <w:t>.0</w:t>
      </w:r>
      <w:r>
        <w:rPr>
          <w:b/>
          <w:sz w:val="24"/>
          <w:szCs w:val="24"/>
        </w:rPr>
        <w:t>1</w:t>
      </w:r>
      <w:r w:rsidRPr="00F666A2">
        <w:rPr>
          <w:b/>
          <w:sz w:val="24"/>
          <w:szCs w:val="24"/>
        </w:rPr>
        <w:t>.20</w:t>
      </w:r>
      <w:r>
        <w:rPr>
          <w:b/>
          <w:sz w:val="24"/>
          <w:szCs w:val="24"/>
        </w:rPr>
        <w:t>20</w:t>
      </w:r>
      <w:r w:rsidRPr="00F666A2">
        <w:rPr>
          <w:b/>
          <w:sz w:val="24"/>
          <w:szCs w:val="24"/>
        </w:rPr>
        <w:t xml:space="preserve">. saistošajos noteikumos Nr. </w:t>
      </w:r>
      <w:r>
        <w:rPr>
          <w:b/>
          <w:sz w:val="24"/>
          <w:szCs w:val="24"/>
        </w:rPr>
        <w:t>2</w:t>
      </w:r>
      <w:r w:rsidRPr="00F666A2">
        <w:rPr>
          <w:b/>
          <w:sz w:val="24"/>
          <w:szCs w:val="24"/>
        </w:rPr>
        <w:t xml:space="preserve"> „Amatas novada pašvaldības budžets 20</w:t>
      </w:r>
      <w:r>
        <w:rPr>
          <w:b/>
          <w:sz w:val="24"/>
          <w:szCs w:val="24"/>
        </w:rPr>
        <w:t>20</w:t>
      </w:r>
      <w:r w:rsidRPr="00F666A2">
        <w:rPr>
          <w:b/>
          <w:sz w:val="24"/>
          <w:szCs w:val="24"/>
        </w:rPr>
        <w:t>. gadam”” apstiprināšanu</w:t>
      </w:r>
    </w:p>
    <w:p w14:paraId="176FEC1D" w14:textId="77777777" w:rsidR="00FC22A4" w:rsidRPr="00FA4D3D" w:rsidRDefault="00FC22A4" w:rsidP="00FC22A4">
      <w:pPr>
        <w:jc w:val="both"/>
        <w:rPr>
          <w:bCs/>
          <w:color w:val="000000"/>
          <w:sz w:val="24"/>
          <w:szCs w:val="24"/>
        </w:rPr>
      </w:pPr>
      <w:r w:rsidRPr="00FA4D3D">
        <w:rPr>
          <w:rFonts w:eastAsia="Calibri"/>
          <w:bCs/>
          <w:color w:val="000000"/>
          <w:sz w:val="24"/>
          <w:szCs w:val="24"/>
        </w:rPr>
        <w:t xml:space="preserve">Ziņo </w:t>
      </w:r>
      <w:r w:rsidRPr="00FA4D3D">
        <w:rPr>
          <w:color w:val="000000"/>
          <w:sz w:val="24"/>
          <w:szCs w:val="24"/>
        </w:rPr>
        <w:t xml:space="preserve">domes priekšsēdētāja </w:t>
      </w:r>
      <w:r w:rsidRPr="00FA4D3D">
        <w:rPr>
          <w:bCs/>
          <w:color w:val="000000"/>
          <w:sz w:val="24"/>
          <w:szCs w:val="24"/>
        </w:rPr>
        <w:t>E. Eglīte</w:t>
      </w:r>
    </w:p>
    <w:p w14:paraId="5BAFC9A1" w14:textId="77777777" w:rsidR="00CD1634" w:rsidRPr="00381408" w:rsidRDefault="00CD1634" w:rsidP="00CD1634">
      <w:pPr>
        <w:rPr>
          <w:b/>
          <w:sz w:val="12"/>
          <w:szCs w:val="12"/>
        </w:rPr>
      </w:pPr>
    </w:p>
    <w:p w14:paraId="01D70972" w14:textId="39837E8F" w:rsidR="00CD1634" w:rsidRPr="00F666A2" w:rsidRDefault="00CD1634" w:rsidP="00CD1634">
      <w:pPr>
        <w:ind w:firstLine="720"/>
        <w:jc w:val="both"/>
        <w:rPr>
          <w:sz w:val="24"/>
          <w:szCs w:val="24"/>
        </w:rPr>
      </w:pPr>
      <w:r w:rsidRPr="00F666A2">
        <w:rPr>
          <w:sz w:val="24"/>
          <w:szCs w:val="24"/>
        </w:rPr>
        <w:t>Pamatojoties uz likuma „Par pašvaldībām” 14. panta otrās daļas 2. punktu „</w:t>
      </w:r>
      <w:r w:rsidRPr="00F666A2">
        <w:rPr>
          <w:i/>
          <w:sz w:val="24"/>
          <w:szCs w:val="24"/>
        </w:rPr>
        <w:t>Lai izpildītu savas funkcijas, pašvaldībām likumā noteiktajā kārtībā ir pienākums:... 2) izstrādāt un apstiprināt pašvaldības budžetu</w:t>
      </w:r>
      <w:r w:rsidRPr="00F666A2">
        <w:rPr>
          <w:sz w:val="24"/>
          <w:szCs w:val="24"/>
        </w:rPr>
        <w:t>”, 21. panta pirmās daļas 2. punktu „</w:t>
      </w:r>
      <w:r w:rsidRPr="00F666A2">
        <w:rPr>
          <w:i/>
          <w:sz w:val="24"/>
          <w:szCs w:val="24"/>
        </w:rPr>
        <w:t>Dome var izskatīt jebkuru jautājumu, kas ir attiecīgās pašvaldības pārziņā, turklāt tikai dome var:... 2) apstiprināt pašvaldības budžetu, budžeta grozījumus un pārskatus par budžeta izpildi, kā arī saimniecisko un gada publisko pārskatu</w:t>
      </w:r>
      <w:r w:rsidRPr="00F666A2">
        <w:rPr>
          <w:sz w:val="24"/>
          <w:szCs w:val="24"/>
        </w:rPr>
        <w:t>”, 46. pantu „</w:t>
      </w:r>
      <w:r w:rsidRPr="00F666A2">
        <w:rPr>
          <w:i/>
          <w:sz w:val="24"/>
          <w:szCs w:val="24"/>
        </w:rPr>
        <w:t>Pašvaldība patstāvīgi izstrādā un izpilda pašvaldības budžetu. Saistošie noteikumi par pašvaldības budžeta apstiprināšanu un budžeta grozījumiem stājas spēkā nākamajā dienā pēc to parakstīšanas, ja tajos nav noteikts cits spēkā stāšanās laiks, tiem jābūt brīvi pieejamiem pašvaldības domes ēkā un pagasta vai pilsētas pārvaldēs, un tie publicējami pašvaldības mājaslapā internetā. Saistošos noteikumus par pašvaldības budžeta apstiprināšanu un budžeta grozījumiem pašvaldība triju dienu laikā rakstveidā vai elektroniskā veidā nosūta Vides aizsardzības un reģionālās attīstības ministrijai zināšanai.</w:t>
      </w:r>
      <w:r w:rsidRPr="00F666A2">
        <w:rPr>
          <w:sz w:val="24"/>
          <w:szCs w:val="24"/>
        </w:rPr>
        <w:t xml:space="preserve">”, ievērojot likumu „Par budžetu un finanšu vadību” un likumu „Par pašvaldību budžetiem”, </w:t>
      </w:r>
      <w:r w:rsidR="006728BB" w:rsidRPr="00FA4D3D">
        <w:rPr>
          <w:sz w:val="24"/>
          <w:szCs w:val="24"/>
        </w:rPr>
        <w:t xml:space="preserve">saskaņā ar 2020. gada </w:t>
      </w:r>
      <w:r w:rsidR="006728BB">
        <w:rPr>
          <w:sz w:val="24"/>
          <w:szCs w:val="24"/>
        </w:rPr>
        <w:t>9. jūnija</w:t>
      </w:r>
      <w:r w:rsidR="006728BB" w:rsidRPr="00FA4D3D">
        <w:rPr>
          <w:sz w:val="24"/>
          <w:szCs w:val="24"/>
        </w:rPr>
        <w:t xml:space="preserve"> </w:t>
      </w:r>
      <w:r w:rsidR="006728BB" w:rsidRPr="00FA4D3D">
        <w:rPr>
          <w:bCs/>
          <w:sz w:val="24"/>
          <w:szCs w:val="24"/>
        </w:rPr>
        <w:t>Finanšu un attīstības, Izglītības, kultūras un sporta un</w:t>
      </w:r>
      <w:r w:rsidR="006728BB" w:rsidRPr="00FA4D3D">
        <w:rPr>
          <w:b/>
          <w:bCs/>
          <w:sz w:val="24"/>
          <w:szCs w:val="24"/>
        </w:rPr>
        <w:t xml:space="preserve"> </w:t>
      </w:r>
      <w:r w:rsidR="006728BB" w:rsidRPr="00FA4D3D">
        <w:rPr>
          <w:bCs/>
          <w:sz w:val="24"/>
          <w:szCs w:val="24"/>
        </w:rPr>
        <w:t>Sociālo, veselības un ģimenes jautājumu</w:t>
      </w:r>
      <w:r w:rsidR="006728BB" w:rsidRPr="00FA4D3D">
        <w:rPr>
          <w:sz w:val="24"/>
          <w:szCs w:val="24"/>
        </w:rPr>
        <w:t xml:space="preserve"> apvienoto komiteju sēdes lēmumu (protokols Nr. </w:t>
      </w:r>
      <w:r w:rsidR="006728BB">
        <w:rPr>
          <w:sz w:val="24"/>
          <w:szCs w:val="24"/>
        </w:rPr>
        <w:t>6</w:t>
      </w:r>
      <w:r w:rsidR="006728BB" w:rsidRPr="00FA4D3D">
        <w:rPr>
          <w:sz w:val="24"/>
          <w:szCs w:val="24"/>
        </w:rPr>
        <w:t>, 1.§)</w:t>
      </w:r>
    </w:p>
    <w:p w14:paraId="5DF4BED3" w14:textId="38431F43" w:rsidR="00AE2817" w:rsidRPr="00FA4D3D" w:rsidRDefault="00AE2817" w:rsidP="00AE2817">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006863B7" w:rsidRPr="00FA4D3D">
        <w:rPr>
          <w:sz w:val="24"/>
          <w:szCs w:val="24"/>
        </w:rPr>
        <w:t>(</w:t>
      </w:r>
      <w:r w:rsidR="006863B7" w:rsidRPr="00FA4D3D">
        <w:rPr>
          <w:b/>
          <w:sz w:val="24"/>
          <w:szCs w:val="24"/>
        </w:rPr>
        <w:t xml:space="preserve">PAR </w:t>
      </w:r>
      <w:r w:rsidR="006863B7" w:rsidRPr="00FA4D3D">
        <w:rPr>
          <w:sz w:val="24"/>
          <w:szCs w:val="24"/>
        </w:rPr>
        <w:t xml:space="preserve">– </w:t>
      </w:r>
      <w:r w:rsidR="006863B7">
        <w:rPr>
          <w:sz w:val="24"/>
          <w:szCs w:val="24"/>
        </w:rPr>
        <w:t xml:space="preserve">15: </w:t>
      </w:r>
      <w:r w:rsidR="006863B7" w:rsidRPr="00FA4D3D">
        <w:rPr>
          <w:color w:val="000000"/>
          <w:sz w:val="24"/>
          <w:szCs w:val="24"/>
        </w:rPr>
        <w:t xml:space="preserve">Elita Eglīte, Tālis Šelengovs, </w:t>
      </w:r>
      <w:r w:rsidR="006863B7" w:rsidRPr="00FA4D3D">
        <w:rPr>
          <w:sz w:val="24"/>
          <w:szCs w:val="24"/>
        </w:rPr>
        <w:t xml:space="preserve">Guna Kalniņa-Priede, </w:t>
      </w:r>
      <w:r w:rsidR="006863B7" w:rsidRPr="00FA4D3D">
        <w:rPr>
          <w:color w:val="000000"/>
          <w:sz w:val="24"/>
          <w:szCs w:val="24"/>
        </w:rPr>
        <w:t xml:space="preserve">Andris Jansons, Mārtiņš Andris Cīrulis, Linda Abramova, Teiksma Riekstiņa, </w:t>
      </w:r>
      <w:r w:rsidR="006863B7" w:rsidRPr="00FA4D3D">
        <w:rPr>
          <w:color w:val="000000"/>
          <w:sz w:val="24"/>
          <w:szCs w:val="24"/>
        </w:rPr>
        <w:lastRenderedPageBreak/>
        <w:t xml:space="preserve">Valda Veisenkopfa, Āris Kazerovskis, Arnis Lemešonoks, Inese Varekoja, Vita Krūmiņa, </w:t>
      </w:r>
      <w:r w:rsidR="006863B7" w:rsidRPr="00FA4D3D">
        <w:rPr>
          <w:sz w:val="24"/>
          <w:szCs w:val="24"/>
        </w:rPr>
        <w:t>Jānis Kārkliņš</w:t>
      </w:r>
      <w:r w:rsidR="006863B7" w:rsidRPr="00FA4D3D">
        <w:rPr>
          <w:color w:val="000000"/>
          <w:sz w:val="24"/>
          <w:szCs w:val="24"/>
        </w:rPr>
        <w:t>, Ēriks Bauers, Edgars Jānis Plēģeris</w:t>
      </w:r>
      <w:r w:rsidR="006863B7" w:rsidRPr="00FA4D3D">
        <w:rPr>
          <w:sz w:val="24"/>
          <w:szCs w:val="24"/>
        </w:rPr>
        <w:t xml:space="preserve">; </w:t>
      </w:r>
      <w:r w:rsidR="006863B7" w:rsidRPr="00FA4D3D">
        <w:rPr>
          <w:b/>
          <w:sz w:val="24"/>
          <w:szCs w:val="24"/>
        </w:rPr>
        <w:t>PRET</w:t>
      </w:r>
      <w:r w:rsidR="006863B7" w:rsidRPr="00FA4D3D">
        <w:rPr>
          <w:sz w:val="24"/>
          <w:szCs w:val="24"/>
        </w:rPr>
        <w:t xml:space="preserve"> – </w:t>
      </w:r>
      <w:r w:rsidR="006863B7">
        <w:rPr>
          <w:sz w:val="24"/>
          <w:szCs w:val="24"/>
        </w:rPr>
        <w:t>nav</w:t>
      </w:r>
      <w:r w:rsidR="006863B7" w:rsidRPr="00FA4D3D">
        <w:rPr>
          <w:sz w:val="24"/>
          <w:szCs w:val="24"/>
        </w:rPr>
        <w:t xml:space="preserve">; </w:t>
      </w:r>
      <w:r w:rsidR="006863B7" w:rsidRPr="00FA4D3D">
        <w:rPr>
          <w:b/>
          <w:sz w:val="24"/>
          <w:szCs w:val="24"/>
        </w:rPr>
        <w:t>ATTURAS</w:t>
      </w:r>
      <w:r w:rsidR="006863B7" w:rsidRPr="00FA4D3D">
        <w:rPr>
          <w:sz w:val="24"/>
          <w:szCs w:val="24"/>
        </w:rPr>
        <w:t xml:space="preserve"> - </w:t>
      </w:r>
      <w:r w:rsidR="006863B7">
        <w:rPr>
          <w:sz w:val="24"/>
          <w:szCs w:val="24"/>
        </w:rPr>
        <w:t>nav</w:t>
      </w:r>
      <w:r w:rsidR="006863B7" w:rsidRPr="00FA4D3D">
        <w:rPr>
          <w:sz w:val="24"/>
          <w:szCs w:val="24"/>
        </w:rPr>
        <w:t>)</w:t>
      </w:r>
      <w:r w:rsidRPr="00FA4D3D">
        <w:rPr>
          <w:sz w:val="24"/>
          <w:szCs w:val="24"/>
        </w:rPr>
        <w:t xml:space="preserve">, </w:t>
      </w:r>
      <w:r w:rsidRPr="00FA4D3D">
        <w:rPr>
          <w:b/>
          <w:sz w:val="24"/>
          <w:szCs w:val="24"/>
        </w:rPr>
        <w:t>nolemj:</w:t>
      </w:r>
    </w:p>
    <w:p w14:paraId="4CF1E111" w14:textId="77777777" w:rsidR="00CD1634" w:rsidRPr="00F666A2" w:rsidRDefault="00CD1634" w:rsidP="00CD1634">
      <w:pPr>
        <w:jc w:val="both"/>
        <w:rPr>
          <w:sz w:val="12"/>
          <w:szCs w:val="12"/>
        </w:rPr>
      </w:pPr>
    </w:p>
    <w:p w14:paraId="70B83E89" w14:textId="527BAA3D" w:rsidR="00A40F20" w:rsidRPr="00C81842" w:rsidRDefault="00CD1634" w:rsidP="00C81842">
      <w:pPr>
        <w:ind w:firstLine="720"/>
        <w:jc w:val="both"/>
        <w:rPr>
          <w:sz w:val="24"/>
          <w:szCs w:val="24"/>
        </w:rPr>
      </w:pPr>
      <w:r w:rsidRPr="00F666A2">
        <w:rPr>
          <w:sz w:val="24"/>
          <w:szCs w:val="24"/>
        </w:rPr>
        <w:t xml:space="preserve">Apstiprināt Amatas novada pašvaldības saistošos noteikumus Nr. </w:t>
      </w:r>
      <w:r>
        <w:rPr>
          <w:sz w:val="24"/>
          <w:szCs w:val="24"/>
        </w:rPr>
        <w:t>7</w:t>
      </w:r>
      <w:r w:rsidRPr="00F666A2">
        <w:rPr>
          <w:sz w:val="24"/>
          <w:szCs w:val="24"/>
        </w:rPr>
        <w:t xml:space="preserve"> „Grozījumi Amatas novada pašvaldības </w:t>
      </w:r>
      <w:r w:rsidRPr="001C60D2">
        <w:rPr>
          <w:bCs/>
          <w:sz w:val="24"/>
          <w:szCs w:val="24"/>
        </w:rPr>
        <w:t>22.01.2020. saistošajos noteikumos Nr. 2 „Amatas novada pašvaldības budžets 2020. gadam</w:t>
      </w:r>
      <w:r w:rsidRPr="00F666A2">
        <w:rPr>
          <w:sz w:val="24"/>
          <w:szCs w:val="24"/>
        </w:rPr>
        <w:t>”” saskaņā ar pielikumu.</w:t>
      </w:r>
    </w:p>
    <w:p w14:paraId="74219465" w14:textId="77777777" w:rsidR="00E13105" w:rsidRDefault="00E13105" w:rsidP="00CD1634">
      <w:pPr>
        <w:jc w:val="center"/>
        <w:rPr>
          <w:b/>
          <w:color w:val="000000"/>
          <w:sz w:val="24"/>
          <w:szCs w:val="24"/>
        </w:rPr>
      </w:pPr>
    </w:p>
    <w:p w14:paraId="405E4AA6" w14:textId="27C60E5C" w:rsidR="00CD1634" w:rsidRPr="00DF0224" w:rsidRDefault="00CD1634" w:rsidP="00CD1634">
      <w:pPr>
        <w:jc w:val="center"/>
        <w:rPr>
          <w:b/>
          <w:color w:val="000000"/>
          <w:sz w:val="24"/>
          <w:szCs w:val="24"/>
        </w:rPr>
      </w:pPr>
      <w:r>
        <w:rPr>
          <w:b/>
          <w:color w:val="000000"/>
          <w:sz w:val="24"/>
          <w:szCs w:val="24"/>
        </w:rPr>
        <w:t>2</w:t>
      </w:r>
      <w:r w:rsidRPr="00DF0224">
        <w:rPr>
          <w:b/>
          <w:color w:val="000000"/>
          <w:sz w:val="24"/>
          <w:szCs w:val="24"/>
        </w:rPr>
        <w:t>.§</w:t>
      </w:r>
    </w:p>
    <w:p w14:paraId="7C629A6B" w14:textId="77777777" w:rsidR="00CD1634" w:rsidRDefault="00CD1634" w:rsidP="00CD1634">
      <w:pPr>
        <w:pBdr>
          <w:bottom w:val="single" w:sz="12" w:space="1" w:color="auto"/>
        </w:pBdr>
        <w:jc w:val="center"/>
        <w:rPr>
          <w:b/>
          <w:sz w:val="24"/>
          <w:szCs w:val="24"/>
        </w:rPr>
      </w:pPr>
      <w:r w:rsidRPr="00DF0224">
        <w:rPr>
          <w:b/>
          <w:bCs/>
          <w:color w:val="000000"/>
          <w:sz w:val="24"/>
          <w:szCs w:val="24"/>
        </w:rPr>
        <w:t>Par</w:t>
      </w:r>
      <w:r>
        <w:rPr>
          <w:b/>
          <w:bCs/>
          <w:color w:val="000000"/>
          <w:sz w:val="24"/>
          <w:szCs w:val="24"/>
        </w:rPr>
        <w:t xml:space="preserve"> </w:t>
      </w:r>
      <w:r w:rsidRPr="003F0E1C">
        <w:rPr>
          <w:b/>
          <w:sz w:val="24"/>
          <w:szCs w:val="24"/>
        </w:rPr>
        <w:t>aktualizētā Amatas novada Attīstības programmas</w:t>
      </w:r>
    </w:p>
    <w:p w14:paraId="6DCAEC16" w14:textId="77777777" w:rsidR="00CD1634" w:rsidRPr="005F1680" w:rsidRDefault="00CD1634" w:rsidP="00CD1634">
      <w:pPr>
        <w:pBdr>
          <w:bottom w:val="single" w:sz="12" w:space="1" w:color="auto"/>
        </w:pBdr>
        <w:jc w:val="center"/>
        <w:rPr>
          <w:b/>
          <w:color w:val="000000"/>
          <w:sz w:val="24"/>
          <w:szCs w:val="24"/>
          <w:shd w:val="clear" w:color="auto" w:fill="FFFFFF"/>
        </w:rPr>
      </w:pPr>
      <w:r w:rsidRPr="003F0E1C">
        <w:rPr>
          <w:b/>
          <w:sz w:val="24"/>
          <w:szCs w:val="24"/>
        </w:rPr>
        <w:t>2013.-2019. gadam Investīciju plāna apstiprināšanu</w:t>
      </w:r>
    </w:p>
    <w:p w14:paraId="1CCFF384" w14:textId="77777777" w:rsidR="00CD1634" w:rsidRPr="007066C4" w:rsidRDefault="00CD1634" w:rsidP="00CD1634">
      <w:pPr>
        <w:jc w:val="both"/>
        <w:rPr>
          <w:bCs/>
          <w:i/>
          <w:iCs/>
          <w:sz w:val="24"/>
          <w:szCs w:val="24"/>
        </w:rPr>
      </w:pPr>
      <w:r w:rsidRPr="007066C4">
        <w:rPr>
          <w:rFonts w:eastAsia="Calibri"/>
          <w:bCs/>
          <w:sz w:val="24"/>
          <w:szCs w:val="24"/>
        </w:rPr>
        <w:t>Ziņo</w:t>
      </w:r>
      <w:r w:rsidRPr="007066C4">
        <w:rPr>
          <w:rFonts w:eastAsia="Calibri"/>
          <w:bCs/>
          <w:i/>
          <w:iCs/>
          <w:sz w:val="24"/>
          <w:szCs w:val="24"/>
        </w:rPr>
        <w:t xml:space="preserve"> </w:t>
      </w:r>
      <w:r w:rsidRPr="00FC22A4">
        <w:rPr>
          <w:rStyle w:val="Izclums"/>
          <w:i w:val="0"/>
          <w:iCs w:val="0"/>
          <w:sz w:val="24"/>
          <w:szCs w:val="24"/>
          <w:shd w:val="clear" w:color="auto" w:fill="FFFFFF"/>
        </w:rPr>
        <w:t>Teritorijas attīstības un nekustamā īpašuma nodaļas projektu vadītāja Z. Pīpkalēja</w:t>
      </w:r>
    </w:p>
    <w:p w14:paraId="3E9E9C2E" w14:textId="77777777" w:rsidR="00CD1634" w:rsidRPr="008F6984" w:rsidRDefault="00CD1634" w:rsidP="00CD1634">
      <w:pPr>
        <w:jc w:val="both"/>
        <w:rPr>
          <w:color w:val="000000"/>
          <w:sz w:val="12"/>
          <w:szCs w:val="12"/>
        </w:rPr>
      </w:pPr>
    </w:p>
    <w:p w14:paraId="65DA66A7" w14:textId="4E60E107" w:rsidR="00CD1634" w:rsidRPr="003F0E1C" w:rsidRDefault="00CD1634" w:rsidP="00CD1634">
      <w:pPr>
        <w:shd w:val="clear" w:color="auto" w:fill="FFFFFF"/>
        <w:ind w:right="-57" w:firstLine="720"/>
        <w:jc w:val="both"/>
        <w:rPr>
          <w:sz w:val="24"/>
          <w:szCs w:val="24"/>
        </w:rPr>
      </w:pPr>
      <w:r w:rsidRPr="003F0E1C">
        <w:rPr>
          <w:sz w:val="24"/>
          <w:szCs w:val="24"/>
        </w:rPr>
        <w:t>Pamatojoties uz 01.05.2015</w:t>
      </w:r>
      <w:r>
        <w:rPr>
          <w:sz w:val="24"/>
          <w:szCs w:val="24"/>
        </w:rPr>
        <w:t>. Ministru kabineta  noteikumu</w:t>
      </w:r>
      <w:r w:rsidRPr="003F0E1C">
        <w:rPr>
          <w:sz w:val="24"/>
          <w:szCs w:val="24"/>
        </w:rPr>
        <w:t xml:space="preserve">  Nr. 628 „Noteikumi par pašvaldības teritorijas attīstības plānošanas dokumentiem” 73. punktu</w:t>
      </w:r>
      <w:r>
        <w:rPr>
          <w:sz w:val="24"/>
          <w:szCs w:val="24"/>
        </w:rPr>
        <w:t xml:space="preserve"> un Amatas novada domes 19.06.2020. sēdes protokola Nr. 7 lēmumu 1.</w:t>
      </w:r>
      <w:r w:rsidRPr="00205815">
        <w:rPr>
          <w:bCs/>
          <w:color w:val="000000"/>
          <w:sz w:val="24"/>
          <w:szCs w:val="24"/>
        </w:rPr>
        <w:t>§</w:t>
      </w:r>
      <w:r>
        <w:rPr>
          <w:bCs/>
          <w:color w:val="000000"/>
          <w:sz w:val="24"/>
          <w:szCs w:val="24"/>
        </w:rPr>
        <w:t xml:space="preserve"> </w:t>
      </w:r>
      <w:r w:rsidRPr="00050946">
        <w:rPr>
          <w:bCs/>
          <w:color w:val="000000"/>
          <w:sz w:val="24"/>
          <w:szCs w:val="24"/>
        </w:rPr>
        <w:t xml:space="preserve">“Par </w:t>
      </w:r>
      <w:r w:rsidRPr="00050946">
        <w:rPr>
          <w:bCs/>
          <w:sz w:val="24"/>
          <w:szCs w:val="24"/>
        </w:rPr>
        <w:t>Amatas novada attīstības programmas 2013.-2019. gadam darbības termiņa pagarinājumu”,</w:t>
      </w:r>
      <w:r>
        <w:rPr>
          <w:sz w:val="24"/>
          <w:szCs w:val="24"/>
        </w:rPr>
        <w:t xml:space="preserve"> </w:t>
      </w:r>
      <w:r w:rsidR="006728BB" w:rsidRPr="00FA4D3D">
        <w:rPr>
          <w:sz w:val="24"/>
          <w:szCs w:val="24"/>
        </w:rPr>
        <w:t xml:space="preserve">saskaņā ar 2020. gada </w:t>
      </w:r>
      <w:r w:rsidR="006728BB">
        <w:rPr>
          <w:sz w:val="24"/>
          <w:szCs w:val="24"/>
        </w:rPr>
        <w:t>9. jūnija</w:t>
      </w:r>
      <w:r w:rsidR="006728BB" w:rsidRPr="00FA4D3D">
        <w:rPr>
          <w:sz w:val="24"/>
          <w:szCs w:val="24"/>
        </w:rPr>
        <w:t xml:space="preserve"> </w:t>
      </w:r>
      <w:r w:rsidR="006728BB" w:rsidRPr="00FA4D3D">
        <w:rPr>
          <w:bCs/>
          <w:sz w:val="24"/>
          <w:szCs w:val="24"/>
        </w:rPr>
        <w:t>Finanšu un attīstības, Izglītības, kultūras un sporta un</w:t>
      </w:r>
      <w:r w:rsidR="006728BB" w:rsidRPr="00FA4D3D">
        <w:rPr>
          <w:b/>
          <w:bCs/>
          <w:sz w:val="24"/>
          <w:szCs w:val="24"/>
        </w:rPr>
        <w:t xml:space="preserve"> </w:t>
      </w:r>
      <w:r w:rsidR="006728BB" w:rsidRPr="00FA4D3D">
        <w:rPr>
          <w:bCs/>
          <w:sz w:val="24"/>
          <w:szCs w:val="24"/>
        </w:rPr>
        <w:t>Sociālo, veselības un ģimenes jautājumu</w:t>
      </w:r>
      <w:r w:rsidR="006728BB" w:rsidRPr="00FA4D3D">
        <w:rPr>
          <w:sz w:val="24"/>
          <w:szCs w:val="24"/>
        </w:rPr>
        <w:t xml:space="preserve"> apvienoto komiteju sēdes lēmumu (protokols Nr. </w:t>
      </w:r>
      <w:r w:rsidR="006728BB">
        <w:rPr>
          <w:sz w:val="24"/>
          <w:szCs w:val="24"/>
        </w:rPr>
        <w:t>6</w:t>
      </w:r>
      <w:r w:rsidR="006728BB" w:rsidRPr="00FA4D3D">
        <w:rPr>
          <w:sz w:val="24"/>
          <w:szCs w:val="24"/>
        </w:rPr>
        <w:t xml:space="preserve">, </w:t>
      </w:r>
      <w:r w:rsidR="006728BB">
        <w:rPr>
          <w:sz w:val="24"/>
          <w:szCs w:val="24"/>
        </w:rPr>
        <w:t>2</w:t>
      </w:r>
      <w:r w:rsidR="006728BB" w:rsidRPr="00FA4D3D">
        <w:rPr>
          <w:sz w:val="24"/>
          <w:szCs w:val="24"/>
        </w:rPr>
        <w:t>.§)</w:t>
      </w:r>
    </w:p>
    <w:p w14:paraId="4C6C6C77" w14:textId="77777777" w:rsidR="006863B7" w:rsidRPr="00FA4D3D" w:rsidRDefault="006863B7" w:rsidP="006863B7">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8E1CC44" w14:textId="77777777" w:rsidR="00CD1634" w:rsidRPr="00671CD3" w:rsidRDefault="00CD1634" w:rsidP="00CD1634">
      <w:pPr>
        <w:shd w:val="clear" w:color="auto" w:fill="FFFFFF"/>
        <w:ind w:right="-57" w:firstLine="720"/>
        <w:jc w:val="both"/>
        <w:rPr>
          <w:sz w:val="12"/>
          <w:szCs w:val="22"/>
        </w:rPr>
      </w:pPr>
    </w:p>
    <w:p w14:paraId="39662DD0" w14:textId="265368F6" w:rsidR="00CD1634" w:rsidRPr="003F0E1C" w:rsidRDefault="00CD1634" w:rsidP="005F1F45">
      <w:pPr>
        <w:numPr>
          <w:ilvl w:val="0"/>
          <w:numId w:val="19"/>
        </w:numPr>
        <w:shd w:val="clear" w:color="auto" w:fill="FFFFFF"/>
        <w:ind w:right="-57"/>
        <w:contextualSpacing/>
        <w:jc w:val="both"/>
        <w:rPr>
          <w:sz w:val="24"/>
          <w:szCs w:val="24"/>
        </w:rPr>
      </w:pPr>
      <w:r w:rsidRPr="003F0E1C">
        <w:rPr>
          <w:sz w:val="24"/>
          <w:szCs w:val="24"/>
        </w:rPr>
        <w:t>Apstiprināt aktualizēto Amatas novada Attīstības programmas 2013.-2019.</w:t>
      </w:r>
      <w:r w:rsidR="006863B7">
        <w:rPr>
          <w:sz w:val="24"/>
          <w:szCs w:val="24"/>
        </w:rPr>
        <w:t> </w:t>
      </w:r>
      <w:r w:rsidRPr="003F0E1C">
        <w:rPr>
          <w:sz w:val="24"/>
          <w:szCs w:val="24"/>
        </w:rPr>
        <w:t>gadam Investīciju plānu</w:t>
      </w:r>
      <w:r>
        <w:rPr>
          <w:iCs/>
          <w:sz w:val="24"/>
          <w:szCs w:val="24"/>
        </w:rPr>
        <w:t xml:space="preserve"> (pielikums Nr. 1).</w:t>
      </w:r>
    </w:p>
    <w:p w14:paraId="1FF847A0" w14:textId="597F1628" w:rsidR="00CD1634" w:rsidRPr="003F0E1C" w:rsidRDefault="00CD1634" w:rsidP="005F1F45">
      <w:pPr>
        <w:numPr>
          <w:ilvl w:val="0"/>
          <w:numId w:val="19"/>
        </w:numPr>
        <w:shd w:val="clear" w:color="auto" w:fill="FFFFFF"/>
        <w:ind w:right="-57"/>
        <w:contextualSpacing/>
        <w:jc w:val="both"/>
        <w:rPr>
          <w:sz w:val="24"/>
          <w:szCs w:val="24"/>
        </w:rPr>
      </w:pPr>
      <w:r w:rsidRPr="003F0E1C">
        <w:rPr>
          <w:sz w:val="24"/>
          <w:szCs w:val="24"/>
        </w:rPr>
        <w:t>Publicēt paziņojumu par aktualizēto Amatas novada Attīstības programmas 2013.</w:t>
      </w:r>
      <w:r>
        <w:rPr>
          <w:sz w:val="24"/>
          <w:szCs w:val="24"/>
        </w:rPr>
        <w:t>-</w:t>
      </w:r>
      <w:r w:rsidRPr="003F0E1C">
        <w:rPr>
          <w:sz w:val="24"/>
          <w:szCs w:val="24"/>
        </w:rPr>
        <w:t>2019.</w:t>
      </w:r>
      <w:r w:rsidR="00733028">
        <w:rPr>
          <w:sz w:val="24"/>
          <w:szCs w:val="24"/>
        </w:rPr>
        <w:t> </w:t>
      </w:r>
      <w:r w:rsidRPr="003F0E1C">
        <w:rPr>
          <w:sz w:val="24"/>
          <w:szCs w:val="24"/>
        </w:rPr>
        <w:t xml:space="preserve">gadam Investīciju plānu pašvaldības mājas lapā </w:t>
      </w:r>
      <w:hyperlink r:id="rId10" w:history="1">
        <w:r w:rsidRPr="003F0E1C">
          <w:rPr>
            <w:color w:val="0000FF"/>
            <w:sz w:val="24"/>
            <w:szCs w:val="24"/>
            <w:u w:val="single"/>
          </w:rPr>
          <w:t>www.amatasnovads.lv</w:t>
        </w:r>
      </w:hyperlink>
      <w:r w:rsidRPr="003F0E1C">
        <w:rPr>
          <w:sz w:val="24"/>
          <w:szCs w:val="24"/>
        </w:rPr>
        <w:t xml:space="preserve"> .</w:t>
      </w:r>
    </w:p>
    <w:p w14:paraId="12E08E68" w14:textId="1BE15BFD" w:rsidR="00CD1634" w:rsidRPr="003F0E1C" w:rsidRDefault="00CD1634" w:rsidP="005F1F45">
      <w:pPr>
        <w:widowControl w:val="0"/>
        <w:numPr>
          <w:ilvl w:val="0"/>
          <w:numId w:val="19"/>
        </w:numPr>
        <w:shd w:val="clear" w:color="auto" w:fill="FFFFFF"/>
        <w:tabs>
          <w:tab w:val="left" w:pos="425"/>
        </w:tabs>
        <w:autoSpaceDE w:val="0"/>
        <w:autoSpaceDN w:val="0"/>
        <w:adjustRightInd w:val="0"/>
        <w:spacing w:line="281" w:lineRule="exact"/>
        <w:contextualSpacing/>
        <w:jc w:val="both"/>
        <w:rPr>
          <w:spacing w:val="-7"/>
          <w:sz w:val="24"/>
          <w:szCs w:val="24"/>
        </w:rPr>
      </w:pPr>
      <w:r w:rsidRPr="003F0E1C">
        <w:rPr>
          <w:sz w:val="24"/>
          <w:szCs w:val="24"/>
        </w:rPr>
        <w:t>Lēmumu un aktualizēto Amatas novada Attīstības programmas 2013.-2019.</w:t>
      </w:r>
      <w:r w:rsidR="006863B7">
        <w:rPr>
          <w:sz w:val="24"/>
          <w:szCs w:val="24"/>
        </w:rPr>
        <w:t> </w:t>
      </w:r>
      <w:r w:rsidRPr="003F0E1C">
        <w:rPr>
          <w:sz w:val="24"/>
          <w:szCs w:val="24"/>
        </w:rPr>
        <w:t>gadam Investīciju plānu ievietot Teritorijas attīstības plānošanas informācijas sistēmā.</w:t>
      </w:r>
    </w:p>
    <w:p w14:paraId="4BC3F7FC" w14:textId="77777777" w:rsidR="00CD1634" w:rsidRPr="008F6984" w:rsidRDefault="00CD1634" w:rsidP="005F1F45">
      <w:pPr>
        <w:numPr>
          <w:ilvl w:val="0"/>
          <w:numId w:val="19"/>
        </w:numPr>
        <w:contextualSpacing/>
        <w:jc w:val="both"/>
        <w:rPr>
          <w:color w:val="FF0000"/>
          <w:sz w:val="24"/>
          <w:szCs w:val="24"/>
        </w:rPr>
      </w:pPr>
      <w:r w:rsidRPr="003F0E1C">
        <w:rPr>
          <w:sz w:val="24"/>
          <w:szCs w:val="24"/>
        </w:rPr>
        <w:t>Atbildīgais par lēmuma izpildi pašvaldības Teritorijas attīstības un nekustamā īpašuma nodaļas vadītājs Arvīds Lukjanovs.</w:t>
      </w:r>
    </w:p>
    <w:p w14:paraId="7175119C" w14:textId="77777777" w:rsidR="00CD1634" w:rsidRPr="00BE47DC" w:rsidRDefault="00CD1634" w:rsidP="00CD1634">
      <w:pPr>
        <w:rPr>
          <w:bCs/>
          <w:color w:val="000000"/>
          <w:sz w:val="12"/>
          <w:szCs w:val="12"/>
        </w:rPr>
      </w:pPr>
    </w:p>
    <w:p w14:paraId="4D4B0587" w14:textId="1068EDD2" w:rsidR="00D24682" w:rsidRPr="004C6A5C" w:rsidRDefault="003C22B0" w:rsidP="00D24682">
      <w:pPr>
        <w:jc w:val="center"/>
        <w:rPr>
          <w:b/>
          <w:sz w:val="24"/>
          <w:szCs w:val="24"/>
        </w:rPr>
      </w:pPr>
      <w:bookmarkStart w:id="8" w:name="_Hlk38979805"/>
      <w:r>
        <w:rPr>
          <w:b/>
          <w:sz w:val="24"/>
          <w:szCs w:val="24"/>
        </w:rPr>
        <w:t>3</w:t>
      </w:r>
      <w:r w:rsidR="00D24682" w:rsidRPr="004C6A5C">
        <w:rPr>
          <w:b/>
          <w:sz w:val="24"/>
          <w:szCs w:val="24"/>
        </w:rPr>
        <w:t>.§</w:t>
      </w:r>
    </w:p>
    <w:p w14:paraId="44BFC08F" w14:textId="77777777" w:rsidR="00733028" w:rsidRDefault="00D24682" w:rsidP="00733028">
      <w:pPr>
        <w:pBdr>
          <w:bottom w:val="single" w:sz="12" w:space="1" w:color="auto"/>
        </w:pBdr>
        <w:jc w:val="center"/>
        <w:rPr>
          <w:b/>
          <w:sz w:val="24"/>
          <w:szCs w:val="24"/>
        </w:rPr>
      </w:pPr>
      <w:r w:rsidRPr="004C6A5C">
        <w:rPr>
          <w:b/>
          <w:bCs/>
          <w:sz w:val="24"/>
          <w:szCs w:val="24"/>
        </w:rPr>
        <w:t xml:space="preserve">Par </w:t>
      </w:r>
      <w:r w:rsidR="00174D6D" w:rsidRPr="004B1F3D">
        <w:rPr>
          <w:b/>
          <w:sz w:val="24"/>
          <w:szCs w:val="24"/>
        </w:rPr>
        <w:t>i</w:t>
      </w:r>
      <w:r w:rsidR="00174D6D">
        <w:rPr>
          <w:b/>
          <w:sz w:val="24"/>
          <w:szCs w:val="24"/>
        </w:rPr>
        <w:t>zglītības iestāžu reorganizācijas uzsākšanu Nītaures</w:t>
      </w:r>
      <w:r w:rsidR="00174D6D" w:rsidRPr="004B1F3D">
        <w:rPr>
          <w:b/>
          <w:sz w:val="24"/>
          <w:szCs w:val="24"/>
        </w:rPr>
        <w:t xml:space="preserve"> pagastā</w:t>
      </w:r>
      <w:r w:rsidR="00174D6D">
        <w:rPr>
          <w:b/>
          <w:sz w:val="24"/>
          <w:szCs w:val="24"/>
        </w:rPr>
        <w:t>,</w:t>
      </w:r>
      <w:r w:rsidR="00733028">
        <w:rPr>
          <w:b/>
          <w:sz w:val="24"/>
          <w:szCs w:val="24"/>
        </w:rPr>
        <w:t xml:space="preserve"> </w:t>
      </w:r>
      <w:r w:rsidR="00174D6D" w:rsidRPr="001D5D8E">
        <w:rPr>
          <w:b/>
          <w:sz w:val="24"/>
          <w:szCs w:val="24"/>
        </w:rPr>
        <w:t>apvienojot</w:t>
      </w:r>
    </w:p>
    <w:p w14:paraId="521FF10C" w14:textId="6509D1BA" w:rsidR="00D24682" w:rsidRPr="004C6A5C" w:rsidRDefault="00733028" w:rsidP="00733028">
      <w:pPr>
        <w:pBdr>
          <w:bottom w:val="single" w:sz="12" w:space="1" w:color="auto"/>
        </w:pBdr>
        <w:jc w:val="center"/>
        <w:rPr>
          <w:b/>
          <w:sz w:val="24"/>
          <w:szCs w:val="24"/>
        </w:rPr>
      </w:pPr>
      <w:r>
        <w:rPr>
          <w:b/>
          <w:sz w:val="24"/>
          <w:szCs w:val="24"/>
        </w:rPr>
        <w:t xml:space="preserve">Amatas novada </w:t>
      </w:r>
      <w:r w:rsidR="00174D6D" w:rsidRPr="001D5D8E">
        <w:rPr>
          <w:b/>
          <w:sz w:val="24"/>
          <w:szCs w:val="24"/>
        </w:rPr>
        <w:t>Nītaures</w:t>
      </w:r>
      <w:r w:rsidR="00174D6D">
        <w:rPr>
          <w:b/>
          <w:sz w:val="24"/>
          <w:szCs w:val="24"/>
        </w:rPr>
        <w:t xml:space="preserve"> vidusskolu un Amatas novada </w:t>
      </w:r>
      <w:r w:rsidR="00174D6D" w:rsidRPr="001D5D8E">
        <w:rPr>
          <w:b/>
          <w:sz w:val="24"/>
          <w:szCs w:val="24"/>
        </w:rPr>
        <w:t>mūzikas un mākslas skolu</w:t>
      </w:r>
    </w:p>
    <w:p w14:paraId="2E6F2D81" w14:textId="77777777" w:rsidR="00D24682" w:rsidRPr="00FA4D3D" w:rsidRDefault="00D24682" w:rsidP="00D24682">
      <w:pPr>
        <w:jc w:val="both"/>
        <w:rPr>
          <w:bCs/>
          <w:color w:val="000000"/>
          <w:sz w:val="24"/>
          <w:szCs w:val="24"/>
        </w:rPr>
      </w:pPr>
      <w:r w:rsidRPr="00FA4D3D">
        <w:rPr>
          <w:rFonts w:eastAsia="Calibri"/>
          <w:bCs/>
          <w:color w:val="000000"/>
          <w:sz w:val="24"/>
          <w:szCs w:val="24"/>
        </w:rPr>
        <w:t xml:space="preserve">Ziņo </w:t>
      </w:r>
      <w:r w:rsidRPr="00FA4D3D">
        <w:rPr>
          <w:color w:val="000000"/>
          <w:sz w:val="24"/>
          <w:szCs w:val="24"/>
        </w:rPr>
        <w:t xml:space="preserve">domes priekšsēdētāja </w:t>
      </w:r>
      <w:r w:rsidRPr="00FA4D3D">
        <w:rPr>
          <w:bCs/>
          <w:color w:val="000000"/>
          <w:sz w:val="24"/>
          <w:szCs w:val="24"/>
        </w:rPr>
        <w:t>E. Eglīte</w:t>
      </w:r>
    </w:p>
    <w:p w14:paraId="7A318706" w14:textId="5904973D" w:rsidR="00D24682" w:rsidRPr="004C6A5C" w:rsidRDefault="00D24682" w:rsidP="00D24682">
      <w:pPr>
        <w:jc w:val="both"/>
        <w:rPr>
          <w:sz w:val="24"/>
          <w:szCs w:val="24"/>
        </w:rPr>
      </w:pPr>
      <w:r>
        <w:rPr>
          <w:sz w:val="24"/>
          <w:szCs w:val="24"/>
        </w:rPr>
        <w:t xml:space="preserve">Izsakās </w:t>
      </w:r>
      <w:r w:rsidR="006863B7">
        <w:rPr>
          <w:sz w:val="24"/>
          <w:szCs w:val="24"/>
        </w:rPr>
        <w:t>Ē. Bauers, M. Timermanis, E. J. Plēģeris</w:t>
      </w:r>
    </w:p>
    <w:p w14:paraId="6B24CF29" w14:textId="77777777" w:rsidR="00D24682" w:rsidRPr="00174D6D" w:rsidRDefault="00D24682" w:rsidP="00174D6D">
      <w:pPr>
        <w:jc w:val="both"/>
        <w:rPr>
          <w:b/>
          <w:sz w:val="12"/>
          <w:szCs w:val="12"/>
        </w:rPr>
      </w:pPr>
    </w:p>
    <w:p w14:paraId="2E2C3BBD" w14:textId="27287A3B" w:rsidR="00174D6D" w:rsidRDefault="00174D6D" w:rsidP="00174D6D">
      <w:pPr>
        <w:ind w:firstLine="720"/>
        <w:jc w:val="both"/>
        <w:rPr>
          <w:sz w:val="24"/>
          <w:szCs w:val="24"/>
        </w:rPr>
      </w:pPr>
      <w:r w:rsidRPr="007844ED">
        <w:rPr>
          <w:sz w:val="24"/>
          <w:szCs w:val="24"/>
        </w:rPr>
        <w:t>Amatas novada pašvaldība 2014. gadā veica izpēti par iespējamo izglītības reformu novadā. Tika izstrādāts ,,Amatas novada izglītības iestāžu tīkla attīstības, optimizācijas un investīciju plāns 2015.-20</w:t>
      </w:r>
      <w:r>
        <w:rPr>
          <w:sz w:val="24"/>
          <w:szCs w:val="24"/>
        </w:rPr>
        <w:t>19</w:t>
      </w:r>
      <w:r w:rsidRPr="007844ED">
        <w:rPr>
          <w:sz w:val="24"/>
          <w:szCs w:val="24"/>
        </w:rPr>
        <w:t>.</w:t>
      </w:r>
      <w:r>
        <w:rPr>
          <w:sz w:val="24"/>
          <w:szCs w:val="24"/>
        </w:rPr>
        <w:t xml:space="preserve"> gadam”. Tas regulāri tiek aktualizēts, </w:t>
      </w:r>
      <w:r w:rsidRPr="007844ED">
        <w:rPr>
          <w:sz w:val="24"/>
          <w:szCs w:val="24"/>
        </w:rPr>
        <w:t xml:space="preserve">lai nodrošinātu Amatas novada pašvaldības finanšu līdzekļu racionālu un efektīvu izmantošanu un </w:t>
      </w:r>
      <w:r>
        <w:rPr>
          <w:sz w:val="24"/>
          <w:szCs w:val="24"/>
        </w:rPr>
        <w:t xml:space="preserve">turpinātu kārtot un veidot </w:t>
      </w:r>
      <w:r w:rsidRPr="007844ED">
        <w:rPr>
          <w:sz w:val="24"/>
          <w:szCs w:val="24"/>
        </w:rPr>
        <w:t xml:space="preserve">optimālu izglītības iestāžu tīklu, kas nodrošinātu kvalitatīvu izglītības pakalpojumu </w:t>
      </w:r>
      <w:r>
        <w:rPr>
          <w:sz w:val="24"/>
          <w:szCs w:val="24"/>
        </w:rPr>
        <w:t>Amatas novadā, iezīmētu</w:t>
      </w:r>
      <w:r w:rsidRPr="007844ED">
        <w:rPr>
          <w:sz w:val="24"/>
          <w:szCs w:val="24"/>
        </w:rPr>
        <w:t xml:space="preserve"> izglītības iestāžu specializāciju un sekmē</w:t>
      </w:r>
      <w:r>
        <w:rPr>
          <w:sz w:val="24"/>
          <w:szCs w:val="24"/>
        </w:rPr>
        <w:t>tu</w:t>
      </w:r>
      <w:r w:rsidRPr="007844ED">
        <w:rPr>
          <w:sz w:val="24"/>
          <w:szCs w:val="24"/>
        </w:rPr>
        <w:t xml:space="preserve"> novada ekonomisko ilgtermiņa izaugsmi un de</w:t>
      </w:r>
      <w:r>
        <w:rPr>
          <w:sz w:val="24"/>
          <w:szCs w:val="24"/>
        </w:rPr>
        <w:t>mogrāfisko jautājumu risināšanu.</w:t>
      </w:r>
    </w:p>
    <w:p w14:paraId="71FC9DBF" w14:textId="77777777" w:rsidR="00174D6D" w:rsidRDefault="00174D6D" w:rsidP="00174D6D">
      <w:pPr>
        <w:ind w:firstLine="720"/>
        <w:jc w:val="both"/>
        <w:rPr>
          <w:sz w:val="24"/>
          <w:szCs w:val="24"/>
        </w:rPr>
      </w:pPr>
      <w:r w:rsidRPr="003743E5">
        <w:rPr>
          <w:sz w:val="24"/>
          <w:szCs w:val="24"/>
        </w:rPr>
        <w:t xml:space="preserve">Demogrāfiskā situācija </w:t>
      </w:r>
      <w:r>
        <w:rPr>
          <w:sz w:val="24"/>
          <w:szCs w:val="24"/>
        </w:rPr>
        <w:t>Amatas novada teritorijā</w:t>
      </w:r>
      <w:r w:rsidRPr="003743E5">
        <w:rPr>
          <w:sz w:val="24"/>
          <w:szCs w:val="24"/>
        </w:rPr>
        <w:t xml:space="preserve"> liecina, ka tuvākajos gados audzēkņu skaita pieaugums izglītības iestādēs nav plānojams,</w:t>
      </w:r>
      <w:r>
        <w:rPr>
          <w:sz w:val="24"/>
          <w:szCs w:val="24"/>
        </w:rPr>
        <w:t xml:space="preserve"> drīzāk tas varētu samazināties. Esošā demogrāfiskā situācija:</w:t>
      </w:r>
    </w:p>
    <w:p w14:paraId="033C8B4C" w14:textId="77777777" w:rsidR="00174D6D" w:rsidRPr="006863B7" w:rsidRDefault="00174D6D" w:rsidP="00174D6D">
      <w:pPr>
        <w:ind w:firstLine="720"/>
        <w:jc w:val="both"/>
        <w:rPr>
          <w:sz w:val="12"/>
          <w:szCs w:val="12"/>
        </w:rPr>
      </w:pPr>
    </w:p>
    <w:tbl>
      <w:tblPr>
        <w:tblStyle w:val="Reatabula"/>
        <w:tblpPr w:leftFromText="180" w:rightFromText="180" w:vertAnchor="text" w:horzAnchor="page" w:tblpX="3073" w:tblpY="17"/>
        <w:tblW w:w="0" w:type="auto"/>
        <w:tblLook w:val="04A0" w:firstRow="1" w:lastRow="0" w:firstColumn="1" w:lastColumn="0" w:noHBand="0" w:noVBand="1"/>
      </w:tblPr>
      <w:tblGrid>
        <w:gridCol w:w="1844"/>
        <w:gridCol w:w="1842"/>
        <w:gridCol w:w="1842"/>
      </w:tblGrid>
      <w:tr w:rsidR="00174D6D" w14:paraId="27FFE0DA" w14:textId="77777777" w:rsidTr="00174D6D">
        <w:tc>
          <w:tcPr>
            <w:tcW w:w="1844" w:type="dxa"/>
          </w:tcPr>
          <w:p w14:paraId="44B88D18" w14:textId="77777777" w:rsidR="00174D6D" w:rsidRDefault="00174D6D" w:rsidP="006863B7">
            <w:pPr>
              <w:jc w:val="center"/>
              <w:rPr>
                <w:sz w:val="24"/>
                <w:szCs w:val="24"/>
              </w:rPr>
            </w:pPr>
            <w:r>
              <w:rPr>
                <w:sz w:val="24"/>
                <w:szCs w:val="24"/>
              </w:rPr>
              <w:t>Bērnu skaits</w:t>
            </w:r>
          </w:p>
          <w:p w14:paraId="7709AB2F" w14:textId="77777777" w:rsidR="00174D6D" w:rsidRDefault="00174D6D" w:rsidP="006863B7">
            <w:pPr>
              <w:jc w:val="center"/>
              <w:rPr>
                <w:sz w:val="24"/>
                <w:szCs w:val="24"/>
              </w:rPr>
            </w:pPr>
            <w:r>
              <w:rPr>
                <w:sz w:val="24"/>
                <w:szCs w:val="24"/>
              </w:rPr>
              <w:t>Amatas novadā</w:t>
            </w:r>
          </w:p>
        </w:tc>
        <w:tc>
          <w:tcPr>
            <w:tcW w:w="1842" w:type="dxa"/>
          </w:tcPr>
          <w:p w14:paraId="48F91645" w14:textId="77777777" w:rsidR="00174D6D" w:rsidRDefault="00174D6D" w:rsidP="006863B7">
            <w:pPr>
              <w:jc w:val="center"/>
              <w:rPr>
                <w:sz w:val="24"/>
                <w:szCs w:val="24"/>
              </w:rPr>
            </w:pPr>
            <w:r>
              <w:rPr>
                <w:sz w:val="24"/>
                <w:szCs w:val="24"/>
              </w:rPr>
              <w:t>Bērnu skaits</w:t>
            </w:r>
          </w:p>
          <w:p w14:paraId="16D839FF" w14:textId="77777777" w:rsidR="00174D6D" w:rsidRDefault="00174D6D" w:rsidP="006863B7">
            <w:pPr>
              <w:jc w:val="center"/>
              <w:rPr>
                <w:sz w:val="24"/>
                <w:szCs w:val="24"/>
              </w:rPr>
            </w:pPr>
            <w:r>
              <w:rPr>
                <w:sz w:val="24"/>
                <w:szCs w:val="24"/>
              </w:rPr>
              <w:t>Nītaures pagastā</w:t>
            </w:r>
          </w:p>
        </w:tc>
        <w:tc>
          <w:tcPr>
            <w:tcW w:w="1842" w:type="dxa"/>
          </w:tcPr>
          <w:p w14:paraId="0035B8D1" w14:textId="77777777" w:rsidR="00174D6D" w:rsidRDefault="00174D6D" w:rsidP="006863B7">
            <w:pPr>
              <w:jc w:val="center"/>
              <w:rPr>
                <w:sz w:val="24"/>
                <w:szCs w:val="24"/>
              </w:rPr>
            </w:pPr>
            <w:r>
              <w:rPr>
                <w:sz w:val="24"/>
                <w:szCs w:val="24"/>
              </w:rPr>
              <w:t>Dzimšanas gads</w:t>
            </w:r>
          </w:p>
        </w:tc>
      </w:tr>
      <w:tr w:rsidR="00174D6D" w14:paraId="28629EC5" w14:textId="77777777" w:rsidTr="00174D6D">
        <w:tc>
          <w:tcPr>
            <w:tcW w:w="1844" w:type="dxa"/>
          </w:tcPr>
          <w:p w14:paraId="1E61C425" w14:textId="77777777" w:rsidR="00174D6D" w:rsidRDefault="00174D6D" w:rsidP="00174D6D">
            <w:pPr>
              <w:jc w:val="center"/>
              <w:rPr>
                <w:sz w:val="24"/>
                <w:szCs w:val="24"/>
              </w:rPr>
            </w:pPr>
            <w:r>
              <w:rPr>
                <w:sz w:val="24"/>
                <w:szCs w:val="24"/>
              </w:rPr>
              <w:t>36</w:t>
            </w:r>
          </w:p>
        </w:tc>
        <w:tc>
          <w:tcPr>
            <w:tcW w:w="1842" w:type="dxa"/>
          </w:tcPr>
          <w:p w14:paraId="27AE831A" w14:textId="77777777" w:rsidR="00174D6D" w:rsidRDefault="00174D6D" w:rsidP="00174D6D">
            <w:pPr>
              <w:jc w:val="center"/>
              <w:rPr>
                <w:sz w:val="24"/>
                <w:szCs w:val="24"/>
              </w:rPr>
            </w:pPr>
            <w:r>
              <w:rPr>
                <w:sz w:val="24"/>
                <w:szCs w:val="24"/>
              </w:rPr>
              <w:t>10</w:t>
            </w:r>
          </w:p>
        </w:tc>
        <w:tc>
          <w:tcPr>
            <w:tcW w:w="1842" w:type="dxa"/>
          </w:tcPr>
          <w:p w14:paraId="6CE8571B" w14:textId="77777777" w:rsidR="00174D6D" w:rsidRDefault="00174D6D" w:rsidP="00174D6D">
            <w:pPr>
              <w:jc w:val="center"/>
              <w:rPr>
                <w:sz w:val="24"/>
                <w:szCs w:val="24"/>
              </w:rPr>
            </w:pPr>
            <w:r>
              <w:rPr>
                <w:sz w:val="24"/>
                <w:szCs w:val="24"/>
              </w:rPr>
              <w:t>2019.</w:t>
            </w:r>
          </w:p>
        </w:tc>
      </w:tr>
      <w:tr w:rsidR="00174D6D" w14:paraId="1E20A2C3" w14:textId="77777777" w:rsidTr="00174D6D">
        <w:tc>
          <w:tcPr>
            <w:tcW w:w="1844" w:type="dxa"/>
          </w:tcPr>
          <w:p w14:paraId="6A71BE0F" w14:textId="77777777" w:rsidR="00174D6D" w:rsidRDefault="00174D6D" w:rsidP="00174D6D">
            <w:pPr>
              <w:jc w:val="center"/>
              <w:rPr>
                <w:sz w:val="24"/>
                <w:szCs w:val="24"/>
              </w:rPr>
            </w:pPr>
            <w:r>
              <w:rPr>
                <w:sz w:val="24"/>
                <w:szCs w:val="24"/>
              </w:rPr>
              <w:t>61</w:t>
            </w:r>
          </w:p>
        </w:tc>
        <w:tc>
          <w:tcPr>
            <w:tcW w:w="1842" w:type="dxa"/>
          </w:tcPr>
          <w:p w14:paraId="28954521" w14:textId="77777777" w:rsidR="00174D6D" w:rsidRDefault="00174D6D" w:rsidP="00174D6D">
            <w:pPr>
              <w:jc w:val="center"/>
              <w:rPr>
                <w:sz w:val="24"/>
                <w:szCs w:val="24"/>
              </w:rPr>
            </w:pPr>
            <w:r>
              <w:rPr>
                <w:sz w:val="24"/>
                <w:szCs w:val="24"/>
              </w:rPr>
              <w:t>6</w:t>
            </w:r>
          </w:p>
        </w:tc>
        <w:tc>
          <w:tcPr>
            <w:tcW w:w="1842" w:type="dxa"/>
          </w:tcPr>
          <w:p w14:paraId="0189CA40" w14:textId="77777777" w:rsidR="00174D6D" w:rsidRDefault="00174D6D" w:rsidP="00174D6D">
            <w:pPr>
              <w:jc w:val="center"/>
            </w:pPr>
            <w:r>
              <w:rPr>
                <w:sz w:val="24"/>
                <w:szCs w:val="24"/>
              </w:rPr>
              <w:t>2018</w:t>
            </w:r>
            <w:r w:rsidRPr="009C6A28">
              <w:rPr>
                <w:sz w:val="24"/>
                <w:szCs w:val="24"/>
              </w:rPr>
              <w:t>.</w:t>
            </w:r>
          </w:p>
        </w:tc>
      </w:tr>
      <w:tr w:rsidR="00174D6D" w14:paraId="706752C0" w14:textId="77777777" w:rsidTr="00174D6D">
        <w:tc>
          <w:tcPr>
            <w:tcW w:w="1844" w:type="dxa"/>
          </w:tcPr>
          <w:p w14:paraId="6510DE71" w14:textId="77777777" w:rsidR="00174D6D" w:rsidRDefault="00174D6D" w:rsidP="00174D6D">
            <w:pPr>
              <w:jc w:val="center"/>
              <w:rPr>
                <w:sz w:val="24"/>
                <w:szCs w:val="24"/>
              </w:rPr>
            </w:pPr>
            <w:r>
              <w:rPr>
                <w:sz w:val="24"/>
                <w:szCs w:val="24"/>
              </w:rPr>
              <w:t>45</w:t>
            </w:r>
          </w:p>
        </w:tc>
        <w:tc>
          <w:tcPr>
            <w:tcW w:w="1842" w:type="dxa"/>
          </w:tcPr>
          <w:p w14:paraId="533284F5" w14:textId="77777777" w:rsidR="00174D6D" w:rsidRPr="009C6A28" w:rsidRDefault="00174D6D" w:rsidP="00174D6D">
            <w:pPr>
              <w:jc w:val="center"/>
              <w:rPr>
                <w:sz w:val="24"/>
                <w:szCs w:val="24"/>
              </w:rPr>
            </w:pPr>
            <w:r>
              <w:rPr>
                <w:sz w:val="24"/>
                <w:szCs w:val="24"/>
              </w:rPr>
              <w:t>4</w:t>
            </w:r>
          </w:p>
        </w:tc>
        <w:tc>
          <w:tcPr>
            <w:tcW w:w="1842" w:type="dxa"/>
          </w:tcPr>
          <w:p w14:paraId="54237C60" w14:textId="77777777" w:rsidR="00174D6D" w:rsidRDefault="00174D6D" w:rsidP="00174D6D">
            <w:pPr>
              <w:jc w:val="center"/>
            </w:pPr>
            <w:r w:rsidRPr="009C6A28">
              <w:rPr>
                <w:sz w:val="24"/>
                <w:szCs w:val="24"/>
              </w:rPr>
              <w:t>201</w:t>
            </w:r>
            <w:r>
              <w:rPr>
                <w:sz w:val="24"/>
                <w:szCs w:val="24"/>
              </w:rPr>
              <w:t>7</w:t>
            </w:r>
            <w:r w:rsidRPr="009C6A28">
              <w:rPr>
                <w:sz w:val="24"/>
                <w:szCs w:val="24"/>
              </w:rPr>
              <w:t>.</w:t>
            </w:r>
          </w:p>
        </w:tc>
      </w:tr>
      <w:tr w:rsidR="00174D6D" w14:paraId="0579088D" w14:textId="77777777" w:rsidTr="00174D6D">
        <w:tc>
          <w:tcPr>
            <w:tcW w:w="1844" w:type="dxa"/>
          </w:tcPr>
          <w:p w14:paraId="46DE94D3" w14:textId="77777777" w:rsidR="00174D6D" w:rsidRDefault="00174D6D" w:rsidP="00174D6D">
            <w:pPr>
              <w:jc w:val="center"/>
              <w:rPr>
                <w:sz w:val="24"/>
                <w:szCs w:val="24"/>
              </w:rPr>
            </w:pPr>
            <w:r>
              <w:rPr>
                <w:sz w:val="24"/>
                <w:szCs w:val="24"/>
              </w:rPr>
              <w:t>44</w:t>
            </w:r>
          </w:p>
        </w:tc>
        <w:tc>
          <w:tcPr>
            <w:tcW w:w="1842" w:type="dxa"/>
          </w:tcPr>
          <w:p w14:paraId="64002CE8" w14:textId="77777777" w:rsidR="00174D6D" w:rsidRPr="009C6A28" w:rsidRDefault="00174D6D" w:rsidP="00174D6D">
            <w:pPr>
              <w:jc w:val="center"/>
              <w:rPr>
                <w:sz w:val="24"/>
                <w:szCs w:val="24"/>
              </w:rPr>
            </w:pPr>
            <w:r>
              <w:rPr>
                <w:sz w:val="24"/>
                <w:szCs w:val="24"/>
              </w:rPr>
              <w:t>11</w:t>
            </w:r>
          </w:p>
        </w:tc>
        <w:tc>
          <w:tcPr>
            <w:tcW w:w="1842" w:type="dxa"/>
          </w:tcPr>
          <w:p w14:paraId="75C79A58" w14:textId="77777777" w:rsidR="00174D6D" w:rsidRDefault="00174D6D" w:rsidP="00174D6D">
            <w:pPr>
              <w:jc w:val="center"/>
            </w:pPr>
            <w:r w:rsidRPr="009C6A28">
              <w:rPr>
                <w:sz w:val="24"/>
                <w:szCs w:val="24"/>
              </w:rPr>
              <w:t>201</w:t>
            </w:r>
            <w:r>
              <w:rPr>
                <w:sz w:val="24"/>
                <w:szCs w:val="24"/>
              </w:rPr>
              <w:t>6</w:t>
            </w:r>
            <w:r w:rsidRPr="009C6A28">
              <w:rPr>
                <w:sz w:val="24"/>
                <w:szCs w:val="24"/>
              </w:rPr>
              <w:t>.</w:t>
            </w:r>
          </w:p>
        </w:tc>
      </w:tr>
      <w:tr w:rsidR="00174D6D" w14:paraId="78E5809F" w14:textId="77777777" w:rsidTr="00174D6D">
        <w:tc>
          <w:tcPr>
            <w:tcW w:w="1844" w:type="dxa"/>
          </w:tcPr>
          <w:p w14:paraId="0F49AFF7" w14:textId="77777777" w:rsidR="00174D6D" w:rsidRDefault="00174D6D" w:rsidP="00174D6D">
            <w:pPr>
              <w:jc w:val="center"/>
              <w:rPr>
                <w:sz w:val="24"/>
                <w:szCs w:val="24"/>
              </w:rPr>
            </w:pPr>
            <w:r>
              <w:rPr>
                <w:sz w:val="24"/>
                <w:szCs w:val="24"/>
              </w:rPr>
              <w:lastRenderedPageBreak/>
              <w:t>49</w:t>
            </w:r>
          </w:p>
        </w:tc>
        <w:tc>
          <w:tcPr>
            <w:tcW w:w="1842" w:type="dxa"/>
          </w:tcPr>
          <w:p w14:paraId="18F046B0" w14:textId="77777777" w:rsidR="00174D6D" w:rsidRPr="009C6A28" w:rsidRDefault="00174D6D" w:rsidP="00174D6D">
            <w:pPr>
              <w:jc w:val="center"/>
              <w:rPr>
                <w:sz w:val="24"/>
                <w:szCs w:val="24"/>
              </w:rPr>
            </w:pPr>
            <w:r>
              <w:rPr>
                <w:sz w:val="24"/>
                <w:szCs w:val="24"/>
              </w:rPr>
              <w:t>10</w:t>
            </w:r>
          </w:p>
        </w:tc>
        <w:tc>
          <w:tcPr>
            <w:tcW w:w="1842" w:type="dxa"/>
          </w:tcPr>
          <w:p w14:paraId="54D48B01" w14:textId="77777777" w:rsidR="00174D6D" w:rsidRDefault="00174D6D" w:rsidP="00174D6D">
            <w:pPr>
              <w:jc w:val="center"/>
            </w:pPr>
            <w:r w:rsidRPr="009C6A28">
              <w:rPr>
                <w:sz w:val="24"/>
                <w:szCs w:val="24"/>
              </w:rPr>
              <w:t>201</w:t>
            </w:r>
            <w:r>
              <w:rPr>
                <w:sz w:val="24"/>
                <w:szCs w:val="24"/>
              </w:rPr>
              <w:t>5</w:t>
            </w:r>
            <w:r w:rsidRPr="009C6A28">
              <w:rPr>
                <w:sz w:val="24"/>
                <w:szCs w:val="24"/>
              </w:rPr>
              <w:t>.</w:t>
            </w:r>
          </w:p>
        </w:tc>
      </w:tr>
      <w:tr w:rsidR="00174D6D" w14:paraId="76957A0D" w14:textId="77777777" w:rsidTr="00174D6D">
        <w:tc>
          <w:tcPr>
            <w:tcW w:w="1844" w:type="dxa"/>
          </w:tcPr>
          <w:p w14:paraId="17845D1C" w14:textId="77777777" w:rsidR="00174D6D" w:rsidRDefault="00174D6D" w:rsidP="00174D6D">
            <w:pPr>
              <w:jc w:val="center"/>
              <w:rPr>
                <w:sz w:val="24"/>
                <w:szCs w:val="24"/>
              </w:rPr>
            </w:pPr>
            <w:r>
              <w:rPr>
                <w:sz w:val="24"/>
                <w:szCs w:val="24"/>
              </w:rPr>
              <w:t>58</w:t>
            </w:r>
          </w:p>
        </w:tc>
        <w:tc>
          <w:tcPr>
            <w:tcW w:w="1842" w:type="dxa"/>
          </w:tcPr>
          <w:p w14:paraId="4BF4ACB3" w14:textId="77777777" w:rsidR="00174D6D" w:rsidRPr="009C6A28" w:rsidRDefault="00174D6D" w:rsidP="00174D6D">
            <w:pPr>
              <w:jc w:val="center"/>
              <w:rPr>
                <w:sz w:val="24"/>
                <w:szCs w:val="24"/>
              </w:rPr>
            </w:pPr>
            <w:r>
              <w:rPr>
                <w:sz w:val="24"/>
                <w:szCs w:val="24"/>
              </w:rPr>
              <w:t>11</w:t>
            </w:r>
          </w:p>
        </w:tc>
        <w:tc>
          <w:tcPr>
            <w:tcW w:w="1842" w:type="dxa"/>
          </w:tcPr>
          <w:p w14:paraId="04922B58" w14:textId="77777777" w:rsidR="00174D6D" w:rsidRDefault="00174D6D" w:rsidP="00174D6D">
            <w:pPr>
              <w:jc w:val="center"/>
            </w:pPr>
            <w:r w:rsidRPr="009C6A28">
              <w:rPr>
                <w:sz w:val="24"/>
                <w:szCs w:val="24"/>
              </w:rPr>
              <w:t>201</w:t>
            </w:r>
            <w:r>
              <w:rPr>
                <w:sz w:val="24"/>
                <w:szCs w:val="24"/>
              </w:rPr>
              <w:t>4</w:t>
            </w:r>
            <w:r w:rsidRPr="009C6A28">
              <w:rPr>
                <w:sz w:val="24"/>
                <w:szCs w:val="24"/>
              </w:rPr>
              <w:t>.</w:t>
            </w:r>
          </w:p>
        </w:tc>
      </w:tr>
      <w:tr w:rsidR="00174D6D" w14:paraId="454E4639" w14:textId="77777777" w:rsidTr="00174D6D">
        <w:tc>
          <w:tcPr>
            <w:tcW w:w="1844" w:type="dxa"/>
          </w:tcPr>
          <w:p w14:paraId="5F782F92" w14:textId="77777777" w:rsidR="00174D6D" w:rsidRDefault="00174D6D" w:rsidP="00174D6D">
            <w:pPr>
              <w:jc w:val="center"/>
              <w:rPr>
                <w:sz w:val="24"/>
                <w:szCs w:val="24"/>
              </w:rPr>
            </w:pPr>
            <w:r>
              <w:rPr>
                <w:sz w:val="24"/>
                <w:szCs w:val="24"/>
              </w:rPr>
              <w:t>55</w:t>
            </w:r>
          </w:p>
        </w:tc>
        <w:tc>
          <w:tcPr>
            <w:tcW w:w="1842" w:type="dxa"/>
          </w:tcPr>
          <w:p w14:paraId="20C5CEC8" w14:textId="77777777" w:rsidR="00174D6D" w:rsidRPr="009C6A28" w:rsidRDefault="00174D6D" w:rsidP="00174D6D">
            <w:pPr>
              <w:jc w:val="center"/>
              <w:rPr>
                <w:sz w:val="24"/>
                <w:szCs w:val="24"/>
              </w:rPr>
            </w:pPr>
            <w:r>
              <w:rPr>
                <w:sz w:val="24"/>
                <w:szCs w:val="24"/>
              </w:rPr>
              <w:t>8</w:t>
            </w:r>
          </w:p>
        </w:tc>
        <w:tc>
          <w:tcPr>
            <w:tcW w:w="1842" w:type="dxa"/>
          </w:tcPr>
          <w:p w14:paraId="5F9A80DB" w14:textId="77777777" w:rsidR="00174D6D" w:rsidRDefault="00174D6D" w:rsidP="00174D6D">
            <w:pPr>
              <w:jc w:val="center"/>
            </w:pPr>
            <w:r w:rsidRPr="009C6A28">
              <w:rPr>
                <w:sz w:val="24"/>
                <w:szCs w:val="24"/>
              </w:rPr>
              <w:t>201</w:t>
            </w:r>
            <w:r>
              <w:rPr>
                <w:sz w:val="24"/>
                <w:szCs w:val="24"/>
              </w:rPr>
              <w:t>3</w:t>
            </w:r>
            <w:r w:rsidRPr="009C6A28">
              <w:rPr>
                <w:sz w:val="24"/>
                <w:szCs w:val="24"/>
              </w:rPr>
              <w:t>.</w:t>
            </w:r>
          </w:p>
        </w:tc>
      </w:tr>
    </w:tbl>
    <w:p w14:paraId="3AF0DF0C" w14:textId="77777777" w:rsidR="00174D6D" w:rsidRDefault="00174D6D" w:rsidP="00E13105">
      <w:pPr>
        <w:jc w:val="both"/>
        <w:rPr>
          <w:sz w:val="24"/>
          <w:szCs w:val="24"/>
        </w:rPr>
      </w:pPr>
    </w:p>
    <w:p w14:paraId="45A9A4DA" w14:textId="77777777" w:rsidR="00174D6D" w:rsidRDefault="00174D6D" w:rsidP="00174D6D">
      <w:pPr>
        <w:ind w:firstLine="720"/>
        <w:jc w:val="both"/>
        <w:rPr>
          <w:sz w:val="24"/>
          <w:szCs w:val="24"/>
        </w:rPr>
      </w:pPr>
    </w:p>
    <w:p w14:paraId="62EC97AC" w14:textId="77777777" w:rsidR="006171FA" w:rsidRDefault="00174D6D" w:rsidP="00174D6D">
      <w:pPr>
        <w:ind w:firstLine="720"/>
        <w:jc w:val="both"/>
        <w:rPr>
          <w:sz w:val="24"/>
          <w:szCs w:val="24"/>
        </w:rPr>
      </w:pPr>
      <w:r w:rsidRPr="003743E5">
        <w:rPr>
          <w:sz w:val="24"/>
          <w:szCs w:val="24"/>
        </w:rPr>
        <w:t xml:space="preserve"> </w:t>
      </w:r>
    </w:p>
    <w:p w14:paraId="6AF001F2" w14:textId="77777777" w:rsidR="006171FA" w:rsidRPr="006863B7" w:rsidRDefault="006171FA" w:rsidP="006863B7">
      <w:pPr>
        <w:jc w:val="both"/>
        <w:rPr>
          <w:sz w:val="16"/>
          <w:szCs w:val="16"/>
        </w:rPr>
      </w:pPr>
    </w:p>
    <w:p w14:paraId="182622B4" w14:textId="125BE86B" w:rsidR="00174D6D" w:rsidRDefault="00174D6D" w:rsidP="00174D6D">
      <w:pPr>
        <w:ind w:firstLine="720"/>
        <w:jc w:val="both"/>
        <w:rPr>
          <w:sz w:val="24"/>
          <w:szCs w:val="24"/>
        </w:rPr>
      </w:pPr>
      <w:r w:rsidRPr="003743E5">
        <w:rPr>
          <w:sz w:val="24"/>
          <w:szCs w:val="24"/>
        </w:rPr>
        <w:t xml:space="preserve">Amatas novada pašvaldība jau iepriekš ir lēmusi, ka katrā novada pagastā jāsaglabā viena izglītības iestāde, nepieciešamības gadījumā nodrošinot bezmaksas transportu </w:t>
      </w:r>
      <w:r>
        <w:rPr>
          <w:sz w:val="24"/>
          <w:szCs w:val="24"/>
        </w:rPr>
        <w:t xml:space="preserve">audzēkņu nokļūšanai izglītības iestādē. </w:t>
      </w:r>
    </w:p>
    <w:p w14:paraId="0A0E0F43" w14:textId="77777777" w:rsidR="00174D6D" w:rsidRDefault="00174D6D" w:rsidP="00174D6D">
      <w:pPr>
        <w:ind w:firstLine="720"/>
        <w:jc w:val="both"/>
        <w:rPr>
          <w:sz w:val="24"/>
          <w:szCs w:val="24"/>
        </w:rPr>
      </w:pPr>
      <w:r>
        <w:rPr>
          <w:sz w:val="24"/>
          <w:szCs w:val="24"/>
        </w:rPr>
        <w:t>Amatas novada Nītaures pagasta teritorijā (pēc juridiskās adreses) atrodas divas izglītības iestādes:</w:t>
      </w:r>
    </w:p>
    <w:p w14:paraId="586C35D6" w14:textId="4D14AF73" w:rsidR="00174D6D" w:rsidRPr="003743E5" w:rsidRDefault="00174D6D" w:rsidP="00174D6D">
      <w:pPr>
        <w:pStyle w:val="Sarakstarindkopa"/>
        <w:numPr>
          <w:ilvl w:val="0"/>
          <w:numId w:val="29"/>
        </w:numPr>
        <w:jc w:val="both"/>
        <w:rPr>
          <w:sz w:val="24"/>
          <w:szCs w:val="24"/>
        </w:rPr>
      </w:pPr>
      <w:r>
        <w:rPr>
          <w:b/>
          <w:sz w:val="24"/>
          <w:szCs w:val="24"/>
        </w:rPr>
        <w:t xml:space="preserve">Amatas novada </w:t>
      </w:r>
      <w:r w:rsidRPr="00436F55">
        <w:rPr>
          <w:b/>
          <w:sz w:val="24"/>
          <w:szCs w:val="24"/>
        </w:rPr>
        <w:t>Nītaures vidusskola</w:t>
      </w:r>
      <w:r>
        <w:rPr>
          <w:sz w:val="24"/>
          <w:szCs w:val="24"/>
        </w:rPr>
        <w:t xml:space="preserve"> (turpmāk tekstā – skola), </w:t>
      </w:r>
      <w:r w:rsidRPr="003743E5">
        <w:rPr>
          <w:sz w:val="24"/>
          <w:szCs w:val="24"/>
        </w:rPr>
        <w:t>kas realizē:</w:t>
      </w:r>
    </w:p>
    <w:p w14:paraId="4A5A2AEF" w14:textId="627671C0" w:rsidR="00174D6D" w:rsidRPr="00436F55" w:rsidRDefault="00174D6D" w:rsidP="00174D6D">
      <w:pPr>
        <w:ind w:left="1134"/>
        <w:jc w:val="both"/>
        <w:rPr>
          <w:sz w:val="24"/>
          <w:szCs w:val="24"/>
        </w:rPr>
      </w:pPr>
      <w:r w:rsidRPr="00436F55">
        <w:rPr>
          <w:sz w:val="24"/>
          <w:szCs w:val="24"/>
        </w:rPr>
        <w:t>vispārējās pamatizglītības programmu, kods 21011111</w:t>
      </w:r>
      <w:r>
        <w:rPr>
          <w:sz w:val="24"/>
          <w:szCs w:val="24"/>
        </w:rPr>
        <w:t>,</w:t>
      </w:r>
    </w:p>
    <w:p w14:paraId="002DE4A6" w14:textId="74F6AEC2" w:rsidR="00174D6D" w:rsidRPr="00436F55" w:rsidRDefault="00174D6D" w:rsidP="00174D6D">
      <w:pPr>
        <w:ind w:left="1134"/>
        <w:jc w:val="both"/>
        <w:rPr>
          <w:sz w:val="24"/>
          <w:szCs w:val="24"/>
        </w:rPr>
      </w:pPr>
      <w:r w:rsidRPr="00436F55">
        <w:rPr>
          <w:sz w:val="24"/>
          <w:szCs w:val="24"/>
        </w:rPr>
        <w:t>vispārējās vidējās izglītības vispārizglītojošā virziena programmu, kods 31011011</w:t>
      </w:r>
      <w:r>
        <w:rPr>
          <w:sz w:val="24"/>
          <w:szCs w:val="24"/>
        </w:rPr>
        <w:t>,</w:t>
      </w:r>
      <w:r w:rsidRPr="00436F55">
        <w:rPr>
          <w:sz w:val="24"/>
          <w:szCs w:val="24"/>
        </w:rPr>
        <w:t xml:space="preserve"> </w:t>
      </w:r>
    </w:p>
    <w:p w14:paraId="09F1884E" w14:textId="29024508" w:rsidR="00174D6D" w:rsidRDefault="00174D6D" w:rsidP="00174D6D">
      <w:pPr>
        <w:ind w:left="1134"/>
        <w:jc w:val="both"/>
        <w:rPr>
          <w:sz w:val="24"/>
          <w:szCs w:val="24"/>
        </w:rPr>
      </w:pPr>
      <w:r w:rsidRPr="00436F55">
        <w:rPr>
          <w:sz w:val="24"/>
          <w:szCs w:val="24"/>
        </w:rPr>
        <w:t>speciālās pamatizglītības programmu izglītojamajiem ar mācīšanās traucējumiem, kods 2101561</w:t>
      </w:r>
      <w:r>
        <w:rPr>
          <w:sz w:val="24"/>
          <w:szCs w:val="24"/>
        </w:rPr>
        <w:t>,</w:t>
      </w:r>
    </w:p>
    <w:p w14:paraId="7BA97544" w14:textId="571F029F" w:rsidR="00174D6D" w:rsidRPr="00436F55" w:rsidRDefault="00174D6D" w:rsidP="00174D6D">
      <w:pPr>
        <w:ind w:left="1134"/>
        <w:jc w:val="both"/>
        <w:rPr>
          <w:sz w:val="24"/>
          <w:szCs w:val="24"/>
        </w:rPr>
      </w:pPr>
      <w:r w:rsidRPr="00436F55">
        <w:rPr>
          <w:sz w:val="24"/>
          <w:szCs w:val="24"/>
        </w:rPr>
        <w:t>vispārējās pirmsskolas izglītības programmu, kods 01011111</w:t>
      </w:r>
      <w:r>
        <w:rPr>
          <w:sz w:val="24"/>
          <w:szCs w:val="24"/>
        </w:rPr>
        <w:t>.</w:t>
      </w:r>
    </w:p>
    <w:p w14:paraId="2F049E0D" w14:textId="77777777" w:rsidR="00174D6D" w:rsidRDefault="00174D6D" w:rsidP="00174D6D">
      <w:pPr>
        <w:pStyle w:val="Sarakstarindkopa"/>
        <w:numPr>
          <w:ilvl w:val="0"/>
          <w:numId w:val="29"/>
        </w:numPr>
        <w:jc w:val="both"/>
        <w:rPr>
          <w:sz w:val="24"/>
          <w:szCs w:val="24"/>
        </w:rPr>
      </w:pPr>
      <w:r w:rsidRPr="00436F55">
        <w:rPr>
          <w:b/>
          <w:sz w:val="24"/>
          <w:szCs w:val="24"/>
        </w:rPr>
        <w:t>Amatas novada mūzikas un mākslas skola</w:t>
      </w:r>
      <w:r w:rsidRPr="00436F55">
        <w:rPr>
          <w:sz w:val="24"/>
          <w:szCs w:val="24"/>
        </w:rPr>
        <w:t xml:space="preserve"> </w:t>
      </w:r>
      <w:r>
        <w:rPr>
          <w:sz w:val="24"/>
          <w:szCs w:val="24"/>
        </w:rPr>
        <w:t xml:space="preserve">(turpmāk tekstā – mākslas skola), kas realizē </w:t>
      </w:r>
      <w:r w:rsidRPr="00436F55">
        <w:rPr>
          <w:sz w:val="24"/>
          <w:szCs w:val="24"/>
        </w:rPr>
        <w:t>profesionālās ievirzes izglītības programmas</w:t>
      </w:r>
      <w:r>
        <w:rPr>
          <w:sz w:val="24"/>
          <w:szCs w:val="24"/>
        </w:rPr>
        <w:t>:</w:t>
      </w:r>
    </w:p>
    <w:p w14:paraId="5F30339C" w14:textId="283AE4C0" w:rsidR="00174D6D" w:rsidRPr="00436F55" w:rsidRDefault="00174D6D" w:rsidP="00174D6D">
      <w:pPr>
        <w:ind w:left="1134"/>
        <w:jc w:val="both"/>
        <w:rPr>
          <w:sz w:val="24"/>
          <w:szCs w:val="24"/>
        </w:rPr>
      </w:pPr>
      <w:r w:rsidRPr="00436F55">
        <w:rPr>
          <w:sz w:val="24"/>
          <w:szCs w:val="24"/>
        </w:rPr>
        <w:t>Dejas pamati, kods 20V212</w:t>
      </w:r>
      <w:r>
        <w:rPr>
          <w:sz w:val="24"/>
          <w:szCs w:val="24"/>
        </w:rPr>
        <w:t> </w:t>
      </w:r>
      <w:r w:rsidRPr="00436F55">
        <w:rPr>
          <w:sz w:val="24"/>
          <w:szCs w:val="24"/>
        </w:rPr>
        <w:t>101</w:t>
      </w:r>
      <w:r>
        <w:rPr>
          <w:sz w:val="24"/>
          <w:szCs w:val="24"/>
        </w:rPr>
        <w:t>,</w:t>
      </w:r>
    </w:p>
    <w:p w14:paraId="5738CE2C" w14:textId="06B168EF" w:rsidR="00174D6D" w:rsidRPr="00436F55" w:rsidRDefault="00174D6D" w:rsidP="00174D6D">
      <w:pPr>
        <w:ind w:left="1134"/>
        <w:jc w:val="both"/>
        <w:rPr>
          <w:sz w:val="24"/>
          <w:szCs w:val="24"/>
        </w:rPr>
      </w:pPr>
      <w:r w:rsidRPr="00436F55">
        <w:rPr>
          <w:sz w:val="24"/>
          <w:szCs w:val="24"/>
        </w:rPr>
        <w:t>Klavierspēle, kods 20V 212</w:t>
      </w:r>
      <w:r>
        <w:rPr>
          <w:sz w:val="24"/>
          <w:szCs w:val="24"/>
        </w:rPr>
        <w:t> </w:t>
      </w:r>
      <w:r w:rsidRPr="00436F55">
        <w:rPr>
          <w:sz w:val="24"/>
          <w:szCs w:val="24"/>
        </w:rPr>
        <w:t>011</w:t>
      </w:r>
      <w:r>
        <w:rPr>
          <w:sz w:val="24"/>
          <w:szCs w:val="24"/>
        </w:rPr>
        <w:t>,</w:t>
      </w:r>
    </w:p>
    <w:p w14:paraId="394A5A68" w14:textId="74D4C637" w:rsidR="00174D6D" w:rsidRPr="00436F55" w:rsidRDefault="00174D6D" w:rsidP="00174D6D">
      <w:pPr>
        <w:ind w:left="1134"/>
        <w:jc w:val="both"/>
        <w:rPr>
          <w:sz w:val="24"/>
          <w:szCs w:val="24"/>
        </w:rPr>
      </w:pPr>
      <w:r w:rsidRPr="00436F55">
        <w:rPr>
          <w:sz w:val="24"/>
          <w:szCs w:val="24"/>
        </w:rPr>
        <w:t>Vizuāli plastiskā māksla, kods 20V 211</w:t>
      </w:r>
      <w:r>
        <w:rPr>
          <w:sz w:val="24"/>
          <w:szCs w:val="24"/>
        </w:rPr>
        <w:t> </w:t>
      </w:r>
      <w:r w:rsidRPr="00436F55">
        <w:rPr>
          <w:sz w:val="24"/>
          <w:szCs w:val="24"/>
        </w:rPr>
        <w:t>001</w:t>
      </w:r>
      <w:r>
        <w:rPr>
          <w:sz w:val="24"/>
          <w:szCs w:val="24"/>
        </w:rPr>
        <w:t>,</w:t>
      </w:r>
      <w:r w:rsidRPr="00436F55">
        <w:rPr>
          <w:sz w:val="24"/>
          <w:szCs w:val="24"/>
        </w:rPr>
        <w:t xml:space="preserve"> </w:t>
      </w:r>
    </w:p>
    <w:p w14:paraId="31D14D6D" w14:textId="580BD533" w:rsidR="00174D6D" w:rsidRDefault="00174D6D" w:rsidP="00174D6D">
      <w:pPr>
        <w:ind w:left="1134"/>
        <w:jc w:val="both"/>
        <w:rPr>
          <w:sz w:val="24"/>
          <w:szCs w:val="24"/>
        </w:rPr>
      </w:pPr>
      <w:r w:rsidRPr="00436F55">
        <w:rPr>
          <w:sz w:val="24"/>
          <w:szCs w:val="24"/>
        </w:rPr>
        <w:t>Kora klase, 20V 212</w:t>
      </w:r>
      <w:r>
        <w:rPr>
          <w:sz w:val="24"/>
          <w:szCs w:val="24"/>
        </w:rPr>
        <w:t> </w:t>
      </w:r>
      <w:r w:rsidRPr="00436F55">
        <w:rPr>
          <w:sz w:val="24"/>
          <w:szCs w:val="24"/>
        </w:rPr>
        <w:t>061</w:t>
      </w:r>
      <w:r>
        <w:rPr>
          <w:sz w:val="24"/>
          <w:szCs w:val="24"/>
        </w:rPr>
        <w:t>.</w:t>
      </w:r>
    </w:p>
    <w:p w14:paraId="45942D15" w14:textId="6B450D33" w:rsidR="00174D6D" w:rsidRDefault="00174D6D" w:rsidP="00174D6D">
      <w:pPr>
        <w:ind w:firstLine="720"/>
        <w:jc w:val="both"/>
        <w:rPr>
          <w:sz w:val="24"/>
          <w:szCs w:val="24"/>
        </w:rPr>
      </w:pPr>
      <w:r w:rsidRPr="007844ED">
        <w:rPr>
          <w:sz w:val="24"/>
          <w:szCs w:val="24"/>
        </w:rPr>
        <w:t>B</w:t>
      </w:r>
      <w:r>
        <w:rPr>
          <w:sz w:val="24"/>
          <w:szCs w:val="24"/>
        </w:rPr>
        <w:t>alstoties uz regulāri fiksētajiem un iegūtajiem datiem, un sask</w:t>
      </w:r>
      <w:r w:rsidRPr="00E356CC">
        <w:rPr>
          <w:sz w:val="24"/>
          <w:szCs w:val="24"/>
        </w:rPr>
        <w:t xml:space="preserve">aņā ar Amatas novada domes </w:t>
      </w:r>
      <w:r>
        <w:rPr>
          <w:sz w:val="24"/>
          <w:szCs w:val="24"/>
        </w:rPr>
        <w:t xml:space="preserve">2017. gada 23. augustā apstiprināto </w:t>
      </w:r>
      <w:r w:rsidRPr="00E356CC">
        <w:rPr>
          <w:sz w:val="24"/>
          <w:szCs w:val="24"/>
        </w:rPr>
        <w:t xml:space="preserve">plānošanas dokumentu ,,Amatas novada </w:t>
      </w:r>
      <w:r>
        <w:rPr>
          <w:sz w:val="24"/>
          <w:szCs w:val="24"/>
        </w:rPr>
        <w:t>i</w:t>
      </w:r>
      <w:r w:rsidRPr="00E356CC">
        <w:rPr>
          <w:sz w:val="24"/>
          <w:szCs w:val="24"/>
        </w:rPr>
        <w:t>zglītības attīstības stratēģija 2018.-2023.</w:t>
      </w:r>
      <w:r>
        <w:rPr>
          <w:sz w:val="24"/>
          <w:szCs w:val="24"/>
        </w:rPr>
        <w:t xml:space="preserve"> </w:t>
      </w:r>
      <w:r w:rsidRPr="00E356CC">
        <w:rPr>
          <w:sz w:val="24"/>
          <w:szCs w:val="24"/>
        </w:rPr>
        <w:t>gadam”, kuras izstrādē ir iesaistījušies vecāki, pedagogi, skolēni, novada iedzīvotāji un to apvie</w:t>
      </w:r>
      <w:r>
        <w:rPr>
          <w:sz w:val="24"/>
          <w:szCs w:val="24"/>
        </w:rPr>
        <w:t>nības, Amatas novada pašvaldības speciālisti,</w:t>
      </w:r>
      <w:r w:rsidRPr="00E356CC">
        <w:rPr>
          <w:sz w:val="24"/>
          <w:szCs w:val="24"/>
        </w:rPr>
        <w:t xml:space="preserve"> ievērojot novada iedzīvotāju vajadzības, valsts un pašvaldības plānošanas dokumentos noteiktās prioritātes laika posmam līdz 2030.</w:t>
      </w:r>
      <w:r>
        <w:rPr>
          <w:sz w:val="24"/>
          <w:szCs w:val="24"/>
        </w:rPr>
        <w:t xml:space="preserve"> </w:t>
      </w:r>
      <w:r w:rsidRPr="00E356CC">
        <w:rPr>
          <w:sz w:val="24"/>
          <w:szCs w:val="24"/>
        </w:rPr>
        <w:t xml:space="preserve">gadam, </w:t>
      </w:r>
      <w:r w:rsidRPr="007844ED">
        <w:rPr>
          <w:sz w:val="24"/>
          <w:szCs w:val="24"/>
        </w:rPr>
        <w:t>novada domes deputāti secināja</w:t>
      </w:r>
      <w:r>
        <w:rPr>
          <w:sz w:val="24"/>
          <w:szCs w:val="24"/>
        </w:rPr>
        <w:t xml:space="preserve">, ka </w:t>
      </w:r>
      <w:r w:rsidRPr="007844ED">
        <w:rPr>
          <w:sz w:val="24"/>
          <w:szCs w:val="24"/>
        </w:rPr>
        <w:t>viens no iesp</w:t>
      </w:r>
      <w:r>
        <w:rPr>
          <w:sz w:val="24"/>
          <w:szCs w:val="24"/>
        </w:rPr>
        <w:t xml:space="preserve">ējamiem risinājumiem, lai nodrošinātu </w:t>
      </w:r>
      <w:r w:rsidRPr="00E356CC">
        <w:rPr>
          <w:sz w:val="24"/>
          <w:szCs w:val="24"/>
        </w:rPr>
        <w:t>novada ekonomisko ilgtermiņa izaugsmi un demogrāfisko jautājumu risināšanu</w:t>
      </w:r>
      <w:r>
        <w:rPr>
          <w:sz w:val="24"/>
          <w:szCs w:val="24"/>
        </w:rPr>
        <w:t xml:space="preserve">, ir apvienot Amatas novada Nītaures vidusskolu un </w:t>
      </w:r>
      <w:r w:rsidRPr="003743E5">
        <w:rPr>
          <w:sz w:val="24"/>
          <w:szCs w:val="24"/>
        </w:rPr>
        <w:t>Amatas</w:t>
      </w:r>
      <w:r>
        <w:rPr>
          <w:sz w:val="24"/>
          <w:szCs w:val="24"/>
        </w:rPr>
        <w:t xml:space="preserve"> novada mūzikas un mākslas skolu, izveidojot vienu izglītības iestādi, kura nodrošinātu pirmsskolas, pamatizglītības, vispārējās vidējās </w:t>
      </w:r>
      <w:r w:rsidRPr="006863B7">
        <w:rPr>
          <w:sz w:val="24"/>
          <w:szCs w:val="24"/>
        </w:rPr>
        <w:t>(izvērtējot aktuālo pieprasījumu)</w:t>
      </w:r>
      <w:r>
        <w:rPr>
          <w:sz w:val="24"/>
          <w:szCs w:val="24"/>
        </w:rPr>
        <w:t xml:space="preserve"> un profesionālās ievirzes izglītības programmu apguves iespējas.</w:t>
      </w:r>
    </w:p>
    <w:p w14:paraId="69A0A208" w14:textId="108F4231" w:rsidR="00174D6D" w:rsidRPr="00174D6D" w:rsidRDefault="00174D6D" w:rsidP="00174D6D">
      <w:pPr>
        <w:ind w:firstLine="720"/>
        <w:jc w:val="both"/>
        <w:rPr>
          <w:sz w:val="24"/>
          <w:szCs w:val="24"/>
        </w:rPr>
      </w:pPr>
      <w:r>
        <w:rPr>
          <w:sz w:val="24"/>
          <w:szCs w:val="24"/>
        </w:rPr>
        <w:t xml:space="preserve"> </w:t>
      </w:r>
      <w:r w:rsidRPr="00854241">
        <w:rPr>
          <w:sz w:val="24"/>
          <w:szCs w:val="24"/>
        </w:rPr>
        <w:t xml:space="preserve">Tas perspektīvā nodrošinātu </w:t>
      </w:r>
      <w:r>
        <w:rPr>
          <w:sz w:val="24"/>
          <w:szCs w:val="24"/>
        </w:rPr>
        <w:t>efektīvāku resursu izmantošanas politiku un līdz ar to - kvalitatīvāku</w:t>
      </w:r>
      <w:r w:rsidRPr="00854241">
        <w:rPr>
          <w:sz w:val="24"/>
          <w:szCs w:val="24"/>
        </w:rPr>
        <w:t xml:space="preserve"> izglītības </w:t>
      </w:r>
      <w:r>
        <w:rPr>
          <w:sz w:val="24"/>
          <w:szCs w:val="24"/>
        </w:rPr>
        <w:t>pakalpojumu</w:t>
      </w:r>
      <w:r w:rsidRPr="00854241">
        <w:rPr>
          <w:sz w:val="24"/>
          <w:szCs w:val="24"/>
        </w:rPr>
        <w:t xml:space="preserve">, jo mācību procesu būtu iespējams organizēt </w:t>
      </w:r>
      <w:r>
        <w:rPr>
          <w:sz w:val="24"/>
          <w:szCs w:val="24"/>
        </w:rPr>
        <w:t xml:space="preserve">sistēmiskāk pēc </w:t>
      </w:r>
      <w:proofErr w:type="spellStart"/>
      <w:r>
        <w:rPr>
          <w:sz w:val="24"/>
          <w:szCs w:val="24"/>
        </w:rPr>
        <w:t>kopveseluma</w:t>
      </w:r>
      <w:proofErr w:type="spellEnd"/>
      <w:r>
        <w:rPr>
          <w:sz w:val="24"/>
          <w:szCs w:val="24"/>
        </w:rPr>
        <w:t xml:space="preserve"> principa, jo daudzi Amatas novada Nītaures vidusskolas audzēkņi apgūst profesionālās izglītības programmas arī mākslas skolā. Līdz ar to paredzams, ka būtu iespējams finan</w:t>
      </w:r>
      <w:r w:rsidR="00450752">
        <w:rPr>
          <w:sz w:val="24"/>
          <w:szCs w:val="24"/>
        </w:rPr>
        <w:t>š</w:t>
      </w:r>
      <w:r>
        <w:rPr>
          <w:sz w:val="24"/>
          <w:szCs w:val="24"/>
        </w:rPr>
        <w:t xml:space="preserve">u un materiāltehniskos resursus izmantot tiešajam darbam ar izglītojamajiem, kas </w:t>
      </w:r>
      <w:r w:rsidRPr="00854241">
        <w:rPr>
          <w:sz w:val="24"/>
          <w:szCs w:val="24"/>
        </w:rPr>
        <w:t xml:space="preserve">atzīstams par vienu no būtiskākajiem izglītības un audzināšanas darba kvalitātes rādītāju </w:t>
      </w:r>
      <w:r>
        <w:rPr>
          <w:sz w:val="24"/>
          <w:szCs w:val="24"/>
        </w:rPr>
        <w:t>paaugstinātājiem.</w:t>
      </w:r>
      <w:r w:rsidRPr="00854241">
        <w:rPr>
          <w:sz w:val="24"/>
          <w:szCs w:val="24"/>
        </w:rPr>
        <w:t xml:space="preserve"> </w:t>
      </w:r>
      <w:r>
        <w:rPr>
          <w:sz w:val="24"/>
          <w:szCs w:val="24"/>
        </w:rPr>
        <w:t xml:space="preserve">Iestāžu </w:t>
      </w:r>
      <w:r w:rsidRPr="00854241">
        <w:rPr>
          <w:sz w:val="24"/>
          <w:szCs w:val="24"/>
        </w:rPr>
        <w:t>apvienošana nodrošinātu arī stabilāku pedagogu un darbinieku kolektīvu, jo pēc veiktā ap</w:t>
      </w:r>
      <w:r>
        <w:rPr>
          <w:sz w:val="24"/>
          <w:szCs w:val="24"/>
        </w:rPr>
        <w:t>rēķina un perspektīvā plānojuma prognozējams, ka palielinātos</w:t>
      </w:r>
      <w:r w:rsidRPr="00854241">
        <w:rPr>
          <w:sz w:val="24"/>
          <w:szCs w:val="24"/>
        </w:rPr>
        <w:t xml:space="preserve"> to </w:t>
      </w:r>
      <w:r>
        <w:rPr>
          <w:sz w:val="24"/>
          <w:szCs w:val="24"/>
        </w:rPr>
        <w:t>darbinieku</w:t>
      </w:r>
      <w:r w:rsidRPr="00854241">
        <w:rPr>
          <w:sz w:val="24"/>
          <w:szCs w:val="24"/>
        </w:rPr>
        <w:t xml:space="preserve"> skaits, kuri </w:t>
      </w:r>
      <w:r>
        <w:rPr>
          <w:sz w:val="24"/>
          <w:szCs w:val="24"/>
        </w:rPr>
        <w:t>reorganizē</w:t>
      </w:r>
      <w:r w:rsidR="008A1C20">
        <w:rPr>
          <w:sz w:val="24"/>
          <w:szCs w:val="24"/>
        </w:rPr>
        <w:t>t</w:t>
      </w:r>
      <w:r>
        <w:rPr>
          <w:sz w:val="24"/>
          <w:szCs w:val="24"/>
        </w:rPr>
        <w:t>ajā</w:t>
      </w:r>
      <w:r w:rsidRPr="00854241">
        <w:rPr>
          <w:sz w:val="24"/>
          <w:szCs w:val="24"/>
        </w:rPr>
        <w:t xml:space="preserve"> iestādē strādās pamatdarbā. </w:t>
      </w:r>
      <w:r>
        <w:rPr>
          <w:sz w:val="24"/>
          <w:szCs w:val="24"/>
        </w:rPr>
        <w:t>Plašākas iespējas pavērtos arī daudzveidīgākai interešu izglītības programmu realizēšanai, jo šobrīd ~70% no skolā piedāvāto interešu izglītības pulciņu specifikas atbilst mākslas skolas piedāvātajiem profiliem.</w:t>
      </w:r>
    </w:p>
    <w:p w14:paraId="6B828B03" w14:textId="4109BE44" w:rsidR="00174D6D" w:rsidRDefault="00174D6D" w:rsidP="00174D6D">
      <w:pPr>
        <w:ind w:firstLine="720"/>
        <w:jc w:val="both"/>
        <w:rPr>
          <w:sz w:val="24"/>
          <w:szCs w:val="24"/>
        </w:rPr>
      </w:pPr>
      <w:r w:rsidRPr="003D656D">
        <w:rPr>
          <w:sz w:val="24"/>
          <w:szCs w:val="24"/>
        </w:rPr>
        <w:t xml:space="preserve">Saskaņā ar  Valsts pārvaldes iekārtas likuma 30. pantu un 15. panta 3. daļas 2. punktu </w:t>
      </w:r>
      <w:r w:rsidRPr="003D656D">
        <w:rPr>
          <w:b/>
          <w:sz w:val="24"/>
          <w:szCs w:val="24"/>
        </w:rPr>
        <w:t xml:space="preserve">par iestādes reorganizāciju, apvienojot to ar citu iestādi vai vairākām citām iestādēm, — rezultātā uz reorganizējamo institūciju bāzes izveidojot jaunu iestādi, </w:t>
      </w:r>
      <w:r w:rsidRPr="003D656D">
        <w:rPr>
          <w:sz w:val="24"/>
          <w:szCs w:val="24"/>
        </w:rPr>
        <w:t>pamatojoties uz likuma „Par pašvaldībām” 15.</w:t>
      </w:r>
      <w:r>
        <w:rPr>
          <w:sz w:val="24"/>
          <w:szCs w:val="24"/>
        </w:rPr>
        <w:t xml:space="preserve"> </w:t>
      </w:r>
      <w:r w:rsidRPr="003D656D">
        <w:rPr>
          <w:sz w:val="24"/>
          <w:szCs w:val="24"/>
        </w:rPr>
        <w:t>panta pirmās daļas 4.</w:t>
      </w:r>
      <w:r>
        <w:rPr>
          <w:sz w:val="24"/>
          <w:szCs w:val="24"/>
        </w:rPr>
        <w:t xml:space="preserve"> </w:t>
      </w:r>
      <w:r w:rsidRPr="003D656D">
        <w:rPr>
          <w:sz w:val="24"/>
          <w:szCs w:val="24"/>
        </w:rPr>
        <w:t>punktu un 23.</w:t>
      </w:r>
      <w:r>
        <w:rPr>
          <w:sz w:val="24"/>
          <w:szCs w:val="24"/>
        </w:rPr>
        <w:t xml:space="preserve"> </w:t>
      </w:r>
      <w:r w:rsidRPr="003D656D">
        <w:rPr>
          <w:sz w:val="24"/>
          <w:szCs w:val="24"/>
        </w:rPr>
        <w:t>punktu, 21.</w:t>
      </w:r>
      <w:r>
        <w:rPr>
          <w:sz w:val="24"/>
          <w:szCs w:val="24"/>
        </w:rPr>
        <w:t xml:space="preserve"> </w:t>
      </w:r>
      <w:r w:rsidRPr="003D656D">
        <w:rPr>
          <w:sz w:val="24"/>
          <w:szCs w:val="24"/>
        </w:rPr>
        <w:t>panta pirmās daļas 8.</w:t>
      </w:r>
      <w:r>
        <w:rPr>
          <w:sz w:val="24"/>
          <w:szCs w:val="24"/>
        </w:rPr>
        <w:t xml:space="preserve"> </w:t>
      </w:r>
      <w:r w:rsidRPr="003D656D">
        <w:rPr>
          <w:sz w:val="24"/>
          <w:szCs w:val="24"/>
        </w:rPr>
        <w:t>punktu un 23.</w:t>
      </w:r>
      <w:r>
        <w:rPr>
          <w:sz w:val="24"/>
          <w:szCs w:val="24"/>
        </w:rPr>
        <w:t xml:space="preserve"> </w:t>
      </w:r>
      <w:r w:rsidRPr="003D656D">
        <w:rPr>
          <w:sz w:val="24"/>
          <w:szCs w:val="24"/>
        </w:rPr>
        <w:t>punktu</w:t>
      </w:r>
      <w:r>
        <w:rPr>
          <w:sz w:val="24"/>
          <w:szCs w:val="24"/>
        </w:rPr>
        <w:t>,</w:t>
      </w:r>
      <w:r w:rsidRPr="003D656D">
        <w:rPr>
          <w:sz w:val="24"/>
          <w:szCs w:val="24"/>
        </w:rPr>
        <w:t xml:space="preserve"> Izglītības likuma 17.</w:t>
      </w:r>
      <w:r>
        <w:rPr>
          <w:sz w:val="24"/>
          <w:szCs w:val="24"/>
        </w:rPr>
        <w:t xml:space="preserve"> </w:t>
      </w:r>
      <w:r w:rsidRPr="003D656D">
        <w:rPr>
          <w:sz w:val="24"/>
          <w:szCs w:val="24"/>
        </w:rPr>
        <w:t>panta trešās daļas 1.</w:t>
      </w:r>
      <w:r>
        <w:rPr>
          <w:sz w:val="24"/>
          <w:szCs w:val="24"/>
        </w:rPr>
        <w:t xml:space="preserve"> </w:t>
      </w:r>
      <w:r w:rsidRPr="003D656D">
        <w:rPr>
          <w:sz w:val="24"/>
          <w:szCs w:val="24"/>
        </w:rPr>
        <w:t>punktu un 23.</w:t>
      </w:r>
      <w:r>
        <w:rPr>
          <w:sz w:val="24"/>
          <w:szCs w:val="24"/>
        </w:rPr>
        <w:t xml:space="preserve"> </w:t>
      </w:r>
      <w:r w:rsidRPr="003D656D">
        <w:rPr>
          <w:sz w:val="24"/>
          <w:szCs w:val="24"/>
        </w:rPr>
        <w:t>panta otro un piekto punktu un Finanšu un attīstības, Izglītības, kultūras un sporta un Sociālo, veselības un ģimenes jautājumu apvienoto komiteju sēdē 15.05.2020. pieņemto lēmumu (sēdes protokols Nr.</w:t>
      </w:r>
      <w:r>
        <w:rPr>
          <w:sz w:val="24"/>
          <w:szCs w:val="24"/>
        </w:rPr>
        <w:t xml:space="preserve"> </w:t>
      </w:r>
      <w:r w:rsidRPr="003D656D">
        <w:rPr>
          <w:sz w:val="24"/>
          <w:szCs w:val="24"/>
        </w:rPr>
        <w:t>5</w:t>
      </w:r>
      <w:r>
        <w:rPr>
          <w:sz w:val="24"/>
          <w:szCs w:val="24"/>
        </w:rPr>
        <w:t>,</w:t>
      </w:r>
      <w:r w:rsidRPr="003D656D">
        <w:rPr>
          <w:sz w:val="24"/>
          <w:szCs w:val="24"/>
        </w:rPr>
        <w:t xml:space="preserve"> 4.§) uzsākt izglītības iestāžu reorganizāciju Nītaures pagastā, apvienojot Amatas novada Nītaures vidusskolu un Amatas </w:t>
      </w:r>
      <w:r>
        <w:rPr>
          <w:sz w:val="24"/>
          <w:szCs w:val="24"/>
        </w:rPr>
        <w:t>novada mūzikas un mākslas skolu,</w:t>
      </w:r>
    </w:p>
    <w:p w14:paraId="2CBBF198" w14:textId="77777777" w:rsidR="006863B7" w:rsidRPr="00FA4D3D" w:rsidRDefault="006863B7" w:rsidP="006863B7">
      <w:pPr>
        <w:shd w:val="clear" w:color="auto" w:fill="FFFFFF"/>
        <w:ind w:right="-27" w:firstLine="720"/>
        <w:jc w:val="both"/>
        <w:rPr>
          <w:sz w:val="24"/>
          <w:szCs w:val="24"/>
        </w:rPr>
      </w:pPr>
      <w:r w:rsidRPr="00FA4D3D">
        <w:rPr>
          <w:b/>
          <w:bCs/>
          <w:sz w:val="24"/>
          <w:szCs w:val="24"/>
        </w:rPr>
        <w:lastRenderedPageBreak/>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A1BD8E5" w14:textId="3FCE8AB5" w:rsidR="00174D6D" w:rsidRPr="00174D6D" w:rsidRDefault="00174D6D" w:rsidP="00174D6D">
      <w:pPr>
        <w:ind w:firstLine="720"/>
        <w:jc w:val="both"/>
        <w:rPr>
          <w:sz w:val="12"/>
          <w:szCs w:val="12"/>
        </w:rPr>
      </w:pPr>
    </w:p>
    <w:p w14:paraId="695C84C2" w14:textId="48412193" w:rsidR="00174D6D" w:rsidRPr="003D656D" w:rsidRDefault="00174D6D" w:rsidP="00174D6D">
      <w:pPr>
        <w:pStyle w:val="Sarakstarindkopa"/>
        <w:numPr>
          <w:ilvl w:val="0"/>
          <w:numId w:val="28"/>
        </w:numPr>
        <w:ind w:left="567"/>
        <w:jc w:val="both"/>
        <w:rPr>
          <w:sz w:val="24"/>
          <w:szCs w:val="24"/>
        </w:rPr>
      </w:pPr>
      <w:r>
        <w:rPr>
          <w:sz w:val="24"/>
          <w:szCs w:val="24"/>
        </w:rPr>
        <w:t xml:space="preserve">Uzsākt izglītības iestāžu Amatas novada Nītaures vidusskola un </w:t>
      </w:r>
      <w:r w:rsidRPr="003743E5">
        <w:rPr>
          <w:sz w:val="24"/>
          <w:szCs w:val="24"/>
        </w:rPr>
        <w:t>Amatas novada mūzikas un mākslas skola</w:t>
      </w:r>
      <w:r>
        <w:rPr>
          <w:sz w:val="24"/>
          <w:szCs w:val="24"/>
        </w:rPr>
        <w:t xml:space="preserve"> reorganizāciju, tās apvienojot, un uz reorganizējamās Amatas novada Nītaures vidusskolas un </w:t>
      </w:r>
      <w:r w:rsidRPr="003743E5">
        <w:rPr>
          <w:sz w:val="24"/>
          <w:szCs w:val="24"/>
        </w:rPr>
        <w:t>Amatas novada mūzikas un mākslas skola</w:t>
      </w:r>
      <w:r>
        <w:rPr>
          <w:sz w:val="24"/>
          <w:szCs w:val="24"/>
        </w:rPr>
        <w:t xml:space="preserve">s bāzes izveidot </w:t>
      </w:r>
      <w:r w:rsidRPr="00AA0D89">
        <w:rPr>
          <w:sz w:val="24"/>
          <w:szCs w:val="24"/>
        </w:rPr>
        <w:t>Amatas novada pašvaldības pakļ</w:t>
      </w:r>
      <w:r>
        <w:rPr>
          <w:sz w:val="24"/>
          <w:szCs w:val="24"/>
        </w:rPr>
        <w:t xml:space="preserve">autībā esošu izglītības iestādi, kurā tiek realizētas visas </w:t>
      </w:r>
      <w:r w:rsidRPr="003D656D">
        <w:rPr>
          <w:sz w:val="24"/>
          <w:szCs w:val="24"/>
        </w:rPr>
        <w:t xml:space="preserve">līdz reorganizācijas procesa pabeigšanai iestādēs īstenotās </w:t>
      </w:r>
      <w:r w:rsidR="006863B7">
        <w:rPr>
          <w:sz w:val="24"/>
          <w:szCs w:val="24"/>
        </w:rPr>
        <w:t xml:space="preserve">izglītības </w:t>
      </w:r>
      <w:r w:rsidRPr="003D656D">
        <w:rPr>
          <w:sz w:val="24"/>
          <w:szCs w:val="24"/>
        </w:rPr>
        <w:t xml:space="preserve">programmas </w:t>
      </w:r>
      <w:r>
        <w:rPr>
          <w:sz w:val="24"/>
          <w:szCs w:val="24"/>
        </w:rPr>
        <w:t>(</w:t>
      </w:r>
      <w:r w:rsidRPr="003D656D">
        <w:rPr>
          <w:sz w:val="24"/>
          <w:szCs w:val="24"/>
        </w:rPr>
        <w:t xml:space="preserve">turpmāk </w:t>
      </w:r>
      <w:r>
        <w:rPr>
          <w:sz w:val="24"/>
          <w:szCs w:val="24"/>
        </w:rPr>
        <w:t xml:space="preserve">- </w:t>
      </w:r>
      <w:r w:rsidRPr="003D656D">
        <w:rPr>
          <w:sz w:val="24"/>
          <w:szCs w:val="24"/>
        </w:rPr>
        <w:t>reorganizētā iestāde).</w:t>
      </w:r>
    </w:p>
    <w:p w14:paraId="1D5DEFD4" w14:textId="77777777" w:rsidR="00174D6D" w:rsidRDefault="00174D6D" w:rsidP="00174D6D">
      <w:pPr>
        <w:pStyle w:val="Sarakstarindkopa"/>
        <w:numPr>
          <w:ilvl w:val="0"/>
          <w:numId w:val="28"/>
        </w:numPr>
        <w:ind w:left="567"/>
        <w:jc w:val="both"/>
        <w:rPr>
          <w:sz w:val="24"/>
          <w:szCs w:val="24"/>
        </w:rPr>
      </w:pPr>
      <w:r w:rsidRPr="009E2DB5">
        <w:rPr>
          <w:sz w:val="24"/>
          <w:szCs w:val="24"/>
        </w:rPr>
        <w:t>N</w:t>
      </w:r>
      <w:r w:rsidRPr="003D656D">
        <w:rPr>
          <w:sz w:val="24"/>
          <w:szCs w:val="24"/>
        </w:rPr>
        <w:t xml:space="preserve">oteikt, ka reorganizācija pabeidzama ne vēlāk kā līdz </w:t>
      </w:r>
      <w:r w:rsidRPr="006863B7">
        <w:rPr>
          <w:sz w:val="24"/>
          <w:szCs w:val="24"/>
        </w:rPr>
        <w:t>2021. gada 1.septembrim.</w:t>
      </w:r>
    </w:p>
    <w:p w14:paraId="37C65A54" w14:textId="7B81DA6A" w:rsidR="00174D6D" w:rsidRPr="003D656D" w:rsidRDefault="00174D6D" w:rsidP="00174D6D">
      <w:pPr>
        <w:pStyle w:val="Sarakstarindkopa"/>
        <w:numPr>
          <w:ilvl w:val="0"/>
          <w:numId w:val="28"/>
        </w:numPr>
        <w:ind w:left="567"/>
        <w:jc w:val="both"/>
        <w:rPr>
          <w:sz w:val="24"/>
          <w:szCs w:val="24"/>
        </w:rPr>
      </w:pPr>
      <w:r w:rsidRPr="009E2DB5">
        <w:rPr>
          <w:sz w:val="24"/>
          <w:szCs w:val="24"/>
        </w:rPr>
        <w:t xml:space="preserve">Noteikt, ka </w:t>
      </w:r>
      <w:r w:rsidRPr="003D656D">
        <w:rPr>
          <w:sz w:val="24"/>
          <w:szCs w:val="24"/>
        </w:rPr>
        <w:t>reorganizētā iestāde</w:t>
      </w:r>
      <w:r w:rsidRPr="003D656D">
        <w:rPr>
          <w:color w:val="000000"/>
          <w:sz w:val="24"/>
          <w:szCs w:val="24"/>
          <w:shd w:val="clear" w:color="auto" w:fill="FFFFFF"/>
        </w:rPr>
        <w:t xml:space="preserve"> būs </w:t>
      </w:r>
      <w:r>
        <w:rPr>
          <w:color w:val="000000"/>
          <w:sz w:val="24"/>
          <w:szCs w:val="24"/>
          <w:shd w:val="clear" w:color="auto" w:fill="FFFFFF"/>
        </w:rPr>
        <w:t xml:space="preserve">Amatas novada </w:t>
      </w:r>
      <w:r w:rsidRPr="003D656D">
        <w:rPr>
          <w:sz w:val="24"/>
          <w:szCs w:val="24"/>
        </w:rPr>
        <w:t>Nītaures vidusskolas un Amatas novada mūzikas un mākslas skolas tiesību, lietvedības un arhīva, saistību, t.sk. darba tiesisko attiecību, mantas, finanšu līdzekļu, funkciju, t.sk. izglītības programmu</w:t>
      </w:r>
      <w:r>
        <w:rPr>
          <w:sz w:val="24"/>
          <w:szCs w:val="24"/>
        </w:rPr>
        <w:t>,</w:t>
      </w:r>
      <w:r w:rsidRPr="003D656D">
        <w:rPr>
          <w:sz w:val="24"/>
          <w:szCs w:val="24"/>
        </w:rPr>
        <w:t xml:space="preserve"> un izglītības programmās uzņemto izglītojamo pārņēmēja</w:t>
      </w:r>
      <w:r w:rsidR="00733028">
        <w:rPr>
          <w:sz w:val="24"/>
          <w:szCs w:val="24"/>
        </w:rPr>
        <w:t>.</w:t>
      </w:r>
    </w:p>
    <w:p w14:paraId="4F8418D7" w14:textId="31F5D6D0" w:rsidR="00174D6D" w:rsidRPr="003D656D" w:rsidRDefault="00174D6D" w:rsidP="00174D6D">
      <w:pPr>
        <w:pStyle w:val="Sarakstarindkopa"/>
        <w:numPr>
          <w:ilvl w:val="0"/>
          <w:numId w:val="28"/>
        </w:numPr>
        <w:ind w:left="567"/>
        <w:jc w:val="both"/>
        <w:rPr>
          <w:sz w:val="24"/>
          <w:szCs w:val="24"/>
        </w:rPr>
      </w:pPr>
      <w:r w:rsidRPr="003D656D">
        <w:rPr>
          <w:sz w:val="24"/>
          <w:szCs w:val="24"/>
        </w:rPr>
        <w:t>Noteikt, ka izdevumi, kas saistīti ar reorganizācijas procesa nodrošināšanu, tiks samaksāti no Amatas pašvaldības budžeta  finanšu līdzekļiem.</w:t>
      </w:r>
    </w:p>
    <w:p w14:paraId="19B9BF28" w14:textId="38C5568F" w:rsidR="00174D6D" w:rsidRPr="003D656D" w:rsidRDefault="00174D6D" w:rsidP="00174D6D">
      <w:pPr>
        <w:pStyle w:val="Sarakstarindkopa"/>
        <w:numPr>
          <w:ilvl w:val="0"/>
          <w:numId w:val="28"/>
        </w:numPr>
        <w:ind w:left="567"/>
        <w:jc w:val="both"/>
        <w:rPr>
          <w:sz w:val="24"/>
          <w:szCs w:val="24"/>
        </w:rPr>
      </w:pPr>
      <w:r w:rsidRPr="003D656D">
        <w:rPr>
          <w:sz w:val="24"/>
          <w:szCs w:val="24"/>
        </w:rPr>
        <w:t>Uzdot Amatas novada pašvaldības apvienotajai izglītības pārvaldei organizēt šī lēmum</w:t>
      </w:r>
      <w:r w:rsidR="00733028">
        <w:rPr>
          <w:sz w:val="24"/>
          <w:szCs w:val="24"/>
        </w:rPr>
        <w:t>a</w:t>
      </w:r>
      <w:r w:rsidRPr="003D656D">
        <w:rPr>
          <w:sz w:val="24"/>
          <w:szCs w:val="24"/>
        </w:rPr>
        <w:t xml:space="preserve"> saskaņošanu ar Izglītības un zinātnes ministriju.</w:t>
      </w:r>
    </w:p>
    <w:p w14:paraId="05E72D36" w14:textId="77777777" w:rsidR="00174D6D" w:rsidRPr="003D656D" w:rsidRDefault="00174D6D" w:rsidP="00174D6D">
      <w:pPr>
        <w:pStyle w:val="Sarakstarindkopa"/>
        <w:numPr>
          <w:ilvl w:val="0"/>
          <w:numId w:val="28"/>
        </w:numPr>
        <w:ind w:left="567"/>
        <w:jc w:val="both"/>
        <w:rPr>
          <w:sz w:val="24"/>
          <w:szCs w:val="24"/>
        </w:rPr>
      </w:pPr>
      <w:r w:rsidRPr="003D656D">
        <w:rPr>
          <w:sz w:val="24"/>
          <w:szCs w:val="24"/>
        </w:rPr>
        <w:t xml:space="preserve">Izveidot </w:t>
      </w:r>
      <w:r w:rsidRPr="003D656D">
        <w:rPr>
          <w:b/>
          <w:sz w:val="24"/>
          <w:szCs w:val="24"/>
        </w:rPr>
        <w:t>izglītības iestāžu reorganizācijas komisiju</w:t>
      </w:r>
      <w:r w:rsidRPr="003D656D">
        <w:rPr>
          <w:sz w:val="24"/>
          <w:szCs w:val="24"/>
        </w:rPr>
        <w:t xml:space="preserve"> šādā sastāvā:</w:t>
      </w:r>
    </w:p>
    <w:p w14:paraId="10BE35A1" w14:textId="6362B48A" w:rsidR="00174D6D" w:rsidRPr="003D656D" w:rsidRDefault="00174D6D" w:rsidP="00174D6D">
      <w:pPr>
        <w:pStyle w:val="Sarakstarindkopa"/>
        <w:numPr>
          <w:ilvl w:val="1"/>
          <w:numId w:val="28"/>
        </w:numPr>
        <w:jc w:val="both"/>
        <w:rPr>
          <w:sz w:val="24"/>
          <w:szCs w:val="24"/>
        </w:rPr>
      </w:pPr>
      <w:r>
        <w:rPr>
          <w:sz w:val="24"/>
          <w:szCs w:val="24"/>
        </w:rPr>
        <w:t xml:space="preserve"> </w:t>
      </w:r>
      <w:r w:rsidRPr="003D656D">
        <w:rPr>
          <w:sz w:val="24"/>
          <w:szCs w:val="24"/>
        </w:rPr>
        <w:t>Komisijas priekšsēdētājs:</w:t>
      </w:r>
    </w:p>
    <w:p w14:paraId="6C1C2020" w14:textId="3F3EB2EB" w:rsidR="00174D6D" w:rsidRPr="003D656D" w:rsidRDefault="00174D6D" w:rsidP="00174D6D">
      <w:pPr>
        <w:pStyle w:val="Sarakstarindkopa"/>
        <w:ind w:left="1440"/>
        <w:jc w:val="both"/>
        <w:rPr>
          <w:sz w:val="24"/>
          <w:szCs w:val="24"/>
        </w:rPr>
      </w:pPr>
      <w:r w:rsidRPr="003D656D">
        <w:rPr>
          <w:sz w:val="24"/>
          <w:szCs w:val="24"/>
        </w:rPr>
        <w:t xml:space="preserve">           Amatas novada domes priekšsēdētājas vietnieks Tālis Šelengovs</w:t>
      </w:r>
      <w:r>
        <w:rPr>
          <w:sz w:val="24"/>
          <w:szCs w:val="24"/>
        </w:rPr>
        <w:t>,</w:t>
      </w:r>
    </w:p>
    <w:p w14:paraId="0E096623" w14:textId="5CB503CC" w:rsidR="00174D6D" w:rsidRPr="003D656D" w:rsidRDefault="00174D6D" w:rsidP="00174D6D">
      <w:pPr>
        <w:pStyle w:val="Sarakstarindkopa"/>
        <w:numPr>
          <w:ilvl w:val="1"/>
          <w:numId w:val="28"/>
        </w:numPr>
        <w:jc w:val="both"/>
        <w:rPr>
          <w:sz w:val="24"/>
          <w:szCs w:val="24"/>
        </w:rPr>
      </w:pPr>
      <w:r>
        <w:rPr>
          <w:sz w:val="24"/>
          <w:szCs w:val="24"/>
        </w:rPr>
        <w:t xml:space="preserve"> </w:t>
      </w:r>
      <w:r w:rsidRPr="003D656D">
        <w:rPr>
          <w:sz w:val="24"/>
          <w:szCs w:val="24"/>
        </w:rPr>
        <w:t xml:space="preserve">Komisijas locekļi: </w:t>
      </w:r>
    </w:p>
    <w:p w14:paraId="199FFF98" w14:textId="77777777" w:rsidR="00174D6D" w:rsidRPr="003D656D" w:rsidRDefault="00174D6D" w:rsidP="00174D6D">
      <w:pPr>
        <w:pStyle w:val="Sarakstarindkopa"/>
        <w:numPr>
          <w:ilvl w:val="2"/>
          <w:numId w:val="28"/>
        </w:numPr>
        <w:jc w:val="both"/>
        <w:rPr>
          <w:sz w:val="24"/>
          <w:szCs w:val="24"/>
        </w:rPr>
      </w:pPr>
      <w:r w:rsidRPr="003D656D">
        <w:rPr>
          <w:sz w:val="24"/>
          <w:szCs w:val="24"/>
        </w:rPr>
        <w:t>Amatas novada pašvaldības apvienotās izglītības pārvaldes vadītāja Dina Dombrovska;</w:t>
      </w:r>
    </w:p>
    <w:p w14:paraId="2A1D2A82" w14:textId="77777777" w:rsidR="00174D6D" w:rsidRPr="003D656D" w:rsidRDefault="00174D6D" w:rsidP="00174D6D">
      <w:pPr>
        <w:pStyle w:val="Sarakstarindkopa"/>
        <w:numPr>
          <w:ilvl w:val="2"/>
          <w:numId w:val="28"/>
        </w:numPr>
        <w:jc w:val="both"/>
        <w:rPr>
          <w:sz w:val="24"/>
          <w:szCs w:val="24"/>
        </w:rPr>
      </w:pPr>
      <w:r w:rsidRPr="003D656D">
        <w:rPr>
          <w:sz w:val="24"/>
          <w:szCs w:val="24"/>
        </w:rPr>
        <w:t>Amatas novada pašvaldības apvienotās izglītības pārvaldes metodiķe Diāna Briede;</w:t>
      </w:r>
    </w:p>
    <w:p w14:paraId="3BF49139" w14:textId="77777777" w:rsidR="00174D6D" w:rsidRPr="003D656D" w:rsidRDefault="00174D6D" w:rsidP="00174D6D">
      <w:pPr>
        <w:pStyle w:val="Sarakstarindkopa"/>
        <w:numPr>
          <w:ilvl w:val="2"/>
          <w:numId w:val="28"/>
        </w:numPr>
        <w:jc w:val="both"/>
        <w:rPr>
          <w:sz w:val="24"/>
          <w:szCs w:val="24"/>
        </w:rPr>
      </w:pPr>
      <w:r w:rsidRPr="003D656D">
        <w:rPr>
          <w:sz w:val="24"/>
          <w:szCs w:val="24"/>
        </w:rPr>
        <w:t>Amatas novada pašvaldības Finanšu nodaļas vadītāja Agita Bičuka;</w:t>
      </w:r>
    </w:p>
    <w:p w14:paraId="307402F0" w14:textId="77777777" w:rsidR="00174D6D" w:rsidRPr="003D656D" w:rsidRDefault="00174D6D" w:rsidP="00174D6D">
      <w:pPr>
        <w:pStyle w:val="Sarakstarindkopa"/>
        <w:numPr>
          <w:ilvl w:val="2"/>
          <w:numId w:val="28"/>
        </w:numPr>
        <w:jc w:val="both"/>
        <w:rPr>
          <w:sz w:val="24"/>
          <w:szCs w:val="24"/>
        </w:rPr>
      </w:pPr>
      <w:r w:rsidRPr="003D656D">
        <w:rPr>
          <w:sz w:val="24"/>
          <w:szCs w:val="24"/>
        </w:rPr>
        <w:t>Amatas novada pašvaldības personāla speciāliste Ingrīda Sasonkina;</w:t>
      </w:r>
    </w:p>
    <w:p w14:paraId="6DA172BF" w14:textId="6623D755" w:rsidR="00174D6D" w:rsidRPr="003D656D" w:rsidRDefault="00174D6D" w:rsidP="00174D6D">
      <w:pPr>
        <w:pStyle w:val="Sarakstarindkopa"/>
        <w:numPr>
          <w:ilvl w:val="2"/>
          <w:numId w:val="28"/>
        </w:numPr>
        <w:jc w:val="both"/>
        <w:rPr>
          <w:sz w:val="24"/>
          <w:szCs w:val="24"/>
        </w:rPr>
      </w:pPr>
      <w:r>
        <w:rPr>
          <w:sz w:val="24"/>
          <w:szCs w:val="24"/>
        </w:rPr>
        <w:t xml:space="preserve">Amatas novada </w:t>
      </w:r>
      <w:r w:rsidRPr="003D656D">
        <w:rPr>
          <w:sz w:val="24"/>
          <w:szCs w:val="24"/>
        </w:rPr>
        <w:t>Nītaures vidusskolas direktors Māris Ķēniņš;</w:t>
      </w:r>
    </w:p>
    <w:p w14:paraId="65BC071D" w14:textId="0808C128" w:rsidR="00174D6D" w:rsidRPr="003D656D" w:rsidRDefault="00174D6D" w:rsidP="00174D6D">
      <w:pPr>
        <w:pStyle w:val="Sarakstarindkopa"/>
        <w:numPr>
          <w:ilvl w:val="2"/>
          <w:numId w:val="28"/>
        </w:numPr>
        <w:jc w:val="both"/>
        <w:rPr>
          <w:sz w:val="24"/>
          <w:szCs w:val="24"/>
        </w:rPr>
      </w:pPr>
      <w:r w:rsidRPr="003D656D">
        <w:rPr>
          <w:sz w:val="24"/>
          <w:szCs w:val="24"/>
        </w:rPr>
        <w:t xml:space="preserve">Amatas novada mūzikas un mākslas skolas direktore Marika </w:t>
      </w:r>
      <w:proofErr w:type="spellStart"/>
      <w:r w:rsidRPr="003D656D">
        <w:rPr>
          <w:sz w:val="24"/>
          <w:szCs w:val="24"/>
        </w:rPr>
        <w:t>Busote-Uzuliņa</w:t>
      </w:r>
      <w:proofErr w:type="spellEnd"/>
      <w:r>
        <w:rPr>
          <w:sz w:val="24"/>
          <w:szCs w:val="24"/>
        </w:rPr>
        <w:t>.</w:t>
      </w:r>
    </w:p>
    <w:p w14:paraId="7969DBF1" w14:textId="52E6D6E0" w:rsidR="00174D6D" w:rsidRPr="002B0A00" w:rsidRDefault="00174D6D" w:rsidP="00174D6D">
      <w:pPr>
        <w:pStyle w:val="Sarakstarindkopa"/>
        <w:numPr>
          <w:ilvl w:val="0"/>
          <w:numId w:val="28"/>
        </w:numPr>
        <w:ind w:left="567"/>
        <w:jc w:val="both"/>
        <w:rPr>
          <w:sz w:val="24"/>
          <w:szCs w:val="24"/>
        </w:rPr>
      </w:pPr>
      <w:r w:rsidRPr="003D656D">
        <w:rPr>
          <w:sz w:val="24"/>
          <w:szCs w:val="24"/>
        </w:rPr>
        <w:t>Uzdot izglītības iestāžu reorganizācijas komisijai nodrošināt iestāžu materiālo un</w:t>
      </w:r>
      <w:r w:rsidRPr="00E2467A">
        <w:rPr>
          <w:sz w:val="24"/>
          <w:szCs w:val="24"/>
        </w:rPr>
        <w:t xml:space="preserve"> finanšu līdzekļu inventarizāciju, mantas vērtību un saistību apjoma noteikšanu un pārskata sagatavošanu, saistību, arhīva un lietvedības nodošanu, koordinēt skolu reorganizācijas procesa pabeigšanu, veicot nepieciešamās darbības reorganizācijas nodrošināšanai normatīvajos aktos noteiktajā kārtībā, apjomā un termiņā, t.sk. citu ar šī lēmuma izpildi saistīto nepieciešamo </w:t>
      </w:r>
      <w:r>
        <w:rPr>
          <w:sz w:val="24"/>
          <w:szCs w:val="24"/>
        </w:rPr>
        <w:t>Amatas</w:t>
      </w:r>
      <w:r w:rsidRPr="00E2467A">
        <w:rPr>
          <w:sz w:val="24"/>
          <w:szCs w:val="24"/>
        </w:rPr>
        <w:t xml:space="preserve"> novada domes lēmumu pieņemšanu</w:t>
      </w:r>
      <w:r>
        <w:rPr>
          <w:sz w:val="24"/>
          <w:szCs w:val="24"/>
        </w:rPr>
        <w:t>.</w:t>
      </w:r>
    </w:p>
    <w:p w14:paraId="6D27A8C8" w14:textId="72B45023" w:rsidR="00174D6D" w:rsidRPr="00E1587D" w:rsidRDefault="00174D6D" w:rsidP="00174D6D">
      <w:pPr>
        <w:pStyle w:val="Sarakstarindkopa"/>
        <w:numPr>
          <w:ilvl w:val="0"/>
          <w:numId w:val="28"/>
        </w:numPr>
        <w:ind w:left="567"/>
        <w:jc w:val="both"/>
        <w:rPr>
          <w:sz w:val="24"/>
          <w:szCs w:val="24"/>
        </w:rPr>
      </w:pPr>
      <w:r w:rsidRPr="00E1587D">
        <w:rPr>
          <w:sz w:val="24"/>
          <w:szCs w:val="24"/>
        </w:rPr>
        <w:t>Uzdot:</w:t>
      </w:r>
    </w:p>
    <w:p w14:paraId="1558D5AB" w14:textId="5F6C6005" w:rsidR="00174D6D" w:rsidRDefault="00174D6D" w:rsidP="00174D6D">
      <w:pPr>
        <w:ind w:left="1134" w:hanging="414"/>
        <w:jc w:val="both"/>
        <w:rPr>
          <w:sz w:val="24"/>
          <w:szCs w:val="24"/>
        </w:rPr>
      </w:pPr>
      <w:r>
        <w:rPr>
          <w:sz w:val="24"/>
          <w:szCs w:val="24"/>
        </w:rPr>
        <w:t>8.1.</w:t>
      </w:r>
      <w:r w:rsidRPr="00BC57CC">
        <w:rPr>
          <w:sz w:val="24"/>
          <w:szCs w:val="24"/>
        </w:rPr>
        <w:t xml:space="preserve"> </w:t>
      </w:r>
      <w:r w:rsidR="005B754A">
        <w:rPr>
          <w:sz w:val="24"/>
          <w:szCs w:val="24"/>
        </w:rPr>
        <w:t xml:space="preserve">Amatas novada </w:t>
      </w:r>
      <w:r w:rsidRPr="00BC57CC">
        <w:rPr>
          <w:sz w:val="24"/>
          <w:szCs w:val="24"/>
        </w:rPr>
        <w:t>Nītaures vidusskolas direktoram M.</w:t>
      </w:r>
      <w:r w:rsidR="005B754A">
        <w:rPr>
          <w:sz w:val="24"/>
          <w:szCs w:val="24"/>
        </w:rPr>
        <w:t xml:space="preserve"> </w:t>
      </w:r>
      <w:r w:rsidRPr="00BC57CC">
        <w:rPr>
          <w:sz w:val="24"/>
          <w:szCs w:val="24"/>
        </w:rPr>
        <w:t>Ķēniņam un Amatas novada mūzikas un mākslas skolas direktore</w:t>
      </w:r>
      <w:r>
        <w:rPr>
          <w:sz w:val="24"/>
          <w:szCs w:val="24"/>
        </w:rPr>
        <w:t>i</w:t>
      </w:r>
      <w:r w:rsidRPr="00BC57CC">
        <w:rPr>
          <w:sz w:val="24"/>
          <w:szCs w:val="24"/>
        </w:rPr>
        <w:t xml:space="preserve"> M</w:t>
      </w:r>
      <w:r>
        <w:rPr>
          <w:sz w:val="24"/>
          <w:szCs w:val="24"/>
        </w:rPr>
        <w:t>.</w:t>
      </w:r>
      <w:r w:rsidRPr="00BC57CC">
        <w:rPr>
          <w:sz w:val="24"/>
          <w:szCs w:val="24"/>
        </w:rPr>
        <w:t xml:space="preserve"> </w:t>
      </w:r>
      <w:proofErr w:type="spellStart"/>
      <w:r w:rsidRPr="00BC57CC">
        <w:rPr>
          <w:sz w:val="24"/>
          <w:szCs w:val="24"/>
        </w:rPr>
        <w:t>Busote</w:t>
      </w:r>
      <w:r>
        <w:rPr>
          <w:sz w:val="24"/>
          <w:szCs w:val="24"/>
        </w:rPr>
        <w:t>i</w:t>
      </w:r>
      <w:r w:rsidRPr="00BC57CC">
        <w:rPr>
          <w:sz w:val="24"/>
          <w:szCs w:val="24"/>
        </w:rPr>
        <w:t>-Uzuliņa</w:t>
      </w:r>
      <w:r>
        <w:rPr>
          <w:sz w:val="24"/>
          <w:szCs w:val="24"/>
        </w:rPr>
        <w:t>i</w:t>
      </w:r>
      <w:proofErr w:type="spellEnd"/>
      <w:r>
        <w:rPr>
          <w:sz w:val="24"/>
          <w:szCs w:val="24"/>
        </w:rPr>
        <w:t xml:space="preserve"> </w:t>
      </w:r>
      <w:r w:rsidRPr="003D656D">
        <w:rPr>
          <w:sz w:val="24"/>
          <w:szCs w:val="24"/>
        </w:rPr>
        <w:t>līdz 2020.</w:t>
      </w:r>
      <w:r w:rsidR="0037686F">
        <w:rPr>
          <w:sz w:val="24"/>
          <w:szCs w:val="24"/>
        </w:rPr>
        <w:t> </w:t>
      </w:r>
      <w:r w:rsidRPr="003D656D">
        <w:rPr>
          <w:sz w:val="24"/>
          <w:szCs w:val="24"/>
        </w:rPr>
        <w:t>gada 31.</w:t>
      </w:r>
      <w:r w:rsidR="005B754A">
        <w:rPr>
          <w:sz w:val="24"/>
          <w:szCs w:val="24"/>
        </w:rPr>
        <w:t> </w:t>
      </w:r>
      <w:r w:rsidRPr="003D656D">
        <w:rPr>
          <w:sz w:val="24"/>
          <w:szCs w:val="24"/>
        </w:rPr>
        <w:t>augustam informēt izglītības iestādes darbiniekus, izglītojamos un izglītojamo vecākus par izglītības</w:t>
      </w:r>
      <w:r w:rsidRPr="00BC57CC">
        <w:rPr>
          <w:sz w:val="24"/>
          <w:szCs w:val="24"/>
        </w:rPr>
        <w:t xml:space="preserve"> iestāžu reorganizāciju;</w:t>
      </w:r>
    </w:p>
    <w:p w14:paraId="2582E0CB" w14:textId="644B3B83" w:rsidR="00174D6D" w:rsidRPr="00BC57CC" w:rsidRDefault="00174D6D" w:rsidP="00174D6D">
      <w:pPr>
        <w:ind w:left="1134" w:hanging="414"/>
        <w:jc w:val="both"/>
        <w:rPr>
          <w:sz w:val="24"/>
          <w:szCs w:val="24"/>
        </w:rPr>
      </w:pPr>
      <w:r>
        <w:rPr>
          <w:sz w:val="24"/>
          <w:szCs w:val="24"/>
        </w:rPr>
        <w:t>8.</w:t>
      </w:r>
      <w:r w:rsidRPr="00BC57CC">
        <w:rPr>
          <w:sz w:val="24"/>
          <w:szCs w:val="24"/>
        </w:rPr>
        <w:t xml:space="preserve">2. Amatas  novada pašvaldībai izsludināt konkursu uz </w:t>
      </w:r>
      <w:r w:rsidR="005B754A">
        <w:rPr>
          <w:sz w:val="24"/>
          <w:szCs w:val="24"/>
        </w:rPr>
        <w:t>reorganizētās iestādes</w:t>
      </w:r>
      <w:r w:rsidRPr="00BC57CC">
        <w:rPr>
          <w:sz w:val="24"/>
          <w:szCs w:val="24"/>
        </w:rPr>
        <w:t xml:space="preserve"> vadītāja amata vie</w:t>
      </w:r>
      <w:r>
        <w:rPr>
          <w:sz w:val="24"/>
          <w:szCs w:val="24"/>
        </w:rPr>
        <w:t>tu.</w:t>
      </w:r>
    </w:p>
    <w:p w14:paraId="28F68106" w14:textId="77777777" w:rsidR="00174D6D" w:rsidRDefault="00174D6D" w:rsidP="00174D6D">
      <w:pPr>
        <w:pStyle w:val="Sarakstarindkopa"/>
        <w:numPr>
          <w:ilvl w:val="0"/>
          <w:numId w:val="28"/>
        </w:numPr>
        <w:ind w:left="567"/>
        <w:jc w:val="both"/>
        <w:rPr>
          <w:sz w:val="24"/>
          <w:szCs w:val="24"/>
        </w:rPr>
      </w:pPr>
      <w:r w:rsidRPr="00E2467A">
        <w:rPr>
          <w:sz w:val="24"/>
          <w:szCs w:val="24"/>
        </w:rPr>
        <w:t>Lēmums stājas spēkā ar dienu, kad saņemts saskaņojums no Izglītības un zinātnes ministrijas.</w:t>
      </w:r>
    </w:p>
    <w:p w14:paraId="13C07C47" w14:textId="77777777" w:rsidR="00174D6D" w:rsidRDefault="00174D6D" w:rsidP="00174D6D">
      <w:pPr>
        <w:pStyle w:val="Sarakstarindkopa"/>
        <w:numPr>
          <w:ilvl w:val="0"/>
          <w:numId w:val="28"/>
        </w:numPr>
        <w:ind w:left="567"/>
        <w:jc w:val="both"/>
        <w:rPr>
          <w:sz w:val="24"/>
          <w:szCs w:val="24"/>
        </w:rPr>
      </w:pPr>
      <w:r>
        <w:rPr>
          <w:sz w:val="24"/>
          <w:szCs w:val="24"/>
        </w:rPr>
        <w:t>Kontroli par lēmuma izpildi uzdot novada domes priekšsēdētājai Elitai Eglītei.</w:t>
      </w:r>
    </w:p>
    <w:p w14:paraId="272B9049" w14:textId="77777777" w:rsidR="00D24682" w:rsidRDefault="00D24682" w:rsidP="003C22B0">
      <w:pPr>
        <w:rPr>
          <w:b/>
          <w:sz w:val="24"/>
          <w:szCs w:val="24"/>
        </w:rPr>
      </w:pPr>
    </w:p>
    <w:p w14:paraId="08DB5623" w14:textId="77777777" w:rsidR="004E1519" w:rsidRDefault="004E1519" w:rsidP="00CD1634">
      <w:pPr>
        <w:jc w:val="center"/>
        <w:rPr>
          <w:b/>
          <w:sz w:val="24"/>
          <w:szCs w:val="24"/>
        </w:rPr>
      </w:pPr>
    </w:p>
    <w:p w14:paraId="2928033B" w14:textId="77777777" w:rsidR="004E1519" w:rsidRDefault="004E1519" w:rsidP="00CD1634">
      <w:pPr>
        <w:jc w:val="center"/>
        <w:rPr>
          <w:b/>
          <w:sz w:val="24"/>
          <w:szCs w:val="24"/>
        </w:rPr>
      </w:pPr>
    </w:p>
    <w:p w14:paraId="3F11576F" w14:textId="77777777" w:rsidR="004E1519" w:rsidRDefault="004E1519" w:rsidP="00CD1634">
      <w:pPr>
        <w:jc w:val="center"/>
        <w:rPr>
          <w:b/>
          <w:sz w:val="24"/>
          <w:szCs w:val="24"/>
        </w:rPr>
      </w:pPr>
    </w:p>
    <w:p w14:paraId="33318ACE" w14:textId="7F10B589" w:rsidR="00CD1634" w:rsidRPr="004C6A5C" w:rsidRDefault="003C22B0" w:rsidP="00CD1634">
      <w:pPr>
        <w:jc w:val="center"/>
        <w:rPr>
          <w:b/>
          <w:sz w:val="24"/>
          <w:szCs w:val="24"/>
        </w:rPr>
      </w:pPr>
      <w:r>
        <w:rPr>
          <w:b/>
          <w:sz w:val="24"/>
          <w:szCs w:val="24"/>
        </w:rPr>
        <w:lastRenderedPageBreak/>
        <w:t>4</w:t>
      </w:r>
      <w:r w:rsidR="00CD1634" w:rsidRPr="004C6A5C">
        <w:rPr>
          <w:b/>
          <w:sz w:val="24"/>
          <w:szCs w:val="24"/>
        </w:rPr>
        <w:t>.§</w:t>
      </w:r>
    </w:p>
    <w:p w14:paraId="0EA6C181" w14:textId="77777777" w:rsidR="00CD1634" w:rsidRPr="004C6A5C" w:rsidRDefault="00CD1634" w:rsidP="00CD1634">
      <w:pPr>
        <w:pBdr>
          <w:bottom w:val="single" w:sz="12" w:space="1" w:color="auto"/>
        </w:pBdr>
        <w:jc w:val="center"/>
        <w:rPr>
          <w:b/>
          <w:sz w:val="24"/>
          <w:szCs w:val="24"/>
        </w:rPr>
      </w:pPr>
      <w:r w:rsidRPr="004C6A5C">
        <w:rPr>
          <w:b/>
          <w:bCs/>
          <w:sz w:val="24"/>
          <w:szCs w:val="24"/>
        </w:rPr>
        <w:t xml:space="preserve">Par </w:t>
      </w:r>
      <w:r>
        <w:rPr>
          <w:b/>
          <w:color w:val="000000"/>
          <w:sz w:val="24"/>
          <w:szCs w:val="24"/>
        </w:rPr>
        <w:t>pabalsta pirmklasniekam piešķiršanu 2020./2021. mācību gadā</w:t>
      </w:r>
    </w:p>
    <w:p w14:paraId="3BC1DB45" w14:textId="77777777" w:rsidR="00FC22A4" w:rsidRPr="00FA4D3D" w:rsidRDefault="00FC22A4" w:rsidP="00FC22A4">
      <w:pPr>
        <w:jc w:val="both"/>
        <w:rPr>
          <w:bCs/>
          <w:color w:val="000000"/>
          <w:sz w:val="24"/>
          <w:szCs w:val="24"/>
        </w:rPr>
      </w:pPr>
      <w:r w:rsidRPr="00FA4D3D">
        <w:rPr>
          <w:rFonts w:eastAsia="Calibri"/>
          <w:bCs/>
          <w:color w:val="000000"/>
          <w:sz w:val="24"/>
          <w:szCs w:val="24"/>
        </w:rPr>
        <w:t xml:space="preserve">Ziņo </w:t>
      </w:r>
      <w:r w:rsidRPr="00FA4D3D">
        <w:rPr>
          <w:color w:val="000000"/>
          <w:sz w:val="24"/>
          <w:szCs w:val="24"/>
        </w:rPr>
        <w:t xml:space="preserve">domes priekšsēdētāja </w:t>
      </w:r>
      <w:r w:rsidRPr="00FA4D3D">
        <w:rPr>
          <w:bCs/>
          <w:color w:val="000000"/>
          <w:sz w:val="24"/>
          <w:szCs w:val="24"/>
        </w:rPr>
        <w:t>E. Eglīte</w:t>
      </w:r>
    </w:p>
    <w:p w14:paraId="51EFFC71" w14:textId="4AAD5DA5" w:rsidR="00CD1634" w:rsidRPr="004C6A5C" w:rsidRDefault="00CD1634" w:rsidP="00CD1634">
      <w:pPr>
        <w:jc w:val="both"/>
        <w:rPr>
          <w:sz w:val="24"/>
          <w:szCs w:val="24"/>
        </w:rPr>
      </w:pPr>
      <w:r>
        <w:rPr>
          <w:sz w:val="24"/>
          <w:szCs w:val="24"/>
        </w:rPr>
        <w:t xml:space="preserve">Izsakās </w:t>
      </w:r>
      <w:r w:rsidR="00B83B80">
        <w:rPr>
          <w:sz w:val="24"/>
          <w:szCs w:val="24"/>
        </w:rPr>
        <w:t>Ā. Kazerovskis, T. Riekstiņa</w:t>
      </w:r>
    </w:p>
    <w:p w14:paraId="7EB464D9" w14:textId="77777777" w:rsidR="00CD1634" w:rsidRPr="004C6A5C" w:rsidRDefault="00CD1634" w:rsidP="00CD1634">
      <w:pPr>
        <w:autoSpaceDE w:val="0"/>
        <w:autoSpaceDN w:val="0"/>
        <w:adjustRightInd w:val="0"/>
        <w:ind w:firstLine="720"/>
        <w:jc w:val="both"/>
        <w:rPr>
          <w:sz w:val="12"/>
          <w:szCs w:val="12"/>
          <w:shd w:val="clear" w:color="auto" w:fill="FFFFFF"/>
        </w:rPr>
      </w:pPr>
    </w:p>
    <w:bookmarkEnd w:id="8"/>
    <w:p w14:paraId="7EC9A2AC" w14:textId="0C3A937B" w:rsidR="00CD1634" w:rsidRDefault="00CD1634" w:rsidP="00D24682">
      <w:pPr>
        <w:ind w:firstLine="720"/>
        <w:jc w:val="both"/>
        <w:rPr>
          <w:sz w:val="24"/>
        </w:rPr>
      </w:pPr>
      <w:r>
        <w:rPr>
          <w:rFonts w:eastAsiaTheme="minorHAnsi"/>
          <w:bCs/>
          <w:sz w:val="24"/>
          <w:szCs w:val="24"/>
          <w:lang w:eastAsia="en-US"/>
        </w:rPr>
        <w:t xml:space="preserve">Amatas novada dome 19.06.2020. pieņēma lēmumu “Par </w:t>
      </w:r>
      <w:r w:rsidRPr="0022325D">
        <w:rPr>
          <w:bCs/>
          <w:color w:val="000000"/>
          <w:sz w:val="24"/>
          <w:szCs w:val="24"/>
        </w:rPr>
        <w:t>pabalsta pirmklasniekam piešķiršanu 2019./2020.</w:t>
      </w:r>
      <w:r w:rsidR="004B6D39">
        <w:rPr>
          <w:bCs/>
          <w:color w:val="000000"/>
          <w:sz w:val="24"/>
          <w:szCs w:val="24"/>
        </w:rPr>
        <w:t> </w:t>
      </w:r>
      <w:r w:rsidRPr="0022325D">
        <w:rPr>
          <w:bCs/>
          <w:color w:val="000000"/>
          <w:sz w:val="24"/>
          <w:szCs w:val="24"/>
        </w:rPr>
        <w:t xml:space="preserve">mācību gadā”. </w:t>
      </w:r>
      <w:r>
        <w:rPr>
          <w:bCs/>
          <w:color w:val="000000"/>
          <w:sz w:val="24"/>
          <w:szCs w:val="24"/>
        </w:rPr>
        <w:t xml:space="preserve">Saskaņā ar lēmumu pabalstu pirmklasniekam 50,00 EUR apmērā </w:t>
      </w:r>
      <w:r w:rsidRPr="00123D94">
        <w:rPr>
          <w:sz w:val="24"/>
        </w:rPr>
        <w:t xml:space="preserve">vienu reizi </w:t>
      </w:r>
      <w:r>
        <w:rPr>
          <w:sz w:val="24"/>
        </w:rPr>
        <w:t>bija</w:t>
      </w:r>
      <w:r w:rsidRPr="00123D94">
        <w:rPr>
          <w:sz w:val="24"/>
        </w:rPr>
        <w:t xml:space="preserve"> tiesības saņemt ģimenei, kurā bērns 2019. gada 1.</w:t>
      </w:r>
      <w:r>
        <w:rPr>
          <w:sz w:val="24"/>
        </w:rPr>
        <w:t> </w:t>
      </w:r>
      <w:r w:rsidRPr="00123D94">
        <w:rPr>
          <w:sz w:val="24"/>
        </w:rPr>
        <w:t>septembrī uzsāk</w:t>
      </w:r>
      <w:r>
        <w:rPr>
          <w:sz w:val="24"/>
        </w:rPr>
        <w:t>a</w:t>
      </w:r>
      <w:r w:rsidRPr="00123D94">
        <w:rPr>
          <w:sz w:val="24"/>
        </w:rPr>
        <w:t xml:space="preserve"> mācības pirmajā klasē Amatas novada izglītības iestādē</w:t>
      </w:r>
      <w:r>
        <w:rPr>
          <w:sz w:val="24"/>
        </w:rPr>
        <w:t>.</w:t>
      </w:r>
      <w:r w:rsidR="00D24682">
        <w:rPr>
          <w:sz w:val="24"/>
        </w:rPr>
        <w:t xml:space="preserve"> </w:t>
      </w:r>
      <w:r>
        <w:rPr>
          <w:sz w:val="24"/>
        </w:rPr>
        <w:t>Pabalstu 2019. gadā saņēma 36</w:t>
      </w:r>
      <w:r w:rsidR="00D24682">
        <w:rPr>
          <w:sz w:val="24"/>
        </w:rPr>
        <w:t> </w:t>
      </w:r>
      <w:r>
        <w:rPr>
          <w:sz w:val="24"/>
        </w:rPr>
        <w:t xml:space="preserve">bērni, kopā izmaksāti 1800,00 EUR. </w:t>
      </w:r>
    </w:p>
    <w:p w14:paraId="3FF665E4" w14:textId="4E5A6EB6" w:rsidR="00686C06" w:rsidRPr="00686C06" w:rsidRDefault="00686C06" w:rsidP="00686C06">
      <w:pPr>
        <w:ind w:firstLine="720"/>
        <w:jc w:val="both"/>
        <w:rPr>
          <w:rFonts w:eastAsiaTheme="minorHAnsi"/>
          <w:bCs/>
          <w:sz w:val="24"/>
          <w:szCs w:val="24"/>
          <w:lang w:eastAsia="en-US"/>
        </w:rPr>
      </w:pPr>
      <w:r w:rsidRPr="00264707">
        <w:rPr>
          <w:color w:val="000000"/>
          <w:sz w:val="24"/>
          <w:szCs w:val="24"/>
        </w:rPr>
        <w:t xml:space="preserve">Pamatojoties uz </w:t>
      </w:r>
      <w:r>
        <w:rPr>
          <w:color w:val="000000"/>
          <w:sz w:val="24"/>
          <w:szCs w:val="24"/>
        </w:rPr>
        <w:t xml:space="preserve">likuma „Par pašvaldībām” 15. panta pirmās daļas 4. punktu, kas nosaka pašvaldības autonomo funkciju gādāt par iedzīvotāju izglītību, un Izglītības likuma 17. panta trešās daļas 21. punktu, kas nosaka, ka pašvaldību kompetence izglītībā ir noteikt </w:t>
      </w:r>
      <w:r w:rsidRPr="00264707">
        <w:rPr>
          <w:color w:val="000000"/>
          <w:sz w:val="24"/>
          <w:szCs w:val="24"/>
        </w:rPr>
        <w:t>pabalstu un cita veida materiālās palīdzības apmēru un piešķiršanas kārtību izglītojamajiem tās padotībā esošās izglītības iestādēs</w:t>
      </w:r>
      <w:r>
        <w:rPr>
          <w:color w:val="000000"/>
          <w:sz w:val="24"/>
          <w:szCs w:val="24"/>
        </w:rPr>
        <w:t xml:space="preserve">, </w:t>
      </w:r>
      <w:r w:rsidRPr="00FA4D3D">
        <w:rPr>
          <w:sz w:val="24"/>
          <w:szCs w:val="24"/>
        </w:rPr>
        <w:t xml:space="preserve">saskaņā ar 2020. gada </w:t>
      </w:r>
      <w:r>
        <w:rPr>
          <w:sz w:val="24"/>
          <w:szCs w:val="24"/>
        </w:rPr>
        <w:t>9. jūnija</w:t>
      </w:r>
      <w:r w:rsidRPr="00FA4D3D">
        <w:rPr>
          <w:sz w:val="24"/>
          <w:szCs w:val="24"/>
        </w:rPr>
        <w:t xml:space="preserve"> </w:t>
      </w:r>
      <w:r w:rsidRPr="00FA4D3D">
        <w:rPr>
          <w:bCs/>
          <w:sz w:val="24"/>
          <w:szCs w:val="24"/>
        </w:rPr>
        <w:t>Finanšu un attīstības, Izglītības, kultūras un sporta un</w:t>
      </w:r>
      <w:r w:rsidRPr="00FA4D3D">
        <w:rPr>
          <w:b/>
          <w:bCs/>
          <w:sz w:val="24"/>
          <w:szCs w:val="24"/>
        </w:rPr>
        <w:t xml:space="preserve"> </w:t>
      </w:r>
      <w:r w:rsidRPr="00FA4D3D">
        <w:rPr>
          <w:bCs/>
          <w:sz w:val="24"/>
          <w:szCs w:val="24"/>
        </w:rPr>
        <w:t>Sociālo, veselības un ģimenes jautājumu</w:t>
      </w:r>
      <w:r w:rsidRPr="00FA4D3D">
        <w:rPr>
          <w:sz w:val="24"/>
          <w:szCs w:val="24"/>
        </w:rPr>
        <w:t xml:space="preserve"> apvienoto komiteju sēdes lēmumu (protokols Nr. </w:t>
      </w:r>
      <w:r>
        <w:rPr>
          <w:sz w:val="24"/>
          <w:szCs w:val="24"/>
        </w:rPr>
        <w:t>6</w:t>
      </w:r>
      <w:r w:rsidRPr="00FA4D3D">
        <w:rPr>
          <w:sz w:val="24"/>
          <w:szCs w:val="24"/>
        </w:rPr>
        <w:t xml:space="preserve">, </w:t>
      </w:r>
      <w:r>
        <w:rPr>
          <w:sz w:val="24"/>
          <w:szCs w:val="24"/>
        </w:rPr>
        <w:t>3</w:t>
      </w:r>
      <w:r w:rsidRPr="00FA4D3D">
        <w:rPr>
          <w:sz w:val="24"/>
          <w:szCs w:val="24"/>
        </w:rPr>
        <w:t>.§)</w:t>
      </w:r>
    </w:p>
    <w:p w14:paraId="5BEA80C2" w14:textId="6DAEB52B" w:rsidR="00686C06" w:rsidRPr="00FA4D3D" w:rsidRDefault="00686C06" w:rsidP="00686C06">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sidR="00B83B80">
        <w:rPr>
          <w:sz w:val="24"/>
          <w:szCs w:val="24"/>
        </w:rPr>
        <w:t xml:space="preserve">15: </w:t>
      </w:r>
      <w:r w:rsidR="00B83B80" w:rsidRPr="00FA4D3D">
        <w:rPr>
          <w:color w:val="000000"/>
          <w:sz w:val="24"/>
          <w:szCs w:val="24"/>
        </w:rPr>
        <w:t xml:space="preserve">Elita Eglīte, Tālis Šelengovs, </w:t>
      </w:r>
      <w:r w:rsidR="00B83B80" w:rsidRPr="00FA4D3D">
        <w:rPr>
          <w:sz w:val="24"/>
          <w:szCs w:val="24"/>
        </w:rPr>
        <w:t xml:space="preserve">Guna Kalniņa-Priede, </w:t>
      </w:r>
      <w:r w:rsidR="00B83B80" w:rsidRPr="00FA4D3D">
        <w:rPr>
          <w:color w:val="000000"/>
          <w:sz w:val="24"/>
          <w:szCs w:val="24"/>
        </w:rPr>
        <w:t xml:space="preserve">Andris Jansons, Mārtiņš Andris Cīrulis, Linda Abramova, Teiksma Riekstiņa, Valda Veisenkopfa, Āris Kazerovskis, Arnis Lemešonoks, Inese Varekoja, Vita Krūmiņa, </w:t>
      </w:r>
      <w:r w:rsidR="00B83B80" w:rsidRPr="00FA4D3D">
        <w:rPr>
          <w:sz w:val="24"/>
          <w:szCs w:val="24"/>
        </w:rPr>
        <w:t>Jānis Kārkliņš</w:t>
      </w:r>
      <w:r w:rsidR="00B83B80"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sidR="00B83B80">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sidR="00B83B80">
        <w:rPr>
          <w:sz w:val="24"/>
          <w:szCs w:val="24"/>
        </w:rPr>
        <w:t>nav</w:t>
      </w:r>
      <w:r w:rsidRPr="00FA4D3D">
        <w:rPr>
          <w:sz w:val="24"/>
          <w:szCs w:val="24"/>
        </w:rPr>
        <w:t xml:space="preserve">), </w:t>
      </w:r>
      <w:r w:rsidRPr="00FA4D3D">
        <w:rPr>
          <w:b/>
          <w:sz w:val="24"/>
          <w:szCs w:val="24"/>
        </w:rPr>
        <w:t>nolemj:</w:t>
      </w:r>
    </w:p>
    <w:p w14:paraId="72D3478A" w14:textId="77777777" w:rsidR="00686C06" w:rsidRPr="00123D94" w:rsidRDefault="00686C06" w:rsidP="00686C06">
      <w:pPr>
        <w:jc w:val="both"/>
        <w:rPr>
          <w:b/>
          <w:sz w:val="12"/>
          <w:szCs w:val="24"/>
        </w:rPr>
      </w:pPr>
    </w:p>
    <w:p w14:paraId="2E6C6BA0" w14:textId="02A2C14E" w:rsidR="00686C06" w:rsidRPr="00123D94" w:rsidRDefault="00686C06" w:rsidP="005F1F45">
      <w:pPr>
        <w:pStyle w:val="Sarakstarindkopa"/>
        <w:numPr>
          <w:ilvl w:val="0"/>
          <w:numId w:val="23"/>
        </w:numPr>
        <w:jc w:val="both"/>
        <w:rPr>
          <w:color w:val="000000"/>
          <w:sz w:val="24"/>
          <w:szCs w:val="24"/>
        </w:rPr>
      </w:pPr>
      <w:r w:rsidRPr="00123D94">
        <w:rPr>
          <w:sz w:val="24"/>
          <w:szCs w:val="24"/>
        </w:rPr>
        <w:t>Piešķirt 20</w:t>
      </w:r>
      <w:r>
        <w:rPr>
          <w:sz w:val="24"/>
          <w:szCs w:val="24"/>
        </w:rPr>
        <w:t>20</w:t>
      </w:r>
      <w:r w:rsidRPr="00123D94">
        <w:rPr>
          <w:sz w:val="24"/>
          <w:szCs w:val="24"/>
        </w:rPr>
        <w:t>./202</w:t>
      </w:r>
      <w:r>
        <w:rPr>
          <w:sz w:val="24"/>
          <w:szCs w:val="24"/>
        </w:rPr>
        <w:t>1</w:t>
      </w:r>
      <w:r w:rsidRPr="00123D94">
        <w:rPr>
          <w:sz w:val="24"/>
          <w:szCs w:val="24"/>
        </w:rPr>
        <w:t>. mācību gadā pabalstu pirmklasniekam.</w:t>
      </w:r>
    </w:p>
    <w:p w14:paraId="1069A195" w14:textId="472880E2" w:rsidR="00686C06" w:rsidRPr="00123D94" w:rsidRDefault="00686C06" w:rsidP="005F1F45">
      <w:pPr>
        <w:pStyle w:val="Sarakstarindkopa"/>
        <w:numPr>
          <w:ilvl w:val="0"/>
          <w:numId w:val="23"/>
        </w:numPr>
        <w:jc w:val="both"/>
        <w:rPr>
          <w:sz w:val="24"/>
        </w:rPr>
      </w:pPr>
      <w:r w:rsidRPr="00123D94">
        <w:rPr>
          <w:sz w:val="24"/>
        </w:rPr>
        <w:t>Pabalstu pirmklasniekam vienu reizi ir tiesības saņemt ģimenei, kurā bērns 20</w:t>
      </w:r>
      <w:r>
        <w:rPr>
          <w:sz w:val="24"/>
        </w:rPr>
        <w:t>20</w:t>
      </w:r>
      <w:r w:rsidRPr="00123D94">
        <w:rPr>
          <w:sz w:val="24"/>
        </w:rPr>
        <w:t>. gada 1. septembrī uzsāk mācības pirmajā klasē Amatas novada izglītības iestādē.</w:t>
      </w:r>
    </w:p>
    <w:p w14:paraId="3F689D68" w14:textId="77777777" w:rsidR="00686C06" w:rsidRPr="00123D94" w:rsidRDefault="00686C06" w:rsidP="005F1F45">
      <w:pPr>
        <w:pStyle w:val="Sarakstarindkopa"/>
        <w:numPr>
          <w:ilvl w:val="0"/>
          <w:numId w:val="23"/>
        </w:numPr>
        <w:jc w:val="both"/>
        <w:rPr>
          <w:sz w:val="24"/>
        </w:rPr>
      </w:pPr>
      <w:r w:rsidRPr="00123D94">
        <w:rPr>
          <w:sz w:val="24"/>
        </w:rPr>
        <w:t>Pabalsta pirmklasniekam apmērs ir 50</w:t>
      </w:r>
      <w:r>
        <w:rPr>
          <w:sz w:val="24"/>
        </w:rPr>
        <w:t>,00</w:t>
      </w:r>
      <w:r w:rsidRPr="00123D94">
        <w:rPr>
          <w:sz w:val="24"/>
        </w:rPr>
        <w:t xml:space="preserve"> </w:t>
      </w:r>
      <w:r w:rsidRPr="000D5E5C">
        <w:rPr>
          <w:i/>
          <w:sz w:val="24"/>
        </w:rPr>
        <w:t>euro</w:t>
      </w:r>
      <w:r w:rsidRPr="00123D94">
        <w:rPr>
          <w:sz w:val="24"/>
        </w:rPr>
        <w:t>.</w:t>
      </w:r>
    </w:p>
    <w:p w14:paraId="2B6B752D" w14:textId="02D7543C" w:rsidR="00686C06" w:rsidRDefault="00686C06" w:rsidP="005F1F45">
      <w:pPr>
        <w:pStyle w:val="Sarakstarindkopa"/>
        <w:numPr>
          <w:ilvl w:val="0"/>
          <w:numId w:val="23"/>
        </w:numPr>
        <w:jc w:val="both"/>
        <w:rPr>
          <w:sz w:val="24"/>
        </w:rPr>
      </w:pPr>
      <w:r w:rsidRPr="00123D94">
        <w:rPr>
          <w:sz w:val="24"/>
        </w:rPr>
        <w:t>Pabalsta</w:t>
      </w:r>
      <w:r>
        <w:rPr>
          <w:sz w:val="24"/>
        </w:rPr>
        <w:t xml:space="preserve"> pirmklasniekam saņemšanai</w:t>
      </w:r>
      <w:r w:rsidRPr="00123D94">
        <w:rPr>
          <w:sz w:val="24"/>
        </w:rPr>
        <w:t xml:space="preserve"> bērna vecāks vai likumiskais pārstāvis no 20</w:t>
      </w:r>
      <w:r>
        <w:rPr>
          <w:sz w:val="24"/>
        </w:rPr>
        <w:t>20</w:t>
      </w:r>
      <w:r w:rsidRPr="00123D94">
        <w:rPr>
          <w:sz w:val="24"/>
        </w:rPr>
        <w:t>. gada 1. augusta līdz 20</w:t>
      </w:r>
      <w:r>
        <w:rPr>
          <w:sz w:val="24"/>
        </w:rPr>
        <w:t>20</w:t>
      </w:r>
      <w:r w:rsidRPr="00123D94">
        <w:rPr>
          <w:sz w:val="24"/>
        </w:rPr>
        <w:t xml:space="preserve">. gada 20. septembrim izglītības iestādē iesniedz </w:t>
      </w:r>
      <w:r>
        <w:rPr>
          <w:sz w:val="24"/>
        </w:rPr>
        <w:t xml:space="preserve">Amatas novada pašvaldības Sociālajam dienestam adresētu </w:t>
      </w:r>
      <w:r w:rsidRPr="00123D94">
        <w:rPr>
          <w:sz w:val="24"/>
        </w:rPr>
        <w:t>iesniegumu.</w:t>
      </w:r>
    </w:p>
    <w:p w14:paraId="547B0362" w14:textId="77777777" w:rsidR="00686C06" w:rsidRPr="00123D94" w:rsidRDefault="00686C06" w:rsidP="005F1F45">
      <w:pPr>
        <w:pStyle w:val="Sarakstarindkopa"/>
        <w:numPr>
          <w:ilvl w:val="0"/>
          <w:numId w:val="23"/>
        </w:numPr>
        <w:jc w:val="both"/>
        <w:rPr>
          <w:sz w:val="24"/>
        </w:rPr>
      </w:pPr>
      <w:r>
        <w:rPr>
          <w:sz w:val="24"/>
        </w:rPr>
        <w:t>Izglītības iestāde saņemtos iesniegumus iesniedz Amatas novada pašvaldības Sociālajā dienestā.</w:t>
      </w:r>
    </w:p>
    <w:p w14:paraId="0E3D9DBF" w14:textId="77777777" w:rsidR="00686C06" w:rsidRPr="00123D94" w:rsidRDefault="00686C06" w:rsidP="005F1F45">
      <w:pPr>
        <w:pStyle w:val="Sarakstarindkopa"/>
        <w:numPr>
          <w:ilvl w:val="0"/>
          <w:numId w:val="23"/>
        </w:numPr>
        <w:jc w:val="both"/>
        <w:rPr>
          <w:sz w:val="24"/>
        </w:rPr>
      </w:pPr>
      <w:r w:rsidRPr="00123D94">
        <w:rPr>
          <w:sz w:val="24"/>
        </w:rPr>
        <w:t>Amatas novada</w:t>
      </w:r>
      <w:r>
        <w:rPr>
          <w:sz w:val="24"/>
        </w:rPr>
        <w:t xml:space="preserve"> pašvaldības</w:t>
      </w:r>
      <w:r w:rsidRPr="00123D94">
        <w:rPr>
          <w:sz w:val="24"/>
        </w:rPr>
        <w:t xml:space="preserve"> Sociālais dienests </w:t>
      </w:r>
      <w:r>
        <w:rPr>
          <w:sz w:val="24"/>
        </w:rPr>
        <w:t>pēc iesniegumu pārbaudes izmaksā pabalstu pirmklasniekam</w:t>
      </w:r>
      <w:r w:rsidRPr="00123D94">
        <w:rPr>
          <w:sz w:val="24"/>
        </w:rPr>
        <w:t>.</w:t>
      </w:r>
    </w:p>
    <w:p w14:paraId="6CD96560" w14:textId="77777777" w:rsidR="00686C06" w:rsidRPr="00123D94" w:rsidRDefault="00686C06" w:rsidP="005F1F45">
      <w:pPr>
        <w:pStyle w:val="Sarakstarindkopa"/>
        <w:numPr>
          <w:ilvl w:val="0"/>
          <w:numId w:val="23"/>
        </w:numPr>
        <w:jc w:val="both"/>
        <w:rPr>
          <w:b/>
          <w:color w:val="000000"/>
          <w:sz w:val="32"/>
          <w:szCs w:val="24"/>
        </w:rPr>
      </w:pPr>
      <w:r w:rsidRPr="00123D94">
        <w:rPr>
          <w:sz w:val="24"/>
        </w:rPr>
        <w:t>Pabalstu pirmklasniekam izmaksā, ieskaitot pabalsta pieprasītāja iesniegumā norādītajā kredītiestādes norēķinu kontā.</w:t>
      </w:r>
    </w:p>
    <w:p w14:paraId="51BD5178" w14:textId="77777777" w:rsidR="00CD1634" w:rsidRDefault="00CD1634" w:rsidP="00CD1634">
      <w:pPr>
        <w:rPr>
          <w:b/>
          <w:color w:val="000000"/>
          <w:sz w:val="24"/>
          <w:szCs w:val="24"/>
        </w:rPr>
      </w:pPr>
    </w:p>
    <w:p w14:paraId="55A7502A" w14:textId="4443C19F" w:rsidR="00AC6940" w:rsidRPr="00E858C4" w:rsidRDefault="00D476B2" w:rsidP="00AC6940">
      <w:pPr>
        <w:jc w:val="center"/>
        <w:rPr>
          <w:b/>
          <w:color w:val="000000"/>
          <w:sz w:val="24"/>
          <w:szCs w:val="24"/>
        </w:rPr>
      </w:pPr>
      <w:bookmarkStart w:id="9" w:name="_Hlk43390266"/>
      <w:r>
        <w:rPr>
          <w:b/>
          <w:color w:val="000000"/>
          <w:sz w:val="24"/>
          <w:szCs w:val="24"/>
        </w:rPr>
        <w:t>5</w:t>
      </w:r>
      <w:r w:rsidR="00AC6940" w:rsidRPr="00E858C4">
        <w:rPr>
          <w:b/>
          <w:color w:val="000000"/>
          <w:sz w:val="24"/>
          <w:szCs w:val="24"/>
        </w:rPr>
        <w:t>.§</w:t>
      </w:r>
    </w:p>
    <w:p w14:paraId="0EBB2F41" w14:textId="77777777" w:rsidR="00AC6940" w:rsidRPr="00E858C4" w:rsidRDefault="00AC6940" w:rsidP="00AC6940">
      <w:pPr>
        <w:pBdr>
          <w:bottom w:val="single" w:sz="12" w:space="1" w:color="auto"/>
        </w:pBdr>
        <w:jc w:val="center"/>
        <w:rPr>
          <w:b/>
          <w:bCs/>
          <w:sz w:val="24"/>
          <w:szCs w:val="24"/>
        </w:rPr>
      </w:pPr>
      <w:r w:rsidRPr="00E858C4">
        <w:rPr>
          <w:b/>
          <w:bCs/>
          <w:sz w:val="24"/>
          <w:szCs w:val="24"/>
        </w:rPr>
        <w:t xml:space="preserve">Par </w:t>
      </w:r>
      <w:r w:rsidRPr="00E858C4">
        <w:rPr>
          <w:b/>
          <w:sz w:val="24"/>
          <w:szCs w:val="22"/>
        </w:rPr>
        <w:t>Elitas Eglītes ikgadējo apmaksāto atvaļinājumu</w:t>
      </w:r>
    </w:p>
    <w:p w14:paraId="567DC1E4" w14:textId="0BA6CC1E" w:rsidR="00AC6940" w:rsidRDefault="00AC6940" w:rsidP="00AC6940">
      <w:pPr>
        <w:jc w:val="both"/>
        <w:rPr>
          <w:bCs/>
          <w:color w:val="000000"/>
          <w:sz w:val="24"/>
          <w:szCs w:val="24"/>
        </w:rPr>
      </w:pPr>
      <w:r w:rsidRPr="00FA4D3D">
        <w:rPr>
          <w:rFonts w:eastAsia="Calibri"/>
          <w:bCs/>
          <w:color w:val="000000"/>
          <w:sz w:val="24"/>
          <w:szCs w:val="24"/>
        </w:rPr>
        <w:t xml:space="preserve">Ziņo </w:t>
      </w:r>
      <w:r w:rsidRPr="00FA4D3D">
        <w:rPr>
          <w:color w:val="000000"/>
          <w:sz w:val="24"/>
          <w:szCs w:val="24"/>
        </w:rPr>
        <w:t xml:space="preserve">domes priekšsēdētāja </w:t>
      </w:r>
      <w:r w:rsidRPr="00FA4D3D">
        <w:rPr>
          <w:bCs/>
          <w:color w:val="000000"/>
          <w:sz w:val="24"/>
          <w:szCs w:val="24"/>
        </w:rPr>
        <w:t>E. Eglīte</w:t>
      </w:r>
    </w:p>
    <w:p w14:paraId="1E376F09" w14:textId="77777777" w:rsidR="00AC6940" w:rsidRPr="00E858C4" w:rsidRDefault="00AC6940" w:rsidP="00AC6940">
      <w:pPr>
        <w:jc w:val="center"/>
        <w:rPr>
          <w:b/>
          <w:color w:val="000000"/>
          <w:sz w:val="12"/>
          <w:szCs w:val="24"/>
        </w:rPr>
      </w:pPr>
    </w:p>
    <w:p w14:paraId="4FAB5D46" w14:textId="542720C7" w:rsidR="00AC6940" w:rsidRPr="00E858C4" w:rsidRDefault="00AC6940" w:rsidP="00AC6940">
      <w:pPr>
        <w:ind w:firstLine="720"/>
        <w:jc w:val="both"/>
        <w:rPr>
          <w:sz w:val="24"/>
          <w:szCs w:val="22"/>
        </w:rPr>
      </w:pPr>
      <w:r w:rsidRPr="00E858C4">
        <w:rPr>
          <w:sz w:val="24"/>
          <w:szCs w:val="22"/>
        </w:rPr>
        <w:t xml:space="preserve">Pamatojoties uz likuma „Par pašvaldībām” 21. panta pirmās daļas 27. punktu, Valsts un pašvaldību institūciju amatpersonu un darbinieku atlīdzības likuma 41. panta pirmo daļu, kas nosaka, ka pašvaldības amatpersonām piešķir ikgadēju apmaksātu atvaļinājumu, un Amatas novada domes priekšsēdētājas Elitas Eglītes </w:t>
      </w:r>
      <w:r w:rsidR="00A43FCB">
        <w:rPr>
          <w:sz w:val="24"/>
          <w:szCs w:val="22"/>
        </w:rPr>
        <w:t>11</w:t>
      </w:r>
      <w:r w:rsidRPr="00E858C4">
        <w:rPr>
          <w:sz w:val="24"/>
          <w:szCs w:val="22"/>
        </w:rPr>
        <w:t>.</w:t>
      </w:r>
      <w:r w:rsidR="00A43FCB">
        <w:rPr>
          <w:sz w:val="24"/>
          <w:szCs w:val="22"/>
        </w:rPr>
        <w:t>06</w:t>
      </w:r>
      <w:r w:rsidRPr="00E858C4">
        <w:rPr>
          <w:sz w:val="24"/>
          <w:szCs w:val="22"/>
        </w:rPr>
        <w:t>.20</w:t>
      </w:r>
      <w:r w:rsidR="00A43FCB">
        <w:rPr>
          <w:sz w:val="24"/>
          <w:szCs w:val="22"/>
        </w:rPr>
        <w:t>20</w:t>
      </w:r>
      <w:r w:rsidRPr="00E858C4">
        <w:rPr>
          <w:sz w:val="24"/>
          <w:szCs w:val="22"/>
        </w:rPr>
        <w:t>. iesniegumu</w:t>
      </w:r>
      <w:r w:rsidRPr="00E858C4">
        <w:rPr>
          <w:color w:val="FF0000"/>
          <w:sz w:val="24"/>
          <w:szCs w:val="22"/>
        </w:rPr>
        <w:t xml:space="preserve"> </w:t>
      </w:r>
      <w:r w:rsidRPr="00E858C4">
        <w:rPr>
          <w:sz w:val="24"/>
          <w:szCs w:val="22"/>
        </w:rPr>
        <w:t>(reģ. Nr. 4-14/20</w:t>
      </w:r>
      <w:r w:rsidR="00A43FCB">
        <w:rPr>
          <w:sz w:val="24"/>
          <w:szCs w:val="22"/>
        </w:rPr>
        <w:t>20</w:t>
      </w:r>
      <w:r w:rsidRPr="00E858C4">
        <w:rPr>
          <w:sz w:val="24"/>
          <w:szCs w:val="22"/>
        </w:rPr>
        <w:t>/</w:t>
      </w:r>
      <w:r w:rsidR="00A43FCB">
        <w:rPr>
          <w:sz w:val="24"/>
          <w:szCs w:val="22"/>
        </w:rPr>
        <w:t>1199</w:t>
      </w:r>
      <w:r w:rsidRPr="00E858C4">
        <w:rPr>
          <w:sz w:val="24"/>
          <w:szCs w:val="22"/>
        </w:rPr>
        <w:t>) par ikgadējā apmaksātā atvaļinājuma piešķiršanu vienu kalendār</w:t>
      </w:r>
      <w:r w:rsidR="00A43FCB">
        <w:rPr>
          <w:sz w:val="24"/>
          <w:szCs w:val="22"/>
        </w:rPr>
        <w:t>a</w:t>
      </w:r>
      <w:r w:rsidRPr="00E858C4">
        <w:rPr>
          <w:sz w:val="24"/>
          <w:szCs w:val="22"/>
        </w:rPr>
        <w:t xml:space="preserve"> nedēļu laikā no 20</w:t>
      </w:r>
      <w:r w:rsidR="00A43FCB">
        <w:rPr>
          <w:sz w:val="24"/>
          <w:szCs w:val="22"/>
        </w:rPr>
        <w:t>20</w:t>
      </w:r>
      <w:r w:rsidRPr="00E858C4">
        <w:rPr>
          <w:sz w:val="24"/>
          <w:szCs w:val="22"/>
        </w:rPr>
        <w:t xml:space="preserve">. gada </w:t>
      </w:r>
      <w:r w:rsidR="00A43FCB">
        <w:rPr>
          <w:sz w:val="24"/>
          <w:szCs w:val="22"/>
        </w:rPr>
        <w:t>6. jūlija</w:t>
      </w:r>
      <w:r w:rsidRPr="00E858C4">
        <w:rPr>
          <w:sz w:val="24"/>
          <w:szCs w:val="22"/>
        </w:rPr>
        <w:t>,</w:t>
      </w:r>
    </w:p>
    <w:p w14:paraId="1754112C" w14:textId="73184CEF" w:rsidR="004E1519" w:rsidRPr="00FA4D3D" w:rsidRDefault="004E1519" w:rsidP="004E1519">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14:</w:t>
      </w:r>
      <w:r w:rsidRPr="00FA4D3D">
        <w:rPr>
          <w:color w:val="000000"/>
          <w:sz w:val="24"/>
          <w:szCs w:val="24"/>
        </w:rPr>
        <w:t xml:space="preserv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w:t>
      </w:r>
      <w:r>
        <w:rPr>
          <w:sz w:val="24"/>
          <w:szCs w:val="24"/>
        </w:rPr>
        <w:t>–</w:t>
      </w:r>
      <w:r w:rsidRPr="00FA4D3D">
        <w:rPr>
          <w:sz w:val="24"/>
          <w:szCs w:val="24"/>
        </w:rPr>
        <w:t xml:space="preserve"> </w:t>
      </w:r>
      <w:r>
        <w:rPr>
          <w:sz w:val="24"/>
          <w:szCs w:val="24"/>
        </w:rPr>
        <w:t xml:space="preserve">nav, </w:t>
      </w:r>
      <w:r w:rsidRPr="00C22A39">
        <w:rPr>
          <w:b/>
          <w:bCs/>
          <w:sz w:val="24"/>
          <w:szCs w:val="24"/>
        </w:rPr>
        <w:t>NEPIEDALĀS</w:t>
      </w:r>
      <w:r>
        <w:rPr>
          <w:sz w:val="24"/>
          <w:szCs w:val="24"/>
        </w:rPr>
        <w:t xml:space="preserve">: - 1: </w:t>
      </w:r>
      <w:r w:rsidRPr="00FA4D3D">
        <w:rPr>
          <w:color w:val="000000"/>
          <w:sz w:val="24"/>
          <w:szCs w:val="24"/>
        </w:rPr>
        <w:t>Elita Eglīte</w:t>
      </w:r>
      <w:r w:rsidRPr="00FA4D3D">
        <w:rPr>
          <w:sz w:val="24"/>
          <w:szCs w:val="24"/>
        </w:rPr>
        <w:t xml:space="preserve">), </w:t>
      </w:r>
      <w:r w:rsidRPr="00FA4D3D">
        <w:rPr>
          <w:b/>
          <w:sz w:val="24"/>
          <w:szCs w:val="24"/>
        </w:rPr>
        <w:t>nolemj:</w:t>
      </w:r>
    </w:p>
    <w:p w14:paraId="5C801672" w14:textId="77777777" w:rsidR="00AC6940" w:rsidRPr="00E858C4" w:rsidRDefault="00AC6940" w:rsidP="00AC6940">
      <w:pPr>
        <w:jc w:val="both"/>
        <w:rPr>
          <w:sz w:val="12"/>
          <w:szCs w:val="22"/>
        </w:rPr>
      </w:pPr>
    </w:p>
    <w:p w14:paraId="38E9FBA4" w14:textId="701CE383" w:rsidR="00AC6940" w:rsidRPr="00E858C4" w:rsidRDefault="00AC6940" w:rsidP="005F1F45">
      <w:pPr>
        <w:numPr>
          <w:ilvl w:val="0"/>
          <w:numId w:val="22"/>
        </w:numPr>
        <w:jc w:val="both"/>
        <w:rPr>
          <w:sz w:val="24"/>
          <w:szCs w:val="22"/>
          <w:u w:val="single"/>
        </w:rPr>
      </w:pPr>
      <w:r w:rsidRPr="00E858C4">
        <w:rPr>
          <w:sz w:val="24"/>
          <w:szCs w:val="22"/>
        </w:rPr>
        <w:lastRenderedPageBreak/>
        <w:t>Piešķirt Amatas novada domes priekšsēdētājai Elitai Eglītei ikgadējo apmaksāto atvaļinājumu – 1 (vienu) kalendāra nedēļu laikā no 20</w:t>
      </w:r>
      <w:r w:rsidR="00A43FCB">
        <w:rPr>
          <w:sz w:val="24"/>
          <w:szCs w:val="22"/>
        </w:rPr>
        <w:t>20</w:t>
      </w:r>
      <w:r w:rsidRPr="00E858C4">
        <w:rPr>
          <w:sz w:val="24"/>
          <w:szCs w:val="22"/>
        </w:rPr>
        <w:t xml:space="preserve">. gada </w:t>
      </w:r>
      <w:r w:rsidR="00A43FCB">
        <w:rPr>
          <w:sz w:val="24"/>
          <w:szCs w:val="22"/>
        </w:rPr>
        <w:t>6. jūlija</w:t>
      </w:r>
      <w:r w:rsidRPr="00E858C4">
        <w:rPr>
          <w:sz w:val="24"/>
          <w:szCs w:val="22"/>
        </w:rPr>
        <w:t xml:space="preserve"> līdz 20</w:t>
      </w:r>
      <w:r w:rsidR="00A43FCB">
        <w:rPr>
          <w:sz w:val="24"/>
          <w:szCs w:val="22"/>
        </w:rPr>
        <w:t>20</w:t>
      </w:r>
      <w:r w:rsidRPr="00E858C4">
        <w:rPr>
          <w:sz w:val="24"/>
          <w:szCs w:val="22"/>
        </w:rPr>
        <w:t>. gada 1</w:t>
      </w:r>
      <w:r w:rsidR="00A43FCB">
        <w:rPr>
          <w:sz w:val="24"/>
          <w:szCs w:val="22"/>
        </w:rPr>
        <w:t>2</w:t>
      </w:r>
      <w:r w:rsidRPr="00E858C4">
        <w:rPr>
          <w:sz w:val="24"/>
          <w:szCs w:val="22"/>
        </w:rPr>
        <w:t xml:space="preserve">. </w:t>
      </w:r>
      <w:r w:rsidR="00A43FCB">
        <w:rPr>
          <w:sz w:val="24"/>
          <w:szCs w:val="22"/>
        </w:rPr>
        <w:t>jūlijam</w:t>
      </w:r>
      <w:r w:rsidRPr="00E858C4">
        <w:rPr>
          <w:sz w:val="24"/>
          <w:szCs w:val="22"/>
        </w:rPr>
        <w:t>.</w:t>
      </w:r>
    </w:p>
    <w:p w14:paraId="03678F75" w14:textId="1C348193" w:rsidR="00AC6940" w:rsidRPr="00E858C4" w:rsidRDefault="00AC6940" w:rsidP="005F1F45">
      <w:pPr>
        <w:numPr>
          <w:ilvl w:val="0"/>
          <w:numId w:val="22"/>
        </w:numPr>
        <w:jc w:val="both"/>
        <w:rPr>
          <w:sz w:val="24"/>
          <w:szCs w:val="22"/>
        </w:rPr>
      </w:pPr>
      <w:r w:rsidRPr="00E858C4">
        <w:rPr>
          <w:sz w:val="24"/>
          <w:szCs w:val="22"/>
        </w:rPr>
        <w:t>Domes priekšsēdētājas amata pienākumus E.</w:t>
      </w:r>
      <w:r w:rsidR="004B6D39">
        <w:rPr>
          <w:sz w:val="24"/>
          <w:szCs w:val="22"/>
        </w:rPr>
        <w:t> </w:t>
      </w:r>
      <w:r w:rsidRPr="00E858C4">
        <w:rPr>
          <w:sz w:val="24"/>
          <w:szCs w:val="22"/>
        </w:rPr>
        <w:t>Eglītes prombūtnes laikā veiks priekšsēdētājas vietnieks Tālis Šelengovs.</w:t>
      </w:r>
    </w:p>
    <w:bookmarkEnd w:id="9"/>
    <w:p w14:paraId="561C2422" w14:textId="77777777" w:rsidR="00CD1634" w:rsidRDefault="00CD1634" w:rsidP="00D476B2">
      <w:pPr>
        <w:rPr>
          <w:b/>
          <w:color w:val="000000"/>
          <w:sz w:val="24"/>
          <w:szCs w:val="24"/>
        </w:rPr>
      </w:pPr>
    </w:p>
    <w:p w14:paraId="10A3006D" w14:textId="060DF08B" w:rsidR="00CD1634" w:rsidRDefault="00D476B2" w:rsidP="00CD1634">
      <w:pPr>
        <w:jc w:val="center"/>
        <w:rPr>
          <w:b/>
          <w:color w:val="000000"/>
          <w:sz w:val="24"/>
          <w:szCs w:val="24"/>
        </w:rPr>
      </w:pPr>
      <w:r>
        <w:rPr>
          <w:b/>
          <w:color w:val="000000"/>
          <w:sz w:val="24"/>
          <w:szCs w:val="24"/>
        </w:rPr>
        <w:t>6</w:t>
      </w:r>
      <w:r w:rsidR="00CD1634" w:rsidRPr="00367B04">
        <w:rPr>
          <w:b/>
          <w:color w:val="000000"/>
          <w:sz w:val="24"/>
          <w:szCs w:val="24"/>
        </w:rPr>
        <w:t>.§</w:t>
      </w:r>
    </w:p>
    <w:p w14:paraId="5854016E" w14:textId="77777777" w:rsidR="00CD1634" w:rsidRPr="0083690A" w:rsidRDefault="00CD1634" w:rsidP="00CD1634">
      <w:pPr>
        <w:pBdr>
          <w:bottom w:val="single" w:sz="12" w:space="1" w:color="auto"/>
        </w:pBdr>
        <w:jc w:val="center"/>
        <w:rPr>
          <w:b/>
          <w:bCs/>
          <w:sz w:val="24"/>
          <w:szCs w:val="24"/>
        </w:rPr>
      </w:pPr>
      <w:r w:rsidRPr="0083690A">
        <w:rPr>
          <w:b/>
          <w:bCs/>
          <w:sz w:val="24"/>
          <w:szCs w:val="24"/>
        </w:rPr>
        <w:t xml:space="preserve">Par </w:t>
      </w:r>
      <w:r>
        <w:rPr>
          <w:b/>
          <w:sz w:val="24"/>
        </w:rPr>
        <w:t xml:space="preserve">piekrišanu Priekuļu novada pašvaldības nekustamā </w:t>
      </w:r>
      <w:r w:rsidRPr="00142CD0">
        <w:rPr>
          <w:b/>
          <w:sz w:val="24"/>
        </w:rPr>
        <w:t>īpašum</w:t>
      </w:r>
      <w:r>
        <w:rPr>
          <w:b/>
          <w:sz w:val="24"/>
        </w:rPr>
        <w:t>a</w:t>
      </w:r>
      <w:r w:rsidRPr="00142CD0">
        <w:rPr>
          <w:b/>
          <w:sz w:val="24"/>
        </w:rPr>
        <w:t xml:space="preserve"> </w:t>
      </w:r>
      <w:r>
        <w:rPr>
          <w:b/>
          <w:sz w:val="24"/>
        </w:rPr>
        <w:t>“</w:t>
      </w:r>
      <w:proofErr w:type="spellStart"/>
      <w:r>
        <w:rPr>
          <w:b/>
          <w:sz w:val="24"/>
        </w:rPr>
        <w:t>Batereju</w:t>
      </w:r>
      <w:proofErr w:type="spellEnd"/>
      <w:r>
        <w:rPr>
          <w:b/>
          <w:sz w:val="24"/>
        </w:rPr>
        <w:t xml:space="preserve"> lauks”</w:t>
      </w:r>
      <w:r w:rsidRPr="00142CD0">
        <w:rPr>
          <w:b/>
          <w:sz w:val="24"/>
        </w:rPr>
        <w:t>, kadastra Nr.</w:t>
      </w:r>
      <w:r>
        <w:rPr>
          <w:b/>
          <w:sz w:val="24"/>
        </w:rPr>
        <w:t xml:space="preserve"> 42720070186</w:t>
      </w:r>
      <w:r w:rsidRPr="00142CD0">
        <w:rPr>
          <w:b/>
          <w:sz w:val="24"/>
        </w:rPr>
        <w:t xml:space="preserve">, </w:t>
      </w:r>
      <w:r>
        <w:rPr>
          <w:b/>
          <w:sz w:val="24"/>
        </w:rPr>
        <w:t>Priekuļu</w:t>
      </w:r>
      <w:r w:rsidRPr="00142CD0">
        <w:rPr>
          <w:b/>
          <w:sz w:val="24"/>
        </w:rPr>
        <w:t xml:space="preserve"> pagast</w:t>
      </w:r>
      <w:r>
        <w:rPr>
          <w:b/>
          <w:sz w:val="24"/>
        </w:rPr>
        <w:t>ā</w:t>
      </w:r>
      <w:r w:rsidRPr="00142CD0">
        <w:rPr>
          <w:b/>
          <w:sz w:val="24"/>
        </w:rPr>
        <w:t xml:space="preserve">, </w:t>
      </w:r>
      <w:r>
        <w:rPr>
          <w:b/>
          <w:sz w:val="24"/>
        </w:rPr>
        <w:t>Priekuļu</w:t>
      </w:r>
      <w:r w:rsidRPr="00142CD0">
        <w:rPr>
          <w:b/>
          <w:sz w:val="24"/>
        </w:rPr>
        <w:t xml:space="preserve"> novad</w:t>
      </w:r>
      <w:r>
        <w:rPr>
          <w:b/>
          <w:sz w:val="24"/>
        </w:rPr>
        <w:t>ā</w:t>
      </w:r>
      <w:r w:rsidRPr="00142CD0">
        <w:rPr>
          <w:b/>
          <w:sz w:val="24"/>
        </w:rPr>
        <w:t>,</w:t>
      </w:r>
      <w:r>
        <w:rPr>
          <w:b/>
          <w:sz w:val="24"/>
        </w:rPr>
        <w:t xml:space="preserve"> atsavināšanai</w:t>
      </w:r>
    </w:p>
    <w:p w14:paraId="4F921C21" w14:textId="77777777" w:rsidR="00FC22A4" w:rsidRPr="00FA4D3D" w:rsidRDefault="00FC22A4" w:rsidP="00FC22A4">
      <w:pPr>
        <w:jc w:val="both"/>
        <w:rPr>
          <w:bCs/>
          <w:color w:val="000000"/>
          <w:sz w:val="24"/>
          <w:szCs w:val="24"/>
        </w:rPr>
      </w:pPr>
      <w:r w:rsidRPr="00FA4D3D">
        <w:rPr>
          <w:rFonts w:eastAsia="Calibri"/>
          <w:bCs/>
          <w:color w:val="000000"/>
          <w:sz w:val="24"/>
          <w:szCs w:val="24"/>
        </w:rPr>
        <w:t xml:space="preserve">Ziņo </w:t>
      </w:r>
      <w:r w:rsidRPr="00FA4D3D">
        <w:rPr>
          <w:color w:val="000000"/>
          <w:sz w:val="24"/>
          <w:szCs w:val="24"/>
        </w:rPr>
        <w:t xml:space="preserve">domes priekšsēdētāja </w:t>
      </w:r>
      <w:r w:rsidRPr="00FA4D3D">
        <w:rPr>
          <w:bCs/>
          <w:color w:val="000000"/>
          <w:sz w:val="24"/>
          <w:szCs w:val="24"/>
        </w:rPr>
        <w:t>E. Eglīte</w:t>
      </w:r>
    </w:p>
    <w:p w14:paraId="45294C4A" w14:textId="77777777" w:rsidR="00CD1634" w:rsidRPr="00405A35" w:rsidRDefault="00CD1634" w:rsidP="00CD1634">
      <w:pPr>
        <w:rPr>
          <w:b/>
          <w:sz w:val="12"/>
          <w:szCs w:val="12"/>
        </w:rPr>
      </w:pPr>
    </w:p>
    <w:p w14:paraId="5C608CB8" w14:textId="77777777" w:rsidR="00CD1634" w:rsidRDefault="00CD1634" w:rsidP="006A01A5">
      <w:pPr>
        <w:jc w:val="both"/>
        <w:rPr>
          <w:bCs/>
          <w:iCs/>
          <w:sz w:val="24"/>
          <w:szCs w:val="24"/>
        </w:rPr>
      </w:pPr>
      <w:r w:rsidRPr="00142CD0">
        <w:rPr>
          <w:bCs/>
          <w:color w:val="000000"/>
          <w:sz w:val="24"/>
          <w:szCs w:val="24"/>
        </w:rPr>
        <w:tab/>
        <w:t xml:space="preserve">Izskatot </w:t>
      </w:r>
      <w:r>
        <w:rPr>
          <w:bCs/>
          <w:color w:val="000000"/>
          <w:sz w:val="24"/>
          <w:szCs w:val="24"/>
        </w:rPr>
        <w:t>Priekuļu novada pašvaldības</w:t>
      </w:r>
      <w:r w:rsidRPr="00142CD0">
        <w:rPr>
          <w:bCs/>
          <w:color w:val="000000"/>
          <w:sz w:val="24"/>
          <w:szCs w:val="24"/>
        </w:rPr>
        <w:t xml:space="preserve"> </w:t>
      </w:r>
      <w:r>
        <w:rPr>
          <w:bCs/>
          <w:color w:val="000000"/>
          <w:sz w:val="24"/>
          <w:szCs w:val="24"/>
        </w:rPr>
        <w:t xml:space="preserve">18.05.2020. vēstuli Nr. </w:t>
      </w:r>
      <w:r w:rsidRPr="00405A35">
        <w:rPr>
          <w:sz w:val="24"/>
          <w:szCs w:val="24"/>
        </w:rPr>
        <w:t>3.1-5.1/2020-860</w:t>
      </w:r>
      <w:r w:rsidRPr="00405A35">
        <w:rPr>
          <w:bCs/>
          <w:color w:val="000000"/>
          <w:sz w:val="32"/>
          <w:szCs w:val="32"/>
        </w:rPr>
        <w:t xml:space="preserve"> </w:t>
      </w:r>
      <w:r>
        <w:rPr>
          <w:bCs/>
          <w:iCs/>
          <w:sz w:val="24"/>
          <w:szCs w:val="24"/>
        </w:rPr>
        <w:t>p</w:t>
      </w:r>
      <w:r w:rsidRPr="00142CD0">
        <w:rPr>
          <w:bCs/>
          <w:iCs/>
          <w:sz w:val="24"/>
          <w:szCs w:val="24"/>
        </w:rPr>
        <w:t xml:space="preserve">ar </w:t>
      </w:r>
      <w:r w:rsidRPr="00405A35">
        <w:rPr>
          <w:bCs/>
          <w:iCs/>
          <w:sz w:val="24"/>
          <w:szCs w:val="24"/>
        </w:rPr>
        <w:t>atļaujas sniegšanu atsavināšanas procedūras turpināšanai</w:t>
      </w:r>
      <w:r>
        <w:rPr>
          <w:bCs/>
          <w:iCs/>
          <w:sz w:val="24"/>
          <w:szCs w:val="24"/>
        </w:rPr>
        <w:t>, dome konstatē:</w:t>
      </w:r>
    </w:p>
    <w:p w14:paraId="7F0366E0" w14:textId="33638341" w:rsidR="00CD1634" w:rsidRPr="00310B8F" w:rsidRDefault="00CD1634" w:rsidP="006A01A5">
      <w:pPr>
        <w:pStyle w:val="Sarakstarindkopa"/>
        <w:numPr>
          <w:ilvl w:val="0"/>
          <w:numId w:val="20"/>
        </w:numPr>
        <w:ind w:left="567"/>
        <w:jc w:val="both"/>
        <w:rPr>
          <w:sz w:val="24"/>
          <w:szCs w:val="24"/>
        </w:rPr>
      </w:pPr>
      <w:r w:rsidRPr="00D771B0">
        <w:rPr>
          <w:bCs/>
          <w:iCs/>
          <w:sz w:val="24"/>
          <w:szCs w:val="24"/>
        </w:rPr>
        <w:t xml:space="preserve">19.05.2020. Amatas novada pašvaldībā saņemta </w:t>
      </w:r>
      <w:r w:rsidRPr="00D771B0">
        <w:rPr>
          <w:bCs/>
          <w:color w:val="000000"/>
          <w:sz w:val="24"/>
          <w:szCs w:val="24"/>
        </w:rPr>
        <w:t xml:space="preserve">Priekuļu novada pašvaldības 18.05.2020. vēstule Nr. </w:t>
      </w:r>
      <w:r w:rsidRPr="00D771B0">
        <w:rPr>
          <w:sz w:val="24"/>
          <w:szCs w:val="24"/>
        </w:rPr>
        <w:t>3.1-5.1/2020-860</w:t>
      </w:r>
      <w:r w:rsidRPr="00D771B0">
        <w:rPr>
          <w:bCs/>
          <w:color w:val="000000"/>
          <w:sz w:val="24"/>
          <w:szCs w:val="24"/>
        </w:rPr>
        <w:t>, kurā Priekuļu novada pašvaldība informē, ka 26.09.2019. ir pieņēmusi lēmumu Nr. 396</w:t>
      </w:r>
      <w:r>
        <w:rPr>
          <w:sz w:val="24"/>
          <w:szCs w:val="24"/>
        </w:rPr>
        <w:t xml:space="preserve"> un </w:t>
      </w:r>
      <w:r w:rsidRPr="00D771B0">
        <w:rPr>
          <w:bCs/>
          <w:color w:val="000000"/>
          <w:sz w:val="24"/>
          <w:szCs w:val="24"/>
        </w:rPr>
        <w:t>lūdz sniegt atļauju pašvaldībai piederošā nekustamā īpašuma “</w:t>
      </w:r>
      <w:proofErr w:type="spellStart"/>
      <w:r w:rsidRPr="00D771B0">
        <w:rPr>
          <w:bCs/>
          <w:color w:val="000000"/>
          <w:sz w:val="24"/>
          <w:szCs w:val="24"/>
        </w:rPr>
        <w:t>Batereju</w:t>
      </w:r>
      <w:proofErr w:type="spellEnd"/>
      <w:r w:rsidRPr="00D771B0">
        <w:rPr>
          <w:bCs/>
          <w:color w:val="000000"/>
          <w:sz w:val="24"/>
          <w:szCs w:val="24"/>
        </w:rPr>
        <w:t xml:space="preserve"> lauks”, Priekuļu pagastā, Priekuļu novadā, īpašuma kadastra </w:t>
      </w:r>
      <w:r w:rsidR="004B6D39">
        <w:rPr>
          <w:bCs/>
          <w:color w:val="000000"/>
          <w:sz w:val="24"/>
          <w:szCs w:val="24"/>
        </w:rPr>
        <w:t>Nr.</w:t>
      </w:r>
      <w:r w:rsidRPr="00D771B0">
        <w:rPr>
          <w:bCs/>
          <w:color w:val="000000"/>
          <w:sz w:val="24"/>
          <w:szCs w:val="24"/>
        </w:rPr>
        <w:t xml:space="preserve"> 42720070186, 14,92 ha kopplatībā, uzsāktās atsavināšanas procedūras turpināšanai.</w:t>
      </w:r>
    </w:p>
    <w:p w14:paraId="408E9F21" w14:textId="77777777" w:rsidR="00CD1634" w:rsidRPr="00273ED5" w:rsidRDefault="00CD1634" w:rsidP="006A01A5">
      <w:pPr>
        <w:pStyle w:val="Sarakstarindkopa"/>
        <w:numPr>
          <w:ilvl w:val="0"/>
          <w:numId w:val="20"/>
        </w:numPr>
        <w:ind w:left="567"/>
        <w:jc w:val="both"/>
        <w:rPr>
          <w:iCs/>
          <w:color w:val="000000"/>
          <w:sz w:val="56"/>
          <w:szCs w:val="56"/>
        </w:rPr>
      </w:pPr>
      <w:r>
        <w:rPr>
          <w:sz w:val="24"/>
        </w:rPr>
        <w:t>L</w:t>
      </w:r>
      <w:r w:rsidRPr="00273ED5">
        <w:rPr>
          <w:sz w:val="24"/>
        </w:rPr>
        <w:t xml:space="preserve">ikuma “Par valsts budžetu 2020. gadam” 56. pants nosaka, ka līdz stājas spēkā likums par jauno administratīvi teritoriālo iedalījumu, pašvaldībai, tikai saņemot </w:t>
      </w:r>
      <w:r w:rsidRPr="00040859">
        <w:rPr>
          <w:sz w:val="24"/>
          <w:szCs w:val="24"/>
        </w:rPr>
        <w:t xml:space="preserve">Vides aizsardzības un reģionālās attīstības </w:t>
      </w:r>
      <w:r w:rsidRPr="00273ED5">
        <w:rPr>
          <w:sz w:val="24"/>
        </w:rPr>
        <w:t xml:space="preserve">ministrijas pozitīvu atzinumu par šajā pantā minēto darījumu atbilstību administratīvi teritoriālajai reformai un ilgtspējīgai novada attīstībai, ir tiesības: </w:t>
      </w:r>
      <w:r w:rsidRPr="00273ED5">
        <w:rPr>
          <w:i/>
          <w:sz w:val="24"/>
        </w:rPr>
        <w:t>1) uzņemties aizņēmumu saistības un sniegt galvojumus atbilstoši šā likuma</w:t>
      </w:r>
      <w:hyperlink r:id="rId11" w:anchor="p13">
        <w:r w:rsidRPr="00B50CC2">
          <w:rPr>
            <w:i/>
            <w:sz w:val="24"/>
          </w:rPr>
          <w:t xml:space="preserve"> 13. pantā </w:t>
        </w:r>
      </w:hyperlink>
      <w:r w:rsidRPr="00B50CC2">
        <w:rPr>
          <w:i/>
          <w:sz w:val="24"/>
        </w:rPr>
        <w:t>note</w:t>
      </w:r>
      <w:r w:rsidRPr="00273ED5">
        <w:rPr>
          <w:i/>
          <w:sz w:val="24"/>
        </w:rPr>
        <w:t>iktajiem nosacījumiem, izņemot aizņēmumus un galvojumus, kas nepieciešami Eiropas Savienības un citas ārvalstu finanšu palīdzības līdzfinansētiem</w:t>
      </w:r>
      <w:r w:rsidRPr="00273ED5">
        <w:rPr>
          <w:i/>
          <w:spacing w:val="31"/>
          <w:sz w:val="24"/>
        </w:rPr>
        <w:t xml:space="preserve"> </w:t>
      </w:r>
      <w:r w:rsidRPr="00273ED5">
        <w:rPr>
          <w:i/>
          <w:sz w:val="24"/>
        </w:rPr>
        <w:t>projektiem;</w:t>
      </w:r>
      <w:r w:rsidRPr="00273ED5">
        <w:rPr>
          <w:i/>
          <w:spacing w:val="31"/>
          <w:sz w:val="24"/>
        </w:rPr>
        <w:t xml:space="preserve"> </w:t>
      </w:r>
      <w:r w:rsidRPr="00273ED5">
        <w:rPr>
          <w:i/>
          <w:sz w:val="24"/>
        </w:rPr>
        <w:t>2)</w:t>
      </w:r>
      <w:r>
        <w:rPr>
          <w:i/>
          <w:spacing w:val="30"/>
          <w:sz w:val="24"/>
        </w:rPr>
        <w:t> </w:t>
      </w:r>
      <w:r w:rsidRPr="00273ED5">
        <w:rPr>
          <w:i/>
          <w:sz w:val="24"/>
        </w:rPr>
        <w:t>atsavināt</w:t>
      </w:r>
      <w:r w:rsidRPr="00273ED5">
        <w:rPr>
          <w:i/>
          <w:spacing w:val="32"/>
          <w:sz w:val="24"/>
        </w:rPr>
        <w:t xml:space="preserve"> </w:t>
      </w:r>
      <w:r w:rsidRPr="00273ED5">
        <w:rPr>
          <w:i/>
          <w:sz w:val="24"/>
        </w:rPr>
        <w:t>pašvaldības</w:t>
      </w:r>
      <w:r w:rsidRPr="00273ED5">
        <w:rPr>
          <w:i/>
          <w:spacing w:val="32"/>
          <w:sz w:val="24"/>
        </w:rPr>
        <w:t xml:space="preserve"> </w:t>
      </w:r>
      <w:r w:rsidRPr="00273ED5">
        <w:rPr>
          <w:i/>
          <w:sz w:val="24"/>
        </w:rPr>
        <w:t>kustamo</w:t>
      </w:r>
      <w:r w:rsidRPr="00273ED5">
        <w:rPr>
          <w:i/>
          <w:spacing w:val="33"/>
          <w:sz w:val="24"/>
        </w:rPr>
        <w:t xml:space="preserve"> </w:t>
      </w:r>
      <w:r w:rsidRPr="00273ED5">
        <w:rPr>
          <w:i/>
          <w:sz w:val="24"/>
        </w:rPr>
        <w:t>un</w:t>
      </w:r>
      <w:r w:rsidRPr="00273ED5">
        <w:rPr>
          <w:i/>
          <w:spacing w:val="32"/>
          <w:sz w:val="24"/>
        </w:rPr>
        <w:t xml:space="preserve"> </w:t>
      </w:r>
      <w:r w:rsidRPr="00273ED5">
        <w:rPr>
          <w:i/>
          <w:sz w:val="24"/>
        </w:rPr>
        <w:t>nekustamo</w:t>
      </w:r>
      <w:r w:rsidRPr="00273ED5">
        <w:rPr>
          <w:i/>
          <w:spacing w:val="32"/>
          <w:sz w:val="24"/>
        </w:rPr>
        <w:t xml:space="preserve"> </w:t>
      </w:r>
      <w:r w:rsidRPr="00273ED5">
        <w:rPr>
          <w:i/>
          <w:sz w:val="24"/>
        </w:rPr>
        <w:t>mantu,</w:t>
      </w:r>
      <w:r w:rsidRPr="00273ED5">
        <w:rPr>
          <w:i/>
          <w:spacing w:val="33"/>
          <w:sz w:val="24"/>
        </w:rPr>
        <w:t xml:space="preserve"> </w:t>
      </w:r>
      <w:r w:rsidRPr="00273ED5">
        <w:rPr>
          <w:i/>
          <w:sz w:val="24"/>
        </w:rPr>
        <w:t>kuras</w:t>
      </w:r>
      <w:r>
        <w:rPr>
          <w:i/>
          <w:sz w:val="24"/>
        </w:rPr>
        <w:t xml:space="preserve"> pārdošanas vērtība pārsniedz 50 000 euro un 0,1 procentu no pašvaldības pamatlīdzekļu vērtības.</w:t>
      </w:r>
    </w:p>
    <w:p w14:paraId="3A7B834A" w14:textId="77777777" w:rsidR="00CD1634" w:rsidRPr="00310B8F" w:rsidRDefault="00CD1634" w:rsidP="005F1F45">
      <w:pPr>
        <w:pStyle w:val="Sarakstarindkopa"/>
        <w:numPr>
          <w:ilvl w:val="0"/>
          <w:numId w:val="20"/>
        </w:numPr>
        <w:ind w:left="567"/>
        <w:jc w:val="both"/>
        <w:rPr>
          <w:iCs/>
          <w:color w:val="000000"/>
          <w:sz w:val="32"/>
          <w:szCs w:val="32"/>
        </w:rPr>
      </w:pPr>
      <w:r w:rsidRPr="00040859">
        <w:rPr>
          <w:sz w:val="24"/>
          <w:szCs w:val="24"/>
        </w:rPr>
        <w:t>Vides aizsardzības un reģionālās attīstības ministrijas (turpmāk – Ministrija) 2020.</w:t>
      </w:r>
      <w:r>
        <w:rPr>
          <w:sz w:val="24"/>
          <w:szCs w:val="24"/>
        </w:rPr>
        <w:t xml:space="preserve"> </w:t>
      </w:r>
      <w:r w:rsidRPr="00040859">
        <w:rPr>
          <w:sz w:val="24"/>
          <w:szCs w:val="24"/>
        </w:rPr>
        <w:t>gada 13.</w:t>
      </w:r>
      <w:r>
        <w:rPr>
          <w:sz w:val="24"/>
          <w:szCs w:val="24"/>
        </w:rPr>
        <w:t> </w:t>
      </w:r>
      <w:r w:rsidRPr="00040859">
        <w:rPr>
          <w:sz w:val="24"/>
          <w:szCs w:val="24"/>
        </w:rPr>
        <w:t>februāra vēstulē Nr.</w:t>
      </w:r>
      <w:r>
        <w:rPr>
          <w:sz w:val="24"/>
          <w:szCs w:val="24"/>
        </w:rPr>
        <w:t xml:space="preserve"> </w:t>
      </w:r>
      <w:r w:rsidRPr="00040859">
        <w:rPr>
          <w:sz w:val="24"/>
          <w:szCs w:val="24"/>
        </w:rPr>
        <w:t>1-123/1374 “Par pašvaldību īpašumu atsavināšanu un saistību uzņemšanos” norādīt</w:t>
      </w:r>
      <w:r>
        <w:rPr>
          <w:sz w:val="24"/>
          <w:szCs w:val="24"/>
        </w:rPr>
        <w:t>s</w:t>
      </w:r>
      <w:r w:rsidRPr="00040859">
        <w:rPr>
          <w:sz w:val="24"/>
          <w:szCs w:val="24"/>
        </w:rPr>
        <w:t xml:space="preserve">, ka gadījumos, </w:t>
      </w:r>
      <w:r w:rsidRPr="00310B8F">
        <w:rPr>
          <w:sz w:val="24"/>
          <w:szCs w:val="24"/>
        </w:rPr>
        <w:t xml:space="preserve">ja atsavināmās nekustamās mantas vērtība pārsniedz 50 000 </w:t>
      </w:r>
      <w:r w:rsidRPr="00964814">
        <w:rPr>
          <w:i/>
          <w:iCs/>
          <w:sz w:val="24"/>
          <w:szCs w:val="24"/>
        </w:rPr>
        <w:t>euro</w:t>
      </w:r>
      <w:r w:rsidRPr="00310B8F">
        <w:rPr>
          <w:sz w:val="24"/>
          <w:szCs w:val="24"/>
        </w:rPr>
        <w:t xml:space="preserve"> un 0,1 procentu no pašvaldības pamatlīdzekļu vērtības</w:t>
      </w:r>
      <w:r>
        <w:rPr>
          <w:color w:val="000000" w:themeColor="text1"/>
          <w:sz w:val="24"/>
          <w:szCs w:val="24"/>
        </w:rPr>
        <w:t xml:space="preserve">, </w:t>
      </w:r>
      <w:r w:rsidRPr="00040859">
        <w:rPr>
          <w:color w:val="000000" w:themeColor="text1"/>
          <w:sz w:val="24"/>
          <w:szCs w:val="24"/>
        </w:rPr>
        <w:t>Ministrijai iesniedzamajiem dokumentiem pievienojami apvienojamo pašvaldību domju lēmum</w:t>
      </w:r>
      <w:r>
        <w:rPr>
          <w:color w:val="000000" w:themeColor="text1"/>
          <w:sz w:val="24"/>
          <w:szCs w:val="24"/>
        </w:rPr>
        <w:t>i.</w:t>
      </w:r>
    </w:p>
    <w:p w14:paraId="2F68809B" w14:textId="77777777" w:rsidR="00CD1634" w:rsidRPr="00040859" w:rsidRDefault="00CD1634" w:rsidP="005F1F45">
      <w:pPr>
        <w:pStyle w:val="Sarakstarindkopa"/>
        <w:numPr>
          <w:ilvl w:val="0"/>
          <w:numId w:val="20"/>
        </w:numPr>
        <w:ind w:left="567"/>
        <w:jc w:val="both"/>
        <w:rPr>
          <w:iCs/>
          <w:color w:val="000000"/>
          <w:sz w:val="32"/>
          <w:szCs w:val="32"/>
        </w:rPr>
      </w:pPr>
      <w:r w:rsidRPr="00D771B0">
        <w:rPr>
          <w:bCs/>
          <w:color w:val="000000"/>
          <w:sz w:val="24"/>
          <w:szCs w:val="24"/>
        </w:rPr>
        <w:t>Priekuļu novada pašvaldība</w:t>
      </w:r>
      <w:r>
        <w:rPr>
          <w:bCs/>
          <w:color w:val="000000"/>
          <w:sz w:val="24"/>
          <w:szCs w:val="24"/>
        </w:rPr>
        <w:t xml:space="preserve"> </w:t>
      </w:r>
      <w:r w:rsidRPr="00D771B0">
        <w:rPr>
          <w:bCs/>
          <w:color w:val="000000"/>
          <w:sz w:val="24"/>
          <w:szCs w:val="24"/>
        </w:rPr>
        <w:t>26.09.2019. ir pieņēmusi lēmumu Nr. 396 “</w:t>
      </w:r>
      <w:r w:rsidRPr="00D771B0">
        <w:rPr>
          <w:sz w:val="24"/>
          <w:szCs w:val="24"/>
        </w:rPr>
        <w:t>Par nekustamā īpašuma “</w:t>
      </w:r>
      <w:proofErr w:type="spellStart"/>
      <w:r w:rsidRPr="00D771B0">
        <w:rPr>
          <w:sz w:val="24"/>
          <w:szCs w:val="24"/>
        </w:rPr>
        <w:t>Batereju</w:t>
      </w:r>
      <w:proofErr w:type="spellEnd"/>
      <w:r w:rsidRPr="00D771B0">
        <w:rPr>
          <w:sz w:val="24"/>
          <w:szCs w:val="24"/>
        </w:rPr>
        <w:t xml:space="preserve"> lauks”,  Priekuļu pagastā, Priekuļu novadā, nodošanu atsavināšanai</w:t>
      </w:r>
      <w:r>
        <w:rPr>
          <w:sz w:val="24"/>
          <w:szCs w:val="24"/>
        </w:rPr>
        <w:t xml:space="preserve">”, </w:t>
      </w:r>
      <w:r>
        <w:rPr>
          <w:sz w:val="24"/>
        </w:rPr>
        <w:t>nosakot ieguvēja izvēli publiskā izsolē.</w:t>
      </w:r>
    </w:p>
    <w:p w14:paraId="571A822A" w14:textId="77777777" w:rsidR="00CD1634" w:rsidRPr="005B18E6" w:rsidRDefault="00CD1634" w:rsidP="005F1F45">
      <w:pPr>
        <w:pStyle w:val="Sarakstarindkopa"/>
        <w:numPr>
          <w:ilvl w:val="0"/>
          <w:numId w:val="20"/>
        </w:numPr>
        <w:ind w:left="567"/>
        <w:jc w:val="both"/>
        <w:rPr>
          <w:iCs/>
          <w:color w:val="000000"/>
          <w:sz w:val="32"/>
          <w:szCs w:val="32"/>
        </w:rPr>
      </w:pPr>
      <w:r w:rsidRPr="005B18E6">
        <w:rPr>
          <w:color w:val="000000"/>
          <w:sz w:val="24"/>
          <w:szCs w:val="24"/>
        </w:rPr>
        <w:t xml:space="preserve">Atsavināmā īpašuma nosacītā sākuma cena tika noteikta 38 600 </w:t>
      </w:r>
      <w:r w:rsidRPr="005B18E6">
        <w:rPr>
          <w:i/>
          <w:iCs/>
          <w:color w:val="000000"/>
          <w:sz w:val="24"/>
          <w:szCs w:val="24"/>
        </w:rPr>
        <w:t>euro</w:t>
      </w:r>
      <w:r w:rsidRPr="005B18E6">
        <w:rPr>
          <w:color w:val="000000"/>
          <w:sz w:val="24"/>
          <w:szCs w:val="24"/>
        </w:rPr>
        <w:t>, izsoles rezultātā nosolītā cena ir 53 600</w:t>
      </w:r>
      <w:r w:rsidRPr="005B18E6">
        <w:rPr>
          <w:i/>
          <w:iCs/>
          <w:color w:val="000000"/>
          <w:sz w:val="24"/>
          <w:szCs w:val="24"/>
        </w:rPr>
        <w:t xml:space="preserve"> euro</w:t>
      </w:r>
      <w:r w:rsidRPr="005B18E6">
        <w:rPr>
          <w:color w:val="000000"/>
          <w:sz w:val="24"/>
          <w:szCs w:val="24"/>
        </w:rPr>
        <w:t xml:space="preserve">, kas pārsniedz 50 000 </w:t>
      </w:r>
      <w:r w:rsidRPr="005B18E6">
        <w:rPr>
          <w:i/>
          <w:iCs/>
          <w:color w:val="000000"/>
          <w:sz w:val="24"/>
          <w:szCs w:val="24"/>
        </w:rPr>
        <w:t>euro</w:t>
      </w:r>
      <w:r w:rsidRPr="005B18E6">
        <w:rPr>
          <w:color w:val="000000"/>
          <w:sz w:val="24"/>
          <w:szCs w:val="24"/>
        </w:rPr>
        <w:t xml:space="preserve"> un 0,1 % no pašvaldības pamatlīdzekļu vērtības.</w:t>
      </w:r>
    </w:p>
    <w:p w14:paraId="2F006684" w14:textId="77777777" w:rsidR="00CD1634" w:rsidRPr="005B18E6" w:rsidRDefault="00CD1634" w:rsidP="005F1F45">
      <w:pPr>
        <w:pStyle w:val="Sarakstarindkopa"/>
        <w:numPr>
          <w:ilvl w:val="0"/>
          <w:numId w:val="20"/>
        </w:numPr>
        <w:ind w:left="567"/>
        <w:jc w:val="both"/>
        <w:rPr>
          <w:iCs/>
          <w:color w:val="000000"/>
          <w:sz w:val="24"/>
          <w:szCs w:val="24"/>
        </w:rPr>
      </w:pPr>
      <w:r w:rsidRPr="005B18E6">
        <w:rPr>
          <w:iCs/>
          <w:color w:val="000000"/>
          <w:sz w:val="24"/>
          <w:szCs w:val="24"/>
        </w:rPr>
        <w:t>Vēstulē norādīts, ka līdzekļi no īpašuma atsavināšanas tiks izmantoti pašvaldības infrastruktūras objektu sakārtošanai</w:t>
      </w:r>
      <w:r>
        <w:rPr>
          <w:iCs/>
          <w:color w:val="000000"/>
          <w:sz w:val="24"/>
          <w:szCs w:val="24"/>
        </w:rPr>
        <w:t>.</w:t>
      </w:r>
    </w:p>
    <w:p w14:paraId="3D69A6F3" w14:textId="77777777" w:rsidR="00CD1634" w:rsidRPr="005B18E6" w:rsidRDefault="00CD1634" w:rsidP="005F1F45">
      <w:pPr>
        <w:pStyle w:val="Sarakstarindkopa"/>
        <w:numPr>
          <w:ilvl w:val="0"/>
          <w:numId w:val="20"/>
        </w:numPr>
        <w:ind w:left="567"/>
        <w:jc w:val="both"/>
        <w:rPr>
          <w:iCs/>
          <w:color w:val="000000"/>
          <w:sz w:val="24"/>
          <w:szCs w:val="24"/>
        </w:rPr>
      </w:pPr>
      <w:r w:rsidRPr="005B18E6">
        <w:rPr>
          <w:sz w:val="24"/>
        </w:rPr>
        <w:t>Likuma “Par pašvaldībām” 15.</w:t>
      </w:r>
      <w:r>
        <w:rPr>
          <w:sz w:val="24"/>
        </w:rPr>
        <w:t xml:space="preserve"> </w:t>
      </w:r>
      <w:r w:rsidRPr="005B18E6">
        <w:rPr>
          <w:sz w:val="24"/>
        </w:rPr>
        <w:t>panta pirmā daļa noteic pašvaldības autonomās</w:t>
      </w:r>
      <w:r w:rsidRPr="005B18E6">
        <w:rPr>
          <w:spacing w:val="31"/>
          <w:sz w:val="24"/>
        </w:rPr>
        <w:t xml:space="preserve"> </w:t>
      </w:r>
      <w:r w:rsidRPr="005B18E6">
        <w:rPr>
          <w:sz w:val="24"/>
        </w:rPr>
        <w:t>funkcijas:</w:t>
      </w:r>
    </w:p>
    <w:p w14:paraId="19369FAE" w14:textId="77777777" w:rsidR="00CD1634" w:rsidRDefault="00CD1634" w:rsidP="00CD1634">
      <w:pPr>
        <w:pStyle w:val="Sarakstarindkopa"/>
        <w:jc w:val="both"/>
        <w:rPr>
          <w:i/>
          <w:sz w:val="24"/>
          <w:szCs w:val="24"/>
        </w:rPr>
      </w:pPr>
      <w:r w:rsidRPr="00D02BBA">
        <w:rPr>
          <w:i/>
          <w:sz w:val="24"/>
          <w:szCs w:val="24"/>
        </w:rPr>
        <w:t>1) organizēt iedzīvotājiem komunālos pakalpojumus (ūdensapgāde un kanalizācija; siltumapgāde; sadzīves</w:t>
      </w:r>
      <w:r w:rsidRPr="00D02BBA">
        <w:rPr>
          <w:i/>
          <w:spacing w:val="-14"/>
          <w:sz w:val="24"/>
          <w:szCs w:val="24"/>
        </w:rPr>
        <w:t xml:space="preserve"> </w:t>
      </w:r>
      <w:r w:rsidRPr="00D02BBA">
        <w:rPr>
          <w:i/>
          <w:sz w:val="24"/>
          <w:szCs w:val="24"/>
        </w:rPr>
        <w:t>atkritumu</w:t>
      </w:r>
      <w:r w:rsidRPr="00D02BBA">
        <w:rPr>
          <w:i/>
          <w:spacing w:val="-11"/>
          <w:sz w:val="24"/>
          <w:szCs w:val="24"/>
        </w:rPr>
        <w:t xml:space="preserve"> </w:t>
      </w:r>
      <w:r w:rsidRPr="00D02BBA">
        <w:rPr>
          <w:i/>
          <w:sz w:val="24"/>
          <w:szCs w:val="24"/>
        </w:rPr>
        <w:t>apsaimniekošana;</w:t>
      </w:r>
      <w:r w:rsidRPr="00D02BBA">
        <w:rPr>
          <w:i/>
          <w:spacing w:val="-10"/>
          <w:sz w:val="24"/>
          <w:szCs w:val="24"/>
        </w:rPr>
        <w:t xml:space="preserve"> </w:t>
      </w:r>
      <w:r w:rsidRPr="00D02BBA">
        <w:rPr>
          <w:i/>
          <w:sz w:val="24"/>
          <w:szCs w:val="24"/>
        </w:rPr>
        <w:t>notekūdeņu</w:t>
      </w:r>
      <w:r w:rsidRPr="00D02BBA">
        <w:rPr>
          <w:i/>
          <w:spacing w:val="-13"/>
          <w:sz w:val="24"/>
          <w:szCs w:val="24"/>
        </w:rPr>
        <w:t xml:space="preserve"> </w:t>
      </w:r>
      <w:r w:rsidRPr="00D02BBA">
        <w:rPr>
          <w:i/>
          <w:sz w:val="24"/>
          <w:szCs w:val="24"/>
        </w:rPr>
        <w:t>savākšana,</w:t>
      </w:r>
      <w:r w:rsidRPr="00D02BBA">
        <w:rPr>
          <w:i/>
          <w:spacing w:val="-13"/>
          <w:sz w:val="24"/>
          <w:szCs w:val="24"/>
        </w:rPr>
        <w:t xml:space="preserve"> </w:t>
      </w:r>
      <w:r w:rsidRPr="00D02BBA">
        <w:rPr>
          <w:i/>
          <w:sz w:val="24"/>
          <w:szCs w:val="24"/>
        </w:rPr>
        <w:t>novadīšana</w:t>
      </w:r>
      <w:r w:rsidRPr="00D02BBA">
        <w:rPr>
          <w:i/>
          <w:spacing w:val="-12"/>
          <w:sz w:val="24"/>
          <w:szCs w:val="24"/>
        </w:rPr>
        <w:t xml:space="preserve"> </w:t>
      </w:r>
      <w:r w:rsidRPr="00D02BBA">
        <w:rPr>
          <w:i/>
          <w:sz w:val="24"/>
          <w:szCs w:val="24"/>
        </w:rPr>
        <w:t>un</w:t>
      </w:r>
      <w:r w:rsidRPr="00D02BBA">
        <w:rPr>
          <w:i/>
          <w:spacing w:val="-11"/>
          <w:sz w:val="24"/>
          <w:szCs w:val="24"/>
        </w:rPr>
        <w:t xml:space="preserve"> </w:t>
      </w:r>
      <w:r w:rsidRPr="00D02BBA">
        <w:rPr>
          <w:i/>
          <w:sz w:val="24"/>
          <w:szCs w:val="24"/>
        </w:rPr>
        <w:t>attīrīšana)</w:t>
      </w:r>
      <w:r w:rsidRPr="00D02BBA">
        <w:rPr>
          <w:i/>
          <w:spacing w:val="-12"/>
          <w:sz w:val="24"/>
          <w:szCs w:val="24"/>
        </w:rPr>
        <w:t xml:space="preserve"> </w:t>
      </w:r>
      <w:r w:rsidRPr="00D02BBA">
        <w:rPr>
          <w:i/>
          <w:sz w:val="24"/>
          <w:szCs w:val="24"/>
        </w:rPr>
        <w:t>neatkarīgi</w:t>
      </w:r>
      <w:r w:rsidRPr="00D02BBA">
        <w:rPr>
          <w:i/>
          <w:spacing w:val="-10"/>
          <w:sz w:val="24"/>
          <w:szCs w:val="24"/>
        </w:rPr>
        <w:t xml:space="preserve"> </w:t>
      </w:r>
      <w:r w:rsidRPr="00D02BBA">
        <w:rPr>
          <w:i/>
          <w:sz w:val="24"/>
          <w:szCs w:val="24"/>
        </w:rPr>
        <w:t>no tā,</w:t>
      </w:r>
      <w:r w:rsidRPr="00D02BBA">
        <w:rPr>
          <w:i/>
          <w:spacing w:val="43"/>
          <w:sz w:val="24"/>
          <w:szCs w:val="24"/>
        </w:rPr>
        <w:t xml:space="preserve"> </w:t>
      </w:r>
      <w:r w:rsidRPr="00D02BBA">
        <w:rPr>
          <w:i/>
          <w:sz w:val="24"/>
          <w:szCs w:val="24"/>
        </w:rPr>
        <w:t>kā</w:t>
      </w:r>
      <w:r w:rsidRPr="00D02BBA">
        <w:rPr>
          <w:i/>
          <w:spacing w:val="41"/>
          <w:sz w:val="24"/>
          <w:szCs w:val="24"/>
        </w:rPr>
        <w:t xml:space="preserve"> </w:t>
      </w:r>
      <w:r w:rsidRPr="00D02BBA">
        <w:rPr>
          <w:i/>
          <w:sz w:val="24"/>
          <w:szCs w:val="24"/>
        </w:rPr>
        <w:t>īpašumā</w:t>
      </w:r>
      <w:r w:rsidRPr="00D02BBA">
        <w:rPr>
          <w:i/>
          <w:spacing w:val="43"/>
          <w:sz w:val="24"/>
          <w:szCs w:val="24"/>
        </w:rPr>
        <w:t xml:space="preserve"> </w:t>
      </w:r>
      <w:r w:rsidRPr="00D02BBA">
        <w:rPr>
          <w:i/>
          <w:sz w:val="24"/>
          <w:szCs w:val="24"/>
        </w:rPr>
        <w:t>atrodas</w:t>
      </w:r>
      <w:r w:rsidRPr="00D02BBA">
        <w:rPr>
          <w:i/>
          <w:spacing w:val="41"/>
          <w:sz w:val="24"/>
          <w:szCs w:val="24"/>
        </w:rPr>
        <w:t xml:space="preserve"> </w:t>
      </w:r>
      <w:r w:rsidRPr="00D02BBA">
        <w:rPr>
          <w:i/>
          <w:sz w:val="24"/>
          <w:szCs w:val="24"/>
        </w:rPr>
        <w:t>dzīvojamais</w:t>
      </w:r>
      <w:r w:rsidRPr="00D02BBA">
        <w:rPr>
          <w:i/>
          <w:spacing w:val="41"/>
          <w:sz w:val="24"/>
          <w:szCs w:val="24"/>
        </w:rPr>
        <w:t xml:space="preserve"> </w:t>
      </w:r>
      <w:r w:rsidRPr="00D02BBA">
        <w:rPr>
          <w:i/>
          <w:sz w:val="24"/>
          <w:szCs w:val="24"/>
        </w:rPr>
        <w:t>fonds;</w:t>
      </w:r>
      <w:r w:rsidRPr="00D02BBA">
        <w:rPr>
          <w:i/>
          <w:spacing w:val="42"/>
          <w:sz w:val="24"/>
          <w:szCs w:val="24"/>
        </w:rPr>
        <w:t xml:space="preserve"> </w:t>
      </w:r>
      <w:r w:rsidRPr="00D02BBA">
        <w:rPr>
          <w:i/>
          <w:sz w:val="24"/>
          <w:szCs w:val="24"/>
        </w:rPr>
        <w:t>2)</w:t>
      </w:r>
      <w:r w:rsidRPr="00D02BBA">
        <w:rPr>
          <w:i/>
          <w:spacing w:val="43"/>
          <w:sz w:val="24"/>
          <w:szCs w:val="24"/>
        </w:rPr>
        <w:t xml:space="preserve"> </w:t>
      </w:r>
      <w:r w:rsidRPr="00D02BBA">
        <w:rPr>
          <w:i/>
          <w:sz w:val="24"/>
          <w:szCs w:val="24"/>
        </w:rPr>
        <w:t>gādāt</w:t>
      </w:r>
      <w:r w:rsidRPr="00D02BBA">
        <w:rPr>
          <w:i/>
          <w:spacing w:val="42"/>
          <w:sz w:val="24"/>
          <w:szCs w:val="24"/>
        </w:rPr>
        <w:t xml:space="preserve"> </w:t>
      </w:r>
      <w:r w:rsidRPr="00D02BBA">
        <w:rPr>
          <w:i/>
          <w:sz w:val="24"/>
          <w:szCs w:val="24"/>
        </w:rPr>
        <w:t>par</w:t>
      </w:r>
      <w:r w:rsidRPr="00D02BBA">
        <w:rPr>
          <w:i/>
          <w:spacing w:val="41"/>
          <w:sz w:val="24"/>
          <w:szCs w:val="24"/>
        </w:rPr>
        <w:t xml:space="preserve"> </w:t>
      </w:r>
      <w:r w:rsidRPr="00D02BBA">
        <w:rPr>
          <w:i/>
          <w:sz w:val="24"/>
          <w:szCs w:val="24"/>
        </w:rPr>
        <w:t>savas</w:t>
      </w:r>
      <w:r w:rsidRPr="00D02BBA">
        <w:rPr>
          <w:i/>
          <w:spacing w:val="41"/>
          <w:sz w:val="24"/>
          <w:szCs w:val="24"/>
        </w:rPr>
        <w:t xml:space="preserve"> </w:t>
      </w:r>
      <w:r w:rsidRPr="00D02BBA">
        <w:rPr>
          <w:i/>
          <w:sz w:val="24"/>
          <w:szCs w:val="24"/>
        </w:rPr>
        <w:t>administratīvās</w:t>
      </w:r>
      <w:r w:rsidRPr="00D02BBA">
        <w:rPr>
          <w:i/>
          <w:spacing w:val="42"/>
          <w:sz w:val="24"/>
          <w:szCs w:val="24"/>
        </w:rPr>
        <w:t xml:space="preserve"> </w:t>
      </w:r>
      <w:r w:rsidRPr="00D02BBA">
        <w:rPr>
          <w:i/>
          <w:sz w:val="24"/>
          <w:szCs w:val="24"/>
        </w:rPr>
        <w:t xml:space="preserve">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w:t>
      </w:r>
      <w:proofErr w:type="spellStart"/>
      <w:r w:rsidRPr="00D02BBA">
        <w:rPr>
          <w:i/>
          <w:sz w:val="24"/>
          <w:szCs w:val="24"/>
        </w:rPr>
        <w:t>pretplūdu</w:t>
      </w:r>
      <w:proofErr w:type="spellEnd"/>
      <w:r w:rsidRPr="00D02BBA">
        <w:rPr>
          <w:i/>
          <w:sz w:val="24"/>
          <w:szCs w:val="24"/>
        </w:rPr>
        <w:t xml:space="preserve"> pasākumi; kapsētu un beigto dzīvnieku apbedīšanas vietu izveidošana un uzturēšana); 3) noteikt kārtību, kādā izmantojami publiskā lietošanā esošie meži un ūdeņi, ja likumos nav noteikts citādi; 4) gādāt par iedzīvotāju izglītību (iedzīvotājiem noteikto tiesību nodrošināšana pamatizglītības un vispārējās vidējās</w:t>
      </w:r>
      <w:r w:rsidRPr="00D02BBA">
        <w:rPr>
          <w:i/>
          <w:spacing w:val="-6"/>
          <w:sz w:val="24"/>
          <w:szCs w:val="24"/>
        </w:rPr>
        <w:t xml:space="preserve"> </w:t>
      </w:r>
      <w:r w:rsidRPr="00D02BBA">
        <w:rPr>
          <w:i/>
          <w:sz w:val="24"/>
          <w:szCs w:val="24"/>
        </w:rPr>
        <w:t>izglītības</w:t>
      </w:r>
      <w:r w:rsidRPr="00D02BBA">
        <w:rPr>
          <w:i/>
          <w:spacing w:val="-5"/>
          <w:sz w:val="24"/>
          <w:szCs w:val="24"/>
        </w:rPr>
        <w:t xml:space="preserve"> </w:t>
      </w:r>
      <w:r w:rsidRPr="00D02BBA">
        <w:rPr>
          <w:i/>
          <w:sz w:val="24"/>
          <w:szCs w:val="24"/>
        </w:rPr>
        <w:t>iegūšanā;</w:t>
      </w:r>
      <w:r w:rsidRPr="00D02BBA">
        <w:rPr>
          <w:i/>
          <w:spacing w:val="-6"/>
          <w:sz w:val="24"/>
          <w:szCs w:val="24"/>
        </w:rPr>
        <w:t xml:space="preserve"> </w:t>
      </w:r>
      <w:r w:rsidRPr="00D02BBA">
        <w:rPr>
          <w:i/>
          <w:sz w:val="24"/>
          <w:szCs w:val="24"/>
        </w:rPr>
        <w:t>pirmsskolas</w:t>
      </w:r>
      <w:r w:rsidRPr="00D02BBA">
        <w:rPr>
          <w:i/>
          <w:spacing w:val="-3"/>
          <w:sz w:val="24"/>
          <w:szCs w:val="24"/>
        </w:rPr>
        <w:t xml:space="preserve"> </w:t>
      </w:r>
      <w:r w:rsidRPr="00D02BBA">
        <w:rPr>
          <w:i/>
          <w:sz w:val="24"/>
          <w:szCs w:val="24"/>
        </w:rPr>
        <w:t>un</w:t>
      </w:r>
      <w:r w:rsidRPr="00D02BBA">
        <w:rPr>
          <w:i/>
          <w:spacing w:val="-6"/>
          <w:sz w:val="24"/>
          <w:szCs w:val="24"/>
        </w:rPr>
        <w:t xml:space="preserve"> </w:t>
      </w:r>
      <w:r w:rsidRPr="00D02BBA">
        <w:rPr>
          <w:i/>
          <w:sz w:val="24"/>
          <w:szCs w:val="24"/>
        </w:rPr>
        <w:t>skolas</w:t>
      </w:r>
      <w:r w:rsidRPr="00D02BBA">
        <w:rPr>
          <w:i/>
          <w:spacing w:val="-6"/>
          <w:sz w:val="24"/>
          <w:szCs w:val="24"/>
        </w:rPr>
        <w:t xml:space="preserve"> </w:t>
      </w:r>
      <w:r w:rsidRPr="00D02BBA">
        <w:rPr>
          <w:i/>
          <w:sz w:val="24"/>
          <w:szCs w:val="24"/>
        </w:rPr>
        <w:t>vecuma</w:t>
      </w:r>
      <w:r w:rsidRPr="00D02BBA">
        <w:rPr>
          <w:i/>
          <w:spacing w:val="-4"/>
          <w:sz w:val="24"/>
          <w:szCs w:val="24"/>
        </w:rPr>
        <w:t xml:space="preserve"> </w:t>
      </w:r>
      <w:r w:rsidRPr="00D02BBA">
        <w:rPr>
          <w:i/>
          <w:sz w:val="24"/>
          <w:szCs w:val="24"/>
        </w:rPr>
        <w:lastRenderedPageBreak/>
        <w:t>bērnu</w:t>
      </w:r>
      <w:r w:rsidRPr="00D02BBA">
        <w:rPr>
          <w:i/>
          <w:spacing w:val="-5"/>
          <w:sz w:val="24"/>
          <w:szCs w:val="24"/>
        </w:rPr>
        <w:t xml:space="preserve"> </w:t>
      </w:r>
      <w:r w:rsidRPr="00D02BBA">
        <w:rPr>
          <w:i/>
          <w:sz w:val="24"/>
          <w:szCs w:val="24"/>
        </w:rPr>
        <w:t>nodrošināšana</w:t>
      </w:r>
      <w:r w:rsidRPr="00D02BBA">
        <w:rPr>
          <w:i/>
          <w:spacing w:val="-6"/>
          <w:sz w:val="24"/>
          <w:szCs w:val="24"/>
        </w:rPr>
        <w:t xml:space="preserve"> </w:t>
      </w:r>
      <w:r w:rsidRPr="00D02BBA">
        <w:rPr>
          <w:i/>
          <w:sz w:val="24"/>
          <w:szCs w:val="24"/>
        </w:rPr>
        <w:t>ar</w:t>
      </w:r>
      <w:r w:rsidRPr="00D02BBA">
        <w:rPr>
          <w:i/>
          <w:spacing w:val="-2"/>
          <w:sz w:val="24"/>
          <w:szCs w:val="24"/>
        </w:rPr>
        <w:t xml:space="preserve"> </w:t>
      </w:r>
      <w:r w:rsidRPr="00D02BBA">
        <w:rPr>
          <w:i/>
          <w:sz w:val="24"/>
          <w:szCs w:val="24"/>
        </w:rPr>
        <w:t>vietām</w:t>
      </w:r>
      <w:r w:rsidRPr="00D02BBA">
        <w:rPr>
          <w:i/>
          <w:spacing w:val="-5"/>
          <w:sz w:val="24"/>
          <w:szCs w:val="24"/>
        </w:rPr>
        <w:t xml:space="preserve"> </w:t>
      </w:r>
      <w:r w:rsidRPr="00D02BBA">
        <w:rPr>
          <w:i/>
          <w:sz w:val="24"/>
          <w:szCs w:val="24"/>
        </w:rPr>
        <w:t>mācību</w:t>
      </w:r>
      <w:r w:rsidRPr="00D02BBA">
        <w:rPr>
          <w:i/>
          <w:spacing w:val="-4"/>
          <w:sz w:val="24"/>
          <w:szCs w:val="24"/>
        </w:rPr>
        <w:t xml:space="preserve"> </w:t>
      </w:r>
      <w:r w:rsidRPr="00D02BBA">
        <w:rPr>
          <w:i/>
          <w:sz w:val="24"/>
          <w:szCs w:val="24"/>
        </w:rPr>
        <w:t>un audzināšanas iestādēs; organizatoriska un finansiāla palīdzība ārpusskolas mācību un</w:t>
      </w:r>
      <w:r w:rsidRPr="00D02BBA">
        <w:rPr>
          <w:i/>
          <w:spacing w:val="-37"/>
          <w:sz w:val="24"/>
          <w:szCs w:val="24"/>
        </w:rPr>
        <w:t xml:space="preserve"> </w:t>
      </w:r>
      <w:r w:rsidRPr="00D02BBA">
        <w:rPr>
          <w:i/>
          <w:sz w:val="24"/>
          <w:szCs w:val="24"/>
        </w:rPr>
        <w:t>audzināšanas iestādēm</w:t>
      </w:r>
      <w:r w:rsidRPr="00D02BBA">
        <w:rPr>
          <w:i/>
          <w:spacing w:val="-8"/>
          <w:sz w:val="24"/>
          <w:szCs w:val="24"/>
        </w:rPr>
        <w:t xml:space="preserve"> </w:t>
      </w:r>
      <w:r w:rsidRPr="00D02BBA">
        <w:rPr>
          <w:i/>
          <w:sz w:val="24"/>
          <w:szCs w:val="24"/>
        </w:rPr>
        <w:t>un</w:t>
      </w:r>
      <w:r w:rsidRPr="00D02BBA">
        <w:rPr>
          <w:i/>
          <w:spacing w:val="-7"/>
          <w:sz w:val="24"/>
          <w:szCs w:val="24"/>
        </w:rPr>
        <w:t xml:space="preserve"> </w:t>
      </w:r>
      <w:r w:rsidRPr="00D02BBA">
        <w:rPr>
          <w:i/>
          <w:sz w:val="24"/>
          <w:szCs w:val="24"/>
        </w:rPr>
        <w:t>izglītības</w:t>
      </w:r>
      <w:r w:rsidRPr="00D02BBA">
        <w:rPr>
          <w:i/>
          <w:spacing w:val="-6"/>
          <w:sz w:val="24"/>
          <w:szCs w:val="24"/>
        </w:rPr>
        <w:t xml:space="preserve"> </w:t>
      </w:r>
      <w:r w:rsidRPr="00D02BBA">
        <w:rPr>
          <w:i/>
          <w:sz w:val="24"/>
          <w:szCs w:val="24"/>
        </w:rPr>
        <w:t>atbalsta</w:t>
      </w:r>
      <w:r w:rsidRPr="00D02BBA">
        <w:rPr>
          <w:i/>
          <w:spacing w:val="-7"/>
          <w:sz w:val="24"/>
          <w:szCs w:val="24"/>
        </w:rPr>
        <w:t xml:space="preserve"> </w:t>
      </w:r>
      <w:r w:rsidRPr="00D02BBA">
        <w:rPr>
          <w:i/>
          <w:sz w:val="24"/>
          <w:szCs w:val="24"/>
        </w:rPr>
        <w:t>iestādēm</w:t>
      </w:r>
      <w:r w:rsidRPr="00D02BBA">
        <w:rPr>
          <w:i/>
          <w:spacing w:val="-8"/>
          <w:sz w:val="24"/>
          <w:szCs w:val="24"/>
        </w:rPr>
        <w:t xml:space="preserve"> </w:t>
      </w:r>
      <w:r w:rsidRPr="00D02BBA">
        <w:rPr>
          <w:i/>
          <w:sz w:val="24"/>
          <w:szCs w:val="24"/>
        </w:rPr>
        <w:t>u.c.);</w:t>
      </w:r>
      <w:r w:rsidRPr="00D02BBA">
        <w:rPr>
          <w:i/>
          <w:spacing w:val="-6"/>
          <w:sz w:val="24"/>
          <w:szCs w:val="24"/>
        </w:rPr>
        <w:t xml:space="preserve"> </w:t>
      </w:r>
      <w:r w:rsidRPr="00D02BBA">
        <w:rPr>
          <w:i/>
          <w:sz w:val="24"/>
          <w:szCs w:val="24"/>
        </w:rPr>
        <w:t>5)</w:t>
      </w:r>
      <w:r w:rsidRPr="00D02BBA">
        <w:rPr>
          <w:i/>
          <w:spacing w:val="-9"/>
          <w:sz w:val="24"/>
          <w:szCs w:val="24"/>
        </w:rPr>
        <w:t xml:space="preserve"> </w:t>
      </w:r>
      <w:r w:rsidRPr="00D02BBA">
        <w:rPr>
          <w:i/>
          <w:sz w:val="24"/>
          <w:szCs w:val="24"/>
        </w:rPr>
        <w:t>rūpēties</w:t>
      </w:r>
      <w:r w:rsidRPr="00D02BBA">
        <w:rPr>
          <w:i/>
          <w:spacing w:val="-6"/>
          <w:sz w:val="24"/>
          <w:szCs w:val="24"/>
        </w:rPr>
        <w:t xml:space="preserve"> </w:t>
      </w:r>
      <w:r w:rsidRPr="00D02BBA">
        <w:rPr>
          <w:i/>
          <w:sz w:val="24"/>
          <w:szCs w:val="24"/>
        </w:rPr>
        <w:t>par</w:t>
      </w:r>
      <w:r w:rsidRPr="00D02BBA">
        <w:rPr>
          <w:i/>
          <w:spacing w:val="-6"/>
          <w:sz w:val="24"/>
          <w:szCs w:val="24"/>
        </w:rPr>
        <w:t xml:space="preserve"> </w:t>
      </w:r>
      <w:r w:rsidRPr="00D02BBA">
        <w:rPr>
          <w:i/>
          <w:sz w:val="24"/>
          <w:szCs w:val="24"/>
        </w:rPr>
        <w:t>kultūru</w:t>
      </w:r>
      <w:r w:rsidRPr="00D02BBA">
        <w:rPr>
          <w:i/>
          <w:spacing w:val="-7"/>
          <w:sz w:val="24"/>
          <w:szCs w:val="24"/>
        </w:rPr>
        <w:t xml:space="preserve"> </w:t>
      </w:r>
      <w:r w:rsidRPr="00D02BBA">
        <w:rPr>
          <w:i/>
          <w:sz w:val="24"/>
          <w:szCs w:val="24"/>
        </w:rPr>
        <w:t>un</w:t>
      </w:r>
      <w:r w:rsidRPr="00D02BBA">
        <w:rPr>
          <w:i/>
          <w:spacing w:val="-7"/>
          <w:sz w:val="24"/>
          <w:szCs w:val="24"/>
        </w:rPr>
        <w:t xml:space="preserve"> </w:t>
      </w:r>
      <w:r w:rsidRPr="00D02BBA">
        <w:rPr>
          <w:i/>
          <w:sz w:val="24"/>
          <w:szCs w:val="24"/>
        </w:rPr>
        <w:t>sekmēt</w:t>
      </w:r>
      <w:r w:rsidRPr="00D02BBA">
        <w:rPr>
          <w:i/>
          <w:spacing w:val="-6"/>
          <w:sz w:val="24"/>
          <w:szCs w:val="24"/>
        </w:rPr>
        <w:t xml:space="preserve"> </w:t>
      </w:r>
      <w:r w:rsidRPr="00D02BBA">
        <w:rPr>
          <w:i/>
          <w:sz w:val="24"/>
          <w:szCs w:val="24"/>
        </w:rPr>
        <w:t>tradicionālo</w:t>
      </w:r>
      <w:r w:rsidRPr="00D02BBA">
        <w:rPr>
          <w:i/>
          <w:spacing w:val="-7"/>
          <w:sz w:val="24"/>
          <w:szCs w:val="24"/>
        </w:rPr>
        <w:t xml:space="preserve"> </w:t>
      </w:r>
      <w:r w:rsidRPr="00D02BBA">
        <w:rPr>
          <w:i/>
          <w:sz w:val="24"/>
          <w:szCs w:val="24"/>
        </w:rPr>
        <w:t>kultūras vērtību saglabāšanu un tautas jaunrades attīstību (organizatoriska un finansiāla palīdzība kultūras iestādēm un pasākumiem, atbalsts kultūras pieminekļu saglabāšanai u.c.); 6)</w:t>
      </w:r>
      <w:r>
        <w:rPr>
          <w:i/>
          <w:sz w:val="24"/>
          <w:szCs w:val="24"/>
        </w:rPr>
        <w:t> </w:t>
      </w:r>
      <w:r w:rsidRPr="00D02BBA">
        <w:rPr>
          <w:i/>
          <w:sz w:val="24"/>
          <w:szCs w:val="24"/>
        </w:rPr>
        <w:t xml:space="preserve">nodrošināt veselības aprūpes pieejamību, kā arī veicināt iedzīvotāju veselīgu dzīvesveidu un sportu; 7) nodrošināt iedzīvotājiem sociālo palīdzību (sociālo aprūpi) (sociālā palīdzība maznodrošinātām ģimenēm un sociāli </w:t>
      </w:r>
      <w:proofErr w:type="spellStart"/>
      <w:r w:rsidRPr="00D02BBA">
        <w:rPr>
          <w:i/>
          <w:sz w:val="24"/>
          <w:szCs w:val="24"/>
        </w:rPr>
        <w:t>mazaizsargātām</w:t>
      </w:r>
      <w:proofErr w:type="spellEnd"/>
      <w:r w:rsidRPr="00D02BBA">
        <w:rPr>
          <w:i/>
          <w:sz w:val="24"/>
          <w:szCs w:val="24"/>
        </w:rPr>
        <w:t xml:space="preserve"> personām, veco ļaužu nodrošināšana ar vietām pansionātos, bāreņu un bez vecāku gādības palikušo bērnu nodrošināšana ar vietām mācību un audzināšanas iestādēs, bezpajumtnieku</w:t>
      </w:r>
      <w:r w:rsidRPr="00D02BBA">
        <w:rPr>
          <w:i/>
          <w:spacing w:val="-6"/>
          <w:sz w:val="24"/>
          <w:szCs w:val="24"/>
        </w:rPr>
        <w:t xml:space="preserve"> </w:t>
      </w:r>
      <w:r w:rsidRPr="00D02BBA">
        <w:rPr>
          <w:i/>
          <w:sz w:val="24"/>
          <w:szCs w:val="24"/>
        </w:rPr>
        <w:t>nodrošināšana</w:t>
      </w:r>
      <w:r w:rsidRPr="00D02BBA">
        <w:rPr>
          <w:i/>
          <w:spacing w:val="-5"/>
          <w:sz w:val="24"/>
          <w:szCs w:val="24"/>
        </w:rPr>
        <w:t xml:space="preserve"> </w:t>
      </w:r>
      <w:r w:rsidRPr="00D02BBA">
        <w:rPr>
          <w:i/>
          <w:sz w:val="24"/>
          <w:szCs w:val="24"/>
        </w:rPr>
        <w:t>ar</w:t>
      </w:r>
      <w:r w:rsidRPr="00D02BBA">
        <w:rPr>
          <w:i/>
          <w:spacing w:val="-7"/>
          <w:sz w:val="24"/>
          <w:szCs w:val="24"/>
        </w:rPr>
        <w:t xml:space="preserve"> </w:t>
      </w:r>
      <w:r w:rsidRPr="00D02BBA">
        <w:rPr>
          <w:i/>
          <w:sz w:val="24"/>
          <w:szCs w:val="24"/>
        </w:rPr>
        <w:t>naktsmītni</w:t>
      </w:r>
      <w:r w:rsidRPr="00D02BBA">
        <w:rPr>
          <w:i/>
          <w:spacing w:val="-6"/>
          <w:sz w:val="24"/>
          <w:szCs w:val="24"/>
        </w:rPr>
        <w:t xml:space="preserve"> </w:t>
      </w:r>
      <w:r w:rsidRPr="00D02BBA">
        <w:rPr>
          <w:i/>
          <w:sz w:val="24"/>
          <w:szCs w:val="24"/>
        </w:rPr>
        <w:t>u.c.);</w:t>
      </w:r>
      <w:r w:rsidRPr="00D02BBA">
        <w:rPr>
          <w:i/>
          <w:spacing w:val="-6"/>
          <w:sz w:val="24"/>
          <w:szCs w:val="24"/>
        </w:rPr>
        <w:t xml:space="preserve"> </w:t>
      </w:r>
      <w:r w:rsidRPr="00D02BBA">
        <w:rPr>
          <w:i/>
          <w:sz w:val="24"/>
          <w:szCs w:val="24"/>
        </w:rPr>
        <w:t>8)</w:t>
      </w:r>
      <w:r w:rsidRPr="00D02BBA">
        <w:rPr>
          <w:i/>
          <w:spacing w:val="-7"/>
          <w:sz w:val="24"/>
          <w:szCs w:val="24"/>
        </w:rPr>
        <w:t xml:space="preserve"> </w:t>
      </w:r>
      <w:r w:rsidRPr="00D02BBA">
        <w:rPr>
          <w:i/>
          <w:sz w:val="24"/>
          <w:szCs w:val="24"/>
        </w:rPr>
        <w:t>gādāt</w:t>
      </w:r>
      <w:r w:rsidRPr="00D02BBA">
        <w:rPr>
          <w:i/>
          <w:spacing w:val="-6"/>
          <w:sz w:val="24"/>
          <w:szCs w:val="24"/>
        </w:rPr>
        <w:t xml:space="preserve"> </w:t>
      </w:r>
      <w:r w:rsidRPr="00D02BBA">
        <w:rPr>
          <w:i/>
          <w:sz w:val="24"/>
          <w:szCs w:val="24"/>
        </w:rPr>
        <w:t>par</w:t>
      </w:r>
      <w:r w:rsidRPr="00D02BBA">
        <w:rPr>
          <w:i/>
          <w:spacing w:val="-7"/>
          <w:sz w:val="24"/>
          <w:szCs w:val="24"/>
        </w:rPr>
        <w:t xml:space="preserve"> </w:t>
      </w:r>
      <w:r w:rsidRPr="00D02BBA">
        <w:rPr>
          <w:i/>
          <w:sz w:val="24"/>
          <w:szCs w:val="24"/>
        </w:rPr>
        <w:t>aizgādnību,</w:t>
      </w:r>
      <w:r w:rsidRPr="00D02BBA">
        <w:rPr>
          <w:i/>
          <w:spacing w:val="-7"/>
          <w:sz w:val="24"/>
          <w:szCs w:val="24"/>
        </w:rPr>
        <w:t xml:space="preserve"> </w:t>
      </w:r>
      <w:r w:rsidRPr="00D02BBA">
        <w:rPr>
          <w:i/>
          <w:sz w:val="24"/>
          <w:szCs w:val="24"/>
        </w:rPr>
        <w:t>aizbildnību,</w:t>
      </w:r>
      <w:r w:rsidRPr="00D02BBA">
        <w:rPr>
          <w:i/>
          <w:spacing w:val="-5"/>
          <w:sz w:val="24"/>
          <w:szCs w:val="24"/>
        </w:rPr>
        <w:t xml:space="preserve"> </w:t>
      </w:r>
      <w:r w:rsidRPr="00D02BBA">
        <w:rPr>
          <w:i/>
          <w:sz w:val="24"/>
          <w:szCs w:val="24"/>
        </w:rPr>
        <w:t>adopciju</w:t>
      </w:r>
      <w:r w:rsidRPr="00D02BBA">
        <w:rPr>
          <w:i/>
          <w:spacing w:val="-7"/>
          <w:sz w:val="24"/>
          <w:szCs w:val="24"/>
        </w:rPr>
        <w:t xml:space="preserve"> </w:t>
      </w:r>
      <w:r w:rsidRPr="00D02BBA">
        <w:rPr>
          <w:i/>
          <w:sz w:val="24"/>
          <w:szCs w:val="24"/>
        </w:rPr>
        <w:t>un bērnu personisko un mantisko tiesību un interešu aizsardzību; 9) sniegt palīdzību iedzīvotājiem dzīvokļa jautājumu risināšanā; 10) sekmēt saimniecisko darbību attiecīgajā administratīvajā teritorijā, rūpēties par bezdarba samazināšanu; 11) izsniegt atļaujas un licences komercdarbībai, ja tas paredzēts likumos; 12) piedalīties sabiedriskās kārtības nodrošināšanā, apkarot žūpību un netiklību;</w:t>
      </w:r>
      <w:r w:rsidRPr="00D02BBA">
        <w:rPr>
          <w:i/>
          <w:spacing w:val="-5"/>
          <w:sz w:val="24"/>
          <w:szCs w:val="24"/>
        </w:rPr>
        <w:t xml:space="preserve"> </w:t>
      </w:r>
      <w:r w:rsidRPr="00D02BBA">
        <w:rPr>
          <w:i/>
          <w:sz w:val="24"/>
          <w:szCs w:val="24"/>
        </w:rPr>
        <w:t>13)</w:t>
      </w:r>
      <w:r w:rsidRPr="00D02BBA">
        <w:rPr>
          <w:i/>
          <w:spacing w:val="-7"/>
          <w:sz w:val="24"/>
          <w:szCs w:val="24"/>
        </w:rPr>
        <w:t xml:space="preserve"> </w:t>
      </w:r>
      <w:r w:rsidRPr="00D02BBA">
        <w:rPr>
          <w:i/>
          <w:sz w:val="24"/>
          <w:szCs w:val="24"/>
        </w:rPr>
        <w:t>saskaņā</w:t>
      </w:r>
      <w:r w:rsidRPr="00D02BBA">
        <w:rPr>
          <w:i/>
          <w:spacing w:val="-5"/>
          <w:sz w:val="24"/>
          <w:szCs w:val="24"/>
        </w:rPr>
        <w:t xml:space="preserve"> </w:t>
      </w:r>
      <w:r w:rsidRPr="00D02BBA">
        <w:rPr>
          <w:i/>
          <w:sz w:val="24"/>
          <w:szCs w:val="24"/>
        </w:rPr>
        <w:t>ar</w:t>
      </w:r>
      <w:r w:rsidRPr="00D02BBA">
        <w:rPr>
          <w:i/>
          <w:spacing w:val="-5"/>
          <w:sz w:val="24"/>
          <w:szCs w:val="24"/>
        </w:rPr>
        <w:t xml:space="preserve"> </w:t>
      </w:r>
      <w:r w:rsidRPr="00D02BBA">
        <w:rPr>
          <w:i/>
          <w:sz w:val="24"/>
          <w:szCs w:val="24"/>
        </w:rPr>
        <w:t>attiecīgās</w:t>
      </w:r>
      <w:r w:rsidRPr="00D02BBA">
        <w:rPr>
          <w:i/>
          <w:spacing w:val="-5"/>
          <w:sz w:val="24"/>
          <w:szCs w:val="24"/>
        </w:rPr>
        <w:t xml:space="preserve"> </w:t>
      </w:r>
      <w:r w:rsidRPr="00D02BBA">
        <w:rPr>
          <w:i/>
          <w:sz w:val="24"/>
          <w:szCs w:val="24"/>
        </w:rPr>
        <w:t>pašvaldības</w:t>
      </w:r>
      <w:r w:rsidRPr="00D02BBA">
        <w:rPr>
          <w:i/>
          <w:spacing w:val="-5"/>
          <w:sz w:val="24"/>
          <w:szCs w:val="24"/>
        </w:rPr>
        <w:t xml:space="preserve"> </w:t>
      </w:r>
      <w:r w:rsidRPr="00D02BBA">
        <w:rPr>
          <w:i/>
          <w:sz w:val="24"/>
          <w:szCs w:val="24"/>
        </w:rPr>
        <w:t>teritorijas</w:t>
      </w:r>
      <w:r w:rsidRPr="00D02BBA">
        <w:rPr>
          <w:i/>
          <w:spacing w:val="-5"/>
          <w:sz w:val="24"/>
          <w:szCs w:val="24"/>
        </w:rPr>
        <w:t xml:space="preserve"> </w:t>
      </w:r>
      <w:r w:rsidRPr="00D02BBA">
        <w:rPr>
          <w:i/>
          <w:sz w:val="24"/>
          <w:szCs w:val="24"/>
        </w:rPr>
        <w:t>plānojumu</w:t>
      </w:r>
      <w:r w:rsidRPr="00D02BBA">
        <w:rPr>
          <w:i/>
          <w:spacing w:val="-6"/>
          <w:sz w:val="24"/>
          <w:szCs w:val="24"/>
        </w:rPr>
        <w:t xml:space="preserve"> </w:t>
      </w:r>
      <w:r w:rsidRPr="00D02BBA">
        <w:rPr>
          <w:i/>
          <w:sz w:val="24"/>
          <w:szCs w:val="24"/>
        </w:rPr>
        <w:t>noteikt</w:t>
      </w:r>
      <w:r w:rsidRPr="00D02BBA">
        <w:rPr>
          <w:i/>
          <w:spacing w:val="-5"/>
          <w:sz w:val="24"/>
          <w:szCs w:val="24"/>
        </w:rPr>
        <w:t xml:space="preserve"> </w:t>
      </w:r>
      <w:r w:rsidRPr="00D02BBA">
        <w:rPr>
          <w:i/>
          <w:sz w:val="24"/>
          <w:szCs w:val="24"/>
        </w:rPr>
        <w:t>zemes</w:t>
      </w:r>
      <w:r w:rsidRPr="00D02BBA">
        <w:rPr>
          <w:i/>
          <w:spacing w:val="-6"/>
          <w:sz w:val="24"/>
          <w:szCs w:val="24"/>
        </w:rPr>
        <w:t xml:space="preserve"> </w:t>
      </w:r>
      <w:r w:rsidRPr="00D02BBA">
        <w:rPr>
          <w:i/>
          <w:sz w:val="24"/>
          <w:szCs w:val="24"/>
        </w:rPr>
        <w:t>izmantošanas</w:t>
      </w:r>
      <w:r w:rsidRPr="00D02BBA">
        <w:rPr>
          <w:i/>
          <w:spacing w:val="-5"/>
          <w:sz w:val="24"/>
          <w:szCs w:val="24"/>
        </w:rPr>
        <w:t xml:space="preserve"> </w:t>
      </w:r>
      <w:r w:rsidRPr="00D02BBA">
        <w:rPr>
          <w:i/>
          <w:sz w:val="24"/>
          <w:szCs w:val="24"/>
        </w:rPr>
        <w:t>un apbūves</w:t>
      </w:r>
      <w:r w:rsidRPr="00D02BBA">
        <w:rPr>
          <w:i/>
          <w:spacing w:val="-15"/>
          <w:sz w:val="24"/>
          <w:szCs w:val="24"/>
        </w:rPr>
        <w:t xml:space="preserve"> </w:t>
      </w:r>
      <w:r w:rsidRPr="00D02BBA">
        <w:rPr>
          <w:i/>
          <w:sz w:val="24"/>
          <w:szCs w:val="24"/>
        </w:rPr>
        <w:t>kārtību;</w:t>
      </w:r>
      <w:r w:rsidRPr="00D02BBA">
        <w:rPr>
          <w:i/>
          <w:spacing w:val="-15"/>
          <w:sz w:val="24"/>
          <w:szCs w:val="24"/>
        </w:rPr>
        <w:t xml:space="preserve"> </w:t>
      </w:r>
      <w:r w:rsidRPr="00D02BBA">
        <w:rPr>
          <w:i/>
          <w:sz w:val="24"/>
          <w:szCs w:val="24"/>
        </w:rPr>
        <w:t>14)</w:t>
      </w:r>
      <w:r w:rsidRPr="00D02BBA">
        <w:rPr>
          <w:i/>
          <w:spacing w:val="-16"/>
          <w:sz w:val="24"/>
          <w:szCs w:val="24"/>
        </w:rPr>
        <w:t xml:space="preserve"> </w:t>
      </w:r>
      <w:r w:rsidRPr="00D02BBA">
        <w:rPr>
          <w:i/>
          <w:sz w:val="24"/>
          <w:szCs w:val="24"/>
        </w:rPr>
        <w:t>nodrošināt</w:t>
      </w:r>
      <w:r w:rsidRPr="00D02BBA">
        <w:rPr>
          <w:i/>
          <w:spacing w:val="-14"/>
          <w:sz w:val="24"/>
          <w:szCs w:val="24"/>
        </w:rPr>
        <w:t xml:space="preserve"> </w:t>
      </w:r>
      <w:r w:rsidRPr="00D02BBA">
        <w:rPr>
          <w:i/>
          <w:sz w:val="24"/>
          <w:szCs w:val="24"/>
        </w:rPr>
        <w:t>savas</w:t>
      </w:r>
      <w:r w:rsidRPr="00D02BBA">
        <w:rPr>
          <w:i/>
          <w:spacing w:val="-15"/>
          <w:sz w:val="24"/>
          <w:szCs w:val="24"/>
        </w:rPr>
        <w:t xml:space="preserve"> </w:t>
      </w:r>
      <w:r w:rsidRPr="00D02BBA">
        <w:rPr>
          <w:i/>
          <w:sz w:val="24"/>
          <w:szCs w:val="24"/>
        </w:rPr>
        <w:t>administratīvās</w:t>
      </w:r>
      <w:r w:rsidRPr="00D02BBA">
        <w:rPr>
          <w:i/>
          <w:spacing w:val="-16"/>
          <w:sz w:val="24"/>
          <w:szCs w:val="24"/>
        </w:rPr>
        <w:t xml:space="preserve"> </w:t>
      </w:r>
      <w:r w:rsidRPr="00D02BBA">
        <w:rPr>
          <w:i/>
          <w:sz w:val="24"/>
          <w:szCs w:val="24"/>
        </w:rPr>
        <w:t>teritorijas</w:t>
      </w:r>
      <w:r w:rsidRPr="00D02BBA">
        <w:rPr>
          <w:i/>
          <w:spacing w:val="-15"/>
          <w:sz w:val="24"/>
          <w:szCs w:val="24"/>
        </w:rPr>
        <w:t xml:space="preserve"> </w:t>
      </w:r>
      <w:r w:rsidRPr="00D02BBA">
        <w:rPr>
          <w:i/>
          <w:sz w:val="24"/>
          <w:szCs w:val="24"/>
        </w:rPr>
        <w:t>būvniecības</w:t>
      </w:r>
      <w:r w:rsidRPr="00D02BBA">
        <w:rPr>
          <w:i/>
          <w:spacing w:val="-15"/>
          <w:sz w:val="24"/>
          <w:szCs w:val="24"/>
        </w:rPr>
        <w:t xml:space="preserve"> </w:t>
      </w:r>
      <w:r w:rsidRPr="00D02BBA">
        <w:rPr>
          <w:i/>
          <w:sz w:val="24"/>
          <w:szCs w:val="24"/>
        </w:rPr>
        <w:t>procesa</w:t>
      </w:r>
      <w:r w:rsidRPr="00D02BBA">
        <w:rPr>
          <w:i/>
          <w:spacing w:val="-14"/>
          <w:sz w:val="24"/>
          <w:szCs w:val="24"/>
        </w:rPr>
        <w:t xml:space="preserve"> </w:t>
      </w:r>
      <w:r w:rsidRPr="00D02BBA">
        <w:rPr>
          <w:i/>
          <w:sz w:val="24"/>
          <w:szCs w:val="24"/>
        </w:rPr>
        <w:t>tiesiskumu;</w:t>
      </w:r>
      <w:r w:rsidRPr="00D02BBA">
        <w:rPr>
          <w:i/>
          <w:spacing w:val="-15"/>
          <w:sz w:val="24"/>
          <w:szCs w:val="24"/>
        </w:rPr>
        <w:t xml:space="preserve"> </w:t>
      </w:r>
      <w:r w:rsidRPr="00D02BBA">
        <w:rPr>
          <w:i/>
          <w:sz w:val="24"/>
          <w:szCs w:val="24"/>
        </w:rPr>
        <w:t xml:space="preserve">15) veikt civilstāvokļa aktu reģistrāciju; 16) savākt un sniegt valsts statistikai nepieciešamās ziņas; 17) veikt nepieciešamos pasākumus domes vēlēšanās; 18) piedalīties civilās aizsardzības pasākumu nodrošināšanā; 19) organizēt sabiedriskā transporta pakalpojumus; 20) (izslēgts ar </w:t>
      </w:r>
      <w:hyperlink r:id="rId12">
        <w:r w:rsidRPr="00B50CC2">
          <w:rPr>
            <w:i/>
            <w:sz w:val="24"/>
            <w:szCs w:val="24"/>
          </w:rPr>
          <w:t>17.07.2008.</w:t>
        </w:r>
      </w:hyperlink>
      <w:r w:rsidRPr="00B50CC2">
        <w:rPr>
          <w:i/>
          <w:sz w:val="24"/>
          <w:szCs w:val="24"/>
        </w:rPr>
        <w:t xml:space="preserve"> lik</w:t>
      </w:r>
      <w:r w:rsidRPr="00D02BBA">
        <w:rPr>
          <w:i/>
          <w:sz w:val="24"/>
          <w:szCs w:val="24"/>
        </w:rPr>
        <w:t>umu);</w:t>
      </w:r>
      <w:r w:rsidRPr="00D02BBA">
        <w:rPr>
          <w:i/>
          <w:spacing w:val="-6"/>
          <w:sz w:val="24"/>
          <w:szCs w:val="24"/>
        </w:rPr>
        <w:t xml:space="preserve"> </w:t>
      </w:r>
      <w:r w:rsidRPr="00D02BBA">
        <w:rPr>
          <w:i/>
          <w:sz w:val="24"/>
          <w:szCs w:val="24"/>
        </w:rPr>
        <w:t>21)</w:t>
      </w:r>
      <w:r>
        <w:rPr>
          <w:i/>
          <w:spacing w:val="-7"/>
          <w:sz w:val="24"/>
          <w:szCs w:val="24"/>
        </w:rPr>
        <w:t> </w:t>
      </w:r>
      <w:r w:rsidRPr="00D02BBA">
        <w:rPr>
          <w:i/>
          <w:sz w:val="24"/>
          <w:szCs w:val="24"/>
        </w:rPr>
        <w:t>organizēt</w:t>
      </w:r>
      <w:r w:rsidRPr="00D02BBA">
        <w:rPr>
          <w:i/>
          <w:spacing w:val="-5"/>
          <w:sz w:val="24"/>
          <w:szCs w:val="24"/>
        </w:rPr>
        <w:t xml:space="preserve"> </w:t>
      </w:r>
      <w:r w:rsidRPr="00D02BBA">
        <w:rPr>
          <w:i/>
          <w:sz w:val="24"/>
          <w:szCs w:val="24"/>
        </w:rPr>
        <w:t>pedagoģisko</w:t>
      </w:r>
      <w:r w:rsidRPr="00D02BBA">
        <w:rPr>
          <w:i/>
          <w:spacing w:val="-5"/>
          <w:sz w:val="24"/>
          <w:szCs w:val="24"/>
        </w:rPr>
        <w:t xml:space="preserve"> </w:t>
      </w:r>
      <w:r w:rsidRPr="00D02BBA">
        <w:rPr>
          <w:i/>
          <w:sz w:val="24"/>
          <w:szCs w:val="24"/>
        </w:rPr>
        <w:t>darbinieku</w:t>
      </w:r>
      <w:r w:rsidRPr="00D02BBA">
        <w:rPr>
          <w:i/>
          <w:spacing w:val="-8"/>
          <w:sz w:val="24"/>
          <w:szCs w:val="24"/>
        </w:rPr>
        <w:t xml:space="preserve"> </w:t>
      </w:r>
      <w:r w:rsidRPr="00D02BBA">
        <w:rPr>
          <w:i/>
          <w:sz w:val="24"/>
          <w:szCs w:val="24"/>
        </w:rPr>
        <w:t>tālākizglītību</w:t>
      </w:r>
      <w:r w:rsidRPr="00D02BBA">
        <w:rPr>
          <w:i/>
          <w:spacing w:val="-8"/>
          <w:sz w:val="24"/>
          <w:szCs w:val="24"/>
        </w:rPr>
        <w:t xml:space="preserve"> </w:t>
      </w:r>
      <w:r w:rsidRPr="00D02BBA">
        <w:rPr>
          <w:i/>
          <w:sz w:val="24"/>
          <w:szCs w:val="24"/>
        </w:rPr>
        <w:t>un</w:t>
      </w:r>
      <w:r w:rsidRPr="00D02BBA">
        <w:rPr>
          <w:i/>
          <w:spacing w:val="-7"/>
          <w:sz w:val="24"/>
          <w:szCs w:val="24"/>
        </w:rPr>
        <w:t xml:space="preserve"> </w:t>
      </w:r>
      <w:r w:rsidRPr="00D02BBA">
        <w:rPr>
          <w:i/>
          <w:sz w:val="24"/>
          <w:szCs w:val="24"/>
        </w:rPr>
        <w:t>izglītības</w:t>
      </w:r>
      <w:r w:rsidRPr="00D02BBA">
        <w:rPr>
          <w:i/>
          <w:spacing w:val="-8"/>
          <w:sz w:val="24"/>
          <w:szCs w:val="24"/>
        </w:rPr>
        <w:t xml:space="preserve"> </w:t>
      </w:r>
      <w:r w:rsidRPr="00D02BBA">
        <w:rPr>
          <w:i/>
          <w:sz w:val="24"/>
          <w:szCs w:val="24"/>
        </w:rPr>
        <w:t>metodisko</w:t>
      </w:r>
      <w:r w:rsidRPr="00D02BBA">
        <w:rPr>
          <w:i/>
          <w:spacing w:val="-6"/>
          <w:sz w:val="24"/>
          <w:szCs w:val="24"/>
        </w:rPr>
        <w:t xml:space="preserve"> </w:t>
      </w:r>
      <w:r w:rsidRPr="00D02BBA">
        <w:rPr>
          <w:i/>
          <w:sz w:val="24"/>
          <w:szCs w:val="24"/>
        </w:rPr>
        <w:t>darbu;</w:t>
      </w:r>
      <w:r w:rsidRPr="00D02BBA">
        <w:rPr>
          <w:i/>
          <w:spacing w:val="-7"/>
          <w:sz w:val="24"/>
          <w:szCs w:val="24"/>
        </w:rPr>
        <w:t xml:space="preserve"> </w:t>
      </w:r>
      <w:r w:rsidRPr="00D02BBA">
        <w:rPr>
          <w:i/>
          <w:sz w:val="24"/>
          <w:szCs w:val="24"/>
        </w:rPr>
        <w:t>22)</w:t>
      </w:r>
      <w:r>
        <w:rPr>
          <w:i/>
          <w:spacing w:val="-7"/>
          <w:sz w:val="24"/>
          <w:szCs w:val="24"/>
        </w:rPr>
        <w:t> </w:t>
      </w:r>
      <w:r w:rsidRPr="00D02BBA">
        <w:rPr>
          <w:i/>
          <w:sz w:val="24"/>
          <w:szCs w:val="24"/>
        </w:rPr>
        <w:t>veikt attiecīgajā administratīvajā teritorijā dzīvojošo bērnu uzskaiti; 23) īstenot bērnu tiesību aizsardzību attiecīgajā administratīvajā</w:t>
      </w:r>
      <w:r w:rsidRPr="00D02BBA">
        <w:rPr>
          <w:i/>
          <w:spacing w:val="-4"/>
          <w:sz w:val="24"/>
          <w:szCs w:val="24"/>
        </w:rPr>
        <w:t xml:space="preserve"> </w:t>
      </w:r>
      <w:r w:rsidRPr="00D02BBA">
        <w:rPr>
          <w:i/>
          <w:sz w:val="24"/>
          <w:szCs w:val="24"/>
        </w:rPr>
        <w:t>teritorijā</w:t>
      </w:r>
      <w:r>
        <w:rPr>
          <w:i/>
          <w:sz w:val="24"/>
          <w:szCs w:val="24"/>
        </w:rPr>
        <w:t>.</w:t>
      </w:r>
    </w:p>
    <w:p w14:paraId="5F98A329" w14:textId="77777777" w:rsidR="00CD1634" w:rsidRDefault="00CD1634" w:rsidP="005F1F45">
      <w:pPr>
        <w:pStyle w:val="Sarakstarindkopa"/>
        <w:numPr>
          <w:ilvl w:val="0"/>
          <w:numId w:val="21"/>
        </w:numPr>
        <w:jc w:val="both"/>
        <w:rPr>
          <w:iCs/>
          <w:sz w:val="24"/>
          <w:szCs w:val="24"/>
        </w:rPr>
      </w:pPr>
      <w:r w:rsidRPr="00292E47">
        <w:rPr>
          <w:sz w:val="24"/>
        </w:rPr>
        <w:t xml:space="preserve">Administratīvi teritoriālās reformas mērķi: </w:t>
      </w:r>
      <w:r w:rsidRPr="00292E47">
        <w:rPr>
          <w:i/>
          <w:iCs/>
          <w:sz w:val="24"/>
        </w:rPr>
        <w:t>valsts un pašvaldību ekonomiskās izaugsmes un</w:t>
      </w:r>
      <w:r w:rsidRPr="00292E47">
        <w:rPr>
          <w:i/>
          <w:iCs/>
          <w:sz w:val="24"/>
          <w:szCs w:val="24"/>
        </w:rPr>
        <w:t xml:space="preserve"> konkurētspējas uzlabošana; racionāla budžeta līdzekļu izlietošana; reģionālās un nacionālās nozīmes attīstības centri ar to lauku teritorijām saistīti </w:t>
      </w:r>
      <w:r w:rsidRPr="00292E47">
        <w:rPr>
          <w:i/>
          <w:sz w:val="24"/>
          <w:szCs w:val="24"/>
        </w:rPr>
        <w:t>vienotā administratīvā, ekonomiskā  un saimnieciskā vienībā; Efektīva novadu pilsētu un  novadu pagastu pašpārvaldes darbība, iesaistot attiecīgo teritoriju iedzīvotājus; Pašvaldību kapacitātes un autonomijas stiprināšana, ievērojot subsidiaritātes principu; pievilcīga vide investīcijām un jaunu darba vietu radīšanai, emigrācijas samazināšana; pašvaldības ir patstāvīgas un spēj izpildīt tām likumos uzdotās</w:t>
      </w:r>
      <w:r w:rsidRPr="00292E47">
        <w:rPr>
          <w:i/>
          <w:spacing w:val="-7"/>
          <w:sz w:val="24"/>
          <w:szCs w:val="24"/>
        </w:rPr>
        <w:t xml:space="preserve"> </w:t>
      </w:r>
      <w:r w:rsidRPr="00292E47">
        <w:rPr>
          <w:i/>
          <w:sz w:val="24"/>
          <w:szCs w:val="24"/>
        </w:rPr>
        <w:t>funkcijas</w:t>
      </w:r>
      <w:r w:rsidRPr="00292E47">
        <w:rPr>
          <w:iCs/>
          <w:sz w:val="24"/>
          <w:szCs w:val="24"/>
        </w:rPr>
        <w:t>.</w:t>
      </w:r>
    </w:p>
    <w:p w14:paraId="7DB84AA3" w14:textId="77777777" w:rsidR="00CD1634" w:rsidRPr="008576F8" w:rsidRDefault="00CD1634" w:rsidP="005F1F45">
      <w:pPr>
        <w:pStyle w:val="Sarakstarindkopa"/>
        <w:numPr>
          <w:ilvl w:val="0"/>
          <w:numId w:val="21"/>
        </w:numPr>
        <w:jc w:val="both"/>
        <w:rPr>
          <w:iCs/>
          <w:sz w:val="24"/>
          <w:szCs w:val="24"/>
        </w:rPr>
      </w:pPr>
      <w:r>
        <w:rPr>
          <w:sz w:val="24"/>
        </w:rPr>
        <w:t>Secināms,</w:t>
      </w:r>
      <w:r>
        <w:rPr>
          <w:spacing w:val="-13"/>
          <w:sz w:val="24"/>
        </w:rPr>
        <w:t xml:space="preserve"> </w:t>
      </w:r>
      <w:r>
        <w:rPr>
          <w:sz w:val="24"/>
        </w:rPr>
        <w:t>ka</w:t>
      </w:r>
      <w:r>
        <w:rPr>
          <w:spacing w:val="-12"/>
          <w:sz w:val="24"/>
        </w:rPr>
        <w:t xml:space="preserve"> </w:t>
      </w:r>
      <w:r>
        <w:rPr>
          <w:sz w:val="24"/>
        </w:rPr>
        <w:t>Priekuļu</w:t>
      </w:r>
      <w:r>
        <w:rPr>
          <w:spacing w:val="-13"/>
          <w:sz w:val="24"/>
        </w:rPr>
        <w:t xml:space="preserve"> </w:t>
      </w:r>
      <w:r>
        <w:rPr>
          <w:sz w:val="24"/>
        </w:rPr>
        <w:t>novada</w:t>
      </w:r>
      <w:r>
        <w:rPr>
          <w:spacing w:val="-14"/>
          <w:sz w:val="24"/>
        </w:rPr>
        <w:t xml:space="preserve"> </w:t>
      </w:r>
      <w:r>
        <w:rPr>
          <w:sz w:val="24"/>
        </w:rPr>
        <w:t>pašvaldība</w:t>
      </w:r>
      <w:r>
        <w:rPr>
          <w:spacing w:val="-14"/>
          <w:sz w:val="24"/>
        </w:rPr>
        <w:t xml:space="preserve"> </w:t>
      </w:r>
      <w:r>
        <w:rPr>
          <w:sz w:val="24"/>
        </w:rPr>
        <w:t>vēlas</w:t>
      </w:r>
      <w:r>
        <w:rPr>
          <w:spacing w:val="-11"/>
          <w:sz w:val="24"/>
        </w:rPr>
        <w:t xml:space="preserve"> </w:t>
      </w:r>
      <w:r>
        <w:rPr>
          <w:sz w:val="24"/>
        </w:rPr>
        <w:t>atsavināt</w:t>
      </w:r>
      <w:r>
        <w:rPr>
          <w:spacing w:val="-13"/>
          <w:sz w:val="24"/>
        </w:rPr>
        <w:t xml:space="preserve"> </w:t>
      </w:r>
      <w:r>
        <w:rPr>
          <w:iCs/>
          <w:sz w:val="24"/>
        </w:rPr>
        <w:t>nekustamo īpašumu,</w:t>
      </w:r>
      <w:r w:rsidRPr="00292E47">
        <w:rPr>
          <w:iCs/>
          <w:spacing w:val="-11"/>
          <w:sz w:val="24"/>
        </w:rPr>
        <w:t xml:space="preserve"> </w:t>
      </w:r>
      <w:r w:rsidRPr="00292E47">
        <w:rPr>
          <w:iCs/>
          <w:sz w:val="24"/>
        </w:rPr>
        <w:t>lai</w:t>
      </w:r>
      <w:r>
        <w:rPr>
          <w:spacing w:val="-13"/>
          <w:sz w:val="24"/>
        </w:rPr>
        <w:t xml:space="preserve"> </w:t>
      </w:r>
      <w:r>
        <w:rPr>
          <w:sz w:val="24"/>
        </w:rPr>
        <w:t>iegūtu</w:t>
      </w:r>
      <w:r>
        <w:rPr>
          <w:spacing w:val="-11"/>
          <w:sz w:val="24"/>
        </w:rPr>
        <w:t xml:space="preserve"> </w:t>
      </w:r>
      <w:r>
        <w:rPr>
          <w:sz w:val="24"/>
        </w:rPr>
        <w:t>finanšu līdzekļus likuma “Par pašvaldībām” 15. panta pirmajā daļā noteikto pašvaldības autonomo funkciju realizēšanai; tāpat konstatējams, ka labiekārtota Priekuļu novada administratīvā teritorija, kas plānojas kā daļa no jaunveidojamā Cēsu novada, veicina ilgtspējīgu jaunveidojamā Cēsu novada attīstību un nav konstatējama šī darījuma neatbilstība administratīvi teritoriālai</w:t>
      </w:r>
      <w:r>
        <w:rPr>
          <w:spacing w:val="-1"/>
          <w:sz w:val="24"/>
        </w:rPr>
        <w:t xml:space="preserve"> </w:t>
      </w:r>
      <w:r>
        <w:rPr>
          <w:sz w:val="24"/>
        </w:rPr>
        <w:t>reformai.</w:t>
      </w:r>
    </w:p>
    <w:p w14:paraId="22143AE4" w14:textId="77777777" w:rsidR="00CD1634" w:rsidRPr="008576F8" w:rsidRDefault="00CD1634" w:rsidP="005F1F45">
      <w:pPr>
        <w:pStyle w:val="Sarakstarindkopa"/>
        <w:numPr>
          <w:ilvl w:val="0"/>
          <w:numId w:val="21"/>
        </w:numPr>
        <w:jc w:val="both"/>
        <w:rPr>
          <w:iCs/>
          <w:sz w:val="24"/>
          <w:szCs w:val="24"/>
        </w:rPr>
      </w:pPr>
      <w:proofErr w:type="spellStart"/>
      <w:r>
        <w:rPr>
          <w:sz w:val="24"/>
        </w:rPr>
        <w:t>Pirmsšķietami</w:t>
      </w:r>
      <w:proofErr w:type="spellEnd"/>
      <w:r>
        <w:rPr>
          <w:spacing w:val="-10"/>
          <w:sz w:val="24"/>
        </w:rPr>
        <w:t xml:space="preserve"> </w:t>
      </w:r>
      <w:r>
        <w:rPr>
          <w:sz w:val="24"/>
        </w:rPr>
        <w:t>nav</w:t>
      </w:r>
      <w:r>
        <w:rPr>
          <w:spacing w:val="-11"/>
          <w:sz w:val="24"/>
        </w:rPr>
        <w:t xml:space="preserve"> </w:t>
      </w:r>
      <w:r>
        <w:rPr>
          <w:sz w:val="24"/>
        </w:rPr>
        <w:t>konstatējama</w:t>
      </w:r>
      <w:r>
        <w:rPr>
          <w:spacing w:val="-10"/>
          <w:sz w:val="24"/>
        </w:rPr>
        <w:t xml:space="preserve"> </w:t>
      </w:r>
      <w:r>
        <w:rPr>
          <w:iCs/>
          <w:sz w:val="24"/>
        </w:rPr>
        <w:t>nekustamā īpašuma</w:t>
      </w:r>
      <w:r>
        <w:rPr>
          <w:i/>
          <w:spacing w:val="-11"/>
          <w:sz w:val="24"/>
        </w:rPr>
        <w:t xml:space="preserve"> </w:t>
      </w:r>
      <w:r>
        <w:rPr>
          <w:sz w:val="24"/>
        </w:rPr>
        <w:t>nepieciešamība</w:t>
      </w:r>
      <w:r>
        <w:rPr>
          <w:spacing w:val="-9"/>
          <w:sz w:val="24"/>
        </w:rPr>
        <w:t xml:space="preserve"> </w:t>
      </w:r>
      <w:r>
        <w:rPr>
          <w:sz w:val="24"/>
        </w:rPr>
        <w:t>jaunveidojamā</w:t>
      </w:r>
      <w:r>
        <w:rPr>
          <w:spacing w:val="-11"/>
          <w:sz w:val="24"/>
        </w:rPr>
        <w:t xml:space="preserve"> </w:t>
      </w:r>
      <w:r>
        <w:rPr>
          <w:sz w:val="24"/>
        </w:rPr>
        <w:t>Cēsu novada funkciju</w:t>
      </w:r>
      <w:r>
        <w:rPr>
          <w:spacing w:val="-2"/>
          <w:sz w:val="24"/>
        </w:rPr>
        <w:t xml:space="preserve"> </w:t>
      </w:r>
      <w:r>
        <w:rPr>
          <w:sz w:val="24"/>
        </w:rPr>
        <w:t>veikšanai.</w:t>
      </w:r>
    </w:p>
    <w:p w14:paraId="7D23F10D" w14:textId="77777777" w:rsidR="00CD1634" w:rsidRPr="008576F8" w:rsidRDefault="00CD1634" w:rsidP="005F1F45">
      <w:pPr>
        <w:pStyle w:val="Sarakstarindkopa"/>
        <w:numPr>
          <w:ilvl w:val="0"/>
          <w:numId w:val="21"/>
        </w:numPr>
        <w:jc w:val="both"/>
        <w:rPr>
          <w:iCs/>
          <w:sz w:val="24"/>
          <w:szCs w:val="24"/>
        </w:rPr>
      </w:pPr>
      <w:r>
        <w:rPr>
          <w:sz w:val="24"/>
        </w:rPr>
        <w:t>Likuma “Par pašvaldībām” 3. pants noteic, ka vietējā pašvaldība ir vietējā pārvalde, kas ar pilsoņu vēlētas pārstāvniecības - domes - un tās izveidoto institūciju un iestāžu starpniecību nodrošina likumos noteikto funkciju, kā arī šajā likumā paredzētajā kārtībā Ministru kabineta doto uzdevumu un pašvaldības brīvprātīgo iniciatīvu izpildi, ievērojot valsts un attiecīgās administratīvās teritorijas iedzīvotāju</w:t>
      </w:r>
      <w:r>
        <w:rPr>
          <w:spacing w:val="-5"/>
          <w:sz w:val="24"/>
        </w:rPr>
        <w:t xml:space="preserve"> </w:t>
      </w:r>
      <w:r>
        <w:rPr>
          <w:sz w:val="24"/>
        </w:rPr>
        <w:t>intereses.</w:t>
      </w:r>
    </w:p>
    <w:p w14:paraId="3E67F306" w14:textId="7BB8BA41" w:rsidR="00CD1634" w:rsidRPr="004B6D39" w:rsidRDefault="00CD1634" w:rsidP="00CD1634">
      <w:pPr>
        <w:pStyle w:val="Sarakstarindkopa"/>
        <w:numPr>
          <w:ilvl w:val="0"/>
          <w:numId w:val="21"/>
        </w:numPr>
        <w:jc w:val="both"/>
        <w:rPr>
          <w:iCs/>
          <w:sz w:val="24"/>
          <w:szCs w:val="24"/>
        </w:rPr>
      </w:pPr>
      <w:r>
        <w:rPr>
          <w:sz w:val="24"/>
        </w:rPr>
        <w:t>Likuma “Par pašvaldībām” 21. panta pirmā daļa paredz, ka dome var izskatīt jebkuru jautājumu, kas ir attiecīgās pašvaldības</w:t>
      </w:r>
      <w:r>
        <w:rPr>
          <w:spacing w:val="-4"/>
          <w:sz w:val="24"/>
        </w:rPr>
        <w:t xml:space="preserve"> </w:t>
      </w:r>
      <w:r>
        <w:rPr>
          <w:sz w:val="24"/>
        </w:rPr>
        <w:t>pārziņā.</w:t>
      </w:r>
    </w:p>
    <w:p w14:paraId="34E2FF27" w14:textId="06527B70" w:rsidR="00CD1634" w:rsidRDefault="00CD1634" w:rsidP="00CD1634">
      <w:pPr>
        <w:ind w:firstLine="720"/>
        <w:jc w:val="both"/>
        <w:rPr>
          <w:bCs/>
          <w:color w:val="000000"/>
          <w:sz w:val="24"/>
          <w:szCs w:val="24"/>
        </w:rPr>
      </w:pPr>
      <w:r w:rsidRPr="008576F8">
        <w:rPr>
          <w:sz w:val="24"/>
          <w:szCs w:val="24"/>
        </w:rPr>
        <w:t>Ņemot vērā minēto un pamatojoties uz likuma “Par pašvaldībām” 21.</w:t>
      </w:r>
      <w:r>
        <w:rPr>
          <w:sz w:val="24"/>
          <w:szCs w:val="24"/>
        </w:rPr>
        <w:t xml:space="preserve"> </w:t>
      </w:r>
      <w:r w:rsidRPr="008576F8">
        <w:rPr>
          <w:sz w:val="24"/>
          <w:szCs w:val="24"/>
        </w:rPr>
        <w:t>panta pirmo daļu, likuma “Par valsts budžetu 2020. gadam” 56. panta 2.</w:t>
      </w:r>
      <w:r>
        <w:rPr>
          <w:sz w:val="24"/>
          <w:szCs w:val="24"/>
        </w:rPr>
        <w:t xml:space="preserve"> </w:t>
      </w:r>
      <w:r w:rsidRPr="008576F8">
        <w:rPr>
          <w:sz w:val="24"/>
          <w:szCs w:val="24"/>
        </w:rPr>
        <w:t>punktu</w:t>
      </w:r>
      <w:r>
        <w:rPr>
          <w:sz w:val="24"/>
          <w:szCs w:val="24"/>
        </w:rPr>
        <w:t xml:space="preserve"> un </w:t>
      </w:r>
      <w:r>
        <w:rPr>
          <w:bCs/>
          <w:color w:val="000000"/>
          <w:sz w:val="24"/>
          <w:szCs w:val="24"/>
        </w:rPr>
        <w:t>Priekuļu</w:t>
      </w:r>
      <w:r w:rsidRPr="00142CD0">
        <w:rPr>
          <w:bCs/>
          <w:color w:val="000000"/>
          <w:sz w:val="24"/>
          <w:szCs w:val="24"/>
        </w:rPr>
        <w:t xml:space="preserve"> novada </w:t>
      </w:r>
      <w:r>
        <w:rPr>
          <w:bCs/>
          <w:color w:val="000000"/>
          <w:sz w:val="24"/>
          <w:szCs w:val="24"/>
        </w:rPr>
        <w:t>pašvaldības</w:t>
      </w:r>
      <w:r w:rsidRPr="00142CD0">
        <w:rPr>
          <w:bCs/>
          <w:color w:val="000000"/>
          <w:sz w:val="24"/>
          <w:szCs w:val="24"/>
        </w:rPr>
        <w:t xml:space="preserve"> </w:t>
      </w:r>
      <w:r w:rsidRPr="00D771B0">
        <w:rPr>
          <w:bCs/>
          <w:color w:val="000000"/>
          <w:sz w:val="24"/>
          <w:szCs w:val="24"/>
        </w:rPr>
        <w:t>18.05.2020. vēstul</w:t>
      </w:r>
      <w:r>
        <w:rPr>
          <w:bCs/>
          <w:color w:val="000000"/>
          <w:sz w:val="24"/>
          <w:szCs w:val="24"/>
        </w:rPr>
        <w:t>i</w:t>
      </w:r>
      <w:r w:rsidRPr="00D771B0">
        <w:rPr>
          <w:bCs/>
          <w:color w:val="000000"/>
          <w:sz w:val="24"/>
          <w:szCs w:val="24"/>
        </w:rPr>
        <w:t xml:space="preserve"> Nr. </w:t>
      </w:r>
      <w:r w:rsidRPr="00D771B0">
        <w:rPr>
          <w:sz w:val="24"/>
          <w:szCs w:val="24"/>
        </w:rPr>
        <w:t>3.1-5.1/2020-860</w:t>
      </w:r>
      <w:r>
        <w:rPr>
          <w:bCs/>
          <w:color w:val="000000"/>
          <w:sz w:val="24"/>
          <w:szCs w:val="24"/>
        </w:rPr>
        <w:t xml:space="preserve">, </w:t>
      </w:r>
      <w:r w:rsidR="006728BB" w:rsidRPr="00FA4D3D">
        <w:rPr>
          <w:sz w:val="24"/>
          <w:szCs w:val="24"/>
        </w:rPr>
        <w:t xml:space="preserve">saskaņā ar 2020. gada </w:t>
      </w:r>
      <w:r w:rsidR="006728BB">
        <w:rPr>
          <w:sz w:val="24"/>
          <w:szCs w:val="24"/>
        </w:rPr>
        <w:t>9. jūnija</w:t>
      </w:r>
      <w:r w:rsidR="006728BB" w:rsidRPr="00FA4D3D">
        <w:rPr>
          <w:sz w:val="24"/>
          <w:szCs w:val="24"/>
        </w:rPr>
        <w:t xml:space="preserve"> </w:t>
      </w:r>
      <w:r w:rsidR="006728BB" w:rsidRPr="00FA4D3D">
        <w:rPr>
          <w:bCs/>
          <w:sz w:val="24"/>
          <w:szCs w:val="24"/>
        </w:rPr>
        <w:t xml:space="preserve">Finanšu un attīstības, </w:t>
      </w:r>
      <w:r w:rsidR="006728BB" w:rsidRPr="00FA4D3D">
        <w:rPr>
          <w:bCs/>
          <w:sz w:val="24"/>
          <w:szCs w:val="24"/>
        </w:rPr>
        <w:lastRenderedPageBreak/>
        <w:t>Izglītības, kultūras un sporta un</w:t>
      </w:r>
      <w:r w:rsidR="006728BB" w:rsidRPr="00FA4D3D">
        <w:rPr>
          <w:b/>
          <w:bCs/>
          <w:sz w:val="24"/>
          <w:szCs w:val="24"/>
        </w:rPr>
        <w:t xml:space="preserve"> </w:t>
      </w:r>
      <w:r w:rsidR="006728BB" w:rsidRPr="00FA4D3D">
        <w:rPr>
          <w:bCs/>
          <w:sz w:val="24"/>
          <w:szCs w:val="24"/>
        </w:rPr>
        <w:t>Sociālo, veselības un ģimenes jautājumu</w:t>
      </w:r>
      <w:r w:rsidR="006728BB" w:rsidRPr="00FA4D3D">
        <w:rPr>
          <w:sz w:val="24"/>
          <w:szCs w:val="24"/>
        </w:rPr>
        <w:t xml:space="preserve"> apvienoto komiteju sēdes lēmumu (protokols Nr. </w:t>
      </w:r>
      <w:r w:rsidR="006728BB">
        <w:rPr>
          <w:sz w:val="24"/>
          <w:szCs w:val="24"/>
        </w:rPr>
        <w:t>6</w:t>
      </w:r>
      <w:r w:rsidR="006728BB" w:rsidRPr="00FA4D3D">
        <w:rPr>
          <w:sz w:val="24"/>
          <w:szCs w:val="24"/>
        </w:rPr>
        <w:t>, 1</w:t>
      </w:r>
      <w:r w:rsidR="006728BB">
        <w:rPr>
          <w:sz w:val="24"/>
          <w:szCs w:val="24"/>
        </w:rPr>
        <w:t>5</w:t>
      </w:r>
      <w:r w:rsidR="006728BB" w:rsidRPr="00FA4D3D">
        <w:rPr>
          <w:sz w:val="24"/>
          <w:szCs w:val="24"/>
        </w:rPr>
        <w:t>.§)</w:t>
      </w:r>
    </w:p>
    <w:p w14:paraId="5BC55CA6" w14:textId="77777777" w:rsidR="00B83B80" w:rsidRPr="00FA4D3D" w:rsidRDefault="00B83B80" w:rsidP="00B83B80">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31D5248" w14:textId="77777777" w:rsidR="00CD1634" w:rsidRPr="0075357D" w:rsidRDefault="00CD1634" w:rsidP="00CD1634">
      <w:pPr>
        <w:ind w:firstLine="720"/>
        <w:jc w:val="both"/>
        <w:rPr>
          <w:iCs/>
          <w:sz w:val="12"/>
          <w:szCs w:val="12"/>
        </w:rPr>
      </w:pPr>
    </w:p>
    <w:p w14:paraId="66EA6168" w14:textId="3356115F" w:rsidR="00CD1634" w:rsidRDefault="00CD1634" w:rsidP="00CD1634">
      <w:pPr>
        <w:pStyle w:val="Pamatteksts"/>
        <w:ind w:right="-1" w:firstLine="720"/>
        <w:jc w:val="both"/>
      </w:pPr>
      <w:r>
        <w:t xml:space="preserve">Piekrist </w:t>
      </w:r>
      <w:r>
        <w:rPr>
          <w:bCs/>
        </w:rPr>
        <w:t>Priekuļu</w:t>
      </w:r>
      <w:r w:rsidRPr="0075357D">
        <w:rPr>
          <w:bCs/>
        </w:rPr>
        <w:t xml:space="preserve"> novada </w:t>
      </w:r>
      <w:r>
        <w:rPr>
          <w:bCs/>
        </w:rPr>
        <w:t>pašvaldības</w:t>
      </w:r>
      <w:r w:rsidRPr="0075357D">
        <w:rPr>
          <w:bCs/>
        </w:rPr>
        <w:t xml:space="preserve"> </w:t>
      </w:r>
      <w:r w:rsidRPr="00D771B0">
        <w:rPr>
          <w:bCs/>
          <w:color w:val="000000"/>
          <w:szCs w:val="24"/>
        </w:rPr>
        <w:t>nekustamā īpašuma “</w:t>
      </w:r>
      <w:proofErr w:type="spellStart"/>
      <w:r w:rsidRPr="00D771B0">
        <w:rPr>
          <w:bCs/>
          <w:color w:val="000000"/>
          <w:szCs w:val="24"/>
        </w:rPr>
        <w:t>Batereju</w:t>
      </w:r>
      <w:proofErr w:type="spellEnd"/>
      <w:r w:rsidRPr="00D771B0">
        <w:rPr>
          <w:bCs/>
          <w:color w:val="000000"/>
          <w:szCs w:val="24"/>
        </w:rPr>
        <w:t xml:space="preserve"> lauks”, Priekuļu pagastā, Priekuļu novadā, īpašuma kadastra </w:t>
      </w:r>
      <w:r w:rsidR="004B6D39">
        <w:rPr>
          <w:bCs/>
          <w:color w:val="000000"/>
          <w:szCs w:val="24"/>
        </w:rPr>
        <w:t>Nr.</w:t>
      </w:r>
      <w:r w:rsidRPr="00D771B0">
        <w:rPr>
          <w:bCs/>
          <w:color w:val="000000"/>
          <w:szCs w:val="24"/>
        </w:rPr>
        <w:t xml:space="preserve"> 42720070186, 14,92</w:t>
      </w:r>
      <w:r w:rsidR="004B6D39">
        <w:rPr>
          <w:bCs/>
          <w:color w:val="000000"/>
          <w:szCs w:val="24"/>
        </w:rPr>
        <w:t> </w:t>
      </w:r>
      <w:r w:rsidRPr="00D771B0">
        <w:rPr>
          <w:bCs/>
          <w:color w:val="000000"/>
          <w:szCs w:val="24"/>
        </w:rPr>
        <w:t>ha kopplatīb</w:t>
      </w:r>
      <w:r>
        <w:rPr>
          <w:bCs/>
          <w:color w:val="000000"/>
          <w:szCs w:val="24"/>
        </w:rPr>
        <w:t>ā</w:t>
      </w:r>
      <w:r w:rsidRPr="0075357D">
        <w:rPr>
          <w:bCs/>
        </w:rPr>
        <w:t>, atsavināšanai,</w:t>
      </w:r>
      <w:r>
        <w:t xml:space="preserve"> lai no minētā nekustamā īpašuma atsavināšanas iegūtajiem finanšu līdzekļiem Priekuļu novada pašvaldība varētu</w:t>
      </w:r>
      <w:r w:rsidRPr="00D02BBA">
        <w:rPr>
          <w:szCs w:val="24"/>
        </w:rPr>
        <w:t xml:space="preserve"> </w:t>
      </w:r>
      <w:r>
        <w:rPr>
          <w:szCs w:val="24"/>
        </w:rPr>
        <w:t xml:space="preserve">veikt pašvaldības </w:t>
      </w:r>
      <w:r w:rsidRPr="005B18E6">
        <w:rPr>
          <w:iCs/>
          <w:color w:val="000000"/>
          <w:szCs w:val="24"/>
        </w:rPr>
        <w:t>infrastruktūras objektu sakārtošan</w:t>
      </w:r>
      <w:r>
        <w:rPr>
          <w:iCs/>
          <w:color w:val="000000"/>
          <w:szCs w:val="24"/>
        </w:rPr>
        <w:t>u</w:t>
      </w:r>
      <w:r>
        <w:t>.</w:t>
      </w:r>
    </w:p>
    <w:p w14:paraId="2D3C7650" w14:textId="77777777" w:rsidR="006171FA" w:rsidRDefault="006171FA" w:rsidP="00B83B80">
      <w:pPr>
        <w:rPr>
          <w:b/>
          <w:sz w:val="24"/>
          <w:szCs w:val="24"/>
        </w:rPr>
      </w:pPr>
    </w:p>
    <w:p w14:paraId="64FF6208" w14:textId="72B88E6A" w:rsidR="00CD1634" w:rsidRPr="001727A4" w:rsidRDefault="00D476B2" w:rsidP="00CD1634">
      <w:pPr>
        <w:jc w:val="center"/>
        <w:rPr>
          <w:b/>
          <w:sz w:val="24"/>
          <w:szCs w:val="24"/>
        </w:rPr>
      </w:pPr>
      <w:bookmarkStart w:id="10" w:name="_Hlk43390346"/>
      <w:r>
        <w:rPr>
          <w:b/>
          <w:sz w:val="24"/>
          <w:szCs w:val="24"/>
        </w:rPr>
        <w:t>7</w:t>
      </w:r>
      <w:r w:rsidR="00CD1634" w:rsidRPr="001727A4">
        <w:rPr>
          <w:b/>
          <w:sz w:val="24"/>
          <w:szCs w:val="24"/>
        </w:rPr>
        <w:t>.§</w:t>
      </w:r>
    </w:p>
    <w:p w14:paraId="12A4FD13" w14:textId="77777777" w:rsidR="004E1519" w:rsidRDefault="00CD1634" w:rsidP="00CD1634">
      <w:pPr>
        <w:pBdr>
          <w:bottom w:val="single" w:sz="12" w:space="1" w:color="auto"/>
        </w:pBdr>
        <w:jc w:val="center"/>
        <w:rPr>
          <w:b/>
          <w:sz w:val="24"/>
          <w:szCs w:val="24"/>
        </w:rPr>
      </w:pPr>
      <w:r w:rsidRPr="001727A4">
        <w:rPr>
          <w:b/>
          <w:bCs/>
          <w:sz w:val="24"/>
          <w:szCs w:val="24"/>
        </w:rPr>
        <w:t xml:space="preserve">Par </w:t>
      </w:r>
      <w:r w:rsidRPr="001727A4">
        <w:rPr>
          <w:b/>
          <w:sz w:val="24"/>
          <w:szCs w:val="24"/>
        </w:rPr>
        <w:t xml:space="preserve">nekustamā īpašuma “Jaundreimaņi”, </w:t>
      </w:r>
      <w:r w:rsidR="004E1519">
        <w:rPr>
          <w:b/>
          <w:sz w:val="24"/>
          <w:szCs w:val="24"/>
        </w:rPr>
        <w:t>Zaubes pagasts, Amatas novads,</w:t>
      </w:r>
    </w:p>
    <w:p w14:paraId="3460C5EB" w14:textId="502766F1" w:rsidR="00CD1634" w:rsidRPr="001727A4" w:rsidRDefault="00CD1634" w:rsidP="00CD1634">
      <w:pPr>
        <w:pBdr>
          <w:bottom w:val="single" w:sz="12" w:space="1" w:color="auto"/>
        </w:pBdr>
        <w:jc w:val="center"/>
        <w:rPr>
          <w:b/>
          <w:bCs/>
          <w:sz w:val="24"/>
          <w:szCs w:val="24"/>
        </w:rPr>
      </w:pPr>
      <w:r w:rsidRPr="001727A4">
        <w:rPr>
          <w:b/>
          <w:bCs/>
          <w:sz w:val="24"/>
          <w:szCs w:val="24"/>
        </w:rPr>
        <w:t>kadastra Nr.</w:t>
      </w:r>
      <w:r w:rsidR="004E1519">
        <w:rPr>
          <w:b/>
          <w:bCs/>
          <w:sz w:val="24"/>
          <w:szCs w:val="24"/>
        </w:rPr>
        <w:t> </w:t>
      </w:r>
      <w:r w:rsidRPr="001727A4">
        <w:rPr>
          <w:b/>
          <w:bCs/>
          <w:sz w:val="24"/>
          <w:szCs w:val="24"/>
        </w:rPr>
        <w:t xml:space="preserve">42960070087, </w:t>
      </w:r>
      <w:r>
        <w:rPr>
          <w:b/>
          <w:bCs/>
          <w:sz w:val="24"/>
          <w:szCs w:val="24"/>
        </w:rPr>
        <w:t xml:space="preserve">nodošanu atsavināšanai un </w:t>
      </w:r>
      <w:r w:rsidRPr="007F4C64">
        <w:rPr>
          <w:b/>
          <w:sz w:val="24"/>
        </w:rPr>
        <w:t>atkārtotas</w:t>
      </w:r>
      <w:r w:rsidRPr="001727A4">
        <w:rPr>
          <w:b/>
          <w:color w:val="FF0000"/>
          <w:sz w:val="24"/>
        </w:rPr>
        <w:t xml:space="preserve"> </w:t>
      </w:r>
      <w:r w:rsidRPr="001727A4">
        <w:rPr>
          <w:b/>
          <w:sz w:val="24"/>
        </w:rPr>
        <w:t>izsoles organizēšanu</w:t>
      </w:r>
    </w:p>
    <w:p w14:paraId="7F958941" w14:textId="77777777" w:rsidR="00CD1634" w:rsidRDefault="00CD1634" w:rsidP="00CD1634">
      <w:pPr>
        <w:jc w:val="both"/>
        <w:rPr>
          <w:bCs/>
          <w:sz w:val="24"/>
          <w:szCs w:val="24"/>
        </w:rPr>
      </w:pPr>
      <w:r w:rsidRPr="001727A4">
        <w:rPr>
          <w:rFonts w:eastAsia="Calibri"/>
          <w:bCs/>
          <w:sz w:val="24"/>
          <w:szCs w:val="24"/>
        </w:rPr>
        <w:t xml:space="preserve">Ziņo </w:t>
      </w:r>
      <w:r w:rsidRPr="001727A4">
        <w:rPr>
          <w:bCs/>
          <w:sz w:val="24"/>
          <w:szCs w:val="24"/>
        </w:rPr>
        <w:t>izpilddirektors M. Timermanis</w:t>
      </w:r>
    </w:p>
    <w:p w14:paraId="1DC509C2" w14:textId="77777777" w:rsidR="00CD1634" w:rsidRPr="00F83974" w:rsidRDefault="00CD1634" w:rsidP="00CD1634">
      <w:pPr>
        <w:jc w:val="both"/>
        <w:rPr>
          <w:b/>
          <w:color w:val="C00000"/>
          <w:sz w:val="12"/>
          <w:szCs w:val="12"/>
        </w:rPr>
      </w:pPr>
    </w:p>
    <w:p w14:paraId="2B142302" w14:textId="77777777" w:rsidR="00CD1634" w:rsidRPr="00DE31F0" w:rsidRDefault="00CD1634" w:rsidP="00CD1634">
      <w:pPr>
        <w:ind w:firstLine="720"/>
        <w:contextualSpacing/>
        <w:jc w:val="both"/>
        <w:rPr>
          <w:b/>
          <w:sz w:val="24"/>
          <w:szCs w:val="24"/>
        </w:rPr>
      </w:pPr>
      <w:r w:rsidRPr="00DE31F0">
        <w:rPr>
          <w:sz w:val="24"/>
          <w:szCs w:val="24"/>
        </w:rPr>
        <w:t>Amatas novada dome, izskatot priekšlikumus par turpmāko izmantošanu pašvaldībai piederošajam nekustamajam īpašumam „Jaundreimaņi”, Zaubes pagast</w:t>
      </w:r>
      <w:r>
        <w:rPr>
          <w:sz w:val="24"/>
          <w:szCs w:val="24"/>
        </w:rPr>
        <w:t>s</w:t>
      </w:r>
      <w:r w:rsidRPr="00DE31F0">
        <w:rPr>
          <w:sz w:val="24"/>
          <w:szCs w:val="24"/>
        </w:rPr>
        <w:t>, Amatas novad</w:t>
      </w:r>
      <w:r>
        <w:rPr>
          <w:sz w:val="24"/>
          <w:szCs w:val="24"/>
        </w:rPr>
        <w:t xml:space="preserve">s, </w:t>
      </w:r>
      <w:r w:rsidRPr="00594EB6">
        <w:rPr>
          <w:sz w:val="24"/>
          <w:szCs w:val="24"/>
        </w:rPr>
        <w:t>kadastra Nr. 42960070087</w:t>
      </w:r>
      <w:r w:rsidRPr="00DE31F0">
        <w:rPr>
          <w:sz w:val="24"/>
          <w:szCs w:val="24"/>
        </w:rPr>
        <w:t xml:space="preserve">, kas </w:t>
      </w:r>
      <w:r w:rsidRPr="00DE31F0">
        <w:rPr>
          <w:rFonts w:eastAsia="Calibri"/>
          <w:sz w:val="24"/>
          <w:szCs w:val="24"/>
        </w:rPr>
        <w:t xml:space="preserve">sastāv no zemes gabala ar kadastra apzīmējumu 42960070087 </w:t>
      </w:r>
      <w:r>
        <w:rPr>
          <w:rFonts w:eastAsia="Calibri"/>
          <w:sz w:val="24"/>
          <w:szCs w:val="24"/>
        </w:rPr>
        <w:t>ar</w:t>
      </w:r>
      <w:r w:rsidRPr="00DE31F0">
        <w:rPr>
          <w:rFonts w:eastAsia="Calibri"/>
          <w:sz w:val="24"/>
          <w:szCs w:val="24"/>
        </w:rPr>
        <w:t xml:space="preserve"> platību 0,2646 ha, </w:t>
      </w:r>
      <w:r>
        <w:rPr>
          <w:rFonts w:eastAsia="Calibri"/>
          <w:sz w:val="24"/>
          <w:szCs w:val="24"/>
        </w:rPr>
        <w:t xml:space="preserve">uz kura atrodas divas ēkas: </w:t>
      </w:r>
      <w:r w:rsidRPr="00DE31F0">
        <w:rPr>
          <w:rFonts w:eastAsia="Calibri"/>
          <w:sz w:val="24"/>
          <w:szCs w:val="24"/>
        </w:rPr>
        <w:t>dzīvojamā māja ar kadastra apzīmējumu 42960070048001 un palīgēka ar kadastra apzīmējumu 42960070087002</w:t>
      </w:r>
      <w:r w:rsidRPr="00DE31F0">
        <w:rPr>
          <w:sz w:val="24"/>
          <w:szCs w:val="24"/>
        </w:rPr>
        <w:t xml:space="preserve"> (nostiprināts Vidzemes rajona tiesas Zaubes pagasta zemesgrāmatas nodalījumā Nr. </w:t>
      </w:r>
      <w:r>
        <w:rPr>
          <w:sz w:val="24"/>
          <w:szCs w:val="24"/>
        </w:rPr>
        <w:t>1</w:t>
      </w:r>
      <w:r w:rsidRPr="00DE31F0">
        <w:rPr>
          <w:sz w:val="24"/>
          <w:szCs w:val="24"/>
        </w:rPr>
        <w:t xml:space="preserve">00000455875), zemes lietošanas mērķis ir zeme, uz kuras galvenā saimnieciskā darbība ir lauksaimniecība (kods 0101), </w:t>
      </w:r>
      <w:r w:rsidRPr="00DE31F0">
        <w:rPr>
          <w:b/>
          <w:sz w:val="24"/>
          <w:szCs w:val="24"/>
        </w:rPr>
        <w:t>konstatē:</w:t>
      </w:r>
    </w:p>
    <w:p w14:paraId="3E8FBACD" w14:textId="77777777" w:rsidR="00CD1634" w:rsidRPr="00F83974" w:rsidRDefault="00CD1634" w:rsidP="00CD1634">
      <w:pPr>
        <w:ind w:firstLine="720"/>
        <w:contextualSpacing/>
        <w:jc w:val="both"/>
        <w:rPr>
          <w:b/>
          <w:color w:val="C00000"/>
          <w:sz w:val="12"/>
          <w:szCs w:val="24"/>
        </w:rPr>
      </w:pPr>
    </w:p>
    <w:p w14:paraId="2AFE115B" w14:textId="77777777" w:rsidR="00CD1634" w:rsidRPr="00E7178B" w:rsidRDefault="00CD1634" w:rsidP="00CD1634">
      <w:pPr>
        <w:numPr>
          <w:ilvl w:val="0"/>
          <w:numId w:val="3"/>
        </w:numPr>
        <w:contextualSpacing/>
        <w:jc w:val="both"/>
        <w:rPr>
          <w:sz w:val="24"/>
          <w:szCs w:val="24"/>
        </w:rPr>
      </w:pPr>
      <w:r>
        <w:rPr>
          <w:rFonts w:eastAsia="Calibri"/>
          <w:sz w:val="24"/>
          <w:szCs w:val="24"/>
        </w:rPr>
        <w:t>Nekustamais īpašums „Jaundreimaņi”, Zaubes pagastā, Amatas novadā</w:t>
      </w:r>
      <w:r w:rsidRPr="00594EB6">
        <w:rPr>
          <w:rFonts w:eastAsia="Calibri"/>
          <w:sz w:val="24"/>
          <w:szCs w:val="24"/>
        </w:rPr>
        <w:t xml:space="preserve">, </w:t>
      </w:r>
      <w:r w:rsidRPr="00594EB6">
        <w:rPr>
          <w:sz w:val="24"/>
          <w:szCs w:val="24"/>
        </w:rPr>
        <w:t>kadastra Nr.</w:t>
      </w:r>
      <w:r>
        <w:rPr>
          <w:sz w:val="24"/>
          <w:szCs w:val="24"/>
        </w:rPr>
        <w:t> </w:t>
      </w:r>
      <w:r w:rsidRPr="00594EB6">
        <w:rPr>
          <w:sz w:val="24"/>
          <w:szCs w:val="24"/>
        </w:rPr>
        <w:t xml:space="preserve">42960070087, kas </w:t>
      </w:r>
      <w:r w:rsidRPr="00594EB6">
        <w:rPr>
          <w:rFonts w:eastAsia="Calibri"/>
          <w:sz w:val="24"/>
          <w:szCs w:val="24"/>
        </w:rPr>
        <w:t>sastāv no zemes gabala ar kadastra apzīmējumu 42960</w:t>
      </w:r>
      <w:r w:rsidRPr="00DE31F0">
        <w:rPr>
          <w:rFonts w:eastAsia="Calibri"/>
          <w:sz w:val="24"/>
          <w:szCs w:val="24"/>
        </w:rPr>
        <w:t xml:space="preserve">070087 ar platību 0,2646 ha, </w:t>
      </w:r>
      <w:r>
        <w:rPr>
          <w:rFonts w:eastAsia="Calibri"/>
          <w:sz w:val="24"/>
          <w:szCs w:val="24"/>
        </w:rPr>
        <w:t xml:space="preserve">uz kura atrodas divas ēkas: </w:t>
      </w:r>
      <w:r w:rsidRPr="00DE31F0">
        <w:rPr>
          <w:rFonts w:eastAsia="Calibri"/>
          <w:sz w:val="24"/>
          <w:szCs w:val="24"/>
        </w:rPr>
        <w:t>dzīvojamā māja ar kadastra apzīmējumu 42960070048001 un palīgēka ar kadastra apzīmējumu 42960070087002</w:t>
      </w:r>
      <w:r>
        <w:rPr>
          <w:rFonts w:eastAsia="Calibri"/>
          <w:sz w:val="24"/>
          <w:szCs w:val="24"/>
        </w:rPr>
        <w:t>,</w:t>
      </w:r>
      <w:r w:rsidRPr="00DE31F0">
        <w:rPr>
          <w:sz w:val="24"/>
          <w:szCs w:val="24"/>
        </w:rPr>
        <w:t xml:space="preserve"> </w:t>
      </w:r>
      <w:r>
        <w:rPr>
          <w:rFonts w:eastAsia="Calibri"/>
          <w:sz w:val="24"/>
          <w:szCs w:val="24"/>
        </w:rPr>
        <w:t xml:space="preserve">pieder Amatas novada pašvaldībai kā </w:t>
      </w:r>
      <w:bookmarkStart w:id="11" w:name="_Hlk41913811"/>
      <w:r>
        <w:rPr>
          <w:rFonts w:eastAsia="Calibri"/>
          <w:sz w:val="24"/>
          <w:szCs w:val="24"/>
        </w:rPr>
        <w:t>Zaubes pagasta pašvaldības finanšu, mantas, tiesību un saistību pārņēmēja</w:t>
      </w:r>
      <w:bookmarkEnd w:id="11"/>
      <w:r>
        <w:rPr>
          <w:rFonts w:eastAsia="Calibri"/>
          <w:sz w:val="24"/>
          <w:szCs w:val="24"/>
        </w:rPr>
        <w:t xml:space="preserve">i saskaņā ar tiesneses Baibas Lielpēteres 2009. gada 23. marta lēmumu. </w:t>
      </w:r>
      <w:r w:rsidRPr="00E7178B">
        <w:rPr>
          <w:sz w:val="24"/>
          <w:szCs w:val="24"/>
        </w:rPr>
        <w:t xml:space="preserve">Nekustamā īpašuma „Jaundreimaņi”, kadastra Nr. </w:t>
      </w:r>
      <w:r w:rsidRPr="00E7178B">
        <w:rPr>
          <w:rFonts w:eastAsia="Calibri"/>
          <w:sz w:val="24"/>
          <w:szCs w:val="24"/>
        </w:rPr>
        <w:t>42960070087</w:t>
      </w:r>
      <w:r w:rsidRPr="00E7178B">
        <w:rPr>
          <w:sz w:val="24"/>
          <w:szCs w:val="24"/>
        </w:rPr>
        <w:t>, Zaubes pagastā, Amatas  novadā, lietošanas mērķis pēc Kadastra informācijas sistēmas teksta datiem ir zeme, uz kuras galvenā saimnieciskā darbība ir lauksaimniecība (kods 0101).</w:t>
      </w:r>
    </w:p>
    <w:p w14:paraId="6FECA374" w14:textId="77777777" w:rsidR="00CD1634" w:rsidRDefault="00CD1634" w:rsidP="00CD1634">
      <w:pPr>
        <w:numPr>
          <w:ilvl w:val="0"/>
          <w:numId w:val="3"/>
        </w:numPr>
        <w:contextualSpacing/>
        <w:jc w:val="both"/>
        <w:rPr>
          <w:color w:val="C00000"/>
          <w:sz w:val="24"/>
          <w:szCs w:val="24"/>
        </w:rPr>
      </w:pPr>
      <w:r>
        <w:rPr>
          <w:rFonts w:eastAsia="Calibri"/>
          <w:sz w:val="24"/>
          <w:szCs w:val="24"/>
        </w:rPr>
        <w:t xml:space="preserve">Nekustamā īpašuma „Jaundreimaņi”, Zaubes pagastā, Amatas novadā pašreizējā izmantošana – ilgu laiku neizmantota </w:t>
      </w:r>
      <w:proofErr w:type="spellStart"/>
      <w:r>
        <w:rPr>
          <w:rFonts w:eastAsia="Calibri"/>
          <w:sz w:val="24"/>
          <w:szCs w:val="24"/>
        </w:rPr>
        <w:t>vienģimenes</w:t>
      </w:r>
      <w:proofErr w:type="spellEnd"/>
      <w:r>
        <w:rPr>
          <w:rFonts w:eastAsia="Calibri"/>
          <w:sz w:val="24"/>
          <w:szCs w:val="24"/>
        </w:rPr>
        <w:t xml:space="preserve"> dzīvojamā māja ar palīgēku un zemi, plānotā/atļautā izmantošana saskaņā ar attīstības plānu – lauksaimniecības teritorija.</w:t>
      </w:r>
    </w:p>
    <w:p w14:paraId="64477959" w14:textId="77777777" w:rsidR="00CD1634" w:rsidRPr="00AB398A" w:rsidRDefault="00CD1634" w:rsidP="00CD1634">
      <w:pPr>
        <w:numPr>
          <w:ilvl w:val="0"/>
          <w:numId w:val="3"/>
        </w:numPr>
        <w:contextualSpacing/>
        <w:jc w:val="both"/>
        <w:rPr>
          <w:sz w:val="24"/>
          <w:szCs w:val="24"/>
        </w:rPr>
      </w:pPr>
      <w:r w:rsidRPr="00AB398A">
        <w:rPr>
          <w:sz w:val="24"/>
          <w:szCs w:val="24"/>
        </w:rPr>
        <w:t>Nekustamais īpašums apgrūtināts ar:</w:t>
      </w:r>
    </w:p>
    <w:p w14:paraId="25072DDD" w14:textId="77777777" w:rsidR="00CD1634" w:rsidRPr="00AB398A" w:rsidRDefault="00CD1634" w:rsidP="00CD1634">
      <w:pPr>
        <w:pStyle w:val="Sarakstarindkopa"/>
        <w:numPr>
          <w:ilvl w:val="1"/>
          <w:numId w:val="3"/>
        </w:numPr>
        <w:jc w:val="both"/>
        <w:rPr>
          <w:sz w:val="24"/>
          <w:szCs w:val="24"/>
        </w:rPr>
      </w:pPr>
      <w:bookmarkStart w:id="12" w:name="_Hlk41913822"/>
      <w:r w:rsidRPr="00AB398A">
        <w:rPr>
          <w:sz w:val="24"/>
          <w:szCs w:val="24"/>
        </w:rPr>
        <w:t>Atzīme – aizsargjosla gar Zaubes pagasta pašvaldības ceļu 0,1608 ha;</w:t>
      </w:r>
    </w:p>
    <w:p w14:paraId="1F774BA8" w14:textId="77777777" w:rsidR="00CD1634" w:rsidRPr="00AB398A" w:rsidRDefault="00CD1634" w:rsidP="00CD1634">
      <w:pPr>
        <w:pStyle w:val="Sarakstarindkopa"/>
        <w:numPr>
          <w:ilvl w:val="1"/>
          <w:numId w:val="3"/>
        </w:numPr>
        <w:jc w:val="both"/>
        <w:rPr>
          <w:sz w:val="24"/>
          <w:szCs w:val="24"/>
        </w:rPr>
      </w:pPr>
      <w:r w:rsidRPr="00AB398A">
        <w:rPr>
          <w:sz w:val="24"/>
          <w:szCs w:val="24"/>
        </w:rPr>
        <w:t xml:space="preserve">Atzīme – aizsargjosla gar elektrisko tīklu gaisvadu līniju ar nominālo spriegumu 0,2 </w:t>
      </w:r>
      <w:proofErr w:type="spellStart"/>
      <w:r w:rsidRPr="00AB398A">
        <w:rPr>
          <w:sz w:val="24"/>
          <w:szCs w:val="24"/>
        </w:rPr>
        <w:t>kV</w:t>
      </w:r>
      <w:proofErr w:type="spellEnd"/>
      <w:r w:rsidRPr="00AB398A">
        <w:rPr>
          <w:sz w:val="24"/>
          <w:szCs w:val="24"/>
        </w:rPr>
        <w:t xml:space="preserve"> 0,1148 ha.</w:t>
      </w:r>
    </w:p>
    <w:bookmarkEnd w:id="12"/>
    <w:p w14:paraId="3E9E33BD" w14:textId="77777777" w:rsidR="00CD1634" w:rsidRDefault="00CD1634" w:rsidP="00CD1634">
      <w:pPr>
        <w:numPr>
          <w:ilvl w:val="0"/>
          <w:numId w:val="3"/>
        </w:numPr>
        <w:contextualSpacing/>
        <w:jc w:val="both"/>
        <w:rPr>
          <w:sz w:val="24"/>
          <w:szCs w:val="24"/>
        </w:rPr>
      </w:pPr>
      <w:r w:rsidRPr="00AB398A">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5633ACFB" w14:textId="22181CD0" w:rsidR="00CD1634" w:rsidRDefault="00CD1634" w:rsidP="00CD1634">
      <w:pPr>
        <w:numPr>
          <w:ilvl w:val="0"/>
          <w:numId w:val="3"/>
        </w:numPr>
        <w:jc w:val="both"/>
        <w:rPr>
          <w:rFonts w:eastAsia="Calibri"/>
          <w:color w:val="000000"/>
          <w:sz w:val="24"/>
          <w:szCs w:val="24"/>
        </w:rPr>
      </w:pPr>
      <w:r>
        <w:rPr>
          <w:rFonts w:eastAsia="Calibri"/>
          <w:sz w:val="24"/>
          <w:szCs w:val="24"/>
        </w:rPr>
        <w:lastRenderedPageBreak/>
        <w:t>2014. gada 6. augustā Amatas novada pašvaldībā tika pieņemts lēmums „Par Amatas novada pašvaldībai piederošā nekustamā īpašuma „Jaundreimaņi”, Zaubes pagasts, Amatas novads, nodošanu atsavināšanai”, 2014. gada 24. septembrī Amatas novada pašvaldībā tika pieņemts lēmums „Par Amatas novada pašvaldības nekustamā īpašuma „Jaundreimaņi”, kadastra Nr. 42960070087, Zaubes pagastā, Amatas novadā izsoles noteikumu apstiprināšanu”, kur izsoles nosacītā cena tika noteikta 3500,00 EUR. 2014.</w:t>
      </w:r>
      <w:r w:rsidR="004E1519">
        <w:rPr>
          <w:rFonts w:eastAsia="Calibri"/>
          <w:sz w:val="24"/>
          <w:szCs w:val="24"/>
        </w:rPr>
        <w:t> </w:t>
      </w:r>
      <w:r>
        <w:rPr>
          <w:rFonts w:eastAsia="Calibri"/>
          <w:sz w:val="24"/>
          <w:szCs w:val="24"/>
        </w:rPr>
        <w:t>gada 7. novembra izsolei neviens pretendents netika pieteicies. 2015. gada 18.</w:t>
      </w:r>
      <w:r w:rsidR="004E1519">
        <w:rPr>
          <w:rFonts w:eastAsia="Calibri"/>
          <w:sz w:val="24"/>
          <w:szCs w:val="24"/>
        </w:rPr>
        <w:t> </w:t>
      </w:r>
      <w:r>
        <w:rPr>
          <w:rFonts w:eastAsia="Calibri"/>
          <w:sz w:val="24"/>
          <w:szCs w:val="24"/>
        </w:rPr>
        <w:t>maijā tika rīkota atkārtota izsole, kur izsoles sākuma cena tika noteikta 3150,00</w:t>
      </w:r>
      <w:r w:rsidR="004E1519">
        <w:rPr>
          <w:rFonts w:eastAsia="Calibri"/>
          <w:sz w:val="24"/>
          <w:szCs w:val="24"/>
        </w:rPr>
        <w:t> </w:t>
      </w:r>
      <w:r>
        <w:rPr>
          <w:rFonts w:eastAsia="Calibri"/>
          <w:sz w:val="24"/>
          <w:szCs w:val="24"/>
        </w:rPr>
        <w:t>EUR. Izsolei neviens pretendents netika pieteicies. 2015. gada 20. augustā tika rīkota atkārtota izsole ar lejupejošu soli, kur izsoles sākuma cena tika noteikta 3150,00</w:t>
      </w:r>
      <w:r w:rsidR="004E1519">
        <w:rPr>
          <w:rFonts w:eastAsia="Calibri"/>
          <w:sz w:val="24"/>
          <w:szCs w:val="24"/>
        </w:rPr>
        <w:t> </w:t>
      </w:r>
      <w:r>
        <w:rPr>
          <w:rFonts w:eastAsia="Calibri"/>
          <w:sz w:val="24"/>
          <w:szCs w:val="24"/>
        </w:rPr>
        <w:t>EUR. Izsolei neviens pretendents netika pieteicies.</w:t>
      </w:r>
    </w:p>
    <w:p w14:paraId="177FF26D" w14:textId="77777777" w:rsidR="00CD1634" w:rsidRPr="00AB398A" w:rsidRDefault="00CD1634" w:rsidP="00CD1634">
      <w:pPr>
        <w:numPr>
          <w:ilvl w:val="0"/>
          <w:numId w:val="3"/>
        </w:numPr>
        <w:contextualSpacing/>
        <w:jc w:val="both"/>
        <w:rPr>
          <w:sz w:val="24"/>
          <w:szCs w:val="24"/>
        </w:rPr>
      </w:pPr>
      <w:r>
        <w:rPr>
          <w:sz w:val="24"/>
          <w:szCs w:val="24"/>
        </w:rPr>
        <w:t xml:space="preserve">2016. gada 26. oktobrī pieņemts lēmums “Par nekustamā īpašuma “Jaundreimaņi”, Zaubes pagastā, Amatas novada, ar kadastra Nr. 42960070087, atkārtotas izsoles organizēšanu”. Izsoles sākumcena saskaņā ar vērtējumu noteikta 2300,00 EUR. 2016. gada 13. decembra izsole atzīta par nenotikušu, jo </w:t>
      </w:r>
      <w:r>
        <w:rPr>
          <w:rFonts w:eastAsia="Calibri"/>
          <w:sz w:val="24"/>
          <w:szCs w:val="24"/>
        </w:rPr>
        <w:t xml:space="preserve">izsolei neviens pretendents netika pieteicies. 2016. gada 28. decembrī pieņemts lēmums “Par nekustamā īpašuma “Jaundreimaņi”, Zaubes pagastā, Amatas novadā ar kadastra Nr. 42960070087, izsoles protokola apstiprināšanu un lēmuma par nodošanu atsavināšanai atcelšanu”, ar kuru atcelts </w:t>
      </w:r>
      <w:r>
        <w:rPr>
          <w:sz w:val="24"/>
          <w:szCs w:val="24"/>
        </w:rPr>
        <w:t>2014. gada 6. augusta lēmums „Par Amatas novada pašvaldībai piederoša nekustamā īpašuma „Jaundreimaņi”, Zaubes pagasts, Amatas novads, nodošanu atsavināšanai”.</w:t>
      </w:r>
    </w:p>
    <w:p w14:paraId="2283FFE3" w14:textId="77777777" w:rsidR="00CD1634" w:rsidRPr="00F176AF" w:rsidRDefault="00CD1634" w:rsidP="00CD1634">
      <w:pPr>
        <w:numPr>
          <w:ilvl w:val="0"/>
          <w:numId w:val="3"/>
        </w:numPr>
        <w:contextualSpacing/>
        <w:jc w:val="both"/>
        <w:rPr>
          <w:sz w:val="24"/>
          <w:szCs w:val="24"/>
        </w:rPr>
      </w:pPr>
      <w:r w:rsidRPr="00F176AF">
        <w:rPr>
          <w:sz w:val="24"/>
          <w:szCs w:val="24"/>
        </w:rPr>
        <w:t xml:space="preserve">2020. gada 18. aprīlī </w:t>
      </w:r>
      <w:r>
        <w:rPr>
          <w:sz w:val="24"/>
          <w:szCs w:val="24"/>
        </w:rPr>
        <w:t xml:space="preserve">pēc </w:t>
      </w:r>
      <w:r w:rsidRPr="00F176AF">
        <w:rPr>
          <w:sz w:val="24"/>
          <w:szCs w:val="24"/>
        </w:rPr>
        <w:t>SIA “Interbaltija”, reģ. Nr. 40003518352</w:t>
      </w:r>
      <w:r>
        <w:rPr>
          <w:sz w:val="24"/>
          <w:szCs w:val="24"/>
        </w:rPr>
        <w:t xml:space="preserve">, novērtējuma </w:t>
      </w:r>
      <w:r w:rsidRPr="00F176AF">
        <w:rPr>
          <w:sz w:val="24"/>
          <w:szCs w:val="24"/>
        </w:rPr>
        <w:t xml:space="preserve">iespējamā tirgus vērtība īpašumam noteikta 800,00 </w:t>
      </w:r>
      <w:r>
        <w:rPr>
          <w:iCs/>
          <w:sz w:val="24"/>
          <w:szCs w:val="24"/>
        </w:rPr>
        <w:t>EUR</w:t>
      </w:r>
      <w:r w:rsidRPr="00F176AF">
        <w:rPr>
          <w:sz w:val="24"/>
          <w:szCs w:val="24"/>
        </w:rPr>
        <w:t>.</w:t>
      </w:r>
    </w:p>
    <w:p w14:paraId="3CFC7B76" w14:textId="522CE600" w:rsidR="00CD1634" w:rsidRPr="0029749B" w:rsidRDefault="00CD1634" w:rsidP="00CD1634">
      <w:pPr>
        <w:ind w:firstLine="720"/>
        <w:contextualSpacing/>
        <w:jc w:val="both"/>
        <w:rPr>
          <w:sz w:val="24"/>
          <w:szCs w:val="24"/>
        </w:rPr>
      </w:pPr>
      <w:r w:rsidRPr="0029749B">
        <w:rPr>
          <w:sz w:val="24"/>
          <w:szCs w:val="24"/>
        </w:rPr>
        <w:t xml:space="preserve">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32. panta pirmās daļas 1. punktu, likuma “Par zemes privatizāciju lauku apvidos” 28. pantu, 28.¹ pantu, 29. pantu, 30. pantu, 30.¹ pantu, 30.²  pantu, 30.³ pantu, </w:t>
      </w:r>
      <w:r w:rsidR="006728BB" w:rsidRPr="00FA4D3D">
        <w:rPr>
          <w:sz w:val="24"/>
          <w:szCs w:val="24"/>
        </w:rPr>
        <w:t xml:space="preserve">saskaņā ar 2020. gada </w:t>
      </w:r>
      <w:r w:rsidR="006728BB">
        <w:rPr>
          <w:sz w:val="24"/>
          <w:szCs w:val="24"/>
        </w:rPr>
        <w:t>9. jūnija</w:t>
      </w:r>
      <w:r w:rsidR="006728BB" w:rsidRPr="00FA4D3D">
        <w:rPr>
          <w:sz w:val="24"/>
          <w:szCs w:val="24"/>
        </w:rPr>
        <w:t xml:space="preserve"> </w:t>
      </w:r>
      <w:r w:rsidR="006728BB" w:rsidRPr="00FA4D3D">
        <w:rPr>
          <w:bCs/>
          <w:sz w:val="24"/>
          <w:szCs w:val="24"/>
        </w:rPr>
        <w:t>Finanšu un attīstības, Izglītības, kultūras un sporta un</w:t>
      </w:r>
      <w:r w:rsidR="006728BB" w:rsidRPr="00FA4D3D">
        <w:rPr>
          <w:b/>
          <w:bCs/>
          <w:sz w:val="24"/>
          <w:szCs w:val="24"/>
        </w:rPr>
        <w:t xml:space="preserve"> </w:t>
      </w:r>
      <w:r w:rsidR="006728BB" w:rsidRPr="00FA4D3D">
        <w:rPr>
          <w:bCs/>
          <w:sz w:val="24"/>
          <w:szCs w:val="24"/>
        </w:rPr>
        <w:t>Sociālo, veselības un ģimenes jautājumu</w:t>
      </w:r>
      <w:r w:rsidR="006728BB" w:rsidRPr="00FA4D3D">
        <w:rPr>
          <w:sz w:val="24"/>
          <w:szCs w:val="24"/>
        </w:rPr>
        <w:t xml:space="preserve"> apvienoto komiteju sēdes lēmumu (protokols Nr. </w:t>
      </w:r>
      <w:r w:rsidR="006728BB">
        <w:rPr>
          <w:sz w:val="24"/>
          <w:szCs w:val="24"/>
        </w:rPr>
        <w:t>6</w:t>
      </w:r>
      <w:r w:rsidR="006728BB" w:rsidRPr="00FA4D3D">
        <w:rPr>
          <w:sz w:val="24"/>
          <w:szCs w:val="24"/>
        </w:rPr>
        <w:t xml:space="preserve">, </w:t>
      </w:r>
      <w:r w:rsidR="006728BB">
        <w:rPr>
          <w:sz w:val="24"/>
          <w:szCs w:val="24"/>
        </w:rPr>
        <w:t>6</w:t>
      </w:r>
      <w:r w:rsidR="006728BB" w:rsidRPr="00FA4D3D">
        <w:rPr>
          <w:sz w:val="24"/>
          <w:szCs w:val="24"/>
        </w:rPr>
        <w:t>.§)</w:t>
      </w:r>
    </w:p>
    <w:p w14:paraId="12161BC0" w14:textId="77777777" w:rsidR="004E1519" w:rsidRPr="00FA4D3D" w:rsidRDefault="004E1519" w:rsidP="004E1519">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94A65A6" w14:textId="77777777" w:rsidR="00CD1634" w:rsidRPr="00F83974" w:rsidRDefault="00CD1634" w:rsidP="00CD1634">
      <w:pPr>
        <w:ind w:left="720"/>
        <w:contextualSpacing/>
        <w:jc w:val="both"/>
        <w:rPr>
          <w:color w:val="C00000"/>
          <w:sz w:val="12"/>
          <w:szCs w:val="24"/>
        </w:rPr>
      </w:pPr>
    </w:p>
    <w:p w14:paraId="062A4250" w14:textId="77777777" w:rsidR="00CD1634" w:rsidRPr="00774713" w:rsidRDefault="00CD1634" w:rsidP="00CD1634">
      <w:pPr>
        <w:numPr>
          <w:ilvl w:val="0"/>
          <w:numId w:val="4"/>
        </w:numPr>
        <w:contextualSpacing/>
        <w:jc w:val="both"/>
        <w:rPr>
          <w:sz w:val="24"/>
          <w:szCs w:val="24"/>
        </w:rPr>
      </w:pPr>
      <w:bookmarkStart w:id="13" w:name="_Hlk34907548"/>
      <w:r w:rsidRPr="00774713">
        <w:rPr>
          <w:sz w:val="24"/>
          <w:szCs w:val="24"/>
        </w:rPr>
        <w:t>Nodot atsavināšanai Amatas novada pašvaldībai piederošo nekustamo īpašumu „Jaundreimaņi”, Zaubes pagasts, Amatas novads</w:t>
      </w:r>
      <w:r>
        <w:rPr>
          <w:sz w:val="24"/>
          <w:szCs w:val="24"/>
        </w:rPr>
        <w:t xml:space="preserve">, kadastra Nr. </w:t>
      </w:r>
      <w:r w:rsidRPr="00774713">
        <w:rPr>
          <w:rFonts w:eastAsia="Calibri"/>
          <w:sz w:val="24"/>
          <w:szCs w:val="24"/>
        </w:rPr>
        <w:t>42960070087</w:t>
      </w:r>
      <w:r w:rsidRPr="00774713">
        <w:rPr>
          <w:sz w:val="24"/>
          <w:szCs w:val="24"/>
        </w:rPr>
        <w:t xml:space="preserve">, kas </w:t>
      </w:r>
      <w:r w:rsidRPr="00774713">
        <w:rPr>
          <w:rFonts w:eastAsia="Calibri"/>
          <w:sz w:val="24"/>
          <w:szCs w:val="24"/>
        </w:rPr>
        <w:t xml:space="preserve">sastāv no zemes gabala ar kadastra apzīmējumu 42960070087 </w:t>
      </w:r>
      <w:r>
        <w:rPr>
          <w:rFonts w:eastAsia="Calibri"/>
          <w:sz w:val="24"/>
          <w:szCs w:val="24"/>
        </w:rPr>
        <w:t>ar</w:t>
      </w:r>
      <w:r w:rsidRPr="00774713">
        <w:rPr>
          <w:rFonts w:eastAsia="Calibri"/>
          <w:sz w:val="24"/>
          <w:szCs w:val="24"/>
        </w:rPr>
        <w:t xml:space="preserve"> platību 0,2646 ha, uz kura atrodas divas ēkas: dzīvojamā māja ar kadastra apzīmējumu 42960070048001 un palīgēka ar kadastra apzīmējumu 42960070087002.</w:t>
      </w:r>
    </w:p>
    <w:p w14:paraId="1E3EA299" w14:textId="77777777" w:rsidR="00CD1634" w:rsidRPr="00DF38CF" w:rsidRDefault="00CD1634" w:rsidP="00CD1634">
      <w:pPr>
        <w:numPr>
          <w:ilvl w:val="0"/>
          <w:numId w:val="4"/>
        </w:numPr>
        <w:contextualSpacing/>
        <w:jc w:val="both"/>
        <w:rPr>
          <w:sz w:val="24"/>
          <w:szCs w:val="24"/>
        </w:rPr>
      </w:pPr>
      <w:r w:rsidRPr="00774713">
        <w:rPr>
          <w:sz w:val="24"/>
          <w:szCs w:val="24"/>
        </w:rPr>
        <w:t xml:space="preserve">Organizēt atkārtotu nekustamā īpašuma „Jaundreimaņi”, kadastra Nr. </w:t>
      </w:r>
      <w:r w:rsidRPr="00774713">
        <w:rPr>
          <w:rFonts w:eastAsia="Calibri"/>
          <w:sz w:val="24"/>
          <w:szCs w:val="24"/>
        </w:rPr>
        <w:t>42960070087</w:t>
      </w:r>
      <w:r w:rsidRPr="00774713">
        <w:rPr>
          <w:sz w:val="24"/>
          <w:szCs w:val="24"/>
        </w:rPr>
        <w:t>,</w:t>
      </w:r>
      <w:bookmarkEnd w:id="13"/>
      <w:r w:rsidRPr="00774713">
        <w:rPr>
          <w:sz w:val="24"/>
          <w:szCs w:val="24"/>
        </w:rPr>
        <w:t xml:space="preserve"> </w:t>
      </w:r>
      <w:r w:rsidRPr="00DF38CF">
        <w:rPr>
          <w:sz w:val="24"/>
          <w:szCs w:val="24"/>
        </w:rPr>
        <w:t>Zaubes pagasts, Amatas novads</w:t>
      </w:r>
      <w:r>
        <w:rPr>
          <w:sz w:val="24"/>
          <w:szCs w:val="24"/>
        </w:rPr>
        <w:t>,</w:t>
      </w:r>
      <w:r w:rsidRPr="00774713">
        <w:rPr>
          <w:sz w:val="24"/>
          <w:szCs w:val="24"/>
        </w:rPr>
        <w:t xml:space="preserve"> izsoli.</w:t>
      </w:r>
      <w:r>
        <w:rPr>
          <w:sz w:val="24"/>
          <w:szCs w:val="24"/>
        </w:rPr>
        <w:t xml:space="preserve"> N</w:t>
      </w:r>
      <w:r w:rsidRPr="00DF38CF">
        <w:rPr>
          <w:sz w:val="24"/>
          <w:szCs w:val="24"/>
          <w:lang w:eastAsia="en-US"/>
        </w:rPr>
        <w:t xml:space="preserve">ekustamā īpašuma </w:t>
      </w:r>
      <w:r w:rsidRPr="00DF38CF">
        <w:rPr>
          <w:sz w:val="24"/>
          <w:szCs w:val="24"/>
        </w:rPr>
        <w:t>„Jaundreimaņi”,</w:t>
      </w:r>
      <w:r>
        <w:rPr>
          <w:sz w:val="24"/>
          <w:szCs w:val="24"/>
        </w:rPr>
        <w:t xml:space="preserve"> </w:t>
      </w:r>
      <w:r w:rsidRPr="00DF38CF">
        <w:rPr>
          <w:sz w:val="24"/>
          <w:szCs w:val="24"/>
          <w:lang w:eastAsia="en-US"/>
        </w:rPr>
        <w:t xml:space="preserve">pārdošanas cena sastāda </w:t>
      </w:r>
      <w:r w:rsidRPr="00DF38CF">
        <w:rPr>
          <w:bCs/>
          <w:sz w:val="24"/>
          <w:szCs w:val="24"/>
          <w:lang w:eastAsia="en-US"/>
        </w:rPr>
        <w:t>800,00 EUR</w:t>
      </w:r>
      <w:r w:rsidRPr="00DF38CF">
        <w:rPr>
          <w:sz w:val="24"/>
          <w:szCs w:val="24"/>
          <w:lang w:eastAsia="en-US"/>
        </w:rPr>
        <w:t xml:space="preserve"> (astoņi simti </w:t>
      </w:r>
      <w:r w:rsidRPr="00DF38CF">
        <w:rPr>
          <w:i/>
          <w:sz w:val="24"/>
          <w:szCs w:val="24"/>
          <w:lang w:eastAsia="en-US"/>
        </w:rPr>
        <w:t xml:space="preserve">euro </w:t>
      </w:r>
      <w:r w:rsidRPr="00DF38CF">
        <w:rPr>
          <w:sz w:val="24"/>
          <w:szCs w:val="24"/>
          <w:lang w:eastAsia="en-US"/>
        </w:rPr>
        <w:t>un 00 centi).</w:t>
      </w:r>
    </w:p>
    <w:p w14:paraId="63F08F83" w14:textId="77777777" w:rsidR="00CD1634" w:rsidRPr="00774713" w:rsidRDefault="00CD1634" w:rsidP="00CD1634">
      <w:pPr>
        <w:numPr>
          <w:ilvl w:val="0"/>
          <w:numId w:val="4"/>
        </w:numPr>
        <w:contextualSpacing/>
        <w:jc w:val="both"/>
        <w:rPr>
          <w:sz w:val="24"/>
          <w:szCs w:val="24"/>
        </w:rPr>
      </w:pPr>
      <w:r w:rsidRPr="00774713">
        <w:rPr>
          <w:sz w:val="24"/>
          <w:szCs w:val="24"/>
          <w:lang w:eastAsia="en-US"/>
        </w:rPr>
        <w:t xml:space="preserve">Apstiprināt nekustamā īpašuma </w:t>
      </w:r>
      <w:r w:rsidRPr="00774713">
        <w:rPr>
          <w:sz w:val="24"/>
          <w:szCs w:val="24"/>
        </w:rPr>
        <w:t>„Jaundreimaņi”, Zaubes pagasts, Amatas novads</w:t>
      </w:r>
      <w:r w:rsidRPr="00774713">
        <w:rPr>
          <w:sz w:val="24"/>
          <w:szCs w:val="24"/>
          <w:lang w:eastAsia="en-US"/>
        </w:rPr>
        <w:t>, atkārtotās izsoles noteikumus (pielikums Nr. 1)</w:t>
      </w:r>
      <w:r w:rsidRPr="00774713">
        <w:rPr>
          <w:sz w:val="24"/>
          <w:szCs w:val="24"/>
        </w:rPr>
        <w:t>.</w:t>
      </w:r>
    </w:p>
    <w:p w14:paraId="1EBE7CD1" w14:textId="77777777" w:rsidR="00CD1634" w:rsidRPr="00774713" w:rsidRDefault="00CD1634" w:rsidP="00CD1634">
      <w:pPr>
        <w:numPr>
          <w:ilvl w:val="0"/>
          <w:numId w:val="4"/>
        </w:numPr>
        <w:contextualSpacing/>
        <w:jc w:val="both"/>
        <w:rPr>
          <w:sz w:val="24"/>
          <w:szCs w:val="24"/>
        </w:rPr>
      </w:pPr>
      <w:r w:rsidRPr="00774713">
        <w:rPr>
          <w:sz w:val="24"/>
          <w:szCs w:val="24"/>
        </w:rPr>
        <w:t>Kontroli par lēmuma izpildi uzdot Amatas novada pašvaldības īpašumu atsavināšanas un dzīvojamo māju privatizācijas komisijai</w:t>
      </w:r>
      <w:r w:rsidRPr="00774713">
        <w:rPr>
          <w:sz w:val="24"/>
          <w:szCs w:val="24"/>
          <w:lang w:eastAsia="en-US"/>
        </w:rPr>
        <w:t>.</w:t>
      </w:r>
    </w:p>
    <w:p w14:paraId="0CC72ACE" w14:textId="77777777" w:rsidR="00CD1634" w:rsidRPr="00774713" w:rsidRDefault="00CD1634" w:rsidP="00CD1634">
      <w:pPr>
        <w:numPr>
          <w:ilvl w:val="0"/>
          <w:numId w:val="4"/>
        </w:numPr>
        <w:contextualSpacing/>
        <w:jc w:val="both"/>
        <w:rPr>
          <w:sz w:val="24"/>
          <w:szCs w:val="24"/>
        </w:rPr>
      </w:pPr>
      <w:r w:rsidRPr="00774713">
        <w:rPr>
          <w:sz w:val="24"/>
          <w:szCs w:val="24"/>
        </w:rPr>
        <w:t>Šo lēmumu var pārsūdzēt Administratīvajā rajona tiesā (Administratīvās rajona tiesas tiesu namā Valmierā, Voldemāra Baloža ielā 13a, LV – 4201) viena mēneša laikā no tā spēkā stāšanās dienas.</w:t>
      </w:r>
    </w:p>
    <w:bookmarkEnd w:id="10"/>
    <w:p w14:paraId="3CDB4EA5" w14:textId="77777777" w:rsidR="00CD1634" w:rsidRDefault="00CD1634" w:rsidP="00FC22A4">
      <w:pPr>
        <w:rPr>
          <w:b/>
          <w:sz w:val="24"/>
          <w:szCs w:val="24"/>
        </w:rPr>
      </w:pPr>
    </w:p>
    <w:p w14:paraId="4D15D758" w14:textId="77777777" w:rsidR="004E1519" w:rsidRDefault="004E1519" w:rsidP="00CD1634">
      <w:pPr>
        <w:jc w:val="center"/>
        <w:rPr>
          <w:b/>
          <w:sz w:val="24"/>
          <w:szCs w:val="24"/>
        </w:rPr>
      </w:pPr>
    </w:p>
    <w:p w14:paraId="4464DFBD" w14:textId="75335376" w:rsidR="00CD1634" w:rsidRPr="00B243A0" w:rsidRDefault="00D476B2" w:rsidP="00CD1634">
      <w:pPr>
        <w:jc w:val="center"/>
        <w:rPr>
          <w:b/>
          <w:sz w:val="24"/>
          <w:szCs w:val="24"/>
        </w:rPr>
      </w:pPr>
      <w:bookmarkStart w:id="14" w:name="_Hlk43390684"/>
      <w:r>
        <w:rPr>
          <w:b/>
          <w:sz w:val="24"/>
          <w:szCs w:val="24"/>
        </w:rPr>
        <w:lastRenderedPageBreak/>
        <w:t>8</w:t>
      </w:r>
      <w:r w:rsidR="00CD1634" w:rsidRPr="00B243A0">
        <w:rPr>
          <w:b/>
          <w:sz w:val="24"/>
          <w:szCs w:val="24"/>
        </w:rPr>
        <w:t>.§</w:t>
      </w:r>
    </w:p>
    <w:p w14:paraId="6CE840A8" w14:textId="77777777" w:rsidR="00CD1634" w:rsidRPr="00B243A0" w:rsidRDefault="00CD1634" w:rsidP="00CD1634">
      <w:pPr>
        <w:pBdr>
          <w:bottom w:val="single" w:sz="12" w:space="1" w:color="auto"/>
        </w:pBdr>
        <w:jc w:val="center"/>
        <w:rPr>
          <w:b/>
          <w:bCs/>
          <w:sz w:val="24"/>
          <w:szCs w:val="24"/>
        </w:rPr>
      </w:pPr>
      <w:r w:rsidRPr="00B243A0">
        <w:rPr>
          <w:b/>
          <w:bCs/>
          <w:sz w:val="24"/>
          <w:szCs w:val="24"/>
        </w:rPr>
        <w:t xml:space="preserve">Par </w:t>
      </w:r>
      <w:r w:rsidRPr="00F92E15">
        <w:rPr>
          <w:b/>
          <w:sz w:val="24"/>
          <w:szCs w:val="24"/>
        </w:rPr>
        <w:t>nekustamā īpašuma “</w:t>
      </w:r>
      <w:r>
        <w:rPr>
          <w:b/>
          <w:sz w:val="24"/>
          <w:szCs w:val="24"/>
        </w:rPr>
        <w:t>Arāji</w:t>
      </w:r>
      <w:r w:rsidRPr="00F92E15">
        <w:rPr>
          <w:b/>
          <w:sz w:val="24"/>
          <w:szCs w:val="24"/>
        </w:rPr>
        <w:t>”</w:t>
      </w:r>
      <w:r>
        <w:rPr>
          <w:b/>
          <w:sz w:val="24"/>
          <w:szCs w:val="24"/>
        </w:rPr>
        <w:t xml:space="preserve">, Amata, Drabešu pagasts, Amatas novads, </w:t>
      </w:r>
      <w:r w:rsidRPr="006C7AEB">
        <w:rPr>
          <w:b/>
          <w:bCs/>
          <w:sz w:val="24"/>
          <w:szCs w:val="24"/>
        </w:rPr>
        <w:t xml:space="preserve">kadastra </w:t>
      </w:r>
      <w:r>
        <w:rPr>
          <w:b/>
          <w:bCs/>
          <w:sz w:val="24"/>
          <w:szCs w:val="24"/>
        </w:rPr>
        <w:t>Nr. 42460090349</w:t>
      </w:r>
      <w:r w:rsidRPr="006C7AEB">
        <w:rPr>
          <w:b/>
          <w:bCs/>
          <w:sz w:val="24"/>
          <w:szCs w:val="24"/>
        </w:rPr>
        <w:t>,</w:t>
      </w:r>
      <w:r>
        <w:rPr>
          <w:b/>
          <w:sz w:val="24"/>
          <w:szCs w:val="24"/>
        </w:rPr>
        <w:t xml:space="preserve"> </w:t>
      </w:r>
      <w:r w:rsidRPr="00F92E15">
        <w:rPr>
          <w:b/>
          <w:sz w:val="24"/>
          <w:szCs w:val="24"/>
        </w:rPr>
        <w:t>nodošanu atsavināšanai</w:t>
      </w:r>
      <w:r>
        <w:rPr>
          <w:b/>
          <w:sz w:val="24"/>
          <w:szCs w:val="24"/>
        </w:rPr>
        <w:t xml:space="preserve"> </w:t>
      </w:r>
      <w:r>
        <w:rPr>
          <w:b/>
          <w:sz w:val="24"/>
        </w:rPr>
        <w:t>un izsoles noteikumu apstiprināšanu</w:t>
      </w:r>
    </w:p>
    <w:p w14:paraId="2505558F" w14:textId="77777777" w:rsidR="00CD1634" w:rsidRDefault="00CD1634" w:rsidP="00CD1634">
      <w:pPr>
        <w:jc w:val="both"/>
        <w:rPr>
          <w:bCs/>
          <w:sz w:val="24"/>
          <w:szCs w:val="24"/>
        </w:rPr>
      </w:pPr>
      <w:r w:rsidRPr="00B243A0">
        <w:rPr>
          <w:rFonts w:eastAsia="Calibri"/>
          <w:bCs/>
          <w:sz w:val="24"/>
          <w:szCs w:val="24"/>
        </w:rPr>
        <w:t xml:space="preserve">Ziņo </w:t>
      </w:r>
      <w:r w:rsidRPr="00B243A0">
        <w:rPr>
          <w:bCs/>
          <w:sz w:val="24"/>
          <w:szCs w:val="24"/>
        </w:rPr>
        <w:t>izpilddirektors M. Timermanis</w:t>
      </w:r>
    </w:p>
    <w:p w14:paraId="58B01169" w14:textId="36CD6F8E" w:rsidR="00CD1634" w:rsidRPr="00B243A0" w:rsidRDefault="00CD1634" w:rsidP="00CD1634">
      <w:pPr>
        <w:jc w:val="both"/>
        <w:rPr>
          <w:bCs/>
          <w:sz w:val="24"/>
          <w:szCs w:val="24"/>
        </w:rPr>
      </w:pPr>
      <w:r>
        <w:rPr>
          <w:bCs/>
          <w:sz w:val="24"/>
          <w:szCs w:val="24"/>
        </w:rPr>
        <w:t>Izsakās</w:t>
      </w:r>
      <w:r w:rsidR="004E1519">
        <w:rPr>
          <w:bCs/>
          <w:sz w:val="24"/>
          <w:szCs w:val="24"/>
        </w:rPr>
        <w:t xml:space="preserve"> E. J. Plēģeris, J. Kārkliņš, A. Lemešonoks</w:t>
      </w:r>
    </w:p>
    <w:p w14:paraId="7598C767" w14:textId="77777777" w:rsidR="00CD1634" w:rsidRPr="00F463CB" w:rsidRDefault="00CD1634" w:rsidP="00CD1634">
      <w:pPr>
        <w:jc w:val="center"/>
        <w:rPr>
          <w:b/>
          <w:sz w:val="12"/>
          <w:szCs w:val="12"/>
        </w:rPr>
      </w:pPr>
    </w:p>
    <w:p w14:paraId="0126A798" w14:textId="77777777" w:rsidR="00CD1634" w:rsidRPr="00C5717D" w:rsidRDefault="00CD1634" w:rsidP="00CD1634">
      <w:pPr>
        <w:ind w:firstLine="720"/>
        <w:contextualSpacing/>
        <w:jc w:val="both"/>
        <w:rPr>
          <w:b/>
          <w:sz w:val="24"/>
          <w:szCs w:val="24"/>
        </w:rPr>
      </w:pPr>
      <w:r w:rsidRPr="00C5717D">
        <w:rPr>
          <w:sz w:val="24"/>
          <w:szCs w:val="24"/>
        </w:rPr>
        <w:t>Amatas novada dome, izskatot priekšlikumus par turpmāko izmantošanu pašvaldībai piederošajam nekustamam īpašumam „</w:t>
      </w:r>
      <w:r>
        <w:rPr>
          <w:sz w:val="24"/>
          <w:szCs w:val="24"/>
        </w:rPr>
        <w:t>Arāji</w:t>
      </w:r>
      <w:r w:rsidRPr="00C5717D">
        <w:rPr>
          <w:sz w:val="24"/>
          <w:szCs w:val="24"/>
        </w:rPr>
        <w:t xml:space="preserve">”, </w:t>
      </w:r>
      <w:r>
        <w:rPr>
          <w:sz w:val="24"/>
          <w:szCs w:val="24"/>
        </w:rPr>
        <w:t>Amata, Drabešu</w:t>
      </w:r>
      <w:r w:rsidRPr="00C5717D">
        <w:rPr>
          <w:sz w:val="24"/>
          <w:szCs w:val="24"/>
        </w:rPr>
        <w:t xml:space="preserve"> pagast</w:t>
      </w:r>
      <w:r>
        <w:rPr>
          <w:sz w:val="24"/>
          <w:szCs w:val="24"/>
        </w:rPr>
        <w:t>s</w:t>
      </w:r>
      <w:r w:rsidRPr="00C5717D">
        <w:rPr>
          <w:sz w:val="24"/>
          <w:szCs w:val="24"/>
        </w:rPr>
        <w:t>, Amatas novad</w:t>
      </w:r>
      <w:r>
        <w:rPr>
          <w:sz w:val="24"/>
          <w:szCs w:val="24"/>
        </w:rPr>
        <w:t>s</w:t>
      </w:r>
      <w:r w:rsidRPr="00C5717D">
        <w:rPr>
          <w:sz w:val="24"/>
          <w:szCs w:val="24"/>
        </w:rPr>
        <w:t xml:space="preserve">, kadastra </w:t>
      </w:r>
      <w:r>
        <w:rPr>
          <w:sz w:val="24"/>
          <w:szCs w:val="24"/>
        </w:rPr>
        <w:t>Nr.</w:t>
      </w:r>
      <w:r w:rsidRPr="00C5717D">
        <w:rPr>
          <w:sz w:val="24"/>
          <w:szCs w:val="24"/>
        </w:rPr>
        <w:t xml:space="preserve"> </w:t>
      </w:r>
      <w:r w:rsidRPr="00047E7E">
        <w:rPr>
          <w:sz w:val="24"/>
          <w:szCs w:val="24"/>
        </w:rPr>
        <w:t>424600</w:t>
      </w:r>
      <w:r>
        <w:rPr>
          <w:sz w:val="24"/>
          <w:szCs w:val="24"/>
        </w:rPr>
        <w:t>9</w:t>
      </w:r>
      <w:r w:rsidRPr="00047E7E">
        <w:rPr>
          <w:sz w:val="24"/>
          <w:szCs w:val="24"/>
        </w:rPr>
        <w:t>0349</w:t>
      </w:r>
      <w:r>
        <w:rPr>
          <w:sz w:val="24"/>
          <w:szCs w:val="24"/>
        </w:rPr>
        <w:t xml:space="preserve">, </w:t>
      </w:r>
      <w:r w:rsidRPr="00C5717D">
        <w:rPr>
          <w:sz w:val="24"/>
          <w:szCs w:val="24"/>
        </w:rPr>
        <w:t>kas sastāv no zemes</w:t>
      </w:r>
      <w:r>
        <w:rPr>
          <w:sz w:val="24"/>
          <w:szCs w:val="24"/>
        </w:rPr>
        <w:t xml:space="preserve"> </w:t>
      </w:r>
      <w:r w:rsidRPr="00C5717D">
        <w:rPr>
          <w:sz w:val="24"/>
          <w:szCs w:val="24"/>
        </w:rPr>
        <w:t xml:space="preserve">gabala ar kopējo platību </w:t>
      </w:r>
      <w:r>
        <w:rPr>
          <w:sz w:val="24"/>
          <w:szCs w:val="24"/>
        </w:rPr>
        <w:t>0,6101</w:t>
      </w:r>
      <w:r w:rsidRPr="00C5717D">
        <w:rPr>
          <w:sz w:val="24"/>
          <w:szCs w:val="24"/>
        </w:rPr>
        <w:t xml:space="preserve"> ha, (nostiprināts Vidzemes rajona tiesas</w:t>
      </w:r>
      <w:r>
        <w:rPr>
          <w:sz w:val="24"/>
          <w:szCs w:val="24"/>
        </w:rPr>
        <w:t xml:space="preserve"> Drabešu</w:t>
      </w:r>
      <w:r w:rsidRPr="00C5717D">
        <w:rPr>
          <w:sz w:val="24"/>
          <w:szCs w:val="24"/>
        </w:rPr>
        <w:t xml:space="preserve"> pagasta zemesgrāmatas nodalījumā Nr. 1000005</w:t>
      </w:r>
      <w:r>
        <w:rPr>
          <w:sz w:val="24"/>
          <w:szCs w:val="24"/>
        </w:rPr>
        <w:t>84587</w:t>
      </w:r>
      <w:r w:rsidRPr="00C5717D">
        <w:rPr>
          <w:sz w:val="24"/>
          <w:szCs w:val="24"/>
        </w:rPr>
        <w:t xml:space="preserve">), zemes lietošanas mērķis ir zeme, uz kuras galvenā saimnieciskā darbība ir lauksaimniecība (kods 0101), </w:t>
      </w:r>
      <w:r w:rsidRPr="00C5717D">
        <w:rPr>
          <w:b/>
          <w:sz w:val="24"/>
          <w:szCs w:val="24"/>
        </w:rPr>
        <w:t>konstatē:</w:t>
      </w:r>
    </w:p>
    <w:p w14:paraId="42F8185B" w14:textId="77777777" w:rsidR="00CD1634" w:rsidRPr="00C5717D" w:rsidRDefault="00CD1634" w:rsidP="00CD1634">
      <w:pPr>
        <w:ind w:firstLine="720"/>
        <w:contextualSpacing/>
        <w:jc w:val="both"/>
        <w:rPr>
          <w:b/>
          <w:sz w:val="12"/>
          <w:szCs w:val="24"/>
        </w:rPr>
      </w:pPr>
    </w:p>
    <w:p w14:paraId="42CB465B" w14:textId="77777777" w:rsidR="00CD1634" w:rsidRPr="00C5717D" w:rsidRDefault="00CD1634" w:rsidP="005F1F45">
      <w:pPr>
        <w:numPr>
          <w:ilvl w:val="0"/>
          <w:numId w:val="16"/>
        </w:numPr>
        <w:contextualSpacing/>
        <w:jc w:val="both"/>
        <w:rPr>
          <w:sz w:val="24"/>
          <w:szCs w:val="24"/>
        </w:rPr>
      </w:pPr>
      <w:r w:rsidRPr="00C5717D">
        <w:rPr>
          <w:sz w:val="24"/>
          <w:szCs w:val="24"/>
        </w:rPr>
        <w:t>Saskaņā ar Vidzemes rajona tiesas</w:t>
      </w:r>
      <w:r>
        <w:rPr>
          <w:sz w:val="24"/>
          <w:szCs w:val="24"/>
        </w:rPr>
        <w:t xml:space="preserve"> Drabešu</w:t>
      </w:r>
      <w:r w:rsidRPr="00C5717D">
        <w:rPr>
          <w:sz w:val="24"/>
          <w:szCs w:val="24"/>
        </w:rPr>
        <w:t xml:space="preserve"> pagasta zemesgrāmatas nodalījum</w:t>
      </w:r>
      <w:r>
        <w:rPr>
          <w:sz w:val="24"/>
          <w:szCs w:val="24"/>
        </w:rPr>
        <w:t>a</w:t>
      </w:r>
      <w:r w:rsidRPr="00C5717D">
        <w:rPr>
          <w:sz w:val="24"/>
          <w:szCs w:val="24"/>
        </w:rPr>
        <w:t xml:space="preserve"> Nr. 1000005</w:t>
      </w:r>
      <w:r>
        <w:rPr>
          <w:sz w:val="24"/>
          <w:szCs w:val="24"/>
        </w:rPr>
        <w:t xml:space="preserve">84587 </w:t>
      </w:r>
      <w:r w:rsidRPr="00C5717D">
        <w:rPr>
          <w:sz w:val="24"/>
          <w:szCs w:val="24"/>
        </w:rPr>
        <w:t>datiem nekustamais īpašums ar nosaukumu „</w:t>
      </w:r>
      <w:r>
        <w:rPr>
          <w:sz w:val="24"/>
          <w:szCs w:val="24"/>
        </w:rPr>
        <w:t>Arāji</w:t>
      </w:r>
      <w:r w:rsidRPr="00C5717D">
        <w:rPr>
          <w:sz w:val="24"/>
          <w:szCs w:val="24"/>
        </w:rPr>
        <w:t xml:space="preserve">”, </w:t>
      </w:r>
      <w:r>
        <w:rPr>
          <w:sz w:val="24"/>
          <w:szCs w:val="24"/>
        </w:rPr>
        <w:t>Amatā, Drabešu</w:t>
      </w:r>
      <w:r w:rsidRPr="00C5717D">
        <w:rPr>
          <w:sz w:val="24"/>
          <w:szCs w:val="24"/>
        </w:rPr>
        <w:t xml:space="preserve"> pagastā, Amatas  novadā,</w:t>
      </w:r>
      <w:r>
        <w:rPr>
          <w:sz w:val="24"/>
          <w:szCs w:val="24"/>
        </w:rPr>
        <w:t xml:space="preserve"> </w:t>
      </w:r>
      <w:r w:rsidRPr="00C5717D">
        <w:rPr>
          <w:sz w:val="24"/>
          <w:szCs w:val="24"/>
        </w:rPr>
        <w:t xml:space="preserve">kadastra </w:t>
      </w:r>
      <w:r>
        <w:rPr>
          <w:sz w:val="24"/>
          <w:szCs w:val="24"/>
        </w:rPr>
        <w:t>Nr.</w:t>
      </w:r>
      <w:r w:rsidRPr="00C5717D">
        <w:rPr>
          <w:sz w:val="24"/>
          <w:szCs w:val="24"/>
        </w:rPr>
        <w:t xml:space="preserve"> </w:t>
      </w:r>
      <w:r w:rsidRPr="00047E7E">
        <w:rPr>
          <w:sz w:val="24"/>
          <w:szCs w:val="24"/>
        </w:rPr>
        <w:t>424600</w:t>
      </w:r>
      <w:r>
        <w:rPr>
          <w:sz w:val="24"/>
          <w:szCs w:val="24"/>
        </w:rPr>
        <w:t>9</w:t>
      </w:r>
      <w:r w:rsidRPr="00047E7E">
        <w:rPr>
          <w:sz w:val="24"/>
          <w:szCs w:val="24"/>
        </w:rPr>
        <w:t>0349</w:t>
      </w:r>
      <w:r>
        <w:rPr>
          <w:sz w:val="24"/>
          <w:szCs w:val="24"/>
        </w:rPr>
        <w:t xml:space="preserve">, </w:t>
      </w:r>
      <w:r w:rsidRPr="00C5717D">
        <w:rPr>
          <w:sz w:val="24"/>
          <w:szCs w:val="24"/>
        </w:rPr>
        <w:t>sastāvošs no zemes</w:t>
      </w:r>
      <w:r>
        <w:rPr>
          <w:sz w:val="24"/>
          <w:szCs w:val="24"/>
        </w:rPr>
        <w:t xml:space="preserve"> </w:t>
      </w:r>
      <w:r w:rsidRPr="00C5717D">
        <w:rPr>
          <w:sz w:val="24"/>
          <w:szCs w:val="24"/>
        </w:rPr>
        <w:t xml:space="preserve">gabala ar platību </w:t>
      </w:r>
      <w:r>
        <w:rPr>
          <w:sz w:val="24"/>
          <w:szCs w:val="24"/>
        </w:rPr>
        <w:t>0,6101</w:t>
      </w:r>
      <w:r w:rsidRPr="00C5717D">
        <w:rPr>
          <w:sz w:val="24"/>
          <w:szCs w:val="24"/>
        </w:rPr>
        <w:t xml:space="preserve"> ha, pieder Amatas novada pašvaldībai saskaņā ar tiesneses </w:t>
      </w:r>
      <w:r>
        <w:rPr>
          <w:sz w:val="24"/>
          <w:szCs w:val="24"/>
        </w:rPr>
        <w:t xml:space="preserve">Lolitas </w:t>
      </w:r>
      <w:proofErr w:type="spellStart"/>
      <w:r>
        <w:rPr>
          <w:sz w:val="24"/>
          <w:szCs w:val="24"/>
        </w:rPr>
        <w:t>Marovskas</w:t>
      </w:r>
      <w:proofErr w:type="spellEnd"/>
      <w:r w:rsidRPr="00C5717D">
        <w:rPr>
          <w:sz w:val="24"/>
          <w:szCs w:val="24"/>
        </w:rPr>
        <w:t xml:space="preserve"> 201</w:t>
      </w:r>
      <w:r>
        <w:rPr>
          <w:sz w:val="24"/>
          <w:szCs w:val="24"/>
        </w:rPr>
        <w:t>8</w:t>
      </w:r>
      <w:r w:rsidRPr="00C5717D">
        <w:rPr>
          <w:sz w:val="24"/>
          <w:szCs w:val="24"/>
        </w:rPr>
        <w:t xml:space="preserve">. gada </w:t>
      </w:r>
      <w:r>
        <w:rPr>
          <w:sz w:val="24"/>
          <w:szCs w:val="24"/>
        </w:rPr>
        <w:t>17. decembra</w:t>
      </w:r>
      <w:r w:rsidRPr="00C5717D">
        <w:rPr>
          <w:sz w:val="24"/>
          <w:szCs w:val="24"/>
        </w:rPr>
        <w:t xml:space="preserve"> lēmumu. </w:t>
      </w:r>
    </w:p>
    <w:p w14:paraId="0B56FA90" w14:textId="77777777" w:rsidR="00CD1634" w:rsidRPr="00C5717D" w:rsidRDefault="00CD1634" w:rsidP="005F1F45">
      <w:pPr>
        <w:numPr>
          <w:ilvl w:val="0"/>
          <w:numId w:val="16"/>
        </w:numPr>
        <w:contextualSpacing/>
        <w:jc w:val="both"/>
        <w:rPr>
          <w:sz w:val="24"/>
          <w:szCs w:val="24"/>
        </w:rPr>
      </w:pPr>
      <w:r w:rsidRPr="00C5717D">
        <w:rPr>
          <w:sz w:val="24"/>
          <w:szCs w:val="24"/>
        </w:rPr>
        <w:t>Nekustamā īpašuma „</w:t>
      </w:r>
      <w:r>
        <w:rPr>
          <w:sz w:val="24"/>
          <w:szCs w:val="24"/>
        </w:rPr>
        <w:t>Arāji</w:t>
      </w:r>
      <w:r w:rsidRPr="00C5717D">
        <w:rPr>
          <w:sz w:val="24"/>
          <w:szCs w:val="24"/>
        </w:rPr>
        <w:t xml:space="preserve">”, kadastra </w:t>
      </w:r>
      <w:r>
        <w:rPr>
          <w:sz w:val="24"/>
          <w:szCs w:val="24"/>
        </w:rPr>
        <w:t>Nr.</w:t>
      </w:r>
      <w:r w:rsidRPr="00C5717D">
        <w:rPr>
          <w:sz w:val="24"/>
          <w:szCs w:val="24"/>
        </w:rPr>
        <w:t xml:space="preserve"> </w:t>
      </w:r>
      <w:r w:rsidRPr="00047E7E">
        <w:rPr>
          <w:sz w:val="24"/>
          <w:szCs w:val="24"/>
        </w:rPr>
        <w:t>424600</w:t>
      </w:r>
      <w:r>
        <w:rPr>
          <w:sz w:val="24"/>
          <w:szCs w:val="24"/>
        </w:rPr>
        <w:t>9</w:t>
      </w:r>
      <w:r w:rsidRPr="00047E7E">
        <w:rPr>
          <w:sz w:val="24"/>
          <w:szCs w:val="24"/>
        </w:rPr>
        <w:t>0349</w:t>
      </w:r>
      <w:r w:rsidRPr="00C5717D">
        <w:rPr>
          <w:sz w:val="24"/>
          <w:szCs w:val="24"/>
        </w:rPr>
        <w:t xml:space="preserve">, </w:t>
      </w:r>
      <w:r>
        <w:rPr>
          <w:sz w:val="24"/>
          <w:szCs w:val="24"/>
        </w:rPr>
        <w:t>Amata, Drabešu</w:t>
      </w:r>
      <w:r w:rsidRPr="00C5717D">
        <w:rPr>
          <w:sz w:val="24"/>
          <w:szCs w:val="24"/>
        </w:rPr>
        <w:t xml:space="preserve"> pagast</w:t>
      </w:r>
      <w:r>
        <w:rPr>
          <w:sz w:val="24"/>
          <w:szCs w:val="24"/>
        </w:rPr>
        <w:t>s</w:t>
      </w:r>
      <w:r w:rsidRPr="00C5717D">
        <w:rPr>
          <w:sz w:val="24"/>
          <w:szCs w:val="24"/>
        </w:rPr>
        <w:t>, Amatas novad</w:t>
      </w:r>
      <w:r>
        <w:rPr>
          <w:sz w:val="24"/>
          <w:szCs w:val="24"/>
        </w:rPr>
        <w:t>s</w:t>
      </w:r>
      <w:r w:rsidRPr="00C5717D">
        <w:rPr>
          <w:sz w:val="24"/>
          <w:szCs w:val="24"/>
        </w:rPr>
        <w:t>, lietošanas mērķis pēc Kadastra informācijas sistēmas teksta datiem ir zeme, uz kuras galvenā saimnieciskā darbība ir lauksaimniecība  (kods 0101).</w:t>
      </w:r>
    </w:p>
    <w:p w14:paraId="22D71033" w14:textId="77777777" w:rsidR="00CD1634" w:rsidRPr="00C5717D" w:rsidRDefault="00CD1634" w:rsidP="005F1F45">
      <w:pPr>
        <w:numPr>
          <w:ilvl w:val="0"/>
          <w:numId w:val="16"/>
        </w:numPr>
        <w:contextualSpacing/>
        <w:jc w:val="both"/>
        <w:rPr>
          <w:sz w:val="24"/>
          <w:szCs w:val="24"/>
        </w:rPr>
      </w:pPr>
      <w:r w:rsidRPr="00C5717D">
        <w:rPr>
          <w:sz w:val="24"/>
          <w:szCs w:val="24"/>
        </w:rPr>
        <w:t>Nekustamais īpašums apgrūtināts ar:</w:t>
      </w:r>
    </w:p>
    <w:p w14:paraId="2F953C9C" w14:textId="77777777" w:rsidR="00CD1634" w:rsidRDefault="00CD1634" w:rsidP="005F1F45">
      <w:pPr>
        <w:pStyle w:val="Sarakstarindkopa"/>
        <w:numPr>
          <w:ilvl w:val="1"/>
          <w:numId w:val="16"/>
        </w:numPr>
        <w:jc w:val="both"/>
        <w:rPr>
          <w:sz w:val="24"/>
          <w:szCs w:val="24"/>
        </w:rPr>
      </w:pPr>
      <w:bookmarkStart w:id="15" w:name="_Hlk23937684"/>
      <w:r>
        <w:rPr>
          <w:sz w:val="24"/>
          <w:szCs w:val="24"/>
        </w:rPr>
        <w:t>Atzīme – tauvas joslas teritorija gar upi 0,0496 ha;</w:t>
      </w:r>
    </w:p>
    <w:p w14:paraId="0B42FC79" w14:textId="77777777" w:rsidR="00CD1634" w:rsidRDefault="00CD1634" w:rsidP="005F1F45">
      <w:pPr>
        <w:pStyle w:val="Sarakstarindkopa"/>
        <w:numPr>
          <w:ilvl w:val="1"/>
          <w:numId w:val="16"/>
        </w:numPr>
        <w:jc w:val="both"/>
        <w:rPr>
          <w:sz w:val="24"/>
          <w:szCs w:val="24"/>
        </w:rPr>
      </w:pPr>
      <w:r>
        <w:rPr>
          <w:sz w:val="24"/>
          <w:szCs w:val="24"/>
        </w:rPr>
        <w:t>Atzīme – dabiskas ūdensteces vides un dabas resursu aizsardzības aizsargjoslas teritorija pilsētās un ciemos 0,6101 ha;</w:t>
      </w:r>
    </w:p>
    <w:p w14:paraId="23DC7298" w14:textId="77777777" w:rsidR="00CD1634" w:rsidRDefault="00CD1634" w:rsidP="005F1F45">
      <w:pPr>
        <w:pStyle w:val="Sarakstarindkopa"/>
        <w:numPr>
          <w:ilvl w:val="1"/>
          <w:numId w:val="16"/>
        </w:numPr>
        <w:jc w:val="both"/>
        <w:rPr>
          <w:sz w:val="24"/>
          <w:szCs w:val="24"/>
        </w:rPr>
      </w:pPr>
      <w:r>
        <w:rPr>
          <w:sz w:val="24"/>
          <w:szCs w:val="24"/>
        </w:rPr>
        <w:t>Atzīme – aizsargjoslas teritorija gar autoceļu pilsētās un ciemos gar ielām un autoceļiem 0,077 ha;</w:t>
      </w:r>
    </w:p>
    <w:p w14:paraId="5B24F361" w14:textId="77777777" w:rsidR="00CD1634" w:rsidRDefault="00CD1634" w:rsidP="005F1F45">
      <w:pPr>
        <w:pStyle w:val="Sarakstarindkopa"/>
        <w:numPr>
          <w:ilvl w:val="1"/>
          <w:numId w:val="16"/>
        </w:numPr>
        <w:jc w:val="both"/>
        <w:rPr>
          <w:sz w:val="24"/>
          <w:szCs w:val="24"/>
        </w:rPr>
      </w:pPr>
      <w:r>
        <w:rPr>
          <w:sz w:val="24"/>
          <w:szCs w:val="24"/>
        </w:rPr>
        <w:t xml:space="preserve">Atzīme - </w:t>
      </w:r>
      <w:r w:rsidRPr="0001302D">
        <w:rPr>
          <w:sz w:val="24"/>
          <w:szCs w:val="24"/>
        </w:rPr>
        <w:t>ekspluatācijas aizsargjoslas teritorija</w:t>
      </w:r>
      <w:r>
        <w:rPr>
          <w:sz w:val="24"/>
          <w:szCs w:val="24"/>
        </w:rPr>
        <w:t xml:space="preserve"> ap elektrisko tīklu gaisvadu līniju pilsētās un ciemos ar nominālo spriegumu līdz 20 kilovoltiem 0,0239 ha</w:t>
      </w:r>
      <w:r w:rsidRPr="0001302D">
        <w:rPr>
          <w:sz w:val="24"/>
          <w:szCs w:val="24"/>
        </w:rPr>
        <w:t>;</w:t>
      </w:r>
    </w:p>
    <w:p w14:paraId="3399B8FD" w14:textId="77777777" w:rsidR="00CD1634" w:rsidRDefault="00CD1634" w:rsidP="005F1F45">
      <w:pPr>
        <w:pStyle w:val="Sarakstarindkopa"/>
        <w:numPr>
          <w:ilvl w:val="1"/>
          <w:numId w:val="16"/>
        </w:numPr>
        <w:jc w:val="both"/>
        <w:rPr>
          <w:sz w:val="24"/>
          <w:szCs w:val="24"/>
        </w:rPr>
      </w:pPr>
      <w:r>
        <w:rPr>
          <w:sz w:val="24"/>
          <w:szCs w:val="24"/>
        </w:rPr>
        <w:t>Atzīme - e</w:t>
      </w:r>
      <w:r w:rsidRPr="0001302D">
        <w:rPr>
          <w:sz w:val="24"/>
          <w:szCs w:val="24"/>
        </w:rPr>
        <w:t>kspluatācijas aizsargjoslas teritorija</w:t>
      </w:r>
      <w:r>
        <w:rPr>
          <w:sz w:val="24"/>
          <w:szCs w:val="24"/>
        </w:rPr>
        <w:t xml:space="preserve"> gar elektrisko tīklu gaisvadu līniju 0,0335 ha;</w:t>
      </w:r>
    </w:p>
    <w:p w14:paraId="2B5A9934" w14:textId="77777777" w:rsidR="00CD1634" w:rsidRDefault="00CD1634" w:rsidP="005F1F45">
      <w:pPr>
        <w:pStyle w:val="Sarakstarindkopa"/>
        <w:numPr>
          <w:ilvl w:val="1"/>
          <w:numId w:val="16"/>
        </w:numPr>
        <w:jc w:val="both"/>
        <w:rPr>
          <w:sz w:val="24"/>
          <w:szCs w:val="24"/>
        </w:rPr>
      </w:pPr>
      <w:r>
        <w:rPr>
          <w:sz w:val="24"/>
          <w:szCs w:val="24"/>
        </w:rPr>
        <w:t xml:space="preserve">Atzīme - </w:t>
      </w:r>
      <w:r w:rsidRPr="0001302D">
        <w:rPr>
          <w:sz w:val="24"/>
          <w:szCs w:val="24"/>
        </w:rPr>
        <w:t>ekspluatācijas aizsargjoslas teritorija</w:t>
      </w:r>
      <w:r>
        <w:rPr>
          <w:sz w:val="24"/>
          <w:szCs w:val="24"/>
        </w:rPr>
        <w:t xml:space="preserve"> ap elektrisko tīklu gaisvadu līniju pilsētās un ciemos ar nominālo spriegumu līdz 20 kilovoltiem 0,0532 ha;</w:t>
      </w:r>
    </w:p>
    <w:p w14:paraId="4DB42AD2" w14:textId="381DD2C9" w:rsidR="00CD1634" w:rsidRPr="00CF64C3" w:rsidRDefault="00CD1634" w:rsidP="005F1F45">
      <w:pPr>
        <w:pStyle w:val="Sarakstarindkopa"/>
        <w:numPr>
          <w:ilvl w:val="1"/>
          <w:numId w:val="16"/>
        </w:numPr>
        <w:jc w:val="both"/>
        <w:rPr>
          <w:sz w:val="24"/>
          <w:szCs w:val="24"/>
        </w:rPr>
      </w:pPr>
      <w:r w:rsidRPr="00CF64C3">
        <w:rPr>
          <w:sz w:val="24"/>
          <w:szCs w:val="24"/>
        </w:rPr>
        <w:t>Amatas novada pašvaldības neapbūvēta zemesgabala bez apbūves tiesībām nomas līgums, kas ir spēkā no 2</w:t>
      </w:r>
      <w:r>
        <w:rPr>
          <w:sz w:val="24"/>
          <w:szCs w:val="24"/>
        </w:rPr>
        <w:t>8</w:t>
      </w:r>
      <w:r w:rsidRPr="00CF64C3">
        <w:rPr>
          <w:sz w:val="24"/>
          <w:szCs w:val="24"/>
        </w:rPr>
        <w:t>.0</w:t>
      </w:r>
      <w:r>
        <w:rPr>
          <w:sz w:val="24"/>
          <w:szCs w:val="24"/>
        </w:rPr>
        <w:t>5</w:t>
      </w:r>
      <w:r w:rsidRPr="00CF64C3">
        <w:rPr>
          <w:sz w:val="24"/>
          <w:szCs w:val="24"/>
        </w:rPr>
        <w:t>.201</w:t>
      </w:r>
      <w:r>
        <w:rPr>
          <w:sz w:val="24"/>
          <w:szCs w:val="24"/>
        </w:rPr>
        <w:t>4</w:t>
      </w:r>
      <w:r w:rsidRPr="00CF64C3">
        <w:rPr>
          <w:sz w:val="24"/>
          <w:szCs w:val="24"/>
        </w:rPr>
        <w:t xml:space="preserve">. līdz </w:t>
      </w:r>
      <w:r>
        <w:rPr>
          <w:sz w:val="24"/>
          <w:szCs w:val="24"/>
        </w:rPr>
        <w:t>31</w:t>
      </w:r>
      <w:r w:rsidRPr="00CF64C3">
        <w:rPr>
          <w:sz w:val="24"/>
          <w:szCs w:val="24"/>
        </w:rPr>
        <w:t>.</w:t>
      </w:r>
      <w:r>
        <w:rPr>
          <w:sz w:val="24"/>
          <w:szCs w:val="24"/>
        </w:rPr>
        <w:t>12</w:t>
      </w:r>
      <w:r w:rsidRPr="00CF64C3">
        <w:rPr>
          <w:sz w:val="24"/>
          <w:szCs w:val="24"/>
        </w:rPr>
        <w:t xml:space="preserve">.2021. ar privātpersonu </w:t>
      </w:r>
      <w:r w:rsidR="003303F5">
        <w:rPr>
          <w:sz w:val="24"/>
          <w:szCs w:val="24"/>
        </w:rPr>
        <w:t>A. B.</w:t>
      </w:r>
      <w:r w:rsidRPr="00CF64C3">
        <w:rPr>
          <w:sz w:val="24"/>
          <w:szCs w:val="24"/>
        </w:rPr>
        <w:t xml:space="preserve">, personas kods </w:t>
      </w:r>
      <w:r w:rsidR="003303F5">
        <w:rPr>
          <w:sz w:val="24"/>
          <w:szCs w:val="24"/>
        </w:rPr>
        <w:t>000000-00000</w:t>
      </w:r>
      <w:r w:rsidRPr="00CF64C3">
        <w:rPr>
          <w:sz w:val="24"/>
          <w:szCs w:val="24"/>
        </w:rPr>
        <w:t>, par platību 0,</w:t>
      </w:r>
      <w:r>
        <w:rPr>
          <w:sz w:val="24"/>
          <w:szCs w:val="24"/>
        </w:rPr>
        <w:t>6101</w:t>
      </w:r>
      <w:r w:rsidRPr="00CF64C3">
        <w:rPr>
          <w:sz w:val="24"/>
          <w:szCs w:val="24"/>
        </w:rPr>
        <w:t xml:space="preserve"> ha.</w:t>
      </w:r>
    </w:p>
    <w:bookmarkEnd w:id="15"/>
    <w:p w14:paraId="13DB8658" w14:textId="77777777" w:rsidR="00CD1634" w:rsidRPr="00C5717D" w:rsidRDefault="00CD1634" w:rsidP="005F1F45">
      <w:pPr>
        <w:numPr>
          <w:ilvl w:val="0"/>
          <w:numId w:val="16"/>
        </w:numPr>
        <w:contextualSpacing/>
        <w:jc w:val="both"/>
        <w:rPr>
          <w:sz w:val="24"/>
          <w:szCs w:val="24"/>
        </w:rPr>
      </w:pPr>
      <w:r w:rsidRPr="00C5717D">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w:t>
      </w:r>
      <w:r>
        <w:rPr>
          <w:sz w:val="24"/>
          <w:szCs w:val="24"/>
        </w:rPr>
        <w:t>,</w:t>
      </w:r>
      <w:r w:rsidRPr="00C5717D">
        <w:rPr>
          <w:sz w:val="24"/>
          <w:szCs w:val="24"/>
        </w:rPr>
        <w:t xml:space="preserve">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67BD9F74" w14:textId="77777777" w:rsidR="00CD1634" w:rsidRPr="00C5717D" w:rsidRDefault="00CD1634" w:rsidP="005F1F45">
      <w:pPr>
        <w:numPr>
          <w:ilvl w:val="0"/>
          <w:numId w:val="16"/>
        </w:numPr>
        <w:contextualSpacing/>
        <w:jc w:val="both"/>
        <w:rPr>
          <w:sz w:val="24"/>
          <w:szCs w:val="24"/>
        </w:rPr>
      </w:pPr>
      <w:r w:rsidRPr="00C5717D">
        <w:rPr>
          <w:sz w:val="24"/>
          <w:szCs w:val="24"/>
        </w:rPr>
        <w:t>Pēc SIA “</w:t>
      </w:r>
      <w:r>
        <w:rPr>
          <w:sz w:val="24"/>
          <w:szCs w:val="24"/>
        </w:rPr>
        <w:t>Latio vērtētāji &amp; konsultanti Vidzemē</w:t>
      </w:r>
      <w:r w:rsidRPr="00C5717D">
        <w:rPr>
          <w:sz w:val="24"/>
          <w:szCs w:val="24"/>
        </w:rPr>
        <w:t xml:space="preserve">”, reģ. Nr. </w:t>
      </w:r>
      <w:r>
        <w:rPr>
          <w:sz w:val="24"/>
          <w:szCs w:val="24"/>
        </w:rPr>
        <w:t>44103009697</w:t>
      </w:r>
      <w:r w:rsidRPr="00C5717D">
        <w:rPr>
          <w:sz w:val="24"/>
          <w:szCs w:val="24"/>
        </w:rPr>
        <w:t>, 20</w:t>
      </w:r>
      <w:r>
        <w:rPr>
          <w:sz w:val="24"/>
          <w:szCs w:val="24"/>
        </w:rPr>
        <w:t>20</w:t>
      </w:r>
      <w:r w:rsidRPr="00C5717D">
        <w:rPr>
          <w:sz w:val="24"/>
          <w:szCs w:val="24"/>
        </w:rPr>
        <w:t xml:space="preserve">. gada </w:t>
      </w:r>
      <w:r>
        <w:rPr>
          <w:sz w:val="24"/>
          <w:szCs w:val="24"/>
        </w:rPr>
        <w:t>11. februāra</w:t>
      </w:r>
      <w:r w:rsidRPr="00C5717D">
        <w:rPr>
          <w:sz w:val="24"/>
          <w:szCs w:val="24"/>
        </w:rPr>
        <w:t xml:space="preserve"> novērtējuma iespējamā tirgus vērtība īpašumam noteikta </w:t>
      </w:r>
      <w:r>
        <w:rPr>
          <w:sz w:val="24"/>
          <w:szCs w:val="24"/>
        </w:rPr>
        <w:t>7000</w:t>
      </w:r>
      <w:r w:rsidRPr="00C5717D">
        <w:rPr>
          <w:sz w:val="24"/>
          <w:szCs w:val="24"/>
        </w:rPr>
        <w:t xml:space="preserve">,00 </w:t>
      </w:r>
      <w:r w:rsidRPr="00C5717D">
        <w:rPr>
          <w:i/>
          <w:sz w:val="24"/>
          <w:szCs w:val="24"/>
        </w:rPr>
        <w:t>euro</w:t>
      </w:r>
      <w:r w:rsidRPr="00C5717D">
        <w:rPr>
          <w:sz w:val="24"/>
          <w:szCs w:val="24"/>
        </w:rPr>
        <w:t>.</w:t>
      </w:r>
    </w:p>
    <w:p w14:paraId="709B1BE6" w14:textId="77777777" w:rsidR="00CD1634" w:rsidRPr="00C5717D" w:rsidRDefault="00CD1634" w:rsidP="00CD1634">
      <w:pPr>
        <w:contextualSpacing/>
        <w:jc w:val="both"/>
        <w:rPr>
          <w:sz w:val="12"/>
          <w:szCs w:val="24"/>
        </w:rPr>
      </w:pPr>
    </w:p>
    <w:p w14:paraId="098A42F0" w14:textId="06895ABC" w:rsidR="00CD1634" w:rsidRPr="00C5717D" w:rsidRDefault="00CD1634" w:rsidP="00CD1634">
      <w:pPr>
        <w:ind w:firstLine="720"/>
        <w:contextualSpacing/>
        <w:jc w:val="both"/>
        <w:rPr>
          <w:sz w:val="24"/>
          <w:szCs w:val="24"/>
        </w:rPr>
      </w:pPr>
      <w:r w:rsidRPr="00C5717D">
        <w:rPr>
          <w:sz w:val="24"/>
          <w:szCs w:val="24"/>
        </w:rPr>
        <w:t xml:space="preserve">Pamatojoties uz likuma “Par pašvaldībām” 14. panta pirmās daļas 2. punktu, 21. panta pirmās daļas 17. punktu, Publiskas personas mantas atsavināšanas likuma 3. panta pirmās daļas </w:t>
      </w:r>
      <w:r w:rsidRPr="00C5717D">
        <w:rPr>
          <w:sz w:val="24"/>
          <w:szCs w:val="24"/>
        </w:rPr>
        <w:lastRenderedPageBreak/>
        <w:t>1. punktu, 4. panta pirmo daļu, 5. panta pirmo daļu, 8. panta otro daļu un trešo daļu, 9.</w:t>
      </w:r>
      <w:r>
        <w:rPr>
          <w:sz w:val="24"/>
          <w:szCs w:val="24"/>
        </w:rPr>
        <w:t> </w:t>
      </w:r>
      <w:r w:rsidRPr="00C5717D">
        <w:rPr>
          <w:sz w:val="24"/>
          <w:szCs w:val="24"/>
        </w:rPr>
        <w:t>panta otro daļu, 10. pantu, 11. pantu, likuma “Par zemes privatizāciju lauku apvidos” 28.</w:t>
      </w:r>
      <w:r>
        <w:rPr>
          <w:sz w:val="24"/>
          <w:szCs w:val="24"/>
        </w:rPr>
        <w:t> </w:t>
      </w:r>
      <w:r w:rsidRPr="00C5717D">
        <w:rPr>
          <w:sz w:val="24"/>
          <w:szCs w:val="24"/>
        </w:rPr>
        <w:t>pantu, 28.¹</w:t>
      </w:r>
      <w:r>
        <w:rPr>
          <w:sz w:val="24"/>
          <w:szCs w:val="24"/>
        </w:rPr>
        <w:t> </w:t>
      </w:r>
      <w:r w:rsidRPr="00C5717D">
        <w:rPr>
          <w:sz w:val="24"/>
          <w:szCs w:val="24"/>
        </w:rPr>
        <w:t xml:space="preserve">pantu, 29. pantu, 30. pantu, 30.¹ pantu, 30.²  pantu, 30.³ pantu, </w:t>
      </w:r>
      <w:r w:rsidR="006728BB" w:rsidRPr="00FA4D3D">
        <w:rPr>
          <w:sz w:val="24"/>
          <w:szCs w:val="24"/>
        </w:rPr>
        <w:t xml:space="preserve">saskaņā ar 2020. gada </w:t>
      </w:r>
      <w:r w:rsidR="006728BB">
        <w:rPr>
          <w:sz w:val="24"/>
          <w:szCs w:val="24"/>
        </w:rPr>
        <w:t>9.</w:t>
      </w:r>
      <w:r w:rsidR="004E1519">
        <w:rPr>
          <w:sz w:val="24"/>
          <w:szCs w:val="24"/>
        </w:rPr>
        <w:t> </w:t>
      </w:r>
      <w:r w:rsidR="006728BB">
        <w:rPr>
          <w:sz w:val="24"/>
          <w:szCs w:val="24"/>
        </w:rPr>
        <w:t>jūnija</w:t>
      </w:r>
      <w:r w:rsidR="006728BB" w:rsidRPr="00FA4D3D">
        <w:rPr>
          <w:sz w:val="24"/>
          <w:szCs w:val="24"/>
        </w:rPr>
        <w:t xml:space="preserve"> </w:t>
      </w:r>
      <w:r w:rsidR="006728BB" w:rsidRPr="00FA4D3D">
        <w:rPr>
          <w:bCs/>
          <w:sz w:val="24"/>
          <w:szCs w:val="24"/>
        </w:rPr>
        <w:t>Finanšu un attīstības, Izglītības, kultūras un sporta un</w:t>
      </w:r>
      <w:r w:rsidR="006728BB" w:rsidRPr="00FA4D3D">
        <w:rPr>
          <w:b/>
          <w:bCs/>
          <w:sz w:val="24"/>
          <w:szCs w:val="24"/>
        </w:rPr>
        <w:t xml:space="preserve"> </w:t>
      </w:r>
      <w:r w:rsidR="006728BB" w:rsidRPr="00FA4D3D">
        <w:rPr>
          <w:bCs/>
          <w:sz w:val="24"/>
          <w:szCs w:val="24"/>
        </w:rPr>
        <w:t>Sociālo, veselības un ģimenes jautājumu</w:t>
      </w:r>
      <w:r w:rsidR="006728BB" w:rsidRPr="00FA4D3D">
        <w:rPr>
          <w:sz w:val="24"/>
          <w:szCs w:val="24"/>
        </w:rPr>
        <w:t xml:space="preserve"> apvienoto komiteju sēdes lēmumu (protokols Nr. </w:t>
      </w:r>
      <w:r w:rsidR="006728BB">
        <w:rPr>
          <w:sz w:val="24"/>
          <w:szCs w:val="24"/>
        </w:rPr>
        <w:t>6</w:t>
      </w:r>
      <w:r w:rsidR="006728BB" w:rsidRPr="00FA4D3D">
        <w:rPr>
          <w:sz w:val="24"/>
          <w:szCs w:val="24"/>
        </w:rPr>
        <w:t xml:space="preserve">, </w:t>
      </w:r>
      <w:r w:rsidR="006728BB">
        <w:rPr>
          <w:sz w:val="24"/>
          <w:szCs w:val="24"/>
        </w:rPr>
        <w:t>7</w:t>
      </w:r>
      <w:r w:rsidR="006728BB" w:rsidRPr="00FA4D3D">
        <w:rPr>
          <w:sz w:val="24"/>
          <w:szCs w:val="24"/>
        </w:rPr>
        <w:t>.§)</w:t>
      </w:r>
    </w:p>
    <w:p w14:paraId="5E6AA195" w14:textId="77777777" w:rsidR="004E1519" w:rsidRPr="00FA4D3D" w:rsidRDefault="004E1519" w:rsidP="004E1519">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65A3CC6" w14:textId="77777777" w:rsidR="00CD1634" w:rsidRPr="00C5717D" w:rsidRDefault="00CD1634" w:rsidP="00CD1634">
      <w:pPr>
        <w:ind w:left="720"/>
        <w:contextualSpacing/>
        <w:jc w:val="both"/>
        <w:rPr>
          <w:sz w:val="12"/>
          <w:szCs w:val="24"/>
        </w:rPr>
      </w:pPr>
    </w:p>
    <w:p w14:paraId="4EDA330C" w14:textId="77777777" w:rsidR="00CD1634" w:rsidRPr="007F1655" w:rsidRDefault="00CD1634" w:rsidP="005F1F45">
      <w:pPr>
        <w:numPr>
          <w:ilvl w:val="0"/>
          <w:numId w:val="17"/>
        </w:numPr>
        <w:contextualSpacing/>
        <w:jc w:val="both"/>
        <w:rPr>
          <w:sz w:val="24"/>
          <w:szCs w:val="24"/>
        </w:rPr>
      </w:pPr>
      <w:r w:rsidRPr="007F1655">
        <w:rPr>
          <w:sz w:val="24"/>
          <w:szCs w:val="24"/>
        </w:rPr>
        <w:t>Nodot atsavināšanai Amatas novada pašvaldībai piederošo nekustamo īpašumu „</w:t>
      </w:r>
      <w:r>
        <w:rPr>
          <w:sz w:val="24"/>
          <w:szCs w:val="24"/>
        </w:rPr>
        <w:t>Arāji</w:t>
      </w:r>
      <w:r w:rsidRPr="007F1655">
        <w:rPr>
          <w:sz w:val="24"/>
          <w:szCs w:val="24"/>
        </w:rPr>
        <w:t xml:space="preserve">”, </w:t>
      </w:r>
      <w:r>
        <w:rPr>
          <w:sz w:val="24"/>
          <w:szCs w:val="24"/>
        </w:rPr>
        <w:t>Amata, Drabešu</w:t>
      </w:r>
      <w:r w:rsidRPr="007F1655">
        <w:rPr>
          <w:sz w:val="24"/>
          <w:szCs w:val="24"/>
        </w:rPr>
        <w:t xml:space="preserve"> pagast</w:t>
      </w:r>
      <w:r>
        <w:rPr>
          <w:sz w:val="24"/>
          <w:szCs w:val="24"/>
        </w:rPr>
        <w:t>s</w:t>
      </w:r>
      <w:r w:rsidRPr="007F1655">
        <w:rPr>
          <w:sz w:val="24"/>
          <w:szCs w:val="24"/>
        </w:rPr>
        <w:t>, Amatas novad</w:t>
      </w:r>
      <w:r>
        <w:rPr>
          <w:sz w:val="24"/>
          <w:szCs w:val="24"/>
        </w:rPr>
        <w:t>s,</w:t>
      </w:r>
      <w:r w:rsidRPr="00D44CEC">
        <w:rPr>
          <w:sz w:val="24"/>
          <w:szCs w:val="24"/>
        </w:rPr>
        <w:t xml:space="preserve"> </w:t>
      </w:r>
      <w:r w:rsidRPr="00C5717D">
        <w:rPr>
          <w:sz w:val="24"/>
          <w:szCs w:val="24"/>
        </w:rPr>
        <w:t xml:space="preserve">kadastra </w:t>
      </w:r>
      <w:r>
        <w:rPr>
          <w:sz w:val="24"/>
          <w:szCs w:val="24"/>
        </w:rPr>
        <w:t>Nr.</w:t>
      </w:r>
      <w:r w:rsidRPr="00C5717D">
        <w:rPr>
          <w:sz w:val="24"/>
          <w:szCs w:val="24"/>
        </w:rPr>
        <w:t xml:space="preserve"> </w:t>
      </w:r>
      <w:r w:rsidRPr="00047E7E">
        <w:rPr>
          <w:sz w:val="24"/>
          <w:szCs w:val="24"/>
        </w:rPr>
        <w:t>424600</w:t>
      </w:r>
      <w:r>
        <w:rPr>
          <w:sz w:val="24"/>
          <w:szCs w:val="24"/>
        </w:rPr>
        <w:t>9</w:t>
      </w:r>
      <w:r w:rsidRPr="00047E7E">
        <w:rPr>
          <w:sz w:val="24"/>
          <w:szCs w:val="24"/>
        </w:rPr>
        <w:t>0349</w:t>
      </w:r>
      <w:r>
        <w:rPr>
          <w:sz w:val="24"/>
          <w:szCs w:val="24"/>
        </w:rPr>
        <w:t>,</w:t>
      </w:r>
      <w:r w:rsidRPr="007F1655">
        <w:rPr>
          <w:sz w:val="24"/>
          <w:szCs w:val="24"/>
        </w:rPr>
        <w:t xml:space="preserve"> sastāvošu no ze</w:t>
      </w:r>
      <w:r>
        <w:rPr>
          <w:sz w:val="24"/>
          <w:szCs w:val="24"/>
        </w:rPr>
        <w:t>mes gabala kopplatībā 0,6101 ha</w:t>
      </w:r>
      <w:r w:rsidRPr="007F1655">
        <w:rPr>
          <w:sz w:val="24"/>
          <w:szCs w:val="24"/>
        </w:rPr>
        <w:t>.</w:t>
      </w:r>
    </w:p>
    <w:p w14:paraId="23E53944" w14:textId="77777777" w:rsidR="00CD1634" w:rsidRPr="00C5717D" w:rsidRDefault="00CD1634" w:rsidP="005F1F45">
      <w:pPr>
        <w:numPr>
          <w:ilvl w:val="0"/>
          <w:numId w:val="17"/>
        </w:numPr>
        <w:contextualSpacing/>
        <w:jc w:val="both"/>
        <w:rPr>
          <w:sz w:val="24"/>
          <w:szCs w:val="24"/>
        </w:rPr>
      </w:pPr>
      <w:r w:rsidRPr="00C5717D">
        <w:rPr>
          <w:sz w:val="24"/>
          <w:szCs w:val="24"/>
          <w:lang w:eastAsia="en-US"/>
        </w:rPr>
        <w:t>Nekustamā īpašuma „</w:t>
      </w:r>
      <w:r>
        <w:rPr>
          <w:sz w:val="24"/>
          <w:szCs w:val="24"/>
          <w:lang w:eastAsia="en-US"/>
        </w:rPr>
        <w:t>Arāji</w:t>
      </w:r>
      <w:r w:rsidRPr="00C5717D">
        <w:rPr>
          <w:sz w:val="24"/>
          <w:szCs w:val="24"/>
          <w:lang w:eastAsia="en-US"/>
        </w:rPr>
        <w:t xml:space="preserve">”, </w:t>
      </w:r>
      <w:r>
        <w:rPr>
          <w:sz w:val="24"/>
          <w:szCs w:val="24"/>
        </w:rPr>
        <w:t>Amata, Drabešu</w:t>
      </w:r>
      <w:r w:rsidRPr="007F1655">
        <w:rPr>
          <w:sz w:val="24"/>
          <w:szCs w:val="24"/>
        </w:rPr>
        <w:t xml:space="preserve"> pagast</w:t>
      </w:r>
      <w:r>
        <w:rPr>
          <w:sz w:val="24"/>
          <w:szCs w:val="24"/>
        </w:rPr>
        <w:t>s</w:t>
      </w:r>
      <w:r w:rsidRPr="007F1655">
        <w:rPr>
          <w:sz w:val="24"/>
          <w:szCs w:val="24"/>
        </w:rPr>
        <w:t>, Amatas novad</w:t>
      </w:r>
      <w:r>
        <w:rPr>
          <w:sz w:val="24"/>
          <w:szCs w:val="24"/>
        </w:rPr>
        <w:t>s</w:t>
      </w:r>
      <w:r w:rsidRPr="00C5717D">
        <w:rPr>
          <w:sz w:val="24"/>
          <w:szCs w:val="24"/>
          <w:lang w:eastAsia="en-US"/>
        </w:rPr>
        <w:t xml:space="preserve">, pārdošanas cena sastāda </w:t>
      </w:r>
      <w:r>
        <w:rPr>
          <w:bCs/>
          <w:sz w:val="24"/>
          <w:szCs w:val="24"/>
          <w:lang w:eastAsia="en-US"/>
        </w:rPr>
        <w:t>7000</w:t>
      </w:r>
      <w:r w:rsidRPr="00D44CEC">
        <w:rPr>
          <w:bCs/>
          <w:sz w:val="24"/>
          <w:szCs w:val="24"/>
          <w:lang w:eastAsia="en-US"/>
        </w:rPr>
        <w:t>,00 EUR</w:t>
      </w:r>
      <w:r w:rsidRPr="00C5717D">
        <w:rPr>
          <w:sz w:val="24"/>
          <w:szCs w:val="24"/>
          <w:lang w:eastAsia="en-US"/>
        </w:rPr>
        <w:t xml:space="preserve"> (</w:t>
      </w:r>
      <w:r>
        <w:rPr>
          <w:sz w:val="24"/>
          <w:szCs w:val="24"/>
          <w:lang w:eastAsia="en-US"/>
        </w:rPr>
        <w:t xml:space="preserve">septiņi tūkstoši </w:t>
      </w:r>
      <w:r w:rsidRPr="00C5717D">
        <w:rPr>
          <w:i/>
          <w:sz w:val="24"/>
          <w:szCs w:val="24"/>
          <w:lang w:eastAsia="en-US"/>
        </w:rPr>
        <w:t xml:space="preserve">euro </w:t>
      </w:r>
      <w:r w:rsidRPr="00C5717D">
        <w:rPr>
          <w:sz w:val="24"/>
          <w:szCs w:val="24"/>
          <w:lang w:eastAsia="en-US"/>
        </w:rPr>
        <w:t>un 00 centi).</w:t>
      </w:r>
    </w:p>
    <w:p w14:paraId="2BD29A61" w14:textId="77777777" w:rsidR="00CD1634" w:rsidRPr="00C5717D" w:rsidRDefault="00CD1634" w:rsidP="005F1F45">
      <w:pPr>
        <w:numPr>
          <w:ilvl w:val="0"/>
          <w:numId w:val="17"/>
        </w:numPr>
        <w:contextualSpacing/>
        <w:jc w:val="both"/>
        <w:rPr>
          <w:sz w:val="24"/>
          <w:szCs w:val="24"/>
        </w:rPr>
      </w:pPr>
      <w:r w:rsidRPr="00C5717D">
        <w:rPr>
          <w:sz w:val="24"/>
          <w:szCs w:val="24"/>
          <w:lang w:eastAsia="en-US"/>
        </w:rPr>
        <w:t>Apstiprināt nekustamā īpašuma „</w:t>
      </w:r>
      <w:r>
        <w:rPr>
          <w:sz w:val="24"/>
          <w:szCs w:val="24"/>
        </w:rPr>
        <w:t>Arāji</w:t>
      </w:r>
      <w:r w:rsidRPr="007F1655">
        <w:rPr>
          <w:sz w:val="24"/>
          <w:szCs w:val="24"/>
        </w:rPr>
        <w:t xml:space="preserve">”, </w:t>
      </w:r>
      <w:r>
        <w:rPr>
          <w:sz w:val="24"/>
          <w:szCs w:val="24"/>
        </w:rPr>
        <w:t>Amata, Drabešu</w:t>
      </w:r>
      <w:r w:rsidRPr="007F1655">
        <w:rPr>
          <w:sz w:val="24"/>
          <w:szCs w:val="24"/>
        </w:rPr>
        <w:t xml:space="preserve"> pagast</w:t>
      </w:r>
      <w:r>
        <w:rPr>
          <w:sz w:val="24"/>
          <w:szCs w:val="24"/>
        </w:rPr>
        <w:t>s</w:t>
      </w:r>
      <w:r w:rsidRPr="007F1655">
        <w:rPr>
          <w:sz w:val="24"/>
          <w:szCs w:val="24"/>
        </w:rPr>
        <w:t>, Amatas novad</w:t>
      </w:r>
      <w:r>
        <w:rPr>
          <w:sz w:val="24"/>
          <w:szCs w:val="24"/>
        </w:rPr>
        <w:t>s</w:t>
      </w:r>
      <w:r w:rsidRPr="00C5717D">
        <w:rPr>
          <w:sz w:val="24"/>
          <w:szCs w:val="24"/>
          <w:lang w:eastAsia="en-US"/>
        </w:rPr>
        <w:t>, izsoles noteikumus (pielikums Nr. 1)</w:t>
      </w:r>
      <w:r w:rsidRPr="00C5717D">
        <w:rPr>
          <w:sz w:val="24"/>
          <w:szCs w:val="24"/>
        </w:rPr>
        <w:t>.</w:t>
      </w:r>
    </w:p>
    <w:p w14:paraId="49794950" w14:textId="77777777" w:rsidR="00CD1634" w:rsidRPr="00774713" w:rsidRDefault="00CD1634" w:rsidP="005F1F45">
      <w:pPr>
        <w:numPr>
          <w:ilvl w:val="0"/>
          <w:numId w:val="17"/>
        </w:numPr>
        <w:contextualSpacing/>
        <w:jc w:val="both"/>
        <w:rPr>
          <w:sz w:val="24"/>
          <w:szCs w:val="24"/>
        </w:rPr>
      </w:pPr>
      <w:r w:rsidRPr="00774713">
        <w:rPr>
          <w:sz w:val="24"/>
          <w:szCs w:val="24"/>
        </w:rPr>
        <w:t>Kontroli par lēmuma izpildi uzdot Amatas novada pašvaldības īpašumu atsavināšanas un dzīvojamo māju privatizācijas komisijai</w:t>
      </w:r>
      <w:r w:rsidRPr="00774713">
        <w:rPr>
          <w:sz w:val="24"/>
          <w:szCs w:val="24"/>
          <w:lang w:eastAsia="en-US"/>
        </w:rPr>
        <w:t>.</w:t>
      </w:r>
    </w:p>
    <w:p w14:paraId="4CFE663E" w14:textId="77777777" w:rsidR="00CD1634" w:rsidRPr="008C5F6A" w:rsidRDefault="00CD1634" w:rsidP="005F1F45">
      <w:pPr>
        <w:numPr>
          <w:ilvl w:val="0"/>
          <w:numId w:val="17"/>
        </w:numPr>
        <w:contextualSpacing/>
        <w:jc w:val="both"/>
        <w:rPr>
          <w:sz w:val="24"/>
          <w:szCs w:val="24"/>
        </w:rPr>
      </w:pPr>
      <w:r w:rsidRPr="00C5717D">
        <w:rPr>
          <w:sz w:val="24"/>
          <w:szCs w:val="24"/>
        </w:rPr>
        <w:t>Šo lēmumu var pārsūdzēt Administratīvajā rajona tiesā (Administratīvās rajona tiesas tiesu namā Valmierā, Voldemāra Baloža ielā 13a, LV – 4201) viena mēneša laikā no tā spēkā stāšanās dienas.</w:t>
      </w:r>
    </w:p>
    <w:bookmarkEnd w:id="14"/>
    <w:p w14:paraId="1C25F941" w14:textId="77777777" w:rsidR="00D476B2" w:rsidRDefault="00D476B2" w:rsidP="00CD1634">
      <w:pPr>
        <w:jc w:val="center"/>
        <w:rPr>
          <w:b/>
          <w:sz w:val="24"/>
          <w:szCs w:val="24"/>
        </w:rPr>
      </w:pPr>
    </w:p>
    <w:p w14:paraId="19B25529" w14:textId="19EC76E3" w:rsidR="00CD1634" w:rsidRPr="00FA7665" w:rsidRDefault="00D476B2" w:rsidP="00CD1634">
      <w:pPr>
        <w:jc w:val="center"/>
        <w:rPr>
          <w:b/>
          <w:sz w:val="24"/>
          <w:szCs w:val="24"/>
        </w:rPr>
      </w:pPr>
      <w:bookmarkStart w:id="16" w:name="_Hlk43390949"/>
      <w:r>
        <w:rPr>
          <w:b/>
          <w:sz w:val="24"/>
          <w:szCs w:val="24"/>
        </w:rPr>
        <w:t>9</w:t>
      </w:r>
      <w:r w:rsidR="00CD1634" w:rsidRPr="00FA7665">
        <w:rPr>
          <w:b/>
          <w:sz w:val="24"/>
          <w:szCs w:val="24"/>
        </w:rPr>
        <w:t>.§</w:t>
      </w:r>
    </w:p>
    <w:p w14:paraId="6979BB17" w14:textId="77777777" w:rsidR="00CD1634" w:rsidRPr="00FA7665" w:rsidRDefault="00CD1634" w:rsidP="00CD1634">
      <w:pPr>
        <w:pBdr>
          <w:bottom w:val="single" w:sz="12" w:space="1" w:color="auto"/>
        </w:pBdr>
        <w:jc w:val="center"/>
        <w:rPr>
          <w:b/>
          <w:bCs/>
          <w:sz w:val="24"/>
          <w:szCs w:val="24"/>
        </w:rPr>
      </w:pPr>
      <w:r w:rsidRPr="00FA7665">
        <w:rPr>
          <w:b/>
          <w:bCs/>
          <w:sz w:val="24"/>
          <w:szCs w:val="24"/>
        </w:rPr>
        <w:t xml:space="preserve">Par </w:t>
      </w:r>
      <w:r w:rsidRPr="00FA7665">
        <w:rPr>
          <w:b/>
          <w:sz w:val="24"/>
          <w:szCs w:val="24"/>
        </w:rPr>
        <w:t>nekustamā īpašuma “</w:t>
      </w:r>
      <w:r>
        <w:rPr>
          <w:b/>
          <w:sz w:val="24"/>
          <w:szCs w:val="24"/>
        </w:rPr>
        <w:t>Lielā iela 24</w:t>
      </w:r>
      <w:r w:rsidRPr="00FA7665">
        <w:rPr>
          <w:b/>
          <w:sz w:val="24"/>
          <w:szCs w:val="24"/>
        </w:rPr>
        <w:t>”</w:t>
      </w:r>
      <w:r>
        <w:rPr>
          <w:b/>
          <w:sz w:val="24"/>
          <w:szCs w:val="24"/>
        </w:rPr>
        <w:t>, Drabešu</w:t>
      </w:r>
      <w:r w:rsidRPr="00FA7665">
        <w:rPr>
          <w:b/>
          <w:sz w:val="24"/>
          <w:szCs w:val="24"/>
        </w:rPr>
        <w:t xml:space="preserve"> pagast</w:t>
      </w:r>
      <w:r>
        <w:rPr>
          <w:b/>
          <w:sz w:val="24"/>
          <w:szCs w:val="24"/>
        </w:rPr>
        <w:t>s</w:t>
      </w:r>
      <w:r w:rsidRPr="00FA7665">
        <w:rPr>
          <w:b/>
          <w:sz w:val="24"/>
          <w:szCs w:val="24"/>
        </w:rPr>
        <w:t>, Amatas novad</w:t>
      </w:r>
      <w:r>
        <w:rPr>
          <w:b/>
          <w:sz w:val="24"/>
          <w:szCs w:val="24"/>
        </w:rPr>
        <w:t>s</w:t>
      </w:r>
      <w:r w:rsidRPr="00FA7665">
        <w:rPr>
          <w:b/>
          <w:sz w:val="24"/>
          <w:szCs w:val="24"/>
        </w:rPr>
        <w:t xml:space="preserve">, kadastra </w:t>
      </w:r>
      <w:r>
        <w:rPr>
          <w:b/>
          <w:sz w:val="24"/>
          <w:szCs w:val="24"/>
        </w:rPr>
        <w:t>Nr. 42460070355</w:t>
      </w:r>
      <w:r w:rsidRPr="00FA7665">
        <w:rPr>
          <w:b/>
          <w:sz w:val="24"/>
          <w:szCs w:val="24"/>
        </w:rPr>
        <w:t>, nodošanu atsavināšanai</w:t>
      </w:r>
    </w:p>
    <w:p w14:paraId="7E0B6035" w14:textId="77777777" w:rsidR="00CD1634" w:rsidRDefault="00CD1634" w:rsidP="00CD1634">
      <w:pPr>
        <w:jc w:val="both"/>
        <w:rPr>
          <w:bCs/>
          <w:sz w:val="24"/>
          <w:szCs w:val="24"/>
        </w:rPr>
      </w:pPr>
      <w:r w:rsidRPr="00FA7665">
        <w:rPr>
          <w:rFonts w:eastAsia="Calibri"/>
          <w:bCs/>
          <w:sz w:val="24"/>
          <w:szCs w:val="24"/>
        </w:rPr>
        <w:t xml:space="preserve">Ziņo </w:t>
      </w:r>
      <w:r w:rsidRPr="00FA7665">
        <w:rPr>
          <w:bCs/>
          <w:sz w:val="24"/>
          <w:szCs w:val="24"/>
        </w:rPr>
        <w:t>izpilddirektors M. Timermanis</w:t>
      </w:r>
    </w:p>
    <w:p w14:paraId="0788471F" w14:textId="77777777" w:rsidR="00CD1634" w:rsidRPr="00FA7665" w:rsidRDefault="00CD1634" w:rsidP="00CD1634">
      <w:pPr>
        <w:ind w:firstLine="720"/>
        <w:contextualSpacing/>
        <w:jc w:val="both"/>
        <w:rPr>
          <w:sz w:val="12"/>
          <w:szCs w:val="12"/>
        </w:rPr>
      </w:pPr>
    </w:p>
    <w:p w14:paraId="121D37BF" w14:textId="46E3FA7F" w:rsidR="00CD1634" w:rsidRPr="00FA7665" w:rsidRDefault="00CD1634" w:rsidP="00CD1634">
      <w:pPr>
        <w:ind w:firstLine="720"/>
        <w:contextualSpacing/>
        <w:jc w:val="both"/>
        <w:rPr>
          <w:b/>
          <w:sz w:val="24"/>
          <w:szCs w:val="24"/>
        </w:rPr>
      </w:pPr>
      <w:r w:rsidRPr="00FA7665">
        <w:rPr>
          <w:sz w:val="24"/>
          <w:szCs w:val="24"/>
        </w:rPr>
        <w:t xml:space="preserve">Izskatījusi Amatas novada pašvaldības atsavināšanas komisijas priekšlikumu nodot atsavināšanai pašvaldībai piederošo nekustamo īpašumu </w:t>
      </w:r>
      <w:r w:rsidRPr="00F819B9">
        <w:rPr>
          <w:bCs/>
          <w:sz w:val="24"/>
          <w:szCs w:val="24"/>
        </w:rPr>
        <w:t>“Lielā iela 24”, Drabešu</w:t>
      </w:r>
      <w:r w:rsidRPr="00FA7665">
        <w:rPr>
          <w:sz w:val="24"/>
          <w:szCs w:val="24"/>
        </w:rPr>
        <w:t xml:space="preserve"> pagast</w:t>
      </w:r>
      <w:r>
        <w:rPr>
          <w:sz w:val="24"/>
          <w:szCs w:val="24"/>
        </w:rPr>
        <w:t>s</w:t>
      </w:r>
      <w:r w:rsidRPr="00FA7665">
        <w:rPr>
          <w:sz w:val="24"/>
          <w:szCs w:val="24"/>
        </w:rPr>
        <w:t>, Amatas  novad</w:t>
      </w:r>
      <w:r>
        <w:rPr>
          <w:sz w:val="24"/>
          <w:szCs w:val="24"/>
        </w:rPr>
        <w:t>s</w:t>
      </w:r>
      <w:r w:rsidRPr="00FA7665">
        <w:rPr>
          <w:sz w:val="24"/>
          <w:szCs w:val="24"/>
        </w:rPr>
        <w:t xml:space="preserve">, kadastra Nr. </w:t>
      </w:r>
      <w:r w:rsidRPr="00F819B9">
        <w:rPr>
          <w:bCs/>
          <w:sz w:val="24"/>
          <w:szCs w:val="24"/>
        </w:rPr>
        <w:t>42460070355</w:t>
      </w:r>
      <w:r w:rsidRPr="00FA7665">
        <w:rPr>
          <w:sz w:val="24"/>
          <w:szCs w:val="24"/>
        </w:rPr>
        <w:t>, sastāvošu no zemes</w:t>
      </w:r>
      <w:r>
        <w:rPr>
          <w:sz w:val="24"/>
          <w:szCs w:val="24"/>
        </w:rPr>
        <w:t xml:space="preserve"> vienība</w:t>
      </w:r>
      <w:r w:rsidR="004E1519">
        <w:rPr>
          <w:sz w:val="24"/>
          <w:szCs w:val="24"/>
        </w:rPr>
        <w:t>s</w:t>
      </w:r>
      <w:r w:rsidRPr="00FA7665">
        <w:rPr>
          <w:sz w:val="24"/>
          <w:szCs w:val="24"/>
        </w:rPr>
        <w:t xml:space="preserve"> ar platību </w:t>
      </w:r>
      <w:r>
        <w:rPr>
          <w:sz w:val="24"/>
          <w:szCs w:val="24"/>
        </w:rPr>
        <w:t>0,4206</w:t>
      </w:r>
      <w:r w:rsidRPr="00FA7665">
        <w:rPr>
          <w:sz w:val="24"/>
          <w:szCs w:val="24"/>
        </w:rPr>
        <w:t xml:space="preserve"> ha, uz kura atrodas zemes īpašniekam nepiederošas būves, </w:t>
      </w:r>
      <w:r w:rsidRPr="00FA7665">
        <w:rPr>
          <w:b/>
          <w:sz w:val="24"/>
          <w:szCs w:val="24"/>
        </w:rPr>
        <w:t>dome konstatē:</w:t>
      </w:r>
    </w:p>
    <w:p w14:paraId="05F058CE" w14:textId="77777777" w:rsidR="00CD1634" w:rsidRPr="00FA7665" w:rsidRDefault="00CD1634" w:rsidP="00CD1634">
      <w:pPr>
        <w:ind w:left="720"/>
        <w:contextualSpacing/>
        <w:rPr>
          <w:sz w:val="12"/>
          <w:szCs w:val="24"/>
        </w:rPr>
      </w:pPr>
    </w:p>
    <w:p w14:paraId="708B9613" w14:textId="77777777" w:rsidR="00CD1634" w:rsidRPr="00FA7665" w:rsidRDefault="00CD1634" w:rsidP="005F1F45">
      <w:pPr>
        <w:numPr>
          <w:ilvl w:val="0"/>
          <w:numId w:val="14"/>
        </w:numPr>
        <w:contextualSpacing/>
        <w:jc w:val="both"/>
        <w:rPr>
          <w:sz w:val="24"/>
          <w:szCs w:val="24"/>
        </w:rPr>
      </w:pPr>
      <w:r w:rsidRPr="00FA7665">
        <w:rPr>
          <w:sz w:val="24"/>
          <w:szCs w:val="24"/>
        </w:rPr>
        <w:t xml:space="preserve">Saskaņā ar Vidzemes rajona tiesas </w:t>
      </w:r>
      <w:r>
        <w:rPr>
          <w:sz w:val="24"/>
          <w:szCs w:val="24"/>
        </w:rPr>
        <w:t>Drabešu</w:t>
      </w:r>
      <w:r w:rsidRPr="00FA7665">
        <w:rPr>
          <w:sz w:val="24"/>
          <w:szCs w:val="24"/>
        </w:rPr>
        <w:t xml:space="preserve"> pagasta zemesgrāmatas nodalījuma Nr. </w:t>
      </w:r>
      <w:r>
        <w:rPr>
          <w:sz w:val="24"/>
          <w:szCs w:val="24"/>
        </w:rPr>
        <w:t>100000592745</w:t>
      </w:r>
      <w:r w:rsidRPr="00FA7665">
        <w:rPr>
          <w:sz w:val="24"/>
          <w:szCs w:val="24"/>
        </w:rPr>
        <w:t xml:space="preserve"> datiem nekustamais īpašums ar nosaukumu </w:t>
      </w:r>
      <w:r w:rsidRPr="00F819B9">
        <w:rPr>
          <w:bCs/>
          <w:sz w:val="24"/>
          <w:szCs w:val="24"/>
        </w:rPr>
        <w:t>“Lielā iela 24”, Drabešu</w:t>
      </w:r>
      <w:r w:rsidRPr="00FA7665">
        <w:rPr>
          <w:sz w:val="24"/>
          <w:szCs w:val="24"/>
        </w:rPr>
        <w:t xml:space="preserve"> pagasts, Amatas  novads, kadastra Nr. </w:t>
      </w:r>
      <w:r w:rsidRPr="00F819B9">
        <w:rPr>
          <w:bCs/>
          <w:sz w:val="24"/>
          <w:szCs w:val="24"/>
        </w:rPr>
        <w:t>42460070355</w:t>
      </w:r>
      <w:r w:rsidRPr="00FA7665">
        <w:rPr>
          <w:bCs/>
          <w:sz w:val="24"/>
          <w:szCs w:val="24"/>
        </w:rPr>
        <w:t>,</w:t>
      </w:r>
      <w:r w:rsidRPr="00FA7665">
        <w:rPr>
          <w:b/>
          <w:sz w:val="24"/>
          <w:szCs w:val="24"/>
        </w:rPr>
        <w:t xml:space="preserve"> </w:t>
      </w:r>
      <w:r w:rsidRPr="00FA7665">
        <w:rPr>
          <w:sz w:val="24"/>
          <w:szCs w:val="24"/>
        </w:rPr>
        <w:t>sastāvošs no zemes</w:t>
      </w:r>
      <w:r>
        <w:rPr>
          <w:sz w:val="24"/>
          <w:szCs w:val="24"/>
        </w:rPr>
        <w:t xml:space="preserve"> vienības</w:t>
      </w:r>
      <w:r w:rsidRPr="00FA7665">
        <w:rPr>
          <w:sz w:val="24"/>
          <w:szCs w:val="24"/>
        </w:rPr>
        <w:t xml:space="preserve"> ar platību </w:t>
      </w:r>
      <w:r>
        <w:rPr>
          <w:sz w:val="24"/>
          <w:szCs w:val="24"/>
        </w:rPr>
        <w:t>0,4206</w:t>
      </w:r>
      <w:r w:rsidRPr="00FA7665">
        <w:rPr>
          <w:sz w:val="24"/>
          <w:szCs w:val="24"/>
        </w:rPr>
        <w:t xml:space="preserve"> ha ar kadastra  apzīmējumu </w:t>
      </w:r>
      <w:r w:rsidRPr="00F819B9">
        <w:rPr>
          <w:bCs/>
          <w:sz w:val="24"/>
          <w:szCs w:val="24"/>
        </w:rPr>
        <w:t>4246007035</w:t>
      </w:r>
      <w:r>
        <w:rPr>
          <w:bCs/>
          <w:sz w:val="24"/>
          <w:szCs w:val="24"/>
        </w:rPr>
        <w:t>3</w:t>
      </w:r>
      <w:r w:rsidRPr="00FA7665">
        <w:rPr>
          <w:sz w:val="24"/>
          <w:szCs w:val="24"/>
        </w:rPr>
        <w:t xml:space="preserve">, uz kura atrodas zemes īpašniekam nepiederošas būves, pieder Amatas novada pašvaldībai saskaņā ar tiesneses </w:t>
      </w:r>
      <w:r>
        <w:rPr>
          <w:sz w:val="24"/>
          <w:szCs w:val="24"/>
        </w:rPr>
        <w:t>Baibas Caunītes</w:t>
      </w:r>
      <w:r w:rsidRPr="00FA7665">
        <w:rPr>
          <w:sz w:val="24"/>
          <w:szCs w:val="24"/>
        </w:rPr>
        <w:t xml:space="preserve"> 2019. gada 1</w:t>
      </w:r>
      <w:r>
        <w:rPr>
          <w:sz w:val="24"/>
          <w:szCs w:val="24"/>
        </w:rPr>
        <w:t>6</w:t>
      </w:r>
      <w:r w:rsidRPr="00FA7665">
        <w:rPr>
          <w:sz w:val="24"/>
          <w:szCs w:val="24"/>
        </w:rPr>
        <w:t>. septembra lēmumu.</w:t>
      </w:r>
    </w:p>
    <w:p w14:paraId="36093C6E" w14:textId="2D55928D" w:rsidR="00CD1634" w:rsidRPr="00FA7665" w:rsidRDefault="00CD1634" w:rsidP="005F1F45">
      <w:pPr>
        <w:numPr>
          <w:ilvl w:val="0"/>
          <w:numId w:val="14"/>
        </w:numPr>
        <w:contextualSpacing/>
        <w:jc w:val="both"/>
        <w:rPr>
          <w:sz w:val="24"/>
          <w:szCs w:val="24"/>
        </w:rPr>
      </w:pPr>
      <w:r w:rsidRPr="00FA7665">
        <w:rPr>
          <w:sz w:val="24"/>
          <w:szCs w:val="24"/>
        </w:rPr>
        <w:t xml:space="preserve">Nekustamā īpašuma </w:t>
      </w:r>
      <w:r w:rsidRPr="00F819B9">
        <w:rPr>
          <w:bCs/>
          <w:sz w:val="24"/>
          <w:szCs w:val="24"/>
        </w:rPr>
        <w:t>“Lielā iela 24”, Drabešu</w:t>
      </w:r>
      <w:r w:rsidRPr="00FA7665">
        <w:rPr>
          <w:sz w:val="24"/>
          <w:szCs w:val="24"/>
        </w:rPr>
        <w:t xml:space="preserve"> pagast</w:t>
      </w:r>
      <w:r>
        <w:rPr>
          <w:sz w:val="24"/>
          <w:szCs w:val="24"/>
        </w:rPr>
        <w:t>s</w:t>
      </w:r>
      <w:r w:rsidRPr="00FA7665">
        <w:rPr>
          <w:sz w:val="24"/>
          <w:szCs w:val="24"/>
        </w:rPr>
        <w:t>, Amatas novad</w:t>
      </w:r>
      <w:r>
        <w:rPr>
          <w:sz w:val="24"/>
          <w:szCs w:val="24"/>
        </w:rPr>
        <w:t>s</w:t>
      </w:r>
      <w:r w:rsidRPr="00FA7665">
        <w:rPr>
          <w:sz w:val="24"/>
          <w:szCs w:val="24"/>
        </w:rPr>
        <w:t>, kadastra Nr.</w:t>
      </w:r>
      <w:r w:rsidR="004E1519">
        <w:rPr>
          <w:sz w:val="24"/>
          <w:szCs w:val="24"/>
        </w:rPr>
        <w:t> </w:t>
      </w:r>
      <w:r w:rsidRPr="00F819B9">
        <w:rPr>
          <w:bCs/>
          <w:sz w:val="24"/>
          <w:szCs w:val="24"/>
        </w:rPr>
        <w:t>42460070355</w:t>
      </w:r>
      <w:r>
        <w:rPr>
          <w:bCs/>
          <w:sz w:val="24"/>
          <w:szCs w:val="24"/>
        </w:rPr>
        <w:t xml:space="preserve">, </w:t>
      </w:r>
      <w:r w:rsidRPr="00FA7665">
        <w:rPr>
          <w:sz w:val="24"/>
          <w:szCs w:val="24"/>
        </w:rPr>
        <w:t>lietošanas mērķis pēc VZD Informatīvās izdrukas no Kadastra informācijas sistēmas teksta datiem ir zeme, uz kuras galvenā saimnieciskā darbība ir lauksaimniecība (kods</w:t>
      </w:r>
      <w:r>
        <w:rPr>
          <w:sz w:val="24"/>
          <w:szCs w:val="24"/>
        </w:rPr>
        <w:t> </w:t>
      </w:r>
      <w:r w:rsidRPr="00FA7665">
        <w:rPr>
          <w:sz w:val="24"/>
          <w:szCs w:val="24"/>
        </w:rPr>
        <w:t>0101).</w:t>
      </w:r>
    </w:p>
    <w:p w14:paraId="1B602699" w14:textId="77777777" w:rsidR="00CD1634" w:rsidRPr="00FA7665" w:rsidRDefault="00CD1634" w:rsidP="005F1F45">
      <w:pPr>
        <w:numPr>
          <w:ilvl w:val="0"/>
          <w:numId w:val="14"/>
        </w:numPr>
        <w:contextualSpacing/>
        <w:jc w:val="both"/>
        <w:rPr>
          <w:sz w:val="24"/>
          <w:szCs w:val="24"/>
        </w:rPr>
      </w:pPr>
      <w:r w:rsidRPr="00FA7665">
        <w:rPr>
          <w:sz w:val="24"/>
          <w:szCs w:val="24"/>
        </w:rPr>
        <w:t>Nekustamais īpašums apgrūtināts ar:</w:t>
      </w:r>
    </w:p>
    <w:p w14:paraId="52B57EDE" w14:textId="77777777" w:rsidR="00CD1634" w:rsidRDefault="00CD1634" w:rsidP="00CD1634">
      <w:pPr>
        <w:pStyle w:val="Sarakstarindkopa"/>
        <w:ind w:left="851"/>
        <w:jc w:val="both"/>
        <w:rPr>
          <w:sz w:val="24"/>
          <w:szCs w:val="24"/>
        </w:rPr>
      </w:pPr>
      <w:r>
        <w:rPr>
          <w:sz w:val="24"/>
          <w:szCs w:val="24"/>
        </w:rPr>
        <w:t>3.1. Atzīme - būvniecības ierobežojumu teritorija, kas noteikta teritorijas attīstības plānošanas dokumentā 0,0275 ha;</w:t>
      </w:r>
    </w:p>
    <w:p w14:paraId="17D0E8D6" w14:textId="77777777" w:rsidR="00CD1634" w:rsidRPr="00D67940" w:rsidRDefault="00CD1634" w:rsidP="00CD1634">
      <w:pPr>
        <w:pStyle w:val="Sarakstarindkopa"/>
        <w:ind w:left="851"/>
        <w:jc w:val="both"/>
        <w:rPr>
          <w:sz w:val="24"/>
          <w:szCs w:val="24"/>
        </w:rPr>
      </w:pPr>
      <w:r w:rsidRPr="00FA7665">
        <w:rPr>
          <w:sz w:val="24"/>
          <w:szCs w:val="24"/>
        </w:rPr>
        <w:t>3.</w:t>
      </w:r>
      <w:r>
        <w:rPr>
          <w:sz w:val="24"/>
          <w:szCs w:val="24"/>
        </w:rPr>
        <w:t>2</w:t>
      </w:r>
      <w:r w:rsidRPr="00FA7665">
        <w:rPr>
          <w:sz w:val="24"/>
          <w:szCs w:val="24"/>
        </w:rPr>
        <w:t xml:space="preserve">. </w:t>
      </w:r>
      <w:r w:rsidRPr="00D67940">
        <w:rPr>
          <w:sz w:val="24"/>
          <w:szCs w:val="24"/>
        </w:rPr>
        <w:t xml:space="preserve">Atzīme – ekspluatācijas aizsargjoslas teritorija </w:t>
      </w:r>
      <w:r>
        <w:rPr>
          <w:sz w:val="24"/>
          <w:szCs w:val="24"/>
        </w:rPr>
        <w:t>ap</w:t>
      </w:r>
      <w:r w:rsidRPr="00D67940">
        <w:rPr>
          <w:sz w:val="24"/>
          <w:szCs w:val="24"/>
        </w:rPr>
        <w:t xml:space="preserve"> elektrisko tīklu gaisvadu līniju pilsētā</w:t>
      </w:r>
      <w:r>
        <w:rPr>
          <w:sz w:val="24"/>
          <w:szCs w:val="24"/>
        </w:rPr>
        <w:t>s</w:t>
      </w:r>
      <w:r w:rsidRPr="00D67940">
        <w:rPr>
          <w:sz w:val="24"/>
          <w:szCs w:val="24"/>
        </w:rPr>
        <w:t xml:space="preserve"> un </w:t>
      </w:r>
      <w:r>
        <w:rPr>
          <w:sz w:val="24"/>
          <w:szCs w:val="24"/>
        </w:rPr>
        <w:t>ciemos</w:t>
      </w:r>
      <w:r w:rsidRPr="00D67940">
        <w:rPr>
          <w:sz w:val="24"/>
          <w:szCs w:val="24"/>
        </w:rPr>
        <w:t xml:space="preserve"> ar nominālo spriegumu līdz 20 kilovoltiem </w:t>
      </w:r>
      <w:r>
        <w:rPr>
          <w:sz w:val="24"/>
          <w:szCs w:val="24"/>
        </w:rPr>
        <w:t>0,032</w:t>
      </w:r>
      <w:r w:rsidRPr="00D67940">
        <w:rPr>
          <w:sz w:val="24"/>
          <w:szCs w:val="24"/>
        </w:rPr>
        <w:t> ha;</w:t>
      </w:r>
    </w:p>
    <w:p w14:paraId="44811995" w14:textId="77777777" w:rsidR="00CD1634" w:rsidRDefault="00CD1634" w:rsidP="00CD1634">
      <w:pPr>
        <w:pStyle w:val="Sarakstarindkopa"/>
        <w:ind w:left="851"/>
        <w:jc w:val="both"/>
        <w:rPr>
          <w:sz w:val="24"/>
          <w:szCs w:val="24"/>
        </w:rPr>
      </w:pPr>
      <w:r w:rsidRPr="00FA7665">
        <w:rPr>
          <w:sz w:val="24"/>
          <w:szCs w:val="24"/>
        </w:rPr>
        <w:t>3.</w:t>
      </w:r>
      <w:r>
        <w:rPr>
          <w:sz w:val="24"/>
          <w:szCs w:val="24"/>
        </w:rPr>
        <w:t>3</w:t>
      </w:r>
      <w:r w:rsidRPr="00FA7665">
        <w:rPr>
          <w:sz w:val="24"/>
          <w:szCs w:val="24"/>
        </w:rPr>
        <w:t xml:space="preserve">. </w:t>
      </w:r>
      <w:r w:rsidRPr="00D67940">
        <w:rPr>
          <w:sz w:val="24"/>
          <w:szCs w:val="24"/>
        </w:rPr>
        <w:t xml:space="preserve">Atzīme – ekspluatācijas aizsargjoslas teritorija </w:t>
      </w:r>
      <w:r>
        <w:rPr>
          <w:sz w:val="24"/>
          <w:szCs w:val="24"/>
        </w:rPr>
        <w:t>ap</w:t>
      </w:r>
      <w:r w:rsidRPr="00D67940">
        <w:rPr>
          <w:sz w:val="24"/>
          <w:szCs w:val="24"/>
        </w:rPr>
        <w:t xml:space="preserve"> elektrisko tīklu gaisvadu līniju pilsētā</w:t>
      </w:r>
      <w:r>
        <w:rPr>
          <w:sz w:val="24"/>
          <w:szCs w:val="24"/>
        </w:rPr>
        <w:t>s</w:t>
      </w:r>
      <w:r w:rsidRPr="00D67940">
        <w:rPr>
          <w:sz w:val="24"/>
          <w:szCs w:val="24"/>
        </w:rPr>
        <w:t xml:space="preserve"> un </w:t>
      </w:r>
      <w:r>
        <w:rPr>
          <w:sz w:val="24"/>
          <w:szCs w:val="24"/>
        </w:rPr>
        <w:t>ciemos</w:t>
      </w:r>
      <w:r w:rsidRPr="00D67940">
        <w:rPr>
          <w:sz w:val="24"/>
          <w:szCs w:val="24"/>
        </w:rPr>
        <w:t xml:space="preserve"> ar nominālo spriegumu līdz 20 kilovoltiem </w:t>
      </w:r>
      <w:r>
        <w:rPr>
          <w:sz w:val="24"/>
          <w:szCs w:val="24"/>
        </w:rPr>
        <w:t>0,031</w:t>
      </w:r>
      <w:r w:rsidRPr="00D67940">
        <w:rPr>
          <w:sz w:val="24"/>
          <w:szCs w:val="24"/>
        </w:rPr>
        <w:t> ha;</w:t>
      </w:r>
    </w:p>
    <w:p w14:paraId="27BF39AE" w14:textId="77777777" w:rsidR="00CD1634" w:rsidRDefault="00CD1634" w:rsidP="00CD1634">
      <w:pPr>
        <w:pStyle w:val="Sarakstarindkopa"/>
        <w:ind w:left="851"/>
        <w:jc w:val="both"/>
        <w:rPr>
          <w:sz w:val="24"/>
          <w:szCs w:val="24"/>
        </w:rPr>
      </w:pPr>
      <w:r w:rsidRPr="00FA7665">
        <w:rPr>
          <w:sz w:val="24"/>
          <w:szCs w:val="24"/>
        </w:rPr>
        <w:t>3.</w:t>
      </w:r>
      <w:r>
        <w:rPr>
          <w:sz w:val="24"/>
          <w:szCs w:val="24"/>
        </w:rPr>
        <w:t>4</w:t>
      </w:r>
      <w:r w:rsidRPr="00FA7665">
        <w:rPr>
          <w:sz w:val="24"/>
          <w:szCs w:val="24"/>
        </w:rPr>
        <w:t xml:space="preserve">. Atzīme – ekspluatācijas aizsargjoslas teritorija gar elektrisko tīklu kabeļu līniju </w:t>
      </w:r>
      <w:r>
        <w:rPr>
          <w:sz w:val="24"/>
          <w:szCs w:val="24"/>
        </w:rPr>
        <w:t>0,013</w:t>
      </w:r>
      <w:r w:rsidRPr="00FA7665">
        <w:rPr>
          <w:sz w:val="24"/>
          <w:szCs w:val="24"/>
        </w:rPr>
        <w:t> ha;</w:t>
      </w:r>
    </w:p>
    <w:p w14:paraId="6E1485CD" w14:textId="77777777" w:rsidR="00CD1634" w:rsidRDefault="00CD1634" w:rsidP="00CD1634">
      <w:pPr>
        <w:pStyle w:val="Sarakstarindkopa"/>
        <w:ind w:left="851"/>
        <w:jc w:val="both"/>
        <w:rPr>
          <w:sz w:val="24"/>
          <w:szCs w:val="24"/>
        </w:rPr>
      </w:pPr>
      <w:r>
        <w:rPr>
          <w:sz w:val="24"/>
          <w:szCs w:val="24"/>
        </w:rPr>
        <w:t xml:space="preserve">3.5. </w:t>
      </w:r>
      <w:r w:rsidRPr="00FA7665">
        <w:rPr>
          <w:sz w:val="24"/>
          <w:szCs w:val="24"/>
        </w:rPr>
        <w:t>Atzīme – ekspluatācijas aizsargjoslas teritorija</w:t>
      </w:r>
      <w:r>
        <w:rPr>
          <w:sz w:val="24"/>
          <w:szCs w:val="24"/>
        </w:rPr>
        <w:t xml:space="preserve"> ap ūdensvadu, kas atrodas līdz 2 metru dziļumam 0,0343 ha;</w:t>
      </w:r>
    </w:p>
    <w:p w14:paraId="245DEF27" w14:textId="77777777" w:rsidR="00CD1634" w:rsidRDefault="00CD1634" w:rsidP="00CD1634">
      <w:pPr>
        <w:pStyle w:val="Sarakstarindkopa"/>
        <w:ind w:left="851"/>
        <w:jc w:val="both"/>
        <w:rPr>
          <w:sz w:val="24"/>
          <w:szCs w:val="24"/>
        </w:rPr>
      </w:pPr>
      <w:r>
        <w:rPr>
          <w:sz w:val="24"/>
          <w:szCs w:val="24"/>
        </w:rPr>
        <w:lastRenderedPageBreak/>
        <w:t xml:space="preserve">3.6. </w:t>
      </w:r>
      <w:r w:rsidRPr="00FA7665">
        <w:rPr>
          <w:sz w:val="24"/>
          <w:szCs w:val="24"/>
        </w:rPr>
        <w:t>Atzīme – ekspluatācijas aizsargjoslas teritorija</w:t>
      </w:r>
      <w:r>
        <w:rPr>
          <w:sz w:val="24"/>
          <w:szCs w:val="24"/>
        </w:rPr>
        <w:t xml:space="preserve"> ap ūdensvadu, kas atrodas līdz 2 metru dziļumam 0,0037 ha;</w:t>
      </w:r>
    </w:p>
    <w:p w14:paraId="42AC7160" w14:textId="77777777" w:rsidR="00CD1634" w:rsidRDefault="00CD1634" w:rsidP="00CD1634">
      <w:pPr>
        <w:pStyle w:val="Sarakstarindkopa"/>
        <w:ind w:left="851"/>
        <w:jc w:val="both"/>
        <w:rPr>
          <w:sz w:val="24"/>
          <w:szCs w:val="24"/>
        </w:rPr>
      </w:pPr>
      <w:r w:rsidRPr="00FA7665">
        <w:rPr>
          <w:sz w:val="24"/>
          <w:szCs w:val="24"/>
        </w:rPr>
        <w:t>3.</w:t>
      </w:r>
      <w:r>
        <w:rPr>
          <w:sz w:val="24"/>
          <w:szCs w:val="24"/>
        </w:rPr>
        <w:t>7</w:t>
      </w:r>
      <w:r w:rsidRPr="00FA7665">
        <w:rPr>
          <w:sz w:val="24"/>
          <w:szCs w:val="24"/>
        </w:rPr>
        <w:t xml:space="preserve">. Atzīme – ekspluatācijas aizsargjoslas teritorija gar elektrisko tīklu kabeļu līniju </w:t>
      </w:r>
      <w:r>
        <w:rPr>
          <w:sz w:val="24"/>
          <w:szCs w:val="24"/>
        </w:rPr>
        <w:t>0,0094</w:t>
      </w:r>
      <w:r w:rsidRPr="00FA7665">
        <w:rPr>
          <w:sz w:val="24"/>
          <w:szCs w:val="24"/>
        </w:rPr>
        <w:t> ha;</w:t>
      </w:r>
    </w:p>
    <w:p w14:paraId="6C865148" w14:textId="77777777" w:rsidR="00CD1634" w:rsidRDefault="00CD1634" w:rsidP="00CD1634">
      <w:pPr>
        <w:pStyle w:val="Sarakstarindkopa"/>
        <w:ind w:left="851"/>
        <w:jc w:val="both"/>
        <w:rPr>
          <w:sz w:val="24"/>
          <w:szCs w:val="24"/>
        </w:rPr>
      </w:pPr>
      <w:r w:rsidRPr="00FA7665">
        <w:rPr>
          <w:sz w:val="24"/>
          <w:szCs w:val="24"/>
        </w:rPr>
        <w:t>3.</w:t>
      </w:r>
      <w:r>
        <w:rPr>
          <w:sz w:val="24"/>
          <w:szCs w:val="24"/>
        </w:rPr>
        <w:t>8</w:t>
      </w:r>
      <w:r w:rsidRPr="00FA7665">
        <w:rPr>
          <w:sz w:val="24"/>
          <w:szCs w:val="24"/>
        </w:rPr>
        <w:t xml:space="preserve">. Atzīme – ekspluatācijas aizsargjoslas teritorija gar </w:t>
      </w:r>
      <w:r>
        <w:rPr>
          <w:sz w:val="24"/>
          <w:szCs w:val="24"/>
        </w:rPr>
        <w:t>pašteces kanalizācijas vadu</w:t>
      </w:r>
      <w:r w:rsidRPr="00FA7665">
        <w:rPr>
          <w:sz w:val="24"/>
          <w:szCs w:val="24"/>
        </w:rPr>
        <w:t xml:space="preserve"> </w:t>
      </w:r>
      <w:r>
        <w:rPr>
          <w:sz w:val="24"/>
          <w:szCs w:val="24"/>
        </w:rPr>
        <w:t>0,0112</w:t>
      </w:r>
      <w:r w:rsidRPr="00FA7665">
        <w:rPr>
          <w:sz w:val="24"/>
          <w:szCs w:val="24"/>
        </w:rPr>
        <w:t> ha;</w:t>
      </w:r>
    </w:p>
    <w:p w14:paraId="77E91616" w14:textId="77777777" w:rsidR="00CD1634" w:rsidRDefault="00CD1634" w:rsidP="00CD1634">
      <w:pPr>
        <w:pStyle w:val="Sarakstarindkopa"/>
        <w:ind w:left="851"/>
        <w:jc w:val="both"/>
        <w:rPr>
          <w:sz w:val="24"/>
          <w:szCs w:val="24"/>
        </w:rPr>
      </w:pPr>
      <w:r w:rsidRPr="00FA7665">
        <w:rPr>
          <w:sz w:val="24"/>
          <w:szCs w:val="24"/>
        </w:rPr>
        <w:t>3.</w:t>
      </w:r>
      <w:r>
        <w:rPr>
          <w:sz w:val="24"/>
          <w:szCs w:val="24"/>
        </w:rPr>
        <w:t>9</w:t>
      </w:r>
      <w:r w:rsidRPr="00FA7665">
        <w:rPr>
          <w:sz w:val="24"/>
          <w:szCs w:val="24"/>
        </w:rPr>
        <w:t xml:space="preserve">. Atzīme – ekspluatācijas aizsargjoslas teritorija gar </w:t>
      </w:r>
      <w:r>
        <w:rPr>
          <w:sz w:val="24"/>
          <w:szCs w:val="24"/>
        </w:rPr>
        <w:t xml:space="preserve">pazemes elektronisko sakaru tīklu </w:t>
      </w:r>
      <w:r w:rsidRPr="00FA7665">
        <w:rPr>
          <w:sz w:val="24"/>
          <w:szCs w:val="24"/>
        </w:rPr>
        <w:t>līniju</w:t>
      </w:r>
      <w:r>
        <w:rPr>
          <w:sz w:val="24"/>
          <w:szCs w:val="24"/>
        </w:rPr>
        <w:t xml:space="preserve"> un kabeļu kanalizāciju</w:t>
      </w:r>
      <w:r w:rsidRPr="00FA7665">
        <w:rPr>
          <w:sz w:val="24"/>
          <w:szCs w:val="24"/>
        </w:rPr>
        <w:t xml:space="preserve"> </w:t>
      </w:r>
      <w:r>
        <w:rPr>
          <w:sz w:val="24"/>
          <w:szCs w:val="24"/>
        </w:rPr>
        <w:t>0,0095</w:t>
      </w:r>
      <w:r w:rsidRPr="00FA7665">
        <w:rPr>
          <w:sz w:val="24"/>
          <w:szCs w:val="24"/>
        </w:rPr>
        <w:t> ha;</w:t>
      </w:r>
    </w:p>
    <w:p w14:paraId="44014F97" w14:textId="77777777" w:rsidR="00CD1634" w:rsidRDefault="00CD1634" w:rsidP="00CD1634">
      <w:pPr>
        <w:ind w:left="851"/>
        <w:jc w:val="both"/>
        <w:rPr>
          <w:sz w:val="24"/>
          <w:szCs w:val="24"/>
        </w:rPr>
      </w:pPr>
      <w:r w:rsidRPr="00FA7665">
        <w:rPr>
          <w:sz w:val="24"/>
          <w:szCs w:val="24"/>
        </w:rPr>
        <w:t>3.</w:t>
      </w:r>
      <w:r>
        <w:rPr>
          <w:sz w:val="24"/>
          <w:szCs w:val="24"/>
        </w:rPr>
        <w:t>10</w:t>
      </w:r>
      <w:r w:rsidRPr="00FA7665">
        <w:rPr>
          <w:sz w:val="24"/>
          <w:szCs w:val="24"/>
        </w:rPr>
        <w:t>. Atzīme – zemes īpašniekam nepiederošas būves</w:t>
      </w:r>
      <w:r>
        <w:rPr>
          <w:sz w:val="24"/>
          <w:szCs w:val="24"/>
        </w:rPr>
        <w:t xml:space="preserve"> 0,0373 ha</w:t>
      </w:r>
      <w:r w:rsidRPr="00FA7665">
        <w:rPr>
          <w:sz w:val="24"/>
          <w:szCs w:val="24"/>
        </w:rPr>
        <w:t>;</w:t>
      </w:r>
    </w:p>
    <w:p w14:paraId="0157289B" w14:textId="28701A98" w:rsidR="00CD1634" w:rsidRPr="00EA4BB0" w:rsidRDefault="00CD1634" w:rsidP="00CD1634">
      <w:pPr>
        <w:ind w:left="851"/>
        <w:jc w:val="both"/>
        <w:rPr>
          <w:sz w:val="24"/>
          <w:szCs w:val="24"/>
        </w:rPr>
      </w:pPr>
      <w:r w:rsidRPr="00EA4BB0">
        <w:rPr>
          <w:sz w:val="24"/>
          <w:szCs w:val="24"/>
        </w:rPr>
        <w:t xml:space="preserve">3.11. Atzīme – sanitārās aizsargjoslas teritorija ap notekūdeņu attīrīšanas ietaisi ar slēgtu </w:t>
      </w:r>
      <w:r>
        <w:rPr>
          <w:sz w:val="24"/>
          <w:szCs w:val="24"/>
        </w:rPr>
        <w:t>apstrādi visā ciklā (bez vaļējām virsmām notekūdeņu un dūņu uzglabāšanai vai apstrādei), kuras jauda ir lielāka par 5 kubikmetriem notekūdeņu diennaktī</w:t>
      </w:r>
      <w:r w:rsidR="00B56D48">
        <w:rPr>
          <w:sz w:val="24"/>
          <w:szCs w:val="24"/>
        </w:rPr>
        <w:t xml:space="preserve"> 0,0461 ha</w:t>
      </w:r>
      <w:r>
        <w:rPr>
          <w:sz w:val="24"/>
          <w:szCs w:val="24"/>
        </w:rPr>
        <w:t>.</w:t>
      </w:r>
    </w:p>
    <w:p w14:paraId="07BD6022" w14:textId="77777777" w:rsidR="00CD1634" w:rsidRPr="00D73788" w:rsidRDefault="00CD1634" w:rsidP="00CD1634">
      <w:pPr>
        <w:pStyle w:val="Sarakstarindkopa"/>
        <w:ind w:left="851"/>
        <w:jc w:val="both"/>
        <w:rPr>
          <w:sz w:val="24"/>
          <w:szCs w:val="24"/>
        </w:rPr>
      </w:pPr>
      <w:r w:rsidRPr="00FA7665">
        <w:rPr>
          <w:sz w:val="24"/>
          <w:szCs w:val="24"/>
        </w:rPr>
        <w:t>3.</w:t>
      </w:r>
      <w:r>
        <w:rPr>
          <w:sz w:val="24"/>
          <w:szCs w:val="24"/>
        </w:rPr>
        <w:t>12</w:t>
      </w:r>
      <w:r w:rsidRPr="00FA7665">
        <w:rPr>
          <w:sz w:val="24"/>
          <w:szCs w:val="24"/>
        </w:rPr>
        <w:t xml:space="preserve">. Amatas novada pašvaldības </w:t>
      </w:r>
      <w:r>
        <w:rPr>
          <w:sz w:val="24"/>
          <w:szCs w:val="24"/>
        </w:rPr>
        <w:t xml:space="preserve">apbūvētas </w:t>
      </w:r>
      <w:r w:rsidRPr="00FA7665">
        <w:rPr>
          <w:sz w:val="24"/>
          <w:szCs w:val="24"/>
        </w:rPr>
        <w:t xml:space="preserve">zemes </w:t>
      </w:r>
      <w:r>
        <w:rPr>
          <w:sz w:val="24"/>
          <w:szCs w:val="24"/>
        </w:rPr>
        <w:t xml:space="preserve">vienības </w:t>
      </w:r>
      <w:r w:rsidRPr="00FA7665">
        <w:rPr>
          <w:sz w:val="24"/>
          <w:szCs w:val="24"/>
        </w:rPr>
        <w:t>nomas līgums</w:t>
      </w:r>
      <w:r>
        <w:rPr>
          <w:sz w:val="24"/>
          <w:szCs w:val="24"/>
        </w:rPr>
        <w:t xml:space="preserve"> Nr. 9-8/2019/121</w:t>
      </w:r>
      <w:r w:rsidRPr="00FA7665">
        <w:rPr>
          <w:sz w:val="24"/>
          <w:szCs w:val="24"/>
        </w:rPr>
        <w:t xml:space="preserve">, kas ir spēkā no </w:t>
      </w:r>
      <w:r>
        <w:rPr>
          <w:sz w:val="24"/>
          <w:szCs w:val="24"/>
        </w:rPr>
        <w:t>20</w:t>
      </w:r>
      <w:r w:rsidRPr="00FA7665">
        <w:rPr>
          <w:sz w:val="24"/>
          <w:szCs w:val="24"/>
        </w:rPr>
        <w:t>.0</w:t>
      </w:r>
      <w:r>
        <w:rPr>
          <w:sz w:val="24"/>
          <w:szCs w:val="24"/>
        </w:rPr>
        <w:t>3</w:t>
      </w:r>
      <w:r w:rsidRPr="00FA7665">
        <w:rPr>
          <w:sz w:val="24"/>
          <w:szCs w:val="24"/>
        </w:rPr>
        <w:t>.201</w:t>
      </w:r>
      <w:r>
        <w:rPr>
          <w:sz w:val="24"/>
          <w:szCs w:val="24"/>
        </w:rPr>
        <w:t>9</w:t>
      </w:r>
      <w:r w:rsidRPr="00FA7665">
        <w:rPr>
          <w:sz w:val="24"/>
          <w:szCs w:val="24"/>
        </w:rPr>
        <w:t xml:space="preserve">. līdz </w:t>
      </w:r>
      <w:r>
        <w:rPr>
          <w:sz w:val="24"/>
          <w:szCs w:val="24"/>
        </w:rPr>
        <w:t>20</w:t>
      </w:r>
      <w:r w:rsidRPr="00FA7665">
        <w:rPr>
          <w:sz w:val="24"/>
          <w:szCs w:val="24"/>
        </w:rPr>
        <w:t>.</w:t>
      </w:r>
      <w:r>
        <w:rPr>
          <w:sz w:val="24"/>
          <w:szCs w:val="24"/>
        </w:rPr>
        <w:t>03</w:t>
      </w:r>
      <w:r w:rsidRPr="00FA7665">
        <w:rPr>
          <w:sz w:val="24"/>
          <w:szCs w:val="24"/>
        </w:rPr>
        <w:t>.202</w:t>
      </w:r>
      <w:r>
        <w:rPr>
          <w:sz w:val="24"/>
          <w:szCs w:val="24"/>
        </w:rPr>
        <w:t>9</w:t>
      </w:r>
      <w:r w:rsidRPr="00FA7665">
        <w:rPr>
          <w:sz w:val="24"/>
          <w:szCs w:val="24"/>
        </w:rPr>
        <w:t xml:space="preserve">., ar </w:t>
      </w:r>
      <w:r>
        <w:rPr>
          <w:sz w:val="24"/>
          <w:szCs w:val="24"/>
        </w:rPr>
        <w:t>SIA “Milža slota”, reģ. Nr. 40103401597</w:t>
      </w:r>
      <w:r w:rsidRPr="00FA7665">
        <w:rPr>
          <w:sz w:val="24"/>
          <w:szCs w:val="24"/>
        </w:rPr>
        <w:t xml:space="preserve"> par platību </w:t>
      </w:r>
      <w:r>
        <w:rPr>
          <w:sz w:val="24"/>
          <w:szCs w:val="24"/>
        </w:rPr>
        <w:t>0,45</w:t>
      </w:r>
      <w:r w:rsidRPr="00FA7665">
        <w:rPr>
          <w:sz w:val="24"/>
          <w:szCs w:val="24"/>
        </w:rPr>
        <w:t xml:space="preserve"> ha.</w:t>
      </w:r>
    </w:p>
    <w:p w14:paraId="071DB712" w14:textId="77777777" w:rsidR="00CD1634" w:rsidRPr="00FA7665" w:rsidRDefault="00CD1634" w:rsidP="005F1F45">
      <w:pPr>
        <w:numPr>
          <w:ilvl w:val="0"/>
          <w:numId w:val="14"/>
        </w:numPr>
        <w:contextualSpacing/>
        <w:jc w:val="both"/>
        <w:rPr>
          <w:sz w:val="24"/>
          <w:szCs w:val="24"/>
        </w:rPr>
      </w:pPr>
      <w:r w:rsidRPr="00FA7665">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4. panta ceturtās daļas 3. punktu, kas nosaka, ka nekustamā īpašuma atsavināšanu var ierosināt ”zemesgrāmatā ierakstītas ēkas (būves) īpašnieks vai visi kopīpašnieki, ja viņi vēlas nopirkt zemesgabalu, uz kura atrodas ēka (būve), vai zemesgabalu, uz kura atrodas ēka (būve), un zemes starpgabalu, kas pieguļ šai zemei”, kā arī likuma „Par zemes privatizāciju lauku apvidos” 10. pantu, kas nosaka, ka “bijušajiem zemes īpašniekiem vai viņu mantiniekiem (ja viņi nav saņēmuši savas zemes vietā līdzvērtīgu zemes gabalu vai kompensāciju), arī tiem, kuri reģistrēti atsevišķā neapmierināto zemes pieprasījumu reģistrā, ir pirmpirkuma tiesības iegūt savā īpašumā ēkas, būves un augļu dārzu (kokus), kuri atrodas uz šīs zemes. Tādas pašas pirmpirkuma tiesības ir ēku, būvju un augļu dārza (koku) īpašniekiem, ja pārdod zemes gabalu. Ja minētās personas nav varējušas izmantot pirmpirkuma tiesības pārdevēja vainas dēļ, tām ir izpirkuma tiesības”, un likuma „Par zemes reformu Latvijas Republikas pilsētās”</w:t>
      </w:r>
      <w:r w:rsidRPr="00FA7665">
        <w:rPr>
          <w:i/>
          <w:iCs/>
          <w:sz w:val="24"/>
          <w:szCs w:val="24"/>
        </w:rPr>
        <w:t xml:space="preserve"> </w:t>
      </w:r>
      <w:r w:rsidRPr="00FA7665">
        <w:rPr>
          <w:sz w:val="24"/>
          <w:szCs w:val="24"/>
        </w:rPr>
        <w:t>29. panta pirmo daļu, kas nosaka, ka “šā likuma 27. panta pirmajā daļā paredzētajos gadījumos īpašumā iegūtā objekta īpašniekam ir pirmpirkuma tiesības uz valsts vai pašvaldības īpašumā esošo zemi, uz kuras atrodas attiecīgais objekts.”, ir izskatāms jautājums par īpašuma atsavināšanu.</w:t>
      </w:r>
    </w:p>
    <w:p w14:paraId="1A04EDCB" w14:textId="77777777" w:rsidR="00CD1634" w:rsidRPr="00FA7665" w:rsidRDefault="00CD1634" w:rsidP="005F1F45">
      <w:pPr>
        <w:numPr>
          <w:ilvl w:val="0"/>
          <w:numId w:val="14"/>
        </w:numPr>
        <w:contextualSpacing/>
        <w:jc w:val="both"/>
        <w:rPr>
          <w:sz w:val="24"/>
          <w:szCs w:val="24"/>
        </w:rPr>
      </w:pPr>
      <w:r w:rsidRPr="00FA7665">
        <w:rPr>
          <w:sz w:val="24"/>
          <w:szCs w:val="24"/>
        </w:rPr>
        <w:t>20</w:t>
      </w:r>
      <w:r>
        <w:rPr>
          <w:sz w:val="24"/>
          <w:szCs w:val="24"/>
        </w:rPr>
        <w:t>20</w:t>
      </w:r>
      <w:r w:rsidRPr="00FA7665">
        <w:rPr>
          <w:sz w:val="24"/>
          <w:szCs w:val="24"/>
        </w:rPr>
        <w:t xml:space="preserve">. gada </w:t>
      </w:r>
      <w:r>
        <w:rPr>
          <w:sz w:val="24"/>
          <w:szCs w:val="24"/>
        </w:rPr>
        <w:t>26. maijā</w:t>
      </w:r>
      <w:r w:rsidRPr="00FA7665">
        <w:rPr>
          <w:sz w:val="24"/>
          <w:szCs w:val="24"/>
        </w:rPr>
        <w:t xml:space="preserve"> Amatas novada pašvaldībā ir saņemts </w:t>
      </w:r>
      <w:r>
        <w:rPr>
          <w:sz w:val="24"/>
          <w:szCs w:val="24"/>
        </w:rPr>
        <w:t>SIA “Milža slota”</w:t>
      </w:r>
      <w:r w:rsidRPr="00FA7665">
        <w:rPr>
          <w:sz w:val="24"/>
          <w:szCs w:val="24"/>
        </w:rPr>
        <w:t xml:space="preserve"> iesniegums ar lūgumu atsavināt īpašumu </w:t>
      </w:r>
      <w:r>
        <w:rPr>
          <w:sz w:val="24"/>
          <w:szCs w:val="24"/>
        </w:rPr>
        <w:t>SIA</w:t>
      </w:r>
      <w:r w:rsidRPr="00FA7665">
        <w:rPr>
          <w:sz w:val="24"/>
          <w:szCs w:val="24"/>
        </w:rPr>
        <w:t xml:space="preserve"> kā uz tā atrodošos ēku īpašniecei.</w:t>
      </w:r>
    </w:p>
    <w:p w14:paraId="4A234213" w14:textId="77777777" w:rsidR="00CD1634" w:rsidRPr="00FA7665" w:rsidRDefault="00CD1634" w:rsidP="005F1F45">
      <w:pPr>
        <w:numPr>
          <w:ilvl w:val="0"/>
          <w:numId w:val="14"/>
        </w:numPr>
        <w:contextualSpacing/>
        <w:jc w:val="both"/>
        <w:rPr>
          <w:sz w:val="24"/>
          <w:szCs w:val="24"/>
        </w:rPr>
      </w:pPr>
      <w:r w:rsidRPr="00FA7665">
        <w:rPr>
          <w:sz w:val="24"/>
          <w:szCs w:val="24"/>
        </w:rPr>
        <w:t>2019. gada 26. septembrī nekustamā īpašuma novērtēšanu veicis sertificēts nekustamā īpašuma vērtētājs SIA “Interbaltija”, reģ. Nr.</w:t>
      </w:r>
      <w:r w:rsidRPr="00FA7665">
        <w:rPr>
          <w:rFonts w:ascii="Arial" w:hAnsi="Arial" w:cs="Arial"/>
          <w:color w:val="000000"/>
          <w:shd w:val="clear" w:color="auto" w:fill="FFFFFF"/>
        </w:rPr>
        <w:t xml:space="preserve"> </w:t>
      </w:r>
      <w:r w:rsidRPr="00FA7665">
        <w:rPr>
          <w:sz w:val="24"/>
          <w:szCs w:val="24"/>
        </w:rPr>
        <w:t>40003518352.</w:t>
      </w:r>
    </w:p>
    <w:p w14:paraId="45AAB35F" w14:textId="77777777" w:rsidR="00CD1634" w:rsidRPr="00FA7665" w:rsidRDefault="00CD1634" w:rsidP="00CD1634">
      <w:pPr>
        <w:ind w:left="1276"/>
        <w:contextualSpacing/>
        <w:jc w:val="both"/>
        <w:rPr>
          <w:sz w:val="12"/>
          <w:szCs w:val="24"/>
        </w:rPr>
      </w:pPr>
    </w:p>
    <w:p w14:paraId="40B02B36" w14:textId="29E57B66" w:rsidR="00CD1634" w:rsidRPr="00FA7665" w:rsidRDefault="00CD1634" w:rsidP="00CD1634">
      <w:pPr>
        <w:ind w:firstLine="720"/>
        <w:jc w:val="both"/>
        <w:rPr>
          <w:sz w:val="24"/>
          <w:szCs w:val="24"/>
        </w:rPr>
      </w:pPr>
      <w:r w:rsidRPr="00FA7665">
        <w:rPr>
          <w:sz w:val="24"/>
          <w:szCs w:val="24"/>
        </w:rPr>
        <w:t xml:space="preserve">Pamatojoties uz likuma “Par pašvaldībām” 14. panta pirmās daļas 2. punktu, 21. panta pirmās daļas 17. punktu, Publiskas personas mantas atsavināšanas likumu, </w:t>
      </w:r>
      <w:r>
        <w:rPr>
          <w:sz w:val="24"/>
          <w:szCs w:val="24"/>
        </w:rPr>
        <w:t>SIA “Milža slota”</w:t>
      </w:r>
      <w:r w:rsidRPr="00FA7665">
        <w:rPr>
          <w:sz w:val="24"/>
          <w:szCs w:val="24"/>
        </w:rPr>
        <w:t xml:space="preserve"> 20</w:t>
      </w:r>
      <w:r>
        <w:rPr>
          <w:sz w:val="24"/>
          <w:szCs w:val="24"/>
        </w:rPr>
        <w:t>20</w:t>
      </w:r>
      <w:r w:rsidRPr="00FA7665">
        <w:rPr>
          <w:sz w:val="24"/>
          <w:szCs w:val="24"/>
        </w:rPr>
        <w:t xml:space="preserve">. gada </w:t>
      </w:r>
      <w:r>
        <w:rPr>
          <w:sz w:val="24"/>
          <w:szCs w:val="24"/>
        </w:rPr>
        <w:t>26. maija</w:t>
      </w:r>
      <w:r w:rsidRPr="00FA7665">
        <w:rPr>
          <w:sz w:val="24"/>
          <w:szCs w:val="24"/>
        </w:rPr>
        <w:t xml:space="preserve"> iesniegumu, </w:t>
      </w:r>
      <w:r w:rsidR="006728BB" w:rsidRPr="00FA4D3D">
        <w:rPr>
          <w:sz w:val="24"/>
          <w:szCs w:val="24"/>
        </w:rPr>
        <w:t xml:space="preserve">saskaņā ar 2020. gada </w:t>
      </w:r>
      <w:r w:rsidR="006728BB">
        <w:rPr>
          <w:sz w:val="24"/>
          <w:szCs w:val="24"/>
        </w:rPr>
        <w:t>9. jūnija</w:t>
      </w:r>
      <w:r w:rsidR="006728BB" w:rsidRPr="00FA4D3D">
        <w:rPr>
          <w:sz w:val="24"/>
          <w:szCs w:val="24"/>
        </w:rPr>
        <w:t xml:space="preserve"> </w:t>
      </w:r>
      <w:r w:rsidR="006728BB" w:rsidRPr="00FA4D3D">
        <w:rPr>
          <w:bCs/>
          <w:sz w:val="24"/>
          <w:szCs w:val="24"/>
        </w:rPr>
        <w:t>Finanšu un attīstības, Izglītības, kultūras un sporta un</w:t>
      </w:r>
      <w:r w:rsidR="006728BB" w:rsidRPr="00FA4D3D">
        <w:rPr>
          <w:b/>
          <w:bCs/>
          <w:sz w:val="24"/>
          <w:szCs w:val="24"/>
        </w:rPr>
        <w:t xml:space="preserve"> </w:t>
      </w:r>
      <w:r w:rsidR="006728BB" w:rsidRPr="00FA4D3D">
        <w:rPr>
          <w:bCs/>
          <w:sz w:val="24"/>
          <w:szCs w:val="24"/>
        </w:rPr>
        <w:t>Sociālo, veselības un ģimenes jautājumu</w:t>
      </w:r>
      <w:r w:rsidR="006728BB" w:rsidRPr="00FA4D3D">
        <w:rPr>
          <w:sz w:val="24"/>
          <w:szCs w:val="24"/>
        </w:rPr>
        <w:t xml:space="preserve"> apvienoto komiteju sēdes lēmumu (protokols Nr. </w:t>
      </w:r>
      <w:r w:rsidR="006728BB">
        <w:rPr>
          <w:sz w:val="24"/>
          <w:szCs w:val="24"/>
        </w:rPr>
        <w:t>6</w:t>
      </w:r>
      <w:r w:rsidR="006728BB" w:rsidRPr="00FA4D3D">
        <w:rPr>
          <w:sz w:val="24"/>
          <w:szCs w:val="24"/>
        </w:rPr>
        <w:t xml:space="preserve">, </w:t>
      </w:r>
      <w:r w:rsidR="006728BB">
        <w:rPr>
          <w:sz w:val="24"/>
          <w:szCs w:val="24"/>
        </w:rPr>
        <w:t>8</w:t>
      </w:r>
      <w:r w:rsidR="006728BB" w:rsidRPr="00FA4D3D">
        <w:rPr>
          <w:sz w:val="24"/>
          <w:szCs w:val="24"/>
        </w:rPr>
        <w:t>.§)</w:t>
      </w:r>
    </w:p>
    <w:p w14:paraId="1A2A4E6F" w14:textId="77777777" w:rsidR="00B56D48" w:rsidRPr="00FA4D3D" w:rsidRDefault="00B56D48" w:rsidP="00B56D48">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ECF904F" w14:textId="77777777" w:rsidR="00CD1634" w:rsidRPr="00FA7665" w:rsidRDefault="00CD1634" w:rsidP="00CD1634">
      <w:pPr>
        <w:ind w:firstLine="720"/>
        <w:jc w:val="both"/>
        <w:rPr>
          <w:b/>
          <w:sz w:val="12"/>
          <w:szCs w:val="24"/>
        </w:rPr>
      </w:pPr>
    </w:p>
    <w:p w14:paraId="7BE013DE" w14:textId="77777777" w:rsidR="00CD1634" w:rsidRPr="00FA7665" w:rsidRDefault="00CD1634" w:rsidP="005F1F45">
      <w:pPr>
        <w:numPr>
          <w:ilvl w:val="0"/>
          <w:numId w:val="15"/>
        </w:numPr>
        <w:contextualSpacing/>
        <w:jc w:val="both"/>
        <w:rPr>
          <w:sz w:val="24"/>
          <w:szCs w:val="24"/>
        </w:rPr>
      </w:pPr>
      <w:r w:rsidRPr="00FA7665">
        <w:rPr>
          <w:sz w:val="24"/>
          <w:szCs w:val="24"/>
        </w:rPr>
        <w:t xml:space="preserve">Nodot atsavināšanai Amatas novada pašvaldībai piederošo nekustamo īpašumu </w:t>
      </w:r>
      <w:r w:rsidRPr="00F819B9">
        <w:rPr>
          <w:bCs/>
          <w:sz w:val="24"/>
          <w:szCs w:val="24"/>
        </w:rPr>
        <w:t>“Lielā iela 24”, Drabešu</w:t>
      </w:r>
      <w:r w:rsidRPr="00FA7665">
        <w:rPr>
          <w:sz w:val="24"/>
          <w:szCs w:val="24"/>
        </w:rPr>
        <w:t xml:space="preserve"> pagasts, Amatas  novads, kadastra Nr. </w:t>
      </w:r>
      <w:r w:rsidRPr="00F819B9">
        <w:rPr>
          <w:bCs/>
          <w:sz w:val="24"/>
          <w:szCs w:val="24"/>
        </w:rPr>
        <w:t>42460070355</w:t>
      </w:r>
      <w:r w:rsidRPr="00FA7665">
        <w:rPr>
          <w:bCs/>
          <w:sz w:val="24"/>
          <w:szCs w:val="24"/>
        </w:rPr>
        <w:t>,</w:t>
      </w:r>
      <w:r w:rsidRPr="00FA7665">
        <w:rPr>
          <w:b/>
          <w:sz w:val="24"/>
          <w:szCs w:val="24"/>
        </w:rPr>
        <w:t xml:space="preserve"> </w:t>
      </w:r>
      <w:r w:rsidRPr="00FA7665">
        <w:rPr>
          <w:sz w:val="24"/>
          <w:szCs w:val="24"/>
        </w:rPr>
        <w:t>sastāvoš</w:t>
      </w:r>
      <w:r>
        <w:rPr>
          <w:sz w:val="24"/>
          <w:szCs w:val="24"/>
        </w:rPr>
        <w:t>u</w:t>
      </w:r>
      <w:r w:rsidRPr="00FA7665">
        <w:rPr>
          <w:sz w:val="24"/>
          <w:szCs w:val="24"/>
        </w:rPr>
        <w:t xml:space="preserve"> no zemes</w:t>
      </w:r>
      <w:r>
        <w:rPr>
          <w:sz w:val="24"/>
          <w:szCs w:val="24"/>
        </w:rPr>
        <w:t xml:space="preserve"> vienības</w:t>
      </w:r>
      <w:r w:rsidRPr="00FA7665">
        <w:rPr>
          <w:sz w:val="24"/>
          <w:szCs w:val="24"/>
        </w:rPr>
        <w:t xml:space="preserve"> ar platību </w:t>
      </w:r>
      <w:r>
        <w:rPr>
          <w:sz w:val="24"/>
          <w:szCs w:val="24"/>
        </w:rPr>
        <w:t>0,4206</w:t>
      </w:r>
      <w:r w:rsidRPr="00FA7665">
        <w:rPr>
          <w:sz w:val="24"/>
          <w:szCs w:val="24"/>
        </w:rPr>
        <w:t xml:space="preserve"> ha ar kadastra  apzīmējumu </w:t>
      </w:r>
      <w:r w:rsidRPr="00F819B9">
        <w:rPr>
          <w:bCs/>
          <w:sz w:val="24"/>
          <w:szCs w:val="24"/>
        </w:rPr>
        <w:t>4246007035</w:t>
      </w:r>
      <w:r>
        <w:rPr>
          <w:bCs/>
          <w:sz w:val="24"/>
          <w:szCs w:val="24"/>
        </w:rPr>
        <w:t>3</w:t>
      </w:r>
      <w:r w:rsidRPr="00FA7665">
        <w:rPr>
          <w:sz w:val="24"/>
          <w:szCs w:val="24"/>
        </w:rPr>
        <w:t xml:space="preserve">, uz kura atrodas zemes īpašniekam nepiederošas būves, nosūtot atsavināšanas paziņojumu ēku </w:t>
      </w:r>
      <w:r w:rsidRPr="00FA7665">
        <w:rPr>
          <w:sz w:val="24"/>
          <w:szCs w:val="24"/>
        </w:rPr>
        <w:lastRenderedPageBreak/>
        <w:t xml:space="preserve">īpašniecei </w:t>
      </w:r>
      <w:r>
        <w:rPr>
          <w:sz w:val="24"/>
          <w:szCs w:val="24"/>
        </w:rPr>
        <w:t>SIA “Milža slota”, reģ. Nr. 40103401597</w:t>
      </w:r>
      <w:r w:rsidRPr="00FA7665">
        <w:rPr>
          <w:sz w:val="24"/>
          <w:szCs w:val="24"/>
        </w:rPr>
        <w:t>, kā pirmpirkuma tiesīgajai personai.</w:t>
      </w:r>
    </w:p>
    <w:p w14:paraId="5E671E83" w14:textId="77777777" w:rsidR="00CD1634" w:rsidRPr="00FA7665" w:rsidRDefault="00CD1634" w:rsidP="005F1F45">
      <w:pPr>
        <w:numPr>
          <w:ilvl w:val="0"/>
          <w:numId w:val="15"/>
        </w:numPr>
        <w:contextualSpacing/>
        <w:jc w:val="both"/>
        <w:rPr>
          <w:bCs/>
          <w:sz w:val="24"/>
          <w:szCs w:val="24"/>
        </w:rPr>
      </w:pPr>
      <w:r w:rsidRPr="00FA7665">
        <w:rPr>
          <w:sz w:val="24"/>
          <w:szCs w:val="24"/>
        </w:rPr>
        <w:t xml:space="preserve">Noteikt, ka minētā nekustamā īpašuma atsavināšanas summa ir 2019. gada 26. septembrī SIA “Interbaltija”, reģ. Nr. 40003518352, noteiktā tirgus vērtība </w:t>
      </w:r>
      <w:r w:rsidRPr="00FA7665">
        <w:rPr>
          <w:bCs/>
          <w:sz w:val="24"/>
          <w:szCs w:val="24"/>
        </w:rPr>
        <w:t>2</w:t>
      </w:r>
      <w:r>
        <w:rPr>
          <w:bCs/>
          <w:sz w:val="24"/>
          <w:szCs w:val="24"/>
        </w:rPr>
        <w:t>3</w:t>
      </w:r>
      <w:r w:rsidRPr="00FA7665">
        <w:rPr>
          <w:bCs/>
          <w:sz w:val="24"/>
          <w:szCs w:val="24"/>
        </w:rPr>
        <w:t>00,00</w:t>
      </w:r>
      <w:r>
        <w:rPr>
          <w:bCs/>
          <w:sz w:val="24"/>
          <w:szCs w:val="24"/>
        </w:rPr>
        <w:t> </w:t>
      </w:r>
      <w:r w:rsidRPr="00FA7665">
        <w:rPr>
          <w:bCs/>
          <w:sz w:val="24"/>
          <w:szCs w:val="24"/>
        </w:rPr>
        <w:t>EUR</w:t>
      </w:r>
      <w:r w:rsidRPr="00FA7665">
        <w:rPr>
          <w:sz w:val="24"/>
          <w:szCs w:val="24"/>
        </w:rPr>
        <w:t xml:space="preserve"> (divi tūkstoši </w:t>
      </w:r>
      <w:r>
        <w:rPr>
          <w:sz w:val="24"/>
          <w:szCs w:val="24"/>
        </w:rPr>
        <w:t>trīs</w:t>
      </w:r>
      <w:r w:rsidRPr="00FA7665">
        <w:rPr>
          <w:sz w:val="24"/>
          <w:szCs w:val="24"/>
        </w:rPr>
        <w:t xml:space="preserve"> simti </w:t>
      </w:r>
      <w:r w:rsidRPr="00FA7665">
        <w:rPr>
          <w:i/>
          <w:sz w:val="24"/>
          <w:szCs w:val="24"/>
        </w:rPr>
        <w:t xml:space="preserve">euro </w:t>
      </w:r>
      <w:r w:rsidRPr="00FA7665">
        <w:rPr>
          <w:sz w:val="24"/>
          <w:szCs w:val="24"/>
        </w:rPr>
        <w:t xml:space="preserve">un 00 </w:t>
      </w:r>
      <w:r w:rsidRPr="00FA7665">
        <w:rPr>
          <w:i/>
          <w:sz w:val="24"/>
          <w:szCs w:val="24"/>
        </w:rPr>
        <w:t>centi</w:t>
      </w:r>
      <w:r w:rsidRPr="00FA7665">
        <w:rPr>
          <w:sz w:val="24"/>
          <w:szCs w:val="24"/>
        </w:rPr>
        <w:t>)</w:t>
      </w:r>
      <w:r w:rsidRPr="00FA7665">
        <w:rPr>
          <w:bCs/>
          <w:sz w:val="24"/>
          <w:szCs w:val="24"/>
        </w:rPr>
        <w:t>.</w:t>
      </w:r>
    </w:p>
    <w:p w14:paraId="350A72F7" w14:textId="77777777" w:rsidR="00CD1634" w:rsidRDefault="00CD1634" w:rsidP="005F1F45">
      <w:pPr>
        <w:numPr>
          <w:ilvl w:val="0"/>
          <w:numId w:val="15"/>
        </w:numPr>
        <w:contextualSpacing/>
        <w:jc w:val="both"/>
        <w:rPr>
          <w:sz w:val="24"/>
          <w:szCs w:val="24"/>
        </w:rPr>
      </w:pPr>
      <w:r w:rsidRPr="00407BF8">
        <w:rPr>
          <w:sz w:val="24"/>
          <w:szCs w:val="24"/>
        </w:rPr>
        <w:t>Kontroli par lēmuma izpildi uzdot Amatas novada īpašumu atsavināšanas un dzīvojamo māju privatizācijas komisijai.</w:t>
      </w:r>
    </w:p>
    <w:p w14:paraId="6CE92C5E" w14:textId="77777777" w:rsidR="00CD1634" w:rsidRPr="00FA7665" w:rsidRDefault="00CD1634" w:rsidP="005F1F45">
      <w:pPr>
        <w:numPr>
          <w:ilvl w:val="0"/>
          <w:numId w:val="15"/>
        </w:numPr>
        <w:contextualSpacing/>
        <w:jc w:val="both"/>
        <w:rPr>
          <w:sz w:val="24"/>
          <w:szCs w:val="24"/>
        </w:rPr>
      </w:pPr>
      <w:r w:rsidRPr="00FA7665">
        <w:rPr>
          <w:sz w:val="24"/>
          <w:szCs w:val="24"/>
        </w:rPr>
        <w:t>Šo lēmumu var pārsūdzēt Administratīvajā rajona tiesā (Administratīvās rajona tiesas tiesu namā Valmierā, Voldemāra Baloža ielā 13a, LV – 4201) viena mēneša laikā no tā spēkā stāšanās dienas.</w:t>
      </w:r>
    </w:p>
    <w:bookmarkEnd w:id="16"/>
    <w:p w14:paraId="7817A6DB" w14:textId="77777777" w:rsidR="00BC5832" w:rsidRDefault="00BC5832" w:rsidP="003303F5">
      <w:pPr>
        <w:rPr>
          <w:b/>
          <w:color w:val="000000"/>
          <w:sz w:val="24"/>
          <w:szCs w:val="24"/>
        </w:rPr>
      </w:pPr>
    </w:p>
    <w:p w14:paraId="74EA6245" w14:textId="767EC34F" w:rsidR="00CD1634" w:rsidRPr="00DF0224" w:rsidRDefault="003C22B0" w:rsidP="00CD1634">
      <w:pPr>
        <w:jc w:val="center"/>
        <w:rPr>
          <w:b/>
          <w:color w:val="000000"/>
          <w:sz w:val="24"/>
          <w:szCs w:val="24"/>
        </w:rPr>
      </w:pPr>
      <w:bookmarkStart w:id="17" w:name="_Hlk43391001"/>
      <w:r>
        <w:rPr>
          <w:b/>
          <w:color w:val="000000"/>
          <w:sz w:val="24"/>
          <w:szCs w:val="24"/>
        </w:rPr>
        <w:t>1</w:t>
      </w:r>
      <w:r w:rsidR="00D476B2">
        <w:rPr>
          <w:b/>
          <w:color w:val="000000"/>
          <w:sz w:val="24"/>
          <w:szCs w:val="24"/>
        </w:rPr>
        <w:t>0</w:t>
      </w:r>
      <w:r w:rsidR="00CD1634">
        <w:rPr>
          <w:b/>
          <w:color w:val="000000"/>
          <w:sz w:val="24"/>
          <w:szCs w:val="24"/>
        </w:rPr>
        <w:t>.</w:t>
      </w:r>
      <w:r w:rsidR="00CD1634" w:rsidRPr="00DF0224">
        <w:rPr>
          <w:b/>
          <w:color w:val="000000"/>
          <w:sz w:val="24"/>
          <w:szCs w:val="24"/>
        </w:rPr>
        <w:t>§</w:t>
      </w:r>
    </w:p>
    <w:p w14:paraId="5EC8D7B7" w14:textId="77777777" w:rsidR="00CD1634" w:rsidRPr="00577BC8" w:rsidRDefault="00CD1634" w:rsidP="00CD1634">
      <w:pPr>
        <w:pBdr>
          <w:bottom w:val="single" w:sz="12" w:space="1" w:color="auto"/>
        </w:pBdr>
        <w:jc w:val="center"/>
        <w:rPr>
          <w:b/>
          <w:color w:val="000000"/>
          <w:sz w:val="24"/>
          <w:szCs w:val="24"/>
        </w:rPr>
      </w:pPr>
      <w:r w:rsidRPr="00DF0224">
        <w:rPr>
          <w:b/>
          <w:bCs/>
          <w:color w:val="000000"/>
          <w:sz w:val="24"/>
          <w:szCs w:val="24"/>
        </w:rPr>
        <w:t>Par</w:t>
      </w:r>
      <w:r>
        <w:rPr>
          <w:b/>
          <w:bCs/>
          <w:color w:val="000000"/>
          <w:sz w:val="24"/>
          <w:szCs w:val="24"/>
        </w:rPr>
        <w:t xml:space="preserve"> </w:t>
      </w:r>
      <w:r w:rsidRPr="003D53E7">
        <w:rPr>
          <w:b/>
          <w:sz w:val="24"/>
          <w:szCs w:val="24"/>
        </w:rPr>
        <w:t xml:space="preserve">pašvaldības nekustamā īpašuma </w:t>
      </w:r>
      <w:r w:rsidRPr="003D53E7">
        <w:rPr>
          <w:b/>
          <w:bCs/>
          <w:sz w:val="24"/>
          <w:szCs w:val="24"/>
        </w:rPr>
        <w:t>“</w:t>
      </w:r>
      <w:r>
        <w:rPr>
          <w:b/>
          <w:bCs/>
          <w:sz w:val="24"/>
          <w:szCs w:val="24"/>
        </w:rPr>
        <w:t>Skujiņas</w:t>
      </w:r>
      <w:r w:rsidRPr="003D53E7">
        <w:rPr>
          <w:b/>
          <w:bCs/>
          <w:sz w:val="24"/>
          <w:szCs w:val="24"/>
        </w:rPr>
        <w:t>”</w:t>
      </w:r>
      <w:r>
        <w:rPr>
          <w:b/>
          <w:bCs/>
          <w:sz w:val="24"/>
          <w:szCs w:val="24"/>
        </w:rPr>
        <w:t>-7</w:t>
      </w:r>
      <w:r w:rsidRPr="003D53E7">
        <w:rPr>
          <w:b/>
          <w:bCs/>
          <w:sz w:val="24"/>
          <w:szCs w:val="24"/>
        </w:rPr>
        <w:t xml:space="preserve">, </w:t>
      </w:r>
      <w:r>
        <w:rPr>
          <w:b/>
          <w:sz w:val="24"/>
          <w:szCs w:val="24"/>
        </w:rPr>
        <w:t>Skujenes</w:t>
      </w:r>
      <w:r w:rsidRPr="003D53E7">
        <w:rPr>
          <w:b/>
          <w:sz w:val="24"/>
          <w:szCs w:val="24"/>
        </w:rPr>
        <w:t xml:space="preserve"> pagasts, Amatas novads atsavināšanas procesa pabeigšanu</w:t>
      </w:r>
    </w:p>
    <w:p w14:paraId="5A0881FD" w14:textId="77777777" w:rsidR="00CD1634" w:rsidRDefault="00CD1634" w:rsidP="00CD1634">
      <w:pPr>
        <w:jc w:val="both"/>
        <w:rPr>
          <w:color w:val="000000"/>
          <w:sz w:val="24"/>
          <w:szCs w:val="24"/>
        </w:rPr>
      </w:pPr>
      <w:r w:rsidRPr="00DF0224">
        <w:rPr>
          <w:rFonts w:eastAsia="Calibri"/>
          <w:bCs/>
          <w:color w:val="000000"/>
          <w:sz w:val="24"/>
          <w:szCs w:val="24"/>
        </w:rPr>
        <w:t xml:space="preserve">Ziņo </w:t>
      </w:r>
      <w:r>
        <w:rPr>
          <w:color w:val="000000"/>
          <w:sz w:val="24"/>
          <w:szCs w:val="24"/>
        </w:rPr>
        <w:t>izpilddirektors M. Timermanis</w:t>
      </w:r>
    </w:p>
    <w:p w14:paraId="3C5CD896" w14:textId="77777777" w:rsidR="00CD1634" w:rsidRPr="00660CC5" w:rsidRDefault="00CD1634" w:rsidP="00CD1634">
      <w:pPr>
        <w:ind w:firstLine="720"/>
        <w:jc w:val="both"/>
        <w:rPr>
          <w:sz w:val="12"/>
          <w:szCs w:val="12"/>
        </w:rPr>
      </w:pPr>
    </w:p>
    <w:p w14:paraId="50EDCA9B" w14:textId="77777777" w:rsidR="00CD1634" w:rsidRPr="00660CC5" w:rsidRDefault="00CD1634" w:rsidP="00CD1634">
      <w:pPr>
        <w:ind w:firstLine="720"/>
        <w:jc w:val="both"/>
        <w:rPr>
          <w:sz w:val="24"/>
          <w:szCs w:val="24"/>
        </w:rPr>
      </w:pPr>
      <w:r w:rsidRPr="00106E1D">
        <w:rPr>
          <w:sz w:val="24"/>
          <w:szCs w:val="24"/>
        </w:rPr>
        <w:t>Izskatot Amatas novada domes 2020. gada 19. februāra lēmumu „</w:t>
      </w:r>
      <w:r w:rsidRPr="00106E1D">
        <w:rPr>
          <w:color w:val="000000"/>
          <w:sz w:val="24"/>
          <w:szCs w:val="24"/>
        </w:rPr>
        <w:t xml:space="preserve">Par </w:t>
      </w:r>
      <w:r w:rsidRPr="00106E1D">
        <w:rPr>
          <w:sz w:val="24"/>
          <w:szCs w:val="24"/>
        </w:rPr>
        <w:t>nekustamā īpašuma “Skujiņas”-7, Skujenes pagasts, Amatas novads, kadastra Nr. 42789000079, atsavināšanu” (protokols Nr. </w:t>
      </w:r>
      <w:r>
        <w:rPr>
          <w:sz w:val="24"/>
          <w:szCs w:val="24"/>
        </w:rPr>
        <w:t>5</w:t>
      </w:r>
      <w:r w:rsidRPr="00106E1D">
        <w:rPr>
          <w:sz w:val="24"/>
          <w:szCs w:val="24"/>
        </w:rPr>
        <w:t>, 1</w:t>
      </w:r>
      <w:r>
        <w:rPr>
          <w:sz w:val="24"/>
          <w:szCs w:val="24"/>
        </w:rPr>
        <w:t>3</w:t>
      </w:r>
      <w:r w:rsidRPr="00106E1D">
        <w:rPr>
          <w:sz w:val="24"/>
          <w:szCs w:val="24"/>
        </w:rPr>
        <w:t>.§), kurā noteikta nekustamā īpašuma “</w:t>
      </w:r>
      <w:r>
        <w:rPr>
          <w:sz w:val="24"/>
          <w:szCs w:val="24"/>
        </w:rPr>
        <w:t>Skujiņas</w:t>
      </w:r>
      <w:r w:rsidRPr="00106E1D">
        <w:rPr>
          <w:sz w:val="24"/>
          <w:szCs w:val="24"/>
        </w:rPr>
        <w:t>”-</w:t>
      </w:r>
      <w:r>
        <w:rPr>
          <w:sz w:val="24"/>
          <w:szCs w:val="24"/>
        </w:rPr>
        <w:t>7</w:t>
      </w:r>
      <w:r w:rsidRPr="00660CC5">
        <w:rPr>
          <w:sz w:val="24"/>
          <w:szCs w:val="24"/>
        </w:rPr>
        <w:t xml:space="preserve"> atsavināšanas kārtība, dome konstatē:</w:t>
      </w:r>
    </w:p>
    <w:p w14:paraId="4D828D86" w14:textId="5C908E3F" w:rsidR="00CD1634" w:rsidRPr="003D53E7" w:rsidRDefault="00CD1634" w:rsidP="005F1F45">
      <w:pPr>
        <w:numPr>
          <w:ilvl w:val="0"/>
          <w:numId w:val="12"/>
        </w:numPr>
        <w:ind w:left="567"/>
        <w:jc w:val="both"/>
        <w:rPr>
          <w:sz w:val="24"/>
          <w:szCs w:val="24"/>
        </w:rPr>
      </w:pPr>
      <w:r w:rsidRPr="00660CC5">
        <w:rPr>
          <w:sz w:val="24"/>
          <w:szCs w:val="24"/>
        </w:rPr>
        <w:t>Nekustamajam īpašumam “</w:t>
      </w:r>
      <w:r>
        <w:rPr>
          <w:sz w:val="24"/>
          <w:szCs w:val="24"/>
        </w:rPr>
        <w:t>Skujiņas</w:t>
      </w:r>
      <w:r w:rsidRPr="00660CC5">
        <w:rPr>
          <w:sz w:val="24"/>
          <w:szCs w:val="24"/>
        </w:rPr>
        <w:t>”-</w:t>
      </w:r>
      <w:r>
        <w:rPr>
          <w:sz w:val="24"/>
          <w:szCs w:val="24"/>
        </w:rPr>
        <w:t>7</w:t>
      </w:r>
      <w:r w:rsidRPr="00660CC5">
        <w:rPr>
          <w:sz w:val="24"/>
          <w:szCs w:val="24"/>
        </w:rPr>
        <w:t xml:space="preserve">, </w:t>
      </w:r>
      <w:r>
        <w:rPr>
          <w:sz w:val="24"/>
          <w:szCs w:val="24"/>
        </w:rPr>
        <w:t>Skujenes</w:t>
      </w:r>
      <w:r w:rsidRPr="00660CC5">
        <w:rPr>
          <w:sz w:val="24"/>
          <w:szCs w:val="24"/>
        </w:rPr>
        <w:t xml:space="preserve"> pagasts, Amatas novads, kadastra </w:t>
      </w:r>
      <w:r w:rsidR="00B56D48">
        <w:rPr>
          <w:sz w:val="24"/>
          <w:szCs w:val="24"/>
        </w:rPr>
        <w:t>Nr. </w:t>
      </w:r>
      <w:r w:rsidRPr="00053316">
        <w:rPr>
          <w:bCs/>
          <w:sz w:val="24"/>
          <w:szCs w:val="24"/>
        </w:rPr>
        <w:t>42789000079</w:t>
      </w:r>
      <w:r w:rsidRPr="003D53E7">
        <w:rPr>
          <w:sz w:val="24"/>
          <w:szCs w:val="24"/>
        </w:rPr>
        <w:t xml:space="preserve">, saskaņā ar </w:t>
      </w:r>
      <w:r w:rsidRPr="00407BF8">
        <w:rPr>
          <w:sz w:val="24"/>
          <w:szCs w:val="24"/>
        </w:rPr>
        <w:t>20</w:t>
      </w:r>
      <w:r>
        <w:rPr>
          <w:sz w:val="24"/>
          <w:szCs w:val="24"/>
        </w:rPr>
        <w:t>20</w:t>
      </w:r>
      <w:r w:rsidRPr="00407BF8">
        <w:rPr>
          <w:sz w:val="24"/>
          <w:szCs w:val="24"/>
        </w:rPr>
        <w:t xml:space="preserve">. gada </w:t>
      </w:r>
      <w:r>
        <w:rPr>
          <w:sz w:val="24"/>
          <w:szCs w:val="24"/>
        </w:rPr>
        <w:t>14. janvāra</w:t>
      </w:r>
      <w:r w:rsidRPr="003D53E7">
        <w:rPr>
          <w:sz w:val="24"/>
          <w:szCs w:val="24"/>
        </w:rPr>
        <w:t xml:space="preserve"> SIA “Interbaltija”, reģ. Nr.</w:t>
      </w:r>
      <w:r w:rsidR="00B56D48">
        <w:rPr>
          <w:rFonts w:ascii="Arial" w:hAnsi="Arial" w:cs="Arial"/>
          <w:color w:val="000000"/>
          <w:shd w:val="clear" w:color="auto" w:fill="FFFFFF"/>
        </w:rPr>
        <w:t> </w:t>
      </w:r>
      <w:r w:rsidRPr="003D53E7">
        <w:rPr>
          <w:sz w:val="24"/>
          <w:szCs w:val="24"/>
        </w:rPr>
        <w:t xml:space="preserve">40003518352, vērtējumu noteikta īpašuma vērtība </w:t>
      </w:r>
      <w:r w:rsidRPr="008C6F9D">
        <w:rPr>
          <w:bCs/>
          <w:sz w:val="24"/>
          <w:szCs w:val="24"/>
        </w:rPr>
        <w:t>1100,00 EUR (viens</w:t>
      </w:r>
      <w:r>
        <w:rPr>
          <w:sz w:val="24"/>
          <w:szCs w:val="24"/>
        </w:rPr>
        <w:t xml:space="preserve"> tūkstotis viens simts</w:t>
      </w:r>
      <w:r w:rsidRPr="00407BF8">
        <w:rPr>
          <w:sz w:val="24"/>
          <w:szCs w:val="24"/>
        </w:rPr>
        <w:t xml:space="preserve"> </w:t>
      </w:r>
      <w:r w:rsidRPr="00407BF8">
        <w:rPr>
          <w:i/>
          <w:sz w:val="24"/>
          <w:szCs w:val="24"/>
        </w:rPr>
        <w:t>euro</w:t>
      </w:r>
      <w:r w:rsidRPr="00407BF8">
        <w:rPr>
          <w:sz w:val="24"/>
          <w:szCs w:val="24"/>
        </w:rPr>
        <w:t xml:space="preserve"> un 00 centi)</w:t>
      </w:r>
      <w:r w:rsidRPr="003D53E7">
        <w:rPr>
          <w:sz w:val="24"/>
          <w:szCs w:val="24"/>
        </w:rPr>
        <w:t>.</w:t>
      </w:r>
    </w:p>
    <w:p w14:paraId="247C3921" w14:textId="0E198D96" w:rsidR="00CD1634" w:rsidRPr="003D53E7" w:rsidRDefault="00CD1634" w:rsidP="005F1F45">
      <w:pPr>
        <w:numPr>
          <w:ilvl w:val="0"/>
          <w:numId w:val="12"/>
        </w:numPr>
        <w:ind w:left="567"/>
        <w:jc w:val="both"/>
        <w:rPr>
          <w:sz w:val="24"/>
          <w:szCs w:val="24"/>
        </w:rPr>
      </w:pPr>
      <w:r w:rsidRPr="003D53E7">
        <w:rPr>
          <w:sz w:val="24"/>
          <w:szCs w:val="24"/>
        </w:rPr>
        <w:t>20</w:t>
      </w:r>
      <w:r>
        <w:rPr>
          <w:sz w:val="24"/>
          <w:szCs w:val="24"/>
        </w:rPr>
        <w:t>20</w:t>
      </w:r>
      <w:r w:rsidRPr="003D53E7">
        <w:rPr>
          <w:sz w:val="24"/>
          <w:szCs w:val="24"/>
        </w:rPr>
        <w:t xml:space="preserve">. gada </w:t>
      </w:r>
      <w:r>
        <w:rPr>
          <w:sz w:val="24"/>
          <w:szCs w:val="24"/>
        </w:rPr>
        <w:t>5. martā</w:t>
      </w:r>
      <w:r w:rsidRPr="003D53E7">
        <w:rPr>
          <w:sz w:val="24"/>
          <w:szCs w:val="24"/>
        </w:rPr>
        <w:t xml:space="preserve"> pirmpirkuma tiesīgā persona </w:t>
      </w:r>
      <w:r w:rsidR="003303F5">
        <w:rPr>
          <w:sz w:val="24"/>
          <w:szCs w:val="24"/>
        </w:rPr>
        <w:t>A. M.</w:t>
      </w:r>
      <w:r w:rsidRPr="003D53E7">
        <w:rPr>
          <w:sz w:val="24"/>
          <w:szCs w:val="24"/>
        </w:rPr>
        <w:t>, personas kods</w:t>
      </w:r>
      <w:r>
        <w:rPr>
          <w:sz w:val="24"/>
          <w:szCs w:val="24"/>
        </w:rPr>
        <w:t> </w:t>
      </w:r>
      <w:r w:rsidR="003303F5">
        <w:rPr>
          <w:sz w:val="24"/>
          <w:szCs w:val="24"/>
        </w:rPr>
        <w:t>000000-00000</w:t>
      </w:r>
      <w:r w:rsidRPr="003D53E7">
        <w:rPr>
          <w:sz w:val="24"/>
          <w:szCs w:val="24"/>
        </w:rPr>
        <w:t xml:space="preserve">, norēķinājusies par nekustamo īpašumu pilnā apmērā, iemaksājot </w:t>
      </w:r>
      <w:r w:rsidRPr="008C6F9D">
        <w:rPr>
          <w:bCs/>
          <w:sz w:val="24"/>
          <w:szCs w:val="24"/>
        </w:rPr>
        <w:t>1100,00 EUR (viens</w:t>
      </w:r>
      <w:r>
        <w:rPr>
          <w:sz w:val="24"/>
          <w:szCs w:val="24"/>
        </w:rPr>
        <w:t xml:space="preserve"> tūkstotis viens simts</w:t>
      </w:r>
      <w:r w:rsidRPr="00407BF8">
        <w:rPr>
          <w:sz w:val="24"/>
          <w:szCs w:val="24"/>
        </w:rPr>
        <w:t xml:space="preserve"> </w:t>
      </w:r>
      <w:r w:rsidRPr="00407BF8">
        <w:rPr>
          <w:i/>
          <w:sz w:val="24"/>
          <w:szCs w:val="24"/>
        </w:rPr>
        <w:t>euro</w:t>
      </w:r>
      <w:r w:rsidRPr="00407BF8">
        <w:rPr>
          <w:sz w:val="24"/>
          <w:szCs w:val="24"/>
        </w:rPr>
        <w:t xml:space="preserve"> un 00 centi)</w:t>
      </w:r>
      <w:r w:rsidRPr="003D53E7">
        <w:rPr>
          <w:sz w:val="24"/>
          <w:szCs w:val="24"/>
        </w:rPr>
        <w:t xml:space="preserve"> pašvaldības budžeta kontā.</w:t>
      </w:r>
    </w:p>
    <w:p w14:paraId="4CA86C99" w14:textId="16D42EF5" w:rsidR="00CD1634" w:rsidRPr="003D53E7" w:rsidRDefault="00CD1634" w:rsidP="005F1F45">
      <w:pPr>
        <w:numPr>
          <w:ilvl w:val="0"/>
          <w:numId w:val="12"/>
        </w:numPr>
        <w:ind w:left="567"/>
        <w:jc w:val="both"/>
        <w:rPr>
          <w:sz w:val="24"/>
          <w:szCs w:val="24"/>
        </w:rPr>
      </w:pPr>
      <w:r w:rsidRPr="003D53E7">
        <w:rPr>
          <w:sz w:val="24"/>
          <w:szCs w:val="24"/>
        </w:rPr>
        <w:t>20</w:t>
      </w:r>
      <w:r>
        <w:rPr>
          <w:sz w:val="24"/>
          <w:szCs w:val="24"/>
        </w:rPr>
        <w:t>20</w:t>
      </w:r>
      <w:r w:rsidRPr="003D53E7">
        <w:rPr>
          <w:sz w:val="24"/>
          <w:szCs w:val="24"/>
        </w:rPr>
        <w:t xml:space="preserve">. gada </w:t>
      </w:r>
      <w:r>
        <w:rPr>
          <w:sz w:val="24"/>
          <w:szCs w:val="24"/>
        </w:rPr>
        <w:t>22. aprīlī</w:t>
      </w:r>
      <w:r w:rsidRPr="003D53E7">
        <w:rPr>
          <w:sz w:val="24"/>
          <w:szCs w:val="24"/>
        </w:rPr>
        <w:t xml:space="preserve"> starp Amatas novada pašvaldību un pirmpirkuma tiesīgo personu </w:t>
      </w:r>
      <w:r w:rsidR="003303F5">
        <w:rPr>
          <w:sz w:val="24"/>
          <w:szCs w:val="24"/>
        </w:rPr>
        <w:t>A. M.</w:t>
      </w:r>
      <w:r w:rsidRPr="003D53E7">
        <w:rPr>
          <w:sz w:val="24"/>
          <w:szCs w:val="24"/>
        </w:rPr>
        <w:t xml:space="preserve"> noslēgts pirkuma līgums Nr. 7-1/20</w:t>
      </w:r>
      <w:r>
        <w:rPr>
          <w:sz w:val="24"/>
          <w:szCs w:val="24"/>
        </w:rPr>
        <w:t>20</w:t>
      </w:r>
      <w:r w:rsidRPr="003D53E7">
        <w:rPr>
          <w:sz w:val="24"/>
          <w:szCs w:val="24"/>
        </w:rPr>
        <w:t>/</w:t>
      </w:r>
      <w:r>
        <w:rPr>
          <w:sz w:val="24"/>
          <w:szCs w:val="24"/>
        </w:rPr>
        <w:t>78</w:t>
      </w:r>
      <w:r w:rsidRPr="003D53E7">
        <w:rPr>
          <w:sz w:val="24"/>
          <w:szCs w:val="24"/>
        </w:rPr>
        <w:t xml:space="preserve">. </w:t>
      </w:r>
    </w:p>
    <w:p w14:paraId="745AF99A" w14:textId="77777777" w:rsidR="00CD1634" w:rsidRPr="003D53E7" w:rsidRDefault="00CD1634" w:rsidP="00CD1634">
      <w:pPr>
        <w:jc w:val="both"/>
        <w:rPr>
          <w:sz w:val="12"/>
          <w:szCs w:val="24"/>
        </w:rPr>
      </w:pPr>
    </w:p>
    <w:p w14:paraId="612688D9" w14:textId="2841FD54" w:rsidR="00CD1634" w:rsidRPr="003D53E7" w:rsidRDefault="00CD1634" w:rsidP="00CD1634">
      <w:pPr>
        <w:ind w:firstLine="720"/>
        <w:jc w:val="both"/>
        <w:rPr>
          <w:rFonts w:eastAsiaTheme="minorHAnsi"/>
          <w:bCs/>
          <w:sz w:val="24"/>
          <w:szCs w:val="24"/>
          <w:lang w:eastAsia="en-US"/>
        </w:rPr>
      </w:pPr>
      <w:r w:rsidRPr="003D53E7">
        <w:rPr>
          <w:sz w:val="24"/>
          <w:szCs w:val="24"/>
        </w:rPr>
        <w:t xml:space="preserve">Pamatojoties uz likuma „Par pašvaldībām” 14. panta pirmās daļas 2. punktu un 21. panta pirmās daļas 17. punktu, Publiskas personas mantas atsavināšanas likuma 4. panta ceturtās daļas </w:t>
      </w:r>
      <w:r>
        <w:rPr>
          <w:sz w:val="24"/>
          <w:szCs w:val="24"/>
        </w:rPr>
        <w:t>5</w:t>
      </w:r>
      <w:r w:rsidRPr="003D53E7">
        <w:rPr>
          <w:sz w:val="24"/>
          <w:szCs w:val="24"/>
        </w:rPr>
        <w:t>. punktu</w:t>
      </w:r>
      <w:r>
        <w:rPr>
          <w:sz w:val="24"/>
          <w:szCs w:val="24"/>
        </w:rPr>
        <w:t>,</w:t>
      </w:r>
      <w:r w:rsidRPr="003D53E7">
        <w:rPr>
          <w:sz w:val="24"/>
          <w:szCs w:val="24"/>
        </w:rPr>
        <w:t xml:space="preserve"> 5. panta pirmo daļu</w:t>
      </w:r>
      <w:r>
        <w:rPr>
          <w:rFonts w:eastAsiaTheme="minorHAnsi"/>
          <w:bCs/>
          <w:sz w:val="24"/>
          <w:szCs w:val="24"/>
          <w:lang w:eastAsia="en-US"/>
        </w:rPr>
        <w:t xml:space="preserve"> un 45. panta trešo un ceturto daļu, </w:t>
      </w:r>
      <w:r w:rsidR="006728BB" w:rsidRPr="00FA4D3D">
        <w:rPr>
          <w:sz w:val="24"/>
          <w:szCs w:val="24"/>
        </w:rPr>
        <w:t xml:space="preserve">saskaņā ar 2020. gada </w:t>
      </w:r>
      <w:r w:rsidR="006728BB">
        <w:rPr>
          <w:sz w:val="24"/>
          <w:szCs w:val="24"/>
        </w:rPr>
        <w:t>9. jūnija</w:t>
      </w:r>
      <w:r w:rsidR="006728BB" w:rsidRPr="00FA4D3D">
        <w:rPr>
          <w:sz w:val="24"/>
          <w:szCs w:val="24"/>
        </w:rPr>
        <w:t xml:space="preserve"> </w:t>
      </w:r>
      <w:r w:rsidR="006728BB" w:rsidRPr="00FA4D3D">
        <w:rPr>
          <w:bCs/>
          <w:sz w:val="24"/>
          <w:szCs w:val="24"/>
        </w:rPr>
        <w:t>Finanšu un attīstības, Izglītības, kultūras un sporta un</w:t>
      </w:r>
      <w:r w:rsidR="006728BB" w:rsidRPr="00FA4D3D">
        <w:rPr>
          <w:b/>
          <w:bCs/>
          <w:sz w:val="24"/>
          <w:szCs w:val="24"/>
        </w:rPr>
        <w:t xml:space="preserve"> </w:t>
      </w:r>
      <w:r w:rsidR="006728BB" w:rsidRPr="00FA4D3D">
        <w:rPr>
          <w:bCs/>
          <w:sz w:val="24"/>
          <w:szCs w:val="24"/>
        </w:rPr>
        <w:t>Sociālo, veselības un ģimenes jautājumu</w:t>
      </w:r>
      <w:r w:rsidR="006728BB" w:rsidRPr="00FA4D3D">
        <w:rPr>
          <w:sz w:val="24"/>
          <w:szCs w:val="24"/>
        </w:rPr>
        <w:t xml:space="preserve"> apvienoto komiteju sēdes lēmumu (protokols Nr. </w:t>
      </w:r>
      <w:r w:rsidR="006728BB">
        <w:rPr>
          <w:sz w:val="24"/>
          <w:szCs w:val="24"/>
        </w:rPr>
        <w:t>6</w:t>
      </w:r>
      <w:r w:rsidR="006728BB" w:rsidRPr="00FA4D3D">
        <w:rPr>
          <w:sz w:val="24"/>
          <w:szCs w:val="24"/>
        </w:rPr>
        <w:t xml:space="preserve">, </w:t>
      </w:r>
      <w:r w:rsidR="006728BB">
        <w:rPr>
          <w:sz w:val="24"/>
          <w:szCs w:val="24"/>
        </w:rPr>
        <w:t>9</w:t>
      </w:r>
      <w:r w:rsidR="006728BB" w:rsidRPr="00FA4D3D">
        <w:rPr>
          <w:sz w:val="24"/>
          <w:szCs w:val="24"/>
        </w:rPr>
        <w:t>.§)</w:t>
      </w:r>
    </w:p>
    <w:p w14:paraId="640FB637" w14:textId="77777777" w:rsidR="00B56D48" w:rsidRPr="00FA4D3D" w:rsidRDefault="00B56D48" w:rsidP="00B56D48">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89A8204" w14:textId="77777777" w:rsidR="00CD1634" w:rsidRPr="003D53E7" w:rsidRDefault="00CD1634" w:rsidP="00CD1634">
      <w:pPr>
        <w:jc w:val="both"/>
        <w:rPr>
          <w:sz w:val="12"/>
          <w:szCs w:val="24"/>
        </w:rPr>
      </w:pPr>
    </w:p>
    <w:p w14:paraId="0A7AC26D" w14:textId="4AC9A0CD" w:rsidR="00CD1634" w:rsidRPr="003D53E7" w:rsidRDefault="00CD1634" w:rsidP="005F1F45">
      <w:pPr>
        <w:numPr>
          <w:ilvl w:val="0"/>
          <w:numId w:val="13"/>
        </w:numPr>
        <w:ind w:left="567"/>
        <w:contextualSpacing/>
        <w:jc w:val="both"/>
        <w:rPr>
          <w:sz w:val="24"/>
          <w:szCs w:val="24"/>
        </w:rPr>
      </w:pPr>
      <w:r w:rsidRPr="003D53E7">
        <w:rPr>
          <w:sz w:val="24"/>
          <w:szCs w:val="24"/>
        </w:rPr>
        <w:t xml:space="preserve">Atzīt par pabeigtu nekustamā īpašuma </w:t>
      </w:r>
      <w:r w:rsidRPr="00660CC5">
        <w:rPr>
          <w:sz w:val="24"/>
          <w:szCs w:val="24"/>
        </w:rPr>
        <w:t>“</w:t>
      </w:r>
      <w:r>
        <w:rPr>
          <w:sz w:val="24"/>
          <w:szCs w:val="24"/>
        </w:rPr>
        <w:t>Skujiņas</w:t>
      </w:r>
      <w:r w:rsidRPr="00660CC5">
        <w:rPr>
          <w:sz w:val="24"/>
          <w:szCs w:val="24"/>
        </w:rPr>
        <w:t>”-</w:t>
      </w:r>
      <w:r>
        <w:rPr>
          <w:sz w:val="24"/>
          <w:szCs w:val="24"/>
        </w:rPr>
        <w:t>7</w:t>
      </w:r>
      <w:r w:rsidRPr="00660CC5">
        <w:rPr>
          <w:sz w:val="24"/>
          <w:szCs w:val="24"/>
        </w:rPr>
        <w:t xml:space="preserve">, </w:t>
      </w:r>
      <w:r>
        <w:rPr>
          <w:sz w:val="24"/>
          <w:szCs w:val="24"/>
        </w:rPr>
        <w:t>Skujenes</w:t>
      </w:r>
      <w:r w:rsidRPr="00660CC5">
        <w:rPr>
          <w:sz w:val="24"/>
          <w:szCs w:val="24"/>
        </w:rPr>
        <w:t xml:space="preserve"> pagasts, Amatas novads, kadastra numurs </w:t>
      </w:r>
      <w:r w:rsidRPr="00053316">
        <w:rPr>
          <w:bCs/>
          <w:sz w:val="24"/>
          <w:szCs w:val="24"/>
        </w:rPr>
        <w:t>42789000079</w:t>
      </w:r>
      <w:r w:rsidRPr="003D53E7">
        <w:rPr>
          <w:sz w:val="24"/>
          <w:szCs w:val="24"/>
        </w:rPr>
        <w:t xml:space="preserve">, atsavināšanu par labu pirmpirkuma tiesīgajai personai </w:t>
      </w:r>
      <w:r w:rsidR="003303F5">
        <w:rPr>
          <w:sz w:val="24"/>
          <w:szCs w:val="24"/>
        </w:rPr>
        <w:t>A. M.</w:t>
      </w:r>
      <w:r w:rsidRPr="003D53E7">
        <w:rPr>
          <w:sz w:val="24"/>
          <w:szCs w:val="24"/>
        </w:rPr>
        <w:t>, personas kods</w:t>
      </w:r>
      <w:r>
        <w:rPr>
          <w:sz w:val="24"/>
          <w:szCs w:val="24"/>
        </w:rPr>
        <w:t> </w:t>
      </w:r>
      <w:r w:rsidR="003303F5">
        <w:rPr>
          <w:sz w:val="24"/>
          <w:szCs w:val="24"/>
        </w:rPr>
        <w:t>000000-00000</w:t>
      </w:r>
      <w:r w:rsidRPr="003D53E7">
        <w:rPr>
          <w:sz w:val="24"/>
          <w:szCs w:val="24"/>
        </w:rPr>
        <w:t>.</w:t>
      </w:r>
    </w:p>
    <w:p w14:paraId="22818373" w14:textId="77777777" w:rsidR="00CD1634" w:rsidRPr="003D53E7" w:rsidRDefault="00CD1634" w:rsidP="005F1F45">
      <w:pPr>
        <w:numPr>
          <w:ilvl w:val="0"/>
          <w:numId w:val="13"/>
        </w:numPr>
        <w:ind w:left="567"/>
        <w:contextualSpacing/>
        <w:jc w:val="both"/>
        <w:rPr>
          <w:sz w:val="24"/>
          <w:szCs w:val="24"/>
        </w:rPr>
      </w:pPr>
      <w:r w:rsidRPr="003D53E7">
        <w:rPr>
          <w:sz w:val="24"/>
          <w:szCs w:val="24"/>
        </w:rPr>
        <w:t xml:space="preserve">Izslēgt no Amatas novada pašvaldības bilances pašvaldībai piederošo nekustamo īpašumu </w:t>
      </w:r>
      <w:r w:rsidRPr="00660CC5">
        <w:rPr>
          <w:sz w:val="24"/>
          <w:szCs w:val="24"/>
        </w:rPr>
        <w:t>“</w:t>
      </w:r>
      <w:r>
        <w:rPr>
          <w:sz w:val="24"/>
          <w:szCs w:val="24"/>
        </w:rPr>
        <w:t>Skujiņas</w:t>
      </w:r>
      <w:r w:rsidRPr="00660CC5">
        <w:rPr>
          <w:sz w:val="24"/>
          <w:szCs w:val="24"/>
        </w:rPr>
        <w:t>”-</w:t>
      </w:r>
      <w:r>
        <w:rPr>
          <w:sz w:val="24"/>
          <w:szCs w:val="24"/>
        </w:rPr>
        <w:t>7</w:t>
      </w:r>
      <w:r w:rsidRPr="00660CC5">
        <w:rPr>
          <w:sz w:val="24"/>
          <w:szCs w:val="24"/>
        </w:rPr>
        <w:t xml:space="preserve">, </w:t>
      </w:r>
      <w:r>
        <w:rPr>
          <w:sz w:val="24"/>
          <w:szCs w:val="24"/>
        </w:rPr>
        <w:t>Skujenes</w:t>
      </w:r>
      <w:r w:rsidRPr="00660CC5">
        <w:rPr>
          <w:sz w:val="24"/>
          <w:szCs w:val="24"/>
        </w:rPr>
        <w:t xml:space="preserve"> pagasts, Amatas novads, kadastra </w:t>
      </w:r>
      <w:r>
        <w:rPr>
          <w:sz w:val="24"/>
          <w:szCs w:val="24"/>
        </w:rPr>
        <w:t>Nr. </w:t>
      </w:r>
      <w:r w:rsidRPr="00053316">
        <w:rPr>
          <w:bCs/>
          <w:sz w:val="24"/>
          <w:szCs w:val="24"/>
        </w:rPr>
        <w:t>42789000079</w:t>
      </w:r>
      <w:r w:rsidRPr="003D53E7">
        <w:rPr>
          <w:sz w:val="24"/>
          <w:szCs w:val="24"/>
        </w:rPr>
        <w:t>.</w:t>
      </w:r>
    </w:p>
    <w:p w14:paraId="5D9CA0ED" w14:textId="77777777" w:rsidR="00CD1634" w:rsidRPr="003D53E7" w:rsidRDefault="00CD1634" w:rsidP="00CD1634">
      <w:pPr>
        <w:ind w:left="360"/>
        <w:jc w:val="both"/>
        <w:rPr>
          <w:sz w:val="12"/>
          <w:szCs w:val="24"/>
        </w:rPr>
      </w:pPr>
    </w:p>
    <w:p w14:paraId="5CD68F3E" w14:textId="77777777" w:rsidR="00CD1634" w:rsidRPr="003D53E7" w:rsidRDefault="00CD1634" w:rsidP="00CD1634">
      <w:pPr>
        <w:ind w:firstLine="709"/>
        <w:jc w:val="both"/>
        <w:rPr>
          <w:sz w:val="24"/>
          <w:szCs w:val="24"/>
        </w:rPr>
      </w:pPr>
      <w:r w:rsidRPr="003D53E7">
        <w:rPr>
          <w:sz w:val="24"/>
          <w:szCs w:val="24"/>
        </w:rPr>
        <w:t>Šo lēmumu var pārsūdzēt Administratīvajā rajona tiesā (Administratīvās rajona tiesas tiesu namā Valmierā, Voldemāra Baloža ielā 13a, LV–4201) viena mēneša laikā no tā spēkā stāšanās dienas.</w:t>
      </w:r>
    </w:p>
    <w:bookmarkEnd w:id="17"/>
    <w:p w14:paraId="2E4233FD" w14:textId="77777777" w:rsidR="00CD1634" w:rsidRDefault="00CD1634" w:rsidP="00CD1634">
      <w:pPr>
        <w:rPr>
          <w:b/>
          <w:color w:val="000000"/>
          <w:sz w:val="24"/>
          <w:szCs w:val="24"/>
        </w:rPr>
      </w:pPr>
    </w:p>
    <w:p w14:paraId="6050A077" w14:textId="77777777" w:rsidR="00BC5832" w:rsidRDefault="00BC5832" w:rsidP="00CD1634">
      <w:pPr>
        <w:jc w:val="center"/>
        <w:rPr>
          <w:b/>
          <w:color w:val="000000"/>
          <w:sz w:val="24"/>
          <w:szCs w:val="24"/>
        </w:rPr>
      </w:pPr>
    </w:p>
    <w:p w14:paraId="0D84DEB3" w14:textId="77777777" w:rsidR="00BC5832" w:rsidRDefault="00BC5832" w:rsidP="00CD1634">
      <w:pPr>
        <w:jc w:val="center"/>
        <w:rPr>
          <w:b/>
          <w:color w:val="000000"/>
          <w:sz w:val="24"/>
          <w:szCs w:val="24"/>
        </w:rPr>
      </w:pPr>
    </w:p>
    <w:p w14:paraId="2DDA3F90" w14:textId="77777777" w:rsidR="00BC5832" w:rsidRDefault="00BC5832" w:rsidP="00CD1634">
      <w:pPr>
        <w:jc w:val="center"/>
        <w:rPr>
          <w:b/>
          <w:color w:val="000000"/>
          <w:sz w:val="24"/>
          <w:szCs w:val="24"/>
        </w:rPr>
      </w:pPr>
    </w:p>
    <w:p w14:paraId="65243770" w14:textId="77777777" w:rsidR="003303F5" w:rsidRDefault="003303F5" w:rsidP="00CD1634">
      <w:pPr>
        <w:jc w:val="center"/>
        <w:rPr>
          <w:b/>
          <w:color w:val="000000"/>
          <w:sz w:val="24"/>
          <w:szCs w:val="24"/>
        </w:rPr>
      </w:pPr>
      <w:bookmarkStart w:id="18" w:name="_Hlk43391376"/>
    </w:p>
    <w:p w14:paraId="3CD12B0E" w14:textId="342AB310" w:rsidR="00CD1634" w:rsidRPr="00DF0224" w:rsidRDefault="00CD1634" w:rsidP="00CD1634">
      <w:pPr>
        <w:jc w:val="center"/>
        <w:rPr>
          <w:b/>
          <w:color w:val="000000"/>
          <w:sz w:val="24"/>
          <w:szCs w:val="24"/>
        </w:rPr>
      </w:pPr>
      <w:r>
        <w:rPr>
          <w:b/>
          <w:color w:val="000000"/>
          <w:sz w:val="24"/>
          <w:szCs w:val="24"/>
        </w:rPr>
        <w:lastRenderedPageBreak/>
        <w:t>1</w:t>
      </w:r>
      <w:r w:rsidR="00D476B2">
        <w:rPr>
          <w:b/>
          <w:color w:val="000000"/>
          <w:sz w:val="24"/>
          <w:szCs w:val="24"/>
        </w:rPr>
        <w:t>1</w:t>
      </w:r>
      <w:r w:rsidRPr="00DF0224">
        <w:rPr>
          <w:b/>
          <w:color w:val="000000"/>
          <w:sz w:val="24"/>
          <w:szCs w:val="24"/>
        </w:rPr>
        <w:t>.§</w:t>
      </w:r>
    </w:p>
    <w:p w14:paraId="3F6D9021" w14:textId="06053617" w:rsidR="00CD1634" w:rsidRPr="00DF0224" w:rsidRDefault="00CD1634" w:rsidP="00CD1634">
      <w:pPr>
        <w:pBdr>
          <w:bottom w:val="single" w:sz="12" w:space="1" w:color="auto"/>
        </w:pBdr>
        <w:jc w:val="center"/>
        <w:rPr>
          <w:b/>
          <w:sz w:val="24"/>
          <w:szCs w:val="24"/>
        </w:rPr>
      </w:pPr>
      <w:r w:rsidRPr="00DF0224">
        <w:rPr>
          <w:b/>
          <w:color w:val="000000"/>
          <w:sz w:val="24"/>
          <w:szCs w:val="24"/>
        </w:rPr>
        <w:t xml:space="preserve">Par </w:t>
      </w:r>
      <w:r>
        <w:rPr>
          <w:b/>
          <w:sz w:val="24"/>
          <w:szCs w:val="24"/>
        </w:rPr>
        <w:t xml:space="preserve">Drabešu pagasta nekustamā īpašuma </w:t>
      </w:r>
      <w:r w:rsidR="003303F5">
        <w:rPr>
          <w:b/>
          <w:sz w:val="24"/>
          <w:szCs w:val="24"/>
        </w:rPr>
        <w:t>[..]</w:t>
      </w:r>
      <w:r>
        <w:rPr>
          <w:b/>
          <w:sz w:val="24"/>
          <w:szCs w:val="24"/>
        </w:rPr>
        <w:t xml:space="preserve"> zemes vienības ar kadastra apzīmējumu </w:t>
      </w:r>
      <w:r w:rsidR="003303F5">
        <w:rPr>
          <w:b/>
          <w:sz w:val="24"/>
          <w:szCs w:val="24"/>
        </w:rPr>
        <w:t>[..]</w:t>
      </w:r>
      <w:r>
        <w:rPr>
          <w:b/>
          <w:sz w:val="24"/>
          <w:szCs w:val="24"/>
        </w:rPr>
        <w:t xml:space="preserve"> sadalīšanu</w:t>
      </w:r>
    </w:p>
    <w:p w14:paraId="693F05DF" w14:textId="77777777" w:rsidR="00CD1634" w:rsidRDefault="00CD1634" w:rsidP="00CD1634">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4081B85D" w14:textId="77777777" w:rsidR="00CD1634" w:rsidRPr="001F118B" w:rsidRDefault="00CD1634" w:rsidP="00CD1634">
      <w:pPr>
        <w:rPr>
          <w:b/>
          <w:sz w:val="12"/>
          <w:szCs w:val="12"/>
        </w:rPr>
      </w:pPr>
    </w:p>
    <w:p w14:paraId="4B8A9B54" w14:textId="7EB0382C" w:rsidR="00CD1634" w:rsidRDefault="00CD1634" w:rsidP="00CD1634">
      <w:pPr>
        <w:ind w:firstLine="720"/>
        <w:jc w:val="both"/>
        <w:rPr>
          <w:sz w:val="24"/>
          <w:szCs w:val="24"/>
        </w:rPr>
      </w:pPr>
      <w:r>
        <w:rPr>
          <w:sz w:val="24"/>
          <w:szCs w:val="24"/>
        </w:rPr>
        <w:t xml:space="preserve">Amatas novada pašvaldība ir izskatījusi </w:t>
      </w:r>
      <w:r w:rsidR="003303F5">
        <w:rPr>
          <w:sz w:val="24"/>
          <w:szCs w:val="24"/>
        </w:rPr>
        <w:t>D. D.</w:t>
      </w:r>
      <w:r>
        <w:rPr>
          <w:sz w:val="24"/>
          <w:szCs w:val="24"/>
        </w:rPr>
        <w:t xml:space="preserve"> (personas kods </w:t>
      </w:r>
      <w:r w:rsidR="003303F5">
        <w:rPr>
          <w:sz w:val="24"/>
          <w:szCs w:val="24"/>
        </w:rPr>
        <w:t>000000-00000</w:t>
      </w:r>
      <w:r>
        <w:rPr>
          <w:sz w:val="24"/>
          <w:szCs w:val="24"/>
        </w:rPr>
        <w:t>) 2020.</w:t>
      </w:r>
      <w:r w:rsidR="003303F5">
        <w:rPr>
          <w:sz w:val="24"/>
          <w:szCs w:val="24"/>
        </w:rPr>
        <w:t> </w:t>
      </w:r>
      <w:r>
        <w:rPr>
          <w:sz w:val="24"/>
          <w:szCs w:val="24"/>
        </w:rPr>
        <w:t xml:space="preserve">gada 20. maijā reģistrēto iesniegumu (reģ. Nr. 9-2/2020/1051) ar lūgumu piekrist sadalīt Drabešu pagasta nekustamā īpašuma </w:t>
      </w:r>
      <w:r w:rsidR="003303F5">
        <w:rPr>
          <w:sz w:val="24"/>
          <w:szCs w:val="24"/>
        </w:rPr>
        <w:t>[..]</w:t>
      </w:r>
      <w:r>
        <w:rPr>
          <w:sz w:val="24"/>
          <w:szCs w:val="24"/>
        </w:rPr>
        <w:t xml:space="preserve"> zemes vienību ar kadastra apzīmējumu </w:t>
      </w:r>
      <w:r w:rsidR="003303F5">
        <w:rPr>
          <w:sz w:val="24"/>
          <w:szCs w:val="24"/>
        </w:rPr>
        <w:t>[..]</w:t>
      </w:r>
      <w:r>
        <w:rPr>
          <w:sz w:val="24"/>
          <w:szCs w:val="24"/>
        </w:rPr>
        <w:t>.</w:t>
      </w:r>
    </w:p>
    <w:p w14:paraId="1F75D3AA" w14:textId="3D843A31" w:rsidR="00CD1634" w:rsidRPr="001B16D8" w:rsidRDefault="00CD1634" w:rsidP="00CD1634">
      <w:pPr>
        <w:shd w:val="clear" w:color="auto" w:fill="FFFFFF"/>
        <w:ind w:left="29" w:right="-1" w:firstLine="727"/>
        <w:jc w:val="both"/>
        <w:rPr>
          <w:sz w:val="24"/>
          <w:szCs w:val="24"/>
        </w:rPr>
      </w:pPr>
      <w:r w:rsidRPr="00FA4D3D">
        <w:rPr>
          <w:sz w:val="24"/>
          <w:szCs w:val="24"/>
        </w:rPr>
        <w:t xml:space="preserve">Saskaņā ar </w:t>
      </w:r>
      <w:r w:rsidRPr="00FA4D3D">
        <w:rPr>
          <w:sz w:val="24"/>
          <w:szCs w:val="24"/>
          <w:lang w:eastAsia="en-US"/>
        </w:rPr>
        <w:t xml:space="preserve">Amatas novada pašvaldības </w:t>
      </w:r>
      <w:r w:rsidRPr="00FA4D3D">
        <w:rPr>
          <w:sz w:val="24"/>
          <w:szCs w:val="24"/>
        </w:rPr>
        <w:t xml:space="preserve">19.12.2018. </w:t>
      </w:r>
      <w:r w:rsidRPr="00FA4D3D">
        <w:rPr>
          <w:sz w:val="24"/>
          <w:szCs w:val="24"/>
          <w:lang w:eastAsia="en-US"/>
        </w:rPr>
        <w:t xml:space="preserve">saistošo noteikumu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 xml:space="preserve">un 04.09.2019. saistošo noteikumu Nr. 7 “Par saistošo noteikumu Nr. 12 “Amatas novada Teritorijas plānojuma </w:t>
      </w:r>
      <w:r w:rsidRPr="001B16D8">
        <w:rPr>
          <w:sz w:val="24"/>
          <w:szCs w:val="24"/>
        </w:rPr>
        <w:t xml:space="preserve">2014.-2024. gadam (ar 2018. gada grozījumiem) teritorijas izmantošanas un apbūves noteikumi un grafiskā daļa” atzīšanu par spēku zaudējušu daļā”” grafiskās daļas noteikto teritorijas plānoto un atļauto izmantošanu nekustamā īpašuma </w:t>
      </w:r>
      <w:r w:rsidR="003303F5">
        <w:rPr>
          <w:sz w:val="24"/>
          <w:szCs w:val="24"/>
        </w:rPr>
        <w:t>[..]</w:t>
      </w:r>
      <w:r w:rsidRPr="001B16D8">
        <w:rPr>
          <w:sz w:val="24"/>
          <w:szCs w:val="24"/>
        </w:rPr>
        <w:t xml:space="preserve"> atļautā teritorijas izmantošana noteikta kā savrupmāju apbūves teritorija. </w:t>
      </w:r>
    </w:p>
    <w:p w14:paraId="0645D4B0" w14:textId="04B631E0" w:rsidR="00CD1634" w:rsidRPr="001B16D8" w:rsidRDefault="00CD1634" w:rsidP="00CD1634">
      <w:pPr>
        <w:shd w:val="clear" w:color="auto" w:fill="FFFFFF"/>
        <w:ind w:left="29" w:right="-1" w:firstLine="727"/>
        <w:jc w:val="both"/>
        <w:rPr>
          <w:sz w:val="24"/>
          <w:szCs w:val="24"/>
        </w:rPr>
      </w:pPr>
      <w:r w:rsidRPr="001B16D8">
        <w:rPr>
          <w:sz w:val="24"/>
          <w:szCs w:val="24"/>
        </w:rPr>
        <w:t xml:space="preserve">Pamatojoties uz </w:t>
      </w:r>
      <w:r w:rsidRPr="001B16D8">
        <w:rPr>
          <w:sz w:val="24"/>
          <w:szCs w:val="24"/>
          <w:lang w:eastAsia="en-US"/>
        </w:rPr>
        <w:t xml:space="preserve">Amatas novada pašvaldības </w:t>
      </w:r>
      <w:r w:rsidRPr="001B16D8">
        <w:rPr>
          <w:sz w:val="24"/>
          <w:szCs w:val="24"/>
        </w:rPr>
        <w:t xml:space="preserve">19.12.2018. </w:t>
      </w:r>
      <w:r w:rsidRPr="001B16D8">
        <w:rPr>
          <w:sz w:val="24"/>
          <w:szCs w:val="24"/>
          <w:lang w:eastAsia="en-US"/>
        </w:rPr>
        <w:t xml:space="preserve">saistošajiem noteikumiem </w:t>
      </w:r>
      <w:r w:rsidRPr="001B16D8">
        <w:rPr>
          <w:bCs/>
          <w:sz w:val="24"/>
          <w:szCs w:val="24"/>
          <w:lang w:eastAsia="en-US"/>
        </w:rPr>
        <w:t>Nr. 12 „Amatas novada Teritorijas plānojuma 2014.-2024. gadam (ar 2018. gada grozījumiem) teritorijas izmantošanas un apbūves noteikumi un grafiskā daļa”</w:t>
      </w:r>
      <w:r w:rsidRPr="001B16D8">
        <w:rPr>
          <w:sz w:val="24"/>
          <w:szCs w:val="24"/>
          <w:lang w:eastAsia="en-US"/>
        </w:rPr>
        <w:t xml:space="preserve"> </w:t>
      </w:r>
      <w:r w:rsidRPr="001B16D8">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w:t>
      </w:r>
      <w:r w:rsidR="00BC5832">
        <w:rPr>
          <w:sz w:val="24"/>
          <w:szCs w:val="24"/>
        </w:rPr>
        <w:t> </w:t>
      </w:r>
      <w:r w:rsidRPr="001B16D8">
        <w:rPr>
          <w:sz w:val="24"/>
          <w:szCs w:val="24"/>
        </w:rPr>
        <w:t xml:space="preserve">panta 1. punktu, 9. panta pirmo daļu, </w:t>
      </w:r>
      <w:r w:rsidRPr="001B16D8">
        <w:rPr>
          <w:color w:val="000000"/>
          <w:sz w:val="24"/>
          <w:szCs w:val="24"/>
        </w:rPr>
        <w:t>Ministru kabineta 02.08.2016. noteikumu Nr.</w:t>
      </w:r>
      <w:r>
        <w:rPr>
          <w:color w:val="000000"/>
          <w:sz w:val="24"/>
          <w:szCs w:val="24"/>
        </w:rPr>
        <w:t> </w:t>
      </w:r>
      <w:r w:rsidRPr="001B16D8">
        <w:rPr>
          <w:color w:val="000000"/>
          <w:sz w:val="24"/>
          <w:szCs w:val="24"/>
        </w:rPr>
        <w:t>505 „Zemes ierīcības projekta izstrādes noteikumi” 11.2. punktu</w:t>
      </w:r>
      <w:r w:rsidRPr="001B16D8">
        <w:rPr>
          <w:sz w:val="24"/>
          <w:szCs w:val="24"/>
        </w:rPr>
        <w:t xml:space="preserve">, saskaņā ar ierosinātājas </w:t>
      </w:r>
      <w:r w:rsidR="003303F5">
        <w:rPr>
          <w:sz w:val="24"/>
          <w:szCs w:val="24"/>
        </w:rPr>
        <w:t>D. D.</w:t>
      </w:r>
      <w:r w:rsidRPr="001B16D8">
        <w:rPr>
          <w:sz w:val="24"/>
          <w:szCs w:val="24"/>
        </w:rPr>
        <w:t xml:space="preserve"> 2020. gada 20. maijā reģistrēto  iesniegumu, </w:t>
      </w:r>
      <w:r w:rsidR="006728BB" w:rsidRPr="00FA4D3D">
        <w:rPr>
          <w:sz w:val="24"/>
          <w:szCs w:val="24"/>
        </w:rPr>
        <w:t xml:space="preserve">2020. gada </w:t>
      </w:r>
      <w:r w:rsidR="006728BB">
        <w:rPr>
          <w:sz w:val="24"/>
          <w:szCs w:val="24"/>
        </w:rPr>
        <w:t>9. jūnija</w:t>
      </w:r>
      <w:r w:rsidR="006728BB" w:rsidRPr="00FA4D3D">
        <w:rPr>
          <w:sz w:val="24"/>
          <w:szCs w:val="24"/>
        </w:rPr>
        <w:t xml:space="preserve"> </w:t>
      </w:r>
      <w:r w:rsidR="006728BB" w:rsidRPr="00FA4D3D">
        <w:rPr>
          <w:bCs/>
          <w:sz w:val="24"/>
          <w:szCs w:val="24"/>
        </w:rPr>
        <w:t>Finanšu un attīstības, Izglītības, kultūras un sporta un</w:t>
      </w:r>
      <w:r w:rsidR="006728BB" w:rsidRPr="00FA4D3D">
        <w:rPr>
          <w:b/>
          <w:bCs/>
          <w:sz w:val="24"/>
          <w:szCs w:val="24"/>
        </w:rPr>
        <w:t xml:space="preserve"> </w:t>
      </w:r>
      <w:r w:rsidR="006728BB" w:rsidRPr="00FA4D3D">
        <w:rPr>
          <w:bCs/>
          <w:sz w:val="24"/>
          <w:szCs w:val="24"/>
        </w:rPr>
        <w:t>Sociālo, veselības un ģimenes jautājumu</w:t>
      </w:r>
      <w:r w:rsidR="006728BB" w:rsidRPr="00FA4D3D">
        <w:rPr>
          <w:sz w:val="24"/>
          <w:szCs w:val="24"/>
        </w:rPr>
        <w:t xml:space="preserve"> apvienoto komiteju sēdes lēmumu (protokols Nr. </w:t>
      </w:r>
      <w:r w:rsidR="006728BB">
        <w:rPr>
          <w:sz w:val="24"/>
          <w:szCs w:val="24"/>
        </w:rPr>
        <w:t>6</w:t>
      </w:r>
      <w:r w:rsidR="006728BB" w:rsidRPr="00FA4D3D">
        <w:rPr>
          <w:sz w:val="24"/>
          <w:szCs w:val="24"/>
        </w:rPr>
        <w:t>, 1</w:t>
      </w:r>
      <w:r w:rsidR="006728BB">
        <w:rPr>
          <w:sz w:val="24"/>
          <w:szCs w:val="24"/>
        </w:rPr>
        <w:t>0</w:t>
      </w:r>
      <w:r w:rsidR="006728BB" w:rsidRPr="00FA4D3D">
        <w:rPr>
          <w:sz w:val="24"/>
          <w:szCs w:val="24"/>
        </w:rPr>
        <w:t>.§)</w:t>
      </w:r>
    </w:p>
    <w:p w14:paraId="6ED3E480" w14:textId="77777777" w:rsidR="00BC5832" w:rsidRPr="00FA4D3D" w:rsidRDefault="00BC5832" w:rsidP="00BC5832">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AC2F753" w14:textId="77777777" w:rsidR="00CD1634" w:rsidRPr="00A7560C" w:rsidRDefault="00CD1634" w:rsidP="00CD1634">
      <w:pPr>
        <w:shd w:val="clear" w:color="auto" w:fill="FFFFFF"/>
        <w:ind w:left="29" w:firstLine="727"/>
        <w:jc w:val="both"/>
        <w:rPr>
          <w:color w:val="000000"/>
          <w:spacing w:val="-7"/>
          <w:sz w:val="12"/>
          <w:szCs w:val="24"/>
        </w:rPr>
      </w:pPr>
    </w:p>
    <w:p w14:paraId="549721FD" w14:textId="7C66BDED" w:rsidR="00CD1634" w:rsidRPr="00A7560C" w:rsidRDefault="00CD1634" w:rsidP="005F1F45">
      <w:pPr>
        <w:widowControl w:val="0"/>
        <w:numPr>
          <w:ilvl w:val="0"/>
          <w:numId w:val="6"/>
        </w:numPr>
        <w:shd w:val="clear" w:color="auto" w:fill="FFFFFF"/>
        <w:tabs>
          <w:tab w:val="left" w:pos="425"/>
        </w:tabs>
        <w:autoSpaceDE w:val="0"/>
        <w:autoSpaceDN w:val="0"/>
        <w:adjustRightInd w:val="0"/>
        <w:jc w:val="both"/>
        <w:rPr>
          <w:color w:val="000000"/>
          <w:sz w:val="24"/>
          <w:szCs w:val="24"/>
        </w:rPr>
      </w:pPr>
      <w:r>
        <w:rPr>
          <w:color w:val="000000"/>
          <w:sz w:val="24"/>
          <w:szCs w:val="24"/>
        </w:rPr>
        <w:t xml:space="preserve">Piekrist Drabešu pagasta </w:t>
      </w:r>
      <w:r w:rsidRPr="00A7560C">
        <w:rPr>
          <w:color w:val="000000"/>
          <w:sz w:val="24"/>
          <w:szCs w:val="24"/>
        </w:rPr>
        <w:t xml:space="preserve">nekustamā īpašuma </w:t>
      </w:r>
      <w:r w:rsidR="003303F5">
        <w:rPr>
          <w:color w:val="000000"/>
          <w:sz w:val="24"/>
          <w:szCs w:val="24"/>
        </w:rPr>
        <w:t>[..]</w:t>
      </w:r>
      <w:r w:rsidRPr="00A7560C">
        <w:rPr>
          <w:color w:val="000000"/>
          <w:sz w:val="24"/>
          <w:szCs w:val="24"/>
        </w:rPr>
        <w:t xml:space="preserve"> (NĪ kad. Nr.</w:t>
      </w:r>
      <w:r>
        <w:rPr>
          <w:color w:val="000000"/>
          <w:sz w:val="24"/>
          <w:szCs w:val="24"/>
        </w:rPr>
        <w:t xml:space="preserve"> </w:t>
      </w:r>
      <w:r w:rsidR="003303F5">
        <w:rPr>
          <w:color w:val="000000"/>
          <w:sz w:val="24"/>
          <w:szCs w:val="24"/>
        </w:rPr>
        <w:t>[..]</w:t>
      </w:r>
      <w:r w:rsidRPr="00A7560C">
        <w:rPr>
          <w:color w:val="000000"/>
          <w:sz w:val="24"/>
          <w:szCs w:val="24"/>
        </w:rPr>
        <w:t xml:space="preserve">) zemes vienības ar kadastra apzīmējumu </w:t>
      </w:r>
      <w:r w:rsidR="003303F5">
        <w:rPr>
          <w:color w:val="000000"/>
          <w:sz w:val="24"/>
          <w:szCs w:val="24"/>
        </w:rPr>
        <w:t>[..]</w:t>
      </w:r>
      <w:r>
        <w:rPr>
          <w:color w:val="000000"/>
          <w:sz w:val="24"/>
          <w:szCs w:val="24"/>
        </w:rPr>
        <w:t xml:space="preserve"> sadalīšanai</w:t>
      </w:r>
      <w:r w:rsidRPr="00A7560C">
        <w:rPr>
          <w:color w:val="000000"/>
          <w:sz w:val="24"/>
          <w:szCs w:val="24"/>
        </w:rPr>
        <w:t xml:space="preserve"> atbilstoši pievienotajai zemes robežu plānā attēlotajai skicei.</w:t>
      </w:r>
    </w:p>
    <w:p w14:paraId="44FFC3E5" w14:textId="77777777" w:rsidR="00CD1634" w:rsidRPr="00A7560C" w:rsidRDefault="00CD1634" w:rsidP="005F1F45">
      <w:pPr>
        <w:widowControl w:val="0"/>
        <w:numPr>
          <w:ilvl w:val="0"/>
          <w:numId w:val="6"/>
        </w:numPr>
        <w:shd w:val="clear" w:color="auto" w:fill="FFFFFF"/>
        <w:tabs>
          <w:tab w:val="left" w:pos="425"/>
        </w:tabs>
        <w:autoSpaceDE w:val="0"/>
        <w:autoSpaceDN w:val="0"/>
        <w:adjustRightInd w:val="0"/>
        <w:jc w:val="both"/>
        <w:rPr>
          <w:color w:val="000000"/>
          <w:sz w:val="24"/>
          <w:szCs w:val="24"/>
        </w:rPr>
      </w:pPr>
      <w:r w:rsidRPr="00A7560C">
        <w:rPr>
          <w:color w:val="000000"/>
          <w:sz w:val="24"/>
          <w:szCs w:val="24"/>
        </w:rPr>
        <w:t>Veikt zemes ierīcības projekta izstrādi saskaņā ar lēmumam pievienoto zemes ierī</w:t>
      </w:r>
      <w:r>
        <w:rPr>
          <w:color w:val="000000"/>
          <w:sz w:val="24"/>
          <w:szCs w:val="24"/>
        </w:rPr>
        <w:t>cības projekta darba uzdevumu (</w:t>
      </w:r>
      <w:r w:rsidRPr="00A7560C">
        <w:rPr>
          <w:color w:val="000000"/>
          <w:sz w:val="24"/>
          <w:szCs w:val="24"/>
        </w:rPr>
        <w:t>pielikums Nr.</w:t>
      </w:r>
      <w:r>
        <w:rPr>
          <w:color w:val="000000"/>
          <w:sz w:val="24"/>
          <w:szCs w:val="24"/>
        </w:rPr>
        <w:t xml:space="preserve"> </w:t>
      </w:r>
      <w:r w:rsidRPr="00A7560C">
        <w:rPr>
          <w:color w:val="000000"/>
          <w:sz w:val="24"/>
          <w:szCs w:val="24"/>
        </w:rPr>
        <w:t>1</w:t>
      </w:r>
      <w:r>
        <w:rPr>
          <w:color w:val="000000"/>
          <w:sz w:val="24"/>
          <w:szCs w:val="24"/>
        </w:rPr>
        <w:t>)</w:t>
      </w:r>
      <w:r w:rsidRPr="00A7560C">
        <w:rPr>
          <w:color w:val="000000"/>
          <w:sz w:val="24"/>
          <w:szCs w:val="24"/>
        </w:rPr>
        <w:t>.</w:t>
      </w:r>
    </w:p>
    <w:p w14:paraId="230B11FE" w14:textId="77777777" w:rsidR="00CD1634" w:rsidRPr="00A7560C" w:rsidRDefault="00CD1634" w:rsidP="00CD1634">
      <w:pPr>
        <w:ind w:firstLine="567"/>
        <w:jc w:val="both"/>
        <w:rPr>
          <w:sz w:val="12"/>
          <w:szCs w:val="24"/>
        </w:rPr>
      </w:pPr>
    </w:p>
    <w:p w14:paraId="7ABE0307" w14:textId="77777777" w:rsidR="00CD1634" w:rsidRPr="00A7560C" w:rsidRDefault="00CD1634" w:rsidP="00CD1634">
      <w:pPr>
        <w:ind w:firstLine="567"/>
        <w:jc w:val="both"/>
        <w:rPr>
          <w:sz w:val="24"/>
          <w:szCs w:val="24"/>
        </w:rPr>
      </w:pPr>
      <w:r w:rsidRPr="00A7560C">
        <w:rPr>
          <w:sz w:val="24"/>
          <w:szCs w:val="24"/>
        </w:rPr>
        <w:t>Amatas novada domes sēdē pieņemtais administratīvais akts stājas spēkā piecu dienu laikā no tā pieņemšanas.</w:t>
      </w:r>
    </w:p>
    <w:p w14:paraId="668727DD" w14:textId="77777777" w:rsidR="00CD1634" w:rsidRDefault="00CD1634" w:rsidP="00CD1634">
      <w:pPr>
        <w:shd w:val="clear" w:color="auto" w:fill="FFFFFF"/>
        <w:tabs>
          <w:tab w:val="left" w:pos="425"/>
        </w:tabs>
        <w:ind w:firstLine="567"/>
        <w:jc w:val="both"/>
        <w:rPr>
          <w:sz w:val="24"/>
          <w:szCs w:val="24"/>
        </w:rPr>
      </w:pPr>
      <w:r>
        <w:rPr>
          <w:sz w:val="24"/>
          <w:szCs w:val="24"/>
        </w:rPr>
        <w:t>Administratīvo aktu pēc tā stāšanās spēkā</w:t>
      </w:r>
      <w:r w:rsidRPr="00A7560C">
        <w:rPr>
          <w:sz w:val="24"/>
          <w:szCs w:val="24"/>
        </w:rPr>
        <w:t xml:space="preserve"> va</w:t>
      </w:r>
      <w:r>
        <w:rPr>
          <w:sz w:val="24"/>
          <w:szCs w:val="24"/>
        </w:rPr>
        <w:t xml:space="preserve">r pārsūdzēt viena mēneša laikā </w:t>
      </w:r>
      <w:r w:rsidRPr="00A7560C">
        <w:rPr>
          <w:sz w:val="24"/>
          <w:szCs w:val="24"/>
        </w:rPr>
        <w:t>administratīvajā rajona tiesā.</w:t>
      </w:r>
    </w:p>
    <w:p w14:paraId="26664B76" w14:textId="77777777" w:rsidR="003F0DFD" w:rsidRPr="00FA4D3D" w:rsidRDefault="003F0DFD" w:rsidP="003F0DFD">
      <w:pPr>
        <w:widowControl w:val="0"/>
        <w:shd w:val="clear" w:color="auto" w:fill="FFFFFF"/>
        <w:autoSpaceDE w:val="0"/>
        <w:autoSpaceDN w:val="0"/>
        <w:adjustRightInd w:val="0"/>
        <w:jc w:val="right"/>
        <w:rPr>
          <w:color w:val="000000"/>
          <w:sz w:val="24"/>
          <w:szCs w:val="24"/>
        </w:rPr>
      </w:pPr>
      <w:bookmarkStart w:id="19" w:name="_Hlk43391442"/>
      <w:bookmarkEnd w:id="18"/>
      <w:r w:rsidRPr="00FA4D3D">
        <w:rPr>
          <w:color w:val="000000"/>
          <w:sz w:val="24"/>
          <w:szCs w:val="24"/>
        </w:rPr>
        <w:t>Pielikums Nr. 1</w:t>
      </w:r>
    </w:p>
    <w:p w14:paraId="3D69C622" w14:textId="77777777" w:rsidR="003F0DFD" w:rsidRPr="00FA4D3D" w:rsidRDefault="003F0DFD" w:rsidP="003F0DFD">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1DE2DF25" w14:textId="77777777" w:rsidR="003F0DFD" w:rsidRPr="00FA4D3D" w:rsidRDefault="003F0DFD" w:rsidP="003F0DFD">
      <w:pPr>
        <w:jc w:val="right"/>
        <w:rPr>
          <w:sz w:val="24"/>
          <w:szCs w:val="24"/>
        </w:rPr>
      </w:pPr>
      <w:r w:rsidRPr="00FA4D3D">
        <w:rPr>
          <w:sz w:val="24"/>
          <w:szCs w:val="24"/>
        </w:rPr>
        <w:t xml:space="preserve">ar Amatas novada domes </w:t>
      </w:r>
    </w:p>
    <w:p w14:paraId="23974B49" w14:textId="13C73159" w:rsidR="003F0DFD" w:rsidRPr="00FA4D3D" w:rsidRDefault="003F0DFD" w:rsidP="003F0DFD">
      <w:pPr>
        <w:jc w:val="right"/>
        <w:rPr>
          <w:sz w:val="24"/>
        </w:rPr>
      </w:pPr>
      <w:r w:rsidRPr="00FA4D3D">
        <w:rPr>
          <w:sz w:val="24"/>
        </w:rPr>
        <w:t xml:space="preserve">2020. gada </w:t>
      </w:r>
      <w:r>
        <w:rPr>
          <w:sz w:val="24"/>
        </w:rPr>
        <w:t>17. jūnija</w:t>
      </w:r>
      <w:r w:rsidRPr="00FA4D3D">
        <w:rPr>
          <w:sz w:val="24"/>
        </w:rPr>
        <w:t xml:space="preserve"> sēdes</w:t>
      </w:r>
    </w:p>
    <w:p w14:paraId="7E2FF5E0" w14:textId="3D7363C7" w:rsidR="003F0DFD" w:rsidRPr="00FA4D3D" w:rsidRDefault="003F0DFD" w:rsidP="003F0DFD">
      <w:pPr>
        <w:jc w:val="right"/>
        <w:rPr>
          <w:sz w:val="24"/>
        </w:rPr>
      </w:pPr>
      <w:r w:rsidRPr="00FA4D3D">
        <w:rPr>
          <w:sz w:val="24"/>
        </w:rPr>
        <w:t>lēmumu (protokols Nr. 1</w:t>
      </w:r>
      <w:r>
        <w:rPr>
          <w:sz w:val="24"/>
        </w:rPr>
        <w:t>3</w:t>
      </w:r>
      <w:r w:rsidRPr="00FA4D3D">
        <w:rPr>
          <w:sz w:val="24"/>
        </w:rPr>
        <w:t xml:space="preserve">, </w:t>
      </w:r>
      <w:r w:rsidR="003C22B0">
        <w:rPr>
          <w:sz w:val="24"/>
        </w:rPr>
        <w:t>1</w:t>
      </w:r>
      <w:r w:rsidR="00D476B2">
        <w:rPr>
          <w:sz w:val="24"/>
        </w:rPr>
        <w:t>1</w:t>
      </w:r>
      <w:r w:rsidRPr="00FA4D3D">
        <w:rPr>
          <w:sz w:val="24"/>
        </w:rPr>
        <w:t>.§)</w:t>
      </w:r>
    </w:p>
    <w:p w14:paraId="66913C54" w14:textId="77777777" w:rsidR="00CD1634" w:rsidRPr="00BF67FD" w:rsidRDefault="00CD1634" w:rsidP="00CD1634">
      <w:pPr>
        <w:widowControl w:val="0"/>
        <w:shd w:val="clear" w:color="auto" w:fill="FFFFFF"/>
        <w:autoSpaceDE w:val="0"/>
        <w:autoSpaceDN w:val="0"/>
        <w:adjustRightInd w:val="0"/>
        <w:rPr>
          <w:color w:val="000000"/>
          <w:spacing w:val="-4"/>
          <w:sz w:val="12"/>
          <w:szCs w:val="12"/>
        </w:rPr>
      </w:pPr>
    </w:p>
    <w:p w14:paraId="6CC45F6B" w14:textId="77777777" w:rsidR="00CD1634" w:rsidRDefault="00CD1634" w:rsidP="00CD1634">
      <w:pPr>
        <w:shd w:val="clear" w:color="auto" w:fill="FFFFFF"/>
        <w:ind w:left="58"/>
        <w:jc w:val="center"/>
        <w:rPr>
          <w:sz w:val="24"/>
          <w:szCs w:val="24"/>
        </w:rPr>
      </w:pPr>
      <w:r>
        <w:rPr>
          <w:b/>
          <w:bCs/>
          <w:color w:val="000000"/>
          <w:spacing w:val="-2"/>
          <w:sz w:val="24"/>
          <w:szCs w:val="24"/>
        </w:rPr>
        <w:t>DARBA UZDEVUMS</w:t>
      </w:r>
    </w:p>
    <w:p w14:paraId="448D8435" w14:textId="6F61D6D8" w:rsidR="00CD1634" w:rsidRDefault="00CD1634" w:rsidP="00CD1634">
      <w:pPr>
        <w:shd w:val="clear" w:color="auto" w:fill="FFFFFF"/>
        <w:ind w:firstLine="6"/>
        <w:jc w:val="center"/>
        <w:rPr>
          <w:color w:val="000000"/>
          <w:sz w:val="24"/>
          <w:szCs w:val="24"/>
        </w:rPr>
      </w:pPr>
      <w:r>
        <w:rPr>
          <w:color w:val="000000"/>
          <w:spacing w:val="-1"/>
          <w:sz w:val="24"/>
          <w:szCs w:val="24"/>
        </w:rPr>
        <w:t xml:space="preserve">Amatas novada zemes ierīcības projekta izstrādei Drabešu pagasta nekustamā īpašuma </w:t>
      </w:r>
      <w:r w:rsidR="003303F5">
        <w:rPr>
          <w:color w:val="000000"/>
          <w:spacing w:val="-1"/>
          <w:sz w:val="24"/>
          <w:szCs w:val="24"/>
        </w:rPr>
        <w:t>[..]</w:t>
      </w:r>
      <w:r>
        <w:rPr>
          <w:color w:val="000000"/>
          <w:spacing w:val="-1"/>
          <w:sz w:val="24"/>
          <w:szCs w:val="24"/>
        </w:rPr>
        <w:t xml:space="preserve"> zemes vienībai ar kadastra apzīmējumu</w:t>
      </w:r>
      <w:r>
        <w:rPr>
          <w:color w:val="000000"/>
          <w:sz w:val="24"/>
          <w:szCs w:val="24"/>
        </w:rPr>
        <w:t xml:space="preserve"> </w:t>
      </w:r>
      <w:r w:rsidR="003303F5">
        <w:rPr>
          <w:color w:val="000000"/>
          <w:sz w:val="24"/>
          <w:szCs w:val="24"/>
        </w:rPr>
        <w:t>[..]</w:t>
      </w:r>
      <w:r>
        <w:rPr>
          <w:color w:val="000000"/>
          <w:sz w:val="24"/>
          <w:szCs w:val="24"/>
        </w:rPr>
        <w:t>.</w:t>
      </w:r>
    </w:p>
    <w:p w14:paraId="0415B44F" w14:textId="77777777" w:rsidR="00CD1634" w:rsidRPr="00CF62DA" w:rsidRDefault="00CD1634" w:rsidP="00CD1634">
      <w:pPr>
        <w:shd w:val="clear" w:color="auto" w:fill="FFFFFF"/>
        <w:ind w:firstLine="6"/>
        <w:jc w:val="center"/>
        <w:rPr>
          <w:sz w:val="12"/>
          <w:szCs w:val="24"/>
        </w:rPr>
      </w:pPr>
    </w:p>
    <w:p w14:paraId="4FB2E003" w14:textId="77777777" w:rsidR="00CD1634" w:rsidRPr="00FA4D3D" w:rsidRDefault="00CD1634" w:rsidP="005F1F45">
      <w:pPr>
        <w:widowControl w:val="0"/>
        <w:numPr>
          <w:ilvl w:val="0"/>
          <w:numId w:val="9"/>
        </w:numPr>
        <w:shd w:val="clear" w:color="auto" w:fill="FFFFFF"/>
        <w:tabs>
          <w:tab w:val="left" w:pos="274"/>
        </w:tabs>
        <w:autoSpaceDE w:val="0"/>
        <w:autoSpaceDN w:val="0"/>
        <w:adjustRightInd w:val="0"/>
        <w:jc w:val="both"/>
        <w:rPr>
          <w:color w:val="000000"/>
          <w:sz w:val="24"/>
          <w:szCs w:val="24"/>
        </w:rPr>
      </w:pPr>
      <w:r w:rsidRPr="00FA4D3D">
        <w:rPr>
          <w:b/>
          <w:bCs/>
          <w:color w:val="000000"/>
          <w:sz w:val="24"/>
          <w:szCs w:val="24"/>
        </w:rPr>
        <w:t>Zemes ierīcības projekta izstrādes pamatojums</w:t>
      </w:r>
      <w:r w:rsidRPr="00FA4D3D">
        <w:rPr>
          <w:color w:val="000000"/>
          <w:sz w:val="24"/>
          <w:szCs w:val="24"/>
        </w:rPr>
        <w:t xml:space="preserve">: Zemes ierīcības likums, stājies spēkā 2007. gada 1. janvārī, Amatas novada </w:t>
      </w:r>
      <w:r w:rsidRPr="00FA4D3D">
        <w:rPr>
          <w:sz w:val="24"/>
          <w:szCs w:val="24"/>
        </w:rPr>
        <w:t xml:space="preserve">pašvaldības 19.12.2018. </w:t>
      </w:r>
      <w:r w:rsidRPr="00FA4D3D">
        <w:rPr>
          <w:color w:val="000000"/>
          <w:sz w:val="24"/>
          <w:szCs w:val="24"/>
        </w:rPr>
        <w:t xml:space="preserve">saistošie noteikumi Nr. 12 "Amatas novada Teritorijas plānojuma 2014.-2024. gadam (ar 2018. gada grozījumiem) </w:t>
      </w:r>
      <w:r w:rsidRPr="00FA4D3D">
        <w:rPr>
          <w:color w:val="000000"/>
          <w:sz w:val="24"/>
          <w:szCs w:val="24"/>
        </w:rPr>
        <w:lastRenderedPageBreak/>
        <w:t>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1C48BE77" w14:textId="77777777" w:rsidR="00CD1634" w:rsidRPr="00BE217E" w:rsidRDefault="00CD1634" w:rsidP="005F1F45">
      <w:pPr>
        <w:widowControl w:val="0"/>
        <w:numPr>
          <w:ilvl w:val="0"/>
          <w:numId w:val="9"/>
        </w:numPr>
        <w:shd w:val="clear" w:color="auto" w:fill="FFFFFF"/>
        <w:tabs>
          <w:tab w:val="left" w:pos="274"/>
        </w:tabs>
        <w:autoSpaceDE w:val="0"/>
        <w:autoSpaceDN w:val="0"/>
        <w:adjustRightInd w:val="0"/>
        <w:ind w:left="14"/>
        <w:jc w:val="both"/>
        <w:rPr>
          <w:b/>
          <w:bCs/>
          <w:color w:val="000000"/>
          <w:sz w:val="24"/>
          <w:szCs w:val="24"/>
        </w:rPr>
      </w:pPr>
      <w:r w:rsidRPr="00BE217E">
        <w:rPr>
          <w:b/>
          <w:bCs/>
          <w:color w:val="000000"/>
          <w:sz w:val="24"/>
          <w:szCs w:val="24"/>
        </w:rPr>
        <w:t>Zemes ierīcības projekta izstrādes uzdevumi:</w:t>
      </w:r>
    </w:p>
    <w:p w14:paraId="2DBF99DF" w14:textId="1FA32BFB" w:rsidR="00CD1634" w:rsidRPr="00BE217E" w:rsidRDefault="00CD1634" w:rsidP="00CD1634">
      <w:pPr>
        <w:shd w:val="clear" w:color="auto" w:fill="FFFFFF"/>
        <w:ind w:firstLine="720"/>
        <w:jc w:val="both"/>
        <w:rPr>
          <w:sz w:val="24"/>
          <w:szCs w:val="24"/>
        </w:rPr>
      </w:pPr>
      <w:r w:rsidRPr="00BE217E">
        <w:rPr>
          <w:color w:val="000000"/>
          <w:sz w:val="24"/>
          <w:szCs w:val="24"/>
        </w:rPr>
        <w:t xml:space="preserve">Zemes ierīcības projekts izstrādājams Drabešu pagasta nekustamā īpašuma </w:t>
      </w:r>
      <w:r w:rsidR="003303F5">
        <w:rPr>
          <w:color w:val="000000"/>
          <w:sz w:val="24"/>
          <w:szCs w:val="24"/>
        </w:rPr>
        <w:t>[..]</w:t>
      </w:r>
      <w:r w:rsidRPr="00BE217E">
        <w:rPr>
          <w:color w:val="000000"/>
          <w:sz w:val="24"/>
          <w:szCs w:val="24"/>
        </w:rPr>
        <w:t xml:space="preserve"> zemes vienībai ar kadastra apzīmējumu </w:t>
      </w:r>
      <w:r w:rsidR="003303F5">
        <w:rPr>
          <w:color w:val="000000"/>
          <w:sz w:val="24"/>
          <w:szCs w:val="24"/>
        </w:rPr>
        <w:t>[..]</w:t>
      </w:r>
      <w:r w:rsidRPr="00BE217E">
        <w:rPr>
          <w:color w:val="000000"/>
          <w:sz w:val="24"/>
          <w:szCs w:val="24"/>
        </w:rPr>
        <w:t>:</w:t>
      </w:r>
    </w:p>
    <w:p w14:paraId="2A7ED428" w14:textId="77777777" w:rsidR="00CD1634" w:rsidRPr="00BE217E" w:rsidRDefault="00CD1634" w:rsidP="005F1F45">
      <w:pPr>
        <w:widowControl w:val="0"/>
        <w:numPr>
          <w:ilvl w:val="0"/>
          <w:numId w:val="7"/>
        </w:numPr>
        <w:shd w:val="clear" w:color="auto" w:fill="FFFFFF"/>
        <w:tabs>
          <w:tab w:val="left" w:pos="701"/>
        </w:tabs>
        <w:autoSpaceDE w:val="0"/>
        <w:autoSpaceDN w:val="0"/>
        <w:adjustRightInd w:val="0"/>
        <w:ind w:left="355"/>
        <w:jc w:val="both"/>
        <w:rPr>
          <w:color w:val="000000"/>
          <w:sz w:val="24"/>
          <w:szCs w:val="24"/>
        </w:rPr>
      </w:pPr>
      <w:r w:rsidRPr="00BE217E">
        <w:rPr>
          <w:color w:val="000000"/>
          <w:sz w:val="24"/>
          <w:szCs w:val="24"/>
        </w:rPr>
        <w:t>zemes gabala robežu pārkārtošanai, sadalīšanai;</w:t>
      </w:r>
    </w:p>
    <w:p w14:paraId="5E9DDBB2" w14:textId="77777777" w:rsidR="00CD1634" w:rsidRDefault="00CD1634" w:rsidP="005F1F45">
      <w:pPr>
        <w:widowControl w:val="0"/>
        <w:numPr>
          <w:ilvl w:val="0"/>
          <w:numId w:val="7"/>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14:paraId="69021B58" w14:textId="77777777" w:rsidR="00CD1634" w:rsidRDefault="00CD1634" w:rsidP="005F1F45">
      <w:pPr>
        <w:widowControl w:val="0"/>
        <w:numPr>
          <w:ilvl w:val="0"/>
          <w:numId w:val="7"/>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14:paraId="10DFFD73" w14:textId="77777777" w:rsidR="00CD1634" w:rsidRDefault="00CD1634" w:rsidP="005F1F45">
      <w:pPr>
        <w:widowControl w:val="0"/>
        <w:numPr>
          <w:ilvl w:val="0"/>
          <w:numId w:val="7"/>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14:paraId="7C0AEFA1" w14:textId="77777777" w:rsidR="00CD1634" w:rsidRDefault="00CD1634" w:rsidP="00CD1634">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14:paraId="4A97DEEF" w14:textId="77777777" w:rsidR="00CD1634" w:rsidRPr="00FA4D3D" w:rsidRDefault="00CD1634" w:rsidP="005F1F45">
      <w:pPr>
        <w:widowControl w:val="0"/>
        <w:numPr>
          <w:ilvl w:val="0"/>
          <w:numId w:val="7"/>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3F5062F2" w14:textId="77777777" w:rsidR="00CD1634" w:rsidRDefault="00CD1634" w:rsidP="005F1F45">
      <w:pPr>
        <w:widowControl w:val="0"/>
        <w:numPr>
          <w:ilvl w:val="0"/>
          <w:numId w:val="7"/>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14:paraId="09F0BBE1" w14:textId="77777777" w:rsidR="00CD1634" w:rsidRDefault="00CD1634" w:rsidP="005F1F45">
      <w:pPr>
        <w:widowControl w:val="0"/>
        <w:numPr>
          <w:ilvl w:val="0"/>
          <w:numId w:val="7"/>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14:paraId="736451AB" w14:textId="77777777" w:rsidR="00CD1634" w:rsidRDefault="00CD1634" w:rsidP="005F1F45">
      <w:pPr>
        <w:widowControl w:val="0"/>
        <w:numPr>
          <w:ilvl w:val="0"/>
          <w:numId w:val="7"/>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14:paraId="6A9E1065" w14:textId="77777777" w:rsidR="00CD1634" w:rsidRDefault="00CD1634" w:rsidP="00CD1634">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14:paraId="4CE7D585" w14:textId="77777777" w:rsidR="00CD1634" w:rsidRDefault="00CD1634" w:rsidP="00CD1634">
      <w:pPr>
        <w:shd w:val="clear" w:color="auto" w:fill="FFFFFF"/>
        <w:ind w:firstLine="426"/>
        <w:jc w:val="both"/>
        <w:rPr>
          <w:sz w:val="24"/>
          <w:szCs w:val="24"/>
        </w:rPr>
      </w:pPr>
      <w:r>
        <w:rPr>
          <w:color w:val="000000"/>
          <w:sz w:val="24"/>
          <w:szCs w:val="24"/>
        </w:rPr>
        <w:t>Zemes ierīcības projekts sastāv no paskaidrojuma raksta un grafiskās daļas.</w:t>
      </w:r>
    </w:p>
    <w:p w14:paraId="74F73F8E" w14:textId="77777777" w:rsidR="00CD1634" w:rsidRDefault="00CD1634" w:rsidP="005F1F45">
      <w:pPr>
        <w:widowControl w:val="0"/>
        <w:numPr>
          <w:ilvl w:val="0"/>
          <w:numId w:val="7"/>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14:paraId="4C4E2E89" w14:textId="48427478" w:rsidR="00CD1634" w:rsidRDefault="00CD1634" w:rsidP="005F1F45">
      <w:pPr>
        <w:widowControl w:val="0"/>
        <w:numPr>
          <w:ilvl w:val="0"/>
          <w:numId w:val="7"/>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CD4225">
        <w:rPr>
          <w:color w:val="000000"/>
          <w:spacing w:val="3"/>
          <w:sz w:val="24"/>
          <w:szCs w:val="24"/>
        </w:rPr>
        <w:t>iespējas katram zemes gabalam</w:t>
      </w:r>
      <w:r>
        <w:rPr>
          <w:color w:val="000000"/>
          <w:spacing w:val="3"/>
          <w:sz w:val="24"/>
          <w:szCs w:val="24"/>
        </w:rPr>
        <w:t xml:space="preserve"> </w:t>
      </w:r>
      <w:r w:rsidRPr="00CD4225">
        <w:rPr>
          <w:color w:val="000000"/>
          <w:spacing w:val="3"/>
          <w:sz w:val="24"/>
          <w:szCs w:val="24"/>
        </w:rPr>
        <w:t xml:space="preserve">(vienībai), apgrūtinājumus ar kodiem, </w:t>
      </w:r>
      <w:r w:rsidRPr="00CD4225">
        <w:rPr>
          <w:color w:val="000000"/>
          <w:sz w:val="24"/>
          <w:szCs w:val="24"/>
        </w:rPr>
        <w:t>robežām un platībām</w:t>
      </w:r>
      <w:r w:rsidR="00BC5832">
        <w:rPr>
          <w:color w:val="000000"/>
          <w:sz w:val="24"/>
          <w:szCs w:val="24"/>
        </w:rPr>
        <w:t>;</w:t>
      </w:r>
    </w:p>
    <w:p w14:paraId="6E5C12A9" w14:textId="77777777" w:rsidR="00CD1634" w:rsidRPr="00CD4225" w:rsidRDefault="00CD1634" w:rsidP="005F1F45">
      <w:pPr>
        <w:widowControl w:val="0"/>
        <w:numPr>
          <w:ilvl w:val="0"/>
          <w:numId w:val="7"/>
        </w:numPr>
        <w:shd w:val="clear" w:color="auto" w:fill="FFFFFF"/>
        <w:tabs>
          <w:tab w:val="left" w:pos="701"/>
        </w:tabs>
        <w:autoSpaceDE w:val="0"/>
        <w:autoSpaceDN w:val="0"/>
        <w:adjustRightInd w:val="0"/>
        <w:ind w:left="701" w:hanging="346"/>
        <w:jc w:val="both"/>
        <w:rPr>
          <w:color w:val="000000"/>
          <w:sz w:val="24"/>
          <w:szCs w:val="24"/>
        </w:rPr>
      </w:pPr>
      <w:r w:rsidRPr="00CD4225">
        <w:rPr>
          <w:color w:val="000000"/>
          <w:spacing w:val="6"/>
          <w:sz w:val="24"/>
          <w:szCs w:val="24"/>
        </w:rPr>
        <w:t>projektam nosacījumu pieprasīšanu veic no SIA „</w:t>
      </w:r>
      <w:r>
        <w:rPr>
          <w:color w:val="000000"/>
          <w:spacing w:val="6"/>
          <w:sz w:val="24"/>
          <w:szCs w:val="24"/>
        </w:rPr>
        <w:t>Te</w:t>
      </w:r>
      <w:r w:rsidRPr="00CD4225">
        <w:rPr>
          <w:color w:val="000000"/>
          <w:spacing w:val="6"/>
          <w:sz w:val="24"/>
          <w:szCs w:val="24"/>
        </w:rPr>
        <w:t>t”</w:t>
      </w:r>
      <w:r>
        <w:rPr>
          <w:color w:val="000000"/>
          <w:spacing w:val="6"/>
          <w:sz w:val="24"/>
          <w:szCs w:val="24"/>
        </w:rPr>
        <w:t>,</w:t>
      </w:r>
      <w:r w:rsidRPr="00CD4225">
        <w:rPr>
          <w:color w:val="000000"/>
          <w:spacing w:val="6"/>
          <w:sz w:val="24"/>
          <w:szCs w:val="24"/>
        </w:rPr>
        <w:t xml:space="preserve"> saskaņošanu veic ar VAS</w:t>
      </w:r>
      <w:r>
        <w:rPr>
          <w:color w:val="000000"/>
          <w:spacing w:val="6"/>
          <w:sz w:val="24"/>
          <w:szCs w:val="24"/>
        </w:rPr>
        <w:t> </w:t>
      </w:r>
      <w:r w:rsidRPr="00CD4225">
        <w:rPr>
          <w:color w:val="000000"/>
          <w:spacing w:val="6"/>
          <w:sz w:val="24"/>
          <w:szCs w:val="24"/>
        </w:rPr>
        <w:t>„Latvenergo”</w:t>
      </w:r>
      <w:r>
        <w:rPr>
          <w:color w:val="000000"/>
          <w:spacing w:val="6"/>
          <w:sz w:val="24"/>
          <w:szCs w:val="24"/>
        </w:rPr>
        <w:t xml:space="preserve">, </w:t>
      </w:r>
      <w:r w:rsidRPr="00FA4D3D">
        <w:rPr>
          <w:color w:val="000000"/>
          <w:sz w:val="24"/>
          <w:szCs w:val="24"/>
        </w:rPr>
        <w:t>pēc nepieciešamības arī citām institūcijām</w:t>
      </w:r>
      <w:r w:rsidRPr="00CD4225">
        <w:rPr>
          <w:color w:val="000000"/>
          <w:spacing w:val="1"/>
          <w:sz w:val="24"/>
          <w:szCs w:val="24"/>
        </w:rPr>
        <w:t>.</w:t>
      </w:r>
    </w:p>
    <w:p w14:paraId="5D44D5E1" w14:textId="77777777" w:rsidR="00CD1634" w:rsidRDefault="00CD1634" w:rsidP="00CD1634">
      <w:pPr>
        <w:shd w:val="clear" w:color="auto" w:fill="FFFFFF"/>
        <w:ind w:left="67"/>
        <w:jc w:val="both"/>
        <w:rPr>
          <w:b/>
          <w:sz w:val="24"/>
          <w:szCs w:val="24"/>
        </w:rPr>
      </w:pPr>
      <w:r>
        <w:rPr>
          <w:b/>
          <w:color w:val="000000"/>
          <w:spacing w:val="3"/>
          <w:sz w:val="24"/>
          <w:szCs w:val="24"/>
        </w:rPr>
        <w:t>5. Izpilde:</w:t>
      </w:r>
    </w:p>
    <w:p w14:paraId="34CDF593" w14:textId="77777777" w:rsidR="00CD1634" w:rsidRDefault="00CD1634" w:rsidP="005F1F45">
      <w:pPr>
        <w:widowControl w:val="0"/>
        <w:numPr>
          <w:ilvl w:val="0"/>
          <w:numId w:val="8"/>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14:paraId="5C52E443" w14:textId="77777777" w:rsidR="00CD1634" w:rsidRDefault="00CD1634" w:rsidP="005F1F45">
      <w:pPr>
        <w:widowControl w:val="0"/>
        <w:numPr>
          <w:ilvl w:val="0"/>
          <w:numId w:val="8"/>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14:paraId="730BD2B3" w14:textId="77777777" w:rsidR="00CD1634" w:rsidRPr="0063093A" w:rsidRDefault="00CD1634" w:rsidP="005F1F45">
      <w:pPr>
        <w:widowControl w:val="0"/>
        <w:numPr>
          <w:ilvl w:val="0"/>
          <w:numId w:val="8"/>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14:paraId="279F209A" w14:textId="77777777" w:rsidR="00CD1634" w:rsidRPr="003F4B61" w:rsidRDefault="00CD1634" w:rsidP="00CD1634">
      <w:pPr>
        <w:shd w:val="clear" w:color="auto" w:fill="FFFFFF"/>
        <w:ind w:left="29" w:right="518"/>
        <w:jc w:val="both"/>
        <w:rPr>
          <w:color w:val="000000"/>
          <w:spacing w:val="-2"/>
          <w:sz w:val="12"/>
          <w:szCs w:val="12"/>
        </w:rPr>
      </w:pPr>
    </w:p>
    <w:p w14:paraId="1EB28C4A" w14:textId="77777777" w:rsidR="00CD1634" w:rsidRDefault="00CD1634" w:rsidP="00CD1634">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14:paraId="42BCAC47" w14:textId="77777777" w:rsidR="00CD1634" w:rsidRDefault="00CD1634" w:rsidP="00CD1634">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bookmarkEnd w:id="19"/>
    <w:p w14:paraId="5B29FEE0" w14:textId="77777777" w:rsidR="00CD1634" w:rsidRDefault="00CD1634" w:rsidP="00CD1634">
      <w:pPr>
        <w:rPr>
          <w:b/>
          <w:color w:val="000000"/>
          <w:sz w:val="24"/>
          <w:szCs w:val="24"/>
        </w:rPr>
      </w:pPr>
    </w:p>
    <w:p w14:paraId="76CC5A4A" w14:textId="77777777" w:rsidR="00BC5832" w:rsidRDefault="00BC5832" w:rsidP="00CD1634">
      <w:pPr>
        <w:jc w:val="center"/>
        <w:rPr>
          <w:b/>
          <w:color w:val="000000"/>
          <w:sz w:val="24"/>
          <w:szCs w:val="24"/>
        </w:rPr>
      </w:pPr>
    </w:p>
    <w:p w14:paraId="529A91AB" w14:textId="77777777" w:rsidR="00BC5832" w:rsidRDefault="00BC5832" w:rsidP="00CD1634">
      <w:pPr>
        <w:jc w:val="center"/>
        <w:rPr>
          <w:b/>
          <w:color w:val="000000"/>
          <w:sz w:val="24"/>
          <w:szCs w:val="24"/>
        </w:rPr>
      </w:pPr>
    </w:p>
    <w:p w14:paraId="4FC1C4EA" w14:textId="77777777" w:rsidR="009F5E69" w:rsidRDefault="009F5E69" w:rsidP="003303F5">
      <w:pPr>
        <w:rPr>
          <w:b/>
          <w:color w:val="000000"/>
          <w:sz w:val="24"/>
          <w:szCs w:val="24"/>
        </w:rPr>
      </w:pPr>
      <w:bookmarkStart w:id="20" w:name="_Hlk43391491"/>
    </w:p>
    <w:p w14:paraId="7523C478" w14:textId="72CA2386" w:rsidR="00CD1634" w:rsidRPr="00DF0224" w:rsidRDefault="00CD1634" w:rsidP="00CD1634">
      <w:pPr>
        <w:jc w:val="center"/>
        <w:rPr>
          <w:b/>
          <w:color w:val="000000"/>
          <w:sz w:val="24"/>
          <w:szCs w:val="24"/>
        </w:rPr>
      </w:pPr>
      <w:r>
        <w:rPr>
          <w:b/>
          <w:color w:val="000000"/>
          <w:sz w:val="24"/>
          <w:szCs w:val="24"/>
        </w:rPr>
        <w:lastRenderedPageBreak/>
        <w:t>1</w:t>
      </w:r>
      <w:r w:rsidR="00D476B2">
        <w:rPr>
          <w:b/>
          <w:color w:val="000000"/>
          <w:sz w:val="24"/>
          <w:szCs w:val="24"/>
        </w:rPr>
        <w:t>2</w:t>
      </w:r>
      <w:r w:rsidRPr="00DF0224">
        <w:rPr>
          <w:b/>
          <w:color w:val="000000"/>
          <w:sz w:val="24"/>
          <w:szCs w:val="24"/>
        </w:rPr>
        <w:t>.§</w:t>
      </w:r>
    </w:p>
    <w:p w14:paraId="78351B6A" w14:textId="77777777" w:rsidR="00CD1634" w:rsidRPr="00DF0224" w:rsidRDefault="00CD1634" w:rsidP="00CD1634">
      <w:pPr>
        <w:pBdr>
          <w:bottom w:val="single" w:sz="12" w:space="1" w:color="auto"/>
        </w:pBdr>
        <w:jc w:val="center"/>
        <w:rPr>
          <w:b/>
          <w:sz w:val="24"/>
          <w:szCs w:val="24"/>
        </w:rPr>
      </w:pPr>
      <w:r w:rsidRPr="00DF0224">
        <w:rPr>
          <w:b/>
          <w:color w:val="000000"/>
          <w:sz w:val="24"/>
          <w:szCs w:val="24"/>
        </w:rPr>
        <w:t xml:space="preserve">Par </w:t>
      </w:r>
      <w:r>
        <w:rPr>
          <w:b/>
          <w:color w:val="000000"/>
          <w:sz w:val="24"/>
          <w:szCs w:val="24"/>
        </w:rPr>
        <w:t>Nītaures</w:t>
      </w:r>
      <w:r w:rsidRPr="00961B45">
        <w:rPr>
          <w:b/>
          <w:sz w:val="24"/>
          <w:szCs w:val="24"/>
        </w:rPr>
        <w:t xml:space="preserve"> pagasta nekustamā īpašuma „</w:t>
      </w:r>
      <w:proofErr w:type="spellStart"/>
      <w:r>
        <w:rPr>
          <w:b/>
          <w:sz w:val="24"/>
          <w:szCs w:val="24"/>
        </w:rPr>
        <w:t>Pļavsēļi</w:t>
      </w:r>
      <w:proofErr w:type="spellEnd"/>
      <w:r w:rsidRPr="00961B45">
        <w:rPr>
          <w:b/>
          <w:sz w:val="24"/>
          <w:szCs w:val="24"/>
        </w:rPr>
        <w:t>” zemes vienības ar kadastra apzīmējumu 42</w:t>
      </w:r>
      <w:r>
        <w:rPr>
          <w:b/>
          <w:sz w:val="24"/>
          <w:szCs w:val="24"/>
        </w:rPr>
        <w:t>68</w:t>
      </w:r>
      <w:r w:rsidRPr="00961B45">
        <w:rPr>
          <w:b/>
          <w:sz w:val="24"/>
          <w:szCs w:val="24"/>
        </w:rPr>
        <w:t>0</w:t>
      </w:r>
      <w:r>
        <w:rPr>
          <w:b/>
          <w:sz w:val="24"/>
          <w:szCs w:val="24"/>
        </w:rPr>
        <w:t>12</w:t>
      </w:r>
      <w:r w:rsidRPr="00961B45">
        <w:rPr>
          <w:b/>
          <w:sz w:val="24"/>
          <w:szCs w:val="24"/>
        </w:rPr>
        <w:t>0</w:t>
      </w:r>
      <w:r>
        <w:rPr>
          <w:b/>
          <w:sz w:val="24"/>
          <w:szCs w:val="24"/>
        </w:rPr>
        <w:t>029</w:t>
      </w:r>
      <w:r w:rsidRPr="00961B45">
        <w:rPr>
          <w:b/>
          <w:sz w:val="24"/>
          <w:szCs w:val="24"/>
        </w:rPr>
        <w:t xml:space="preserve"> sadalīšanu</w:t>
      </w:r>
    </w:p>
    <w:p w14:paraId="28699A09" w14:textId="77777777" w:rsidR="00CD1634" w:rsidRDefault="00CD1634" w:rsidP="00CD1634">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1EE69D32" w14:textId="77777777" w:rsidR="00CD1634" w:rsidRPr="007316D9" w:rsidRDefault="00CD1634" w:rsidP="00CD1634">
      <w:pPr>
        <w:jc w:val="center"/>
        <w:rPr>
          <w:b/>
          <w:color w:val="000000"/>
          <w:sz w:val="12"/>
          <w:szCs w:val="12"/>
        </w:rPr>
      </w:pPr>
    </w:p>
    <w:p w14:paraId="10294E20" w14:textId="7AD87265" w:rsidR="00CD1634" w:rsidRPr="00961B45" w:rsidRDefault="00CD1634" w:rsidP="00CD1634">
      <w:pPr>
        <w:shd w:val="clear" w:color="auto" w:fill="FFFFFF"/>
        <w:ind w:left="29" w:right="-1" w:firstLine="727"/>
        <w:jc w:val="both"/>
        <w:rPr>
          <w:sz w:val="24"/>
          <w:szCs w:val="24"/>
        </w:rPr>
      </w:pPr>
      <w:r w:rsidRPr="00961B45">
        <w:rPr>
          <w:sz w:val="24"/>
          <w:szCs w:val="24"/>
        </w:rPr>
        <w:t>Amatas novada pašvaldība ir izskatījusi</w:t>
      </w:r>
      <w:r>
        <w:rPr>
          <w:sz w:val="24"/>
          <w:szCs w:val="24"/>
        </w:rPr>
        <w:t xml:space="preserve"> SIA “Latvijas mežu kompānija” (reģ. Nr. 40103282492) pilnvarotās personas </w:t>
      </w:r>
      <w:r w:rsidR="003303F5">
        <w:rPr>
          <w:sz w:val="24"/>
          <w:szCs w:val="24"/>
        </w:rPr>
        <w:t>E. J.</w:t>
      </w:r>
      <w:r>
        <w:rPr>
          <w:sz w:val="24"/>
          <w:szCs w:val="24"/>
        </w:rPr>
        <w:t xml:space="preserve"> (personas</w:t>
      </w:r>
      <w:r w:rsidRPr="00961B45">
        <w:rPr>
          <w:sz w:val="24"/>
          <w:szCs w:val="24"/>
        </w:rPr>
        <w:t xml:space="preserve"> </w:t>
      </w:r>
      <w:r>
        <w:rPr>
          <w:sz w:val="24"/>
          <w:szCs w:val="24"/>
        </w:rPr>
        <w:t>kods</w:t>
      </w:r>
      <w:r w:rsidRPr="00961B45">
        <w:rPr>
          <w:sz w:val="24"/>
          <w:szCs w:val="24"/>
        </w:rPr>
        <w:t> </w:t>
      </w:r>
      <w:r w:rsidR="003303F5">
        <w:rPr>
          <w:sz w:val="24"/>
          <w:szCs w:val="24"/>
        </w:rPr>
        <w:t>000000-00000</w:t>
      </w:r>
      <w:r w:rsidRPr="00961B45">
        <w:rPr>
          <w:sz w:val="24"/>
          <w:szCs w:val="24"/>
        </w:rPr>
        <w:t>)</w:t>
      </w:r>
      <w:r>
        <w:rPr>
          <w:sz w:val="24"/>
          <w:szCs w:val="24"/>
        </w:rPr>
        <w:t xml:space="preserve"> </w:t>
      </w:r>
      <w:r w:rsidRPr="00961B45">
        <w:rPr>
          <w:sz w:val="24"/>
          <w:szCs w:val="24"/>
        </w:rPr>
        <w:t xml:space="preserve"> 20</w:t>
      </w:r>
      <w:r>
        <w:rPr>
          <w:sz w:val="24"/>
          <w:szCs w:val="24"/>
        </w:rPr>
        <w:t>20</w:t>
      </w:r>
      <w:r w:rsidRPr="00961B45">
        <w:rPr>
          <w:sz w:val="24"/>
          <w:szCs w:val="24"/>
        </w:rPr>
        <w:t>.</w:t>
      </w:r>
      <w:r w:rsidR="00BC5832">
        <w:rPr>
          <w:sz w:val="24"/>
          <w:szCs w:val="24"/>
        </w:rPr>
        <w:t> </w:t>
      </w:r>
      <w:r w:rsidRPr="00961B45">
        <w:rPr>
          <w:sz w:val="24"/>
          <w:szCs w:val="24"/>
        </w:rPr>
        <w:t xml:space="preserve">gada </w:t>
      </w:r>
      <w:r>
        <w:rPr>
          <w:sz w:val="24"/>
          <w:szCs w:val="24"/>
        </w:rPr>
        <w:t>26</w:t>
      </w:r>
      <w:r w:rsidRPr="00961B45">
        <w:rPr>
          <w:sz w:val="24"/>
          <w:szCs w:val="24"/>
        </w:rPr>
        <w:t>.</w:t>
      </w:r>
      <w:r w:rsidR="003303F5">
        <w:rPr>
          <w:sz w:val="24"/>
          <w:szCs w:val="24"/>
        </w:rPr>
        <w:t> </w:t>
      </w:r>
      <w:r>
        <w:rPr>
          <w:sz w:val="24"/>
          <w:szCs w:val="24"/>
        </w:rPr>
        <w:t>maijā</w:t>
      </w:r>
      <w:r w:rsidRPr="00961B45">
        <w:rPr>
          <w:sz w:val="24"/>
          <w:szCs w:val="24"/>
        </w:rPr>
        <w:t xml:space="preserve"> reģistrēto iesniegumu (reģ. Nr. 9-</w:t>
      </w:r>
      <w:r>
        <w:rPr>
          <w:sz w:val="24"/>
          <w:szCs w:val="24"/>
        </w:rPr>
        <w:t>1</w:t>
      </w:r>
      <w:r w:rsidRPr="00961B45">
        <w:rPr>
          <w:sz w:val="24"/>
          <w:szCs w:val="24"/>
        </w:rPr>
        <w:t>/20</w:t>
      </w:r>
      <w:r>
        <w:rPr>
          <w:sz w:val="24"/>
          <w:szCs w:val="24"/>
        </w:rPr>
        <w:t>20</w:t>
      </w:r>
      <w:r w:rsidRPr="00961B45">
        <w:rPr>
          <w:sz w:val="24"/>
          <w:szCs w:val="24"/>
        </w:rPr>
        <w:t>/</w:t>
      </w:r>
      <w:r>
        <w:rPr>
          <w:sz w:val="24"/>
          <w:szCs w:val="24"/>
        </w:rPr>
        <w:t>1089</w:t>
      </w:r>
      <w:r w:rsidRPr="00961B45">
        <w:rPr>
          <w:sz w:val="24"/>
          <w:szCs w:val="24"/>
        </w:rPr>
        <w:t xml:space="preserve">) ar lūgumu piekrist sadalīt </w:t>
      </w:r>
      <w:r>
        <w:rPr>
          <w:sz w:val="24"/>
          <w:szCs w:val="24"/>
        </w:rPr>
        <w:t>Nītaures</w:t>
      </w:r>
      <w:r w:rsidRPr="00961B45">
        <w:rPr>
          <w:sz w:val="24"/>
          <w:szCs w:val="24"/>
        </w:rPr>
        <w:t xml:space="preserve"> pagasta nekustamā īpašuma „</w:t>
      </w:r>
      <w:proofErr w:type="spellStart"/>
      <w:r>
        <w:rPr>
          <w:sz w:val="24"/>
          <w:szCs w:val="24"/>
        </w:rPr>
        <w:t>Pļavsēļi</w:t>
      </w:r>
      <w:proofErr w:type="spellEnd"/>
      <w:r w:rsidRPr="00961B45">
        <w:rPr>
          <w:sz w:val="24"/>
          <w:szCs w:val="24"/>
        </w:rPr>
        <w:t>” zemes vienību ar kadastra apzīmējumu 42</w:t>
      </w:r>
      <w:r>
        <w:rPr>
          <w:sz w:val="24"/>
          <w:szCs w:val="24"/>
        </w:rPr>
        <w:t>68012</w:t>
      </w:r>
      <w:r w:rsidRPr="00961B45">
        <w:rPr>
          <w:sz w:val="24"/>
          <w:szCs w:val="24"/>
        </w:rPr>
        <w:t>0</w:t>
      </w:r>
      <w:r>
        <w:rPr>
          <w:sz w:val="24"/>
          <w:szCs w:val="24"/>
        </w:rPr>
        <w:t>029</w:t>
      </w:r>
      <w:r w:rsidRPr="00961B45">
        <w:rPr>
          <w:sz w:val="24"/>
          <w:szCs w:val="24"/>
        </w:rPr>
        <w:t>.</w:t>
      </w:r>
    </w:p>
    <w:p w14:paraId="1BA6D5A1" w14:textId="77777777" w:rsidR="00CD1634" w:rsidRPr="00961B45" w:rsidRDefault="00CD1634" w:rsidP="00CD1634">
      <w:pPr>
        <w:shd w:val="clear" w:color="auto" w:fill="FFFFFF"/>
        <w:ind w:left="29" w:right="-1" w:firstLine="727"/>
        <w:jc w:val="both"/>
        <w:rPr>
          <w:sz w:val="24"/>
          <w:szCs w:val="24"/>
        </w:rPr>
      </w:pPr>
      <w:r w:rsidRPr="00FA4D3D">
        <w:rPr>
          <w:sz w:val="24"/>
          <w:szCs w:val="24"/>
        </w:rPr>
        <w:t xml:space="preserve">Saskaņā ar </w:t>
      </w:r>
      <w:r w:rsidRPr="00FA4D3D">
        <w:rPr>
          <w:sz w:val="24"/>
          <w:szCs w:val="24"/>
          <w:lang w:eastAsia="en-US"/>
        </w:rPr>
        <w:t xml:space="preserve">Amatas novada pašvaldības </w:t>
      </w:r>
      <w:r w:rsidRPr="00FA4D3D">
        <w:rPr>
          <w:sz w:val="24"/>
          <w:szCs w:val="24"/>
        </w:rPr>
        <w:t xml:space="preserve">19.12.2018. </w:t>
      </w:r>
      <w:r w:rsidRPr="00FA4D3D">
        <w:rPr>
          <w:sz w:val="24"/>
          <w:szCs w:val="24"/>
          <w:lang w:eastAsia="en-US"/>
        </w:rPr>
        <w:t xml:space="preserve">saistošo noteikumu </w:t>
      </w:r>
      <w:r w:rsidRPr="00FA4D3D">
        <w:rPr>
          <w:bCs/>
          <w:sz w:val="24"/>
          <w:szCs w:val="24"/>
          <w:lang w:eastAsia="en-US"/>
        </w:rPr>
        <w:t>Nr. 12 „Amatas novada Teritorijas plānojuma 2014.-2024. gadam (ar 2018. gada grozījumiem) teritorijas izmantošanas un apbūves noteikumi un grafiskā daļa”</w:t>
      </w:r>
      <w:r w:rsidRPr="00FA4D3D">
        <w:rPr>
          <w:sz w:val="24"/>
          <w:szCs w:val="24"/>
          <w:lang w:eastAsia="en-US"/>
        </w:rPr>
        <w:t xml:space="preserve"> </w:t>
      </w:r>
      <w:r w:rsidRPr="00FA4D3D">
        <w:rPr>
          <w:sz w:val="24"/>
          <w:szCs w:val="24"/>
        </w:rPr>
        <w:t>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w:t>
      </w:r>
      <w:r w:rsidRPr="00961B45">
        <w:rPr>
          <w:sz w:val="24"/>
          <w:szCs w:val="24"/>
        </w:rPr>
        <w:t xml:space="preserve"> nekustamā īpašuma „</w:t>
      </w:r>
      <w:proofErr w:type="spellStart"/>
      <w:r>
        <w:rPr>
          <w:sz w:val="24"/>
          <w:szCs w:val="24"/>
        </w:rPr>
        <w:t>Pļavsēļi</w:t>
      </w:r>
      <w:proofErr w:type="spellEnd"/>
      <w:r w:rsidRPr="00961B45">
        <w:rPr>
          <w:sz w:val="24"/>
          <w:szCs w:val="24"/>
        </w:rPr>
        <w:t xml:space="preserve">” atļautā teritorijas izmantošana noteikta kā lauksaimniecības teritorija (L) un mežu teritorija (M) (L, M - apzīmējumi teritorijas plānojuma „Grafiskajā daļā”). </w:t>
      </w:r>
    </w:p>
    <w:p w14:paraId="6A5E3736" w14:textId="2EA86037" w:rsidR="00CD1634" w:rsidRPr="00961B45" w:rsidRDefault="00CD1634" w:rsidP="00CD1634">
      <w:pPr>
        <w:shd w:val="clear" w:color="auto" w:fill="FFFFFF"/>
        <w:ind w:left="29" w:right="-1" w:firstLine="727"/>
        <w:jc w:val="both"/>
        <w:rPr>
          <w:sz w:val="24"/>
          <w:szCs w:val="24"/>
        </w:rPr>
      </w:pPr>
      <w:r w:rsidRPr="00FA4D3D">
        <w:rPr>
          <w:sz w:val="24"/>
          <w:szCs w:val="24"/>
        </w:rPr>
        <w:t xml:space="preserve">Pamatojoties uz </w:t>
      </w:r>
      <w:r w:rsidRPr="00FA4D3D">
        <w:rPr>
          <w:sz w:val="24"/>
          <w:szCs w:val="24"/>
          <w:lang w:eastAsia="en-US"/>
        </w:rPr>
        <w:t xml:space="preserve">Amatas novada pašvaldības </w:t>
      </w:r>
      <w:r w:rsidRPr="00FA4D3D">
        <w:rPr>
          <w:sz w:val="24"/>
          <w:szCs w:val="24"/>
        </w:rPr>
        <w:t xml:space="preserve">19.12.2018. </w:t>
      </w:r>
      <w:r w:rsidRPr="00FA4D3D">
        <w:rPr>
          <w:sz w:val="24"/>
          <w:szCs w:val="24"/>
          <w:lang w:eastAsia="en-US"/>
        </w:rPr>
        <w:t xml:space="preserve">saistošajiem noteikumiem </w:t>
      </w:r>
      <w:r w:rsidRPr="00FA4D3D">
        <w:rPr>
          <w:bCs/>
          <w:sz w:val="24"/>
          <w:szCs w:val="24"/>
          <w:lang w:eastAsia="en-US"/>
        </w:rPr>
        <w:t>Nr. 12 „Amatas novada Teritorijas plānojuma 2014.-2024. gadam (ar</w:t>
      </w:r>
      <w:r>
        <w:rPr>
          <w:bCs/>
          <w:sz w:val="24"/>
          <w:szCs w:val="24"/>
          <w:lang w:eastAsia="en-US"/>
        </w:rPr>
        <w:t> </w:t>
      </w:r>
      <w:r w:rsidRPr="00FA4D3D">
        <w:rPr>
          <w:bCs/>
          <w:sz w:val="24"/>
          <w:szCs w:val="24"/>
          <w:lang w:eastAsia="en-US"/>
        </w:rPr>
        <w:t>2018. gada grozījumiem) teritorijas izmantošanas un apbūves noteikumi un grafiskā daļa”</w:t>
      </w:r>
      <w:r w:rsidRPr="00FA4D3D">
        <w:rPr>
          <w:sz w:val="24"/>
          <w:szCs w:val="24"/>
          <w:lang w:eastAsia="en-US"/>
        </w:rPr>
        <w:t xml:space="preserve"> </w:t>
      </w:r>
      <w:r w:rsidRPr="00FA4D3D">
        <w:rPr>
          <w:sz w:val="24"/>
          <w:szCs w:val="24"/>
        </w:rPr>
        <w:t>un 04.09.2019. saistošajiem noteikumiem Nr. 7 “Par saistošo noteikumu Nr. 12 “Amatas novada Teritorijas plānojuma 2014.-2024.</w:t>
      </w:r>
      <w:r w:rsidR="00BC5832">
        <w:rPr>
          <w:sz w:val="24"/>
          <w:szCs w:val="24"/>
        </w:rPr>
        <w:t> </w:t>
      </w:r>
      <w:r w:rsidRPr="00FA4D3D">
        <w:rPr>
          <w:sz w:val="24"/>
          <w:szCs w:val="24"/>
        </w:rPr>
        <w:t>gadam (ar 2018. gada grozījumiem) teritorijas izmantošanas un apbūves noteikumi un grafiskā daļa” atzīšanu par spēku zaudējušu daļā””</w:t>
      </w:r>
      <w:r w:rsidRPr="00961B45">
        <w:rPr>
          <w:sz w:val="24"/>
          <w:szCs w:val="24"/>
        </w:rPr>
        <w:t xml:space="preserve">, Zemes ierīcības likuma 5. panta 1. punktu, 9. panta pirmo daļu,  </w:t>
      </w:r>
      <w:r w:rsidRPr="00961B45">
        <w:rPr>
          <w:color w:val="000000"/>
          <w:sz w:val="24"/>
          <w:szCs w:val="24"/>
        </w:rPr>
        <w:t>Ministru kabineta 02.08.2016. noteikumu Nr. 505 „Zemes ierīcības projekta izstrādes noteikumi” 11.2. punktu</w:t>
      </w:r>
      <w:r w:rsidRPr="00961B45">
        <w:rPr>
          <w:sz w:val="24"/>
          <w:szCs w:val="24"/>
        </w:rPr>
        <w:t>, saskaņā ar ierosinātāja</w:t>
      </w:r>
      <w:r>
        <w:rPr>
          <w:sz w:val="24"/>
          <w:szCs w:val="24"/>
        </w:rPr>
        <w:t xml:space="preserve"> SIA</w:t>
      </w:r>
      <w:r w:rsidR="00BC5832">
        <w:rPr>
          <w:sz w:val="24"/>
          <w:szCs w:val="24"/>
        </w:rPr>
        <w:t> </w:t>
      </w:r>
      <w:r>
        <w:rPr>
          <w:sz w:val="24"/>
          <w:szCs w:val="24"/>
        </w:rPr>
        <w:t>“Latvijas mežu kompānija” pilnvarotās personas</w:t>
      </w:r>
      <w:r w:rsidRPr="00961B45">
        <w:rPr>
          <w:sz w:val="24"/>
          <w:szCs w:val="24"/>
        </w:rPr>
        <w:t xml:space="preserve"> 20</w:t>
      </w:r>
      <w:r>
        <w:rPr>
          <w:sz w:val="24"/>
          <w:szCs w:val="24"/>
        </w:rPr>
        <w:t>20</w:t>
      </w:r>
      <w:r w:rsidRPr="00961B45">
        <w:rPr>
          <w:sz w:val="24"/>
          <w:szCs w:val="24"/>
        </w:rPr>
        <w:t xml:space="preserve">. gada </w:t>
      </w:r>
      <w:r>
        <w:rPr>
          <w:sz w:val="24"/>
          <w:szCs w:val="24"/>
        </w:rPr>
        <w:t>26</w:t>
      </w:r>
      <w:r w:rsidRPr="00961B45">
        <w:rPr>
          <w:sz w:val="24"/>
          <w:szCs w:val="24"/>
        </w:rPr>
        <w:t xml:space="preserve">. </w:t>
      </w:r>
      <w:r>
        <w:rPr>
          <w:sz w:val="24"/>
          <w:szCs w:val="24"/>
        </w:rPr>
        <w:t>maijā</w:t>
      </w:r>
      <w:r w:rsidRPr="00961B45">
        <w:rPr>
          <w:sz w:val="24"/>
          <w:szCs w:val="24"/>
        </w:rPr>
        <w:t xml:space="preserve"> reģistrēto iesniegumu,</w:t>
      </w:r>
      <w:r w:rsidR="003F0DFD">
        <w:rPr>
          <w:sz w:val="24"/>
          <w:szCs w:val="24"/>
        </w:rPr>
        <w:t xml:space="preserve"> </w:t>
      </w:r>
      <w:r w:rsidR="003F0DFD" w:rsidRPr="00FA4D3D">
        <w:rPr>
          <w:sz w:val="24"/>
          <w:szCs w:val="24"/>
        </w:rPr>
        <w:t xml:space="preserve">2020. gada </w:t>
      </w:r>
      <w:r w:rsidR="003F0DFD">
        <w:rPr>
          <w:sz w:val="24"/>
          <w:szCs w:val="24"/>
        </w:rPr>
        <w:t>9. jūnija</w:t>
      </w:r>
      <w:r w:rsidR="003F0DFD" w:rsidRPr="00FA4D3D">
        <w:rPr>
          <w:sz w:val="24"/>
          <w:szCs w:val="24"/>
        </w:rPr>
        <w:t xml:space="preserve"> </w:t>
      </w:r>
      <w:r w:rsidR="003F0DFD" w:rsidRPr="00FA4D3D">
        <w:rPr>
          <w:bCs/>
          <w:sz w:val="24"/>
          <w:szCs w:val="24"/>
        </w:rPr>
        <w:t>Finanšu un attīstības, Izglītības, kultūras un sporta un</w:t>
      </w:r>
      <w:r w:rsidR="003F0DFD" w:rsidRPr="00FA4D3D">
        <w:rPr>
          <w:b/>
          <w:bCs/>
          <w:sz w:val="24"/>
          <w:szCs w:val="24"/>
        </w:rPr>
        <w:t xml:space="preserve"> </w:t>
      </w:r>
      <w:r w:rsidR="003F0DFD" w:rsidRPr="00FA4D3D">
        <w:rPr>
          <w:bCs/>
          <w:sz w:val="24"/>
          <w:szCs w:val="24"/>
        </w:rPr>
        <w:t>Sociālo, veselības un ģimenes jautājumu</w:t>
      </w:r>
      <w:r w:rsidR="003F0DFD" w:rsidRPr="00FA4D3D">
        <w:rPr>
          <w:sz w:val="24"/>
          <w:szCs w:val="24"/>
        </w:rPr>
        <w:t xml:space="preserve"> apvienoto komiteju sēdes lēmumu (protokols Nr. </w:t>
      </w:r>
      <w:r w:rsidR="003F0DFD">
        <w:rPr>
          <w:sz w:val="24"/>
          <w:szCs w:val="24"/>
        </w:rPr>
        <w:t>6</w:t>
      </w:r>
      <w:r w:rsidR="003F0DFD" w:rsidRPr="00FA4D3D">
        <w:rPr>
          <w:sz w:val="24"/>
          <w:szCs w:val="24"/>
        </w:rPr>
        <w:t>, 1</w:t>
      </w:r>
      <w:r w:rsidR="003F0DFD">
        <w:rPr>
          <w:sz w:val="24"/>
          <w:szCs w:val="24"/>
        </w:rPr>
        <w:t>1</w:t>
      </w:r>
      <w:r w:rsidR="003F0DFD" w:rsidRPr="00FA4D3D">
        <w:rPr>
          <w:sz w:val="24"/>
          <w:szCs w:val="24"/>
        </w:rPr>
        <w:t>.§)</w:t>
      </w:r>
    </w:p>
    <w:p w14:paraId="0C7FF593" w14:textId="77777777" w:rsidR="00BC5832" w:rsidRPr="00FA4D3D" w:rsidRDefault="00BC5832" w:rsidP="00BC5832">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A6FE687" w14:textId="77777777" w:rsidR="00CD1634" w:rsidRPr="00961B45" w:rsidRDefault="00CD1634" w:rsidP="00CD1634">
      <w:pPr>
        <w:shd w:val="clear" w:color="auto" w:fill="FFFFFF"/>
        <w:ind w:right="-1" w:firstLine="720"/>
        <w:jc w:val="both"/>
        <w:rPr>
          <w:sz w:val="12"/>
          <w:szCs w:val="24"/>
        </w:rPr>
      </w:pPr>
    </w:p>
    <w:p w14:paraId="21EBA282" w14:textId="77777777" w:rsidR="00CD1634" w:rsidRPr="00961B45" w:rsidRDefault="00CD1634" w:rsidP="005F1F45">
      <w:pPr>
        <w:numPr>
          <w:ilvl w:val="0"/>
          <w:numId w:val="10"/>
        </w:numPr>
        <w:ind w:right="-1"/>
        <w:jc w:val="both"/>
        <w:rPr>
          <w:color w:val="000000"/>
          <w:sz w:val="24"/>
          <w:szCs w:val="24"/>
        </w:rPr>
      </w:pPr>
      <w:r w:rsidRPr="00961B45">
        <w:rPr>
          <w:color w:val="000000"/>
          <w:sz w:val="24"/>
          <w:szCs w:val="24"/>
        </w:rPr>
        <w:t xml:space="preserve">Piekrist </w:t>
      </w:r>
      <w:r>
        <w:rPr>
          <w:color w:val="000000"/>
          <w:sz w:val="24"/>
          <w:szCs w:val="24"/>
        </w:rPr>
        <w:t>Nītaures</w:t>
      </w:r>
      <w:r w:rsidRPr="00961B45">
        <w:rPr>
          <w:color w:val="000000"/>
          <w:sz w:val="24"/>
          <w:szCs w:val="24"/>
        </w:rPr>
        <w:t xml:space="preserve"> pagasta nekustamā īpašuma „</w:t>
      </w:r>
      <w:proofErr w:type="spellStart"/>
      <w:r>
        <w:rPr>
          <w:color w:val="000000"/>
          <w:sz w:val="24"/>
          <w:szCs w:val="24"/>
        </w:rPr>
        <w:t>Pļavsēļi</w:t>
      </w:r>
      <w:proofErr w:type="spellEnd"/>
      <w:r w:rsidRPr="00961B45">
        <w:rPr>
          <w:color w:val="000000"/>
          <w:sz w:val="24"/>
          <w:szCs w:val="24"/>
        </w:rPr>
        <w:t>” (NĪ kad. Nr. 42</w:t>
      </w:r>
      <w:r>
        <w:rPr>
          <w:color w:val="000000"/>
          <w:sz w:val="24"/>
          <w:szCs w:val="24"/>
        </w:rPr>
        <w:t>68</w:t>
      </w:r>
      <w:r w:rsidRPr="00961B45">
        <w:rPr>
          <w:color w:val="000000"/>
          <w:sz w:val="24"/>
          <w:szCs w:val="24"/>
        </w:rPr>
        <w:t>0</w:t>
      </w:r>
      <w:r>
        <w:rPr>
          <w:color w:val="000000"/>
          <w:sz w:val="24"/>
          <w:szCs w:val="24"/>
        </w:rPr>
        <w:t>12</w:t>
      </w:r>
      <w:r w:rsidRPr="00961B45">
        <w:rPr>
          <w:color w:val="000000"/>
          <w:sz w:val="24"/>
          <w:szCs w:val="24"/>
        </w:rPr>
        <w:t>0</w:t>
      </w:r>
      <w:r>
        <w:rPr>
          <w:color w:val="000000"/>
          <w:sz w:val="24"/>
          <w:szCs w:val="24"/>
        </w:rPr>
        <w:t>054</w:t>
      </w:r>
      <w:r w:rsidRPr="00961B45">
        <w:rPr>
          <w:color w:val="000000"/>
          <w:sz w:val="24"/>
          <w:szCs w:val="24"/>
        </w:rPr>
        <w:t>) zemes vienības ar kadastra apzīmējumu 42</w:t>
      </w:r>
      <w:r>
        <w:rPr>
          <w:color w:val="000000"/>
          <w:sz w:val="24"/>
          <w:szCs w:val="24"/>
        </w:rPr>
        <w:t>68012</w:t>
      </w:r>
      <w:r w:rsidRPr="00961B45">
        <w:rPr>
          <w:color w:val="000000"/>
          <w:sz w:val="24"/>
          <w:szCs w:val="24"/>
        </w:rPr>
        <w:t>0</w:t>
      </w:r>
      <w:r>
        <w:rPr>
          <w:color w:val="000000"/>
          <w:sz w:val="24"/>
          <w:szCs w:val="24"/>
        </w:rPr>
        <w:t>029</w:t>
      </w:r>
      <w:r w:rsidRPr="00961B45">
        <w:rPr>
          <w:color w:val="000000"/>
          <w:sz w:val="24"/>
          <w:szCs w:val="24"/>
        </w:rPr>
        <w:t xml:space="preserve"> sadalīšanai atbilstoši pievienotajai zemes robežu plānā attēlotajai skicei.</w:t>
      </w:r>
    </w:p>
    <w:p w14:paraId="67C62A6B" w14:textId="77777777" w:rsidR="00CD1634" w:rsidRPr="00961B45" w:rsidRDefault="00CD1634" w:rsidP="005F1F45">
      <w:pPr>
        <w:numPr>
          <w:ilvl w:val="0"/>
          <w:numId w:val="10"/>
        </w:numPr>
        <w:ind w:right="-1"/>
        <w:jc w:val="both"/>
        <w:rPr>
          <w:color w:val="000000"/>
          <w:sz w:val="24"/>
          <w:szCs w:val="24"/>
        </w:rPr>
      </w:pPr>
      <w:r w:rsidRPr="00961B45">
        <w:rPr>
          <w:color w:val="000000"/>
          <w:sz w:val="24"/>
          <w:szCs w:val="24"/>
        </w:rPr>
        <w:t>Veikt zemes ierīcības projekta izstrādi saskaņā ar lēmumam pievienoto zemes ierīcības projekta darba uzdevumu (pielikums Nr. 1).</w:t>
      </w:r>
    </w:p>
    <w:p w14:paraId="385638DE" w14:textId="77777777" w:rsidR="00CD1634" w:rsidRPr="00961B45" w:rsidRDefault="00CD1634" w:rsidP="00CD1634">
      <w:pPr>
        <w:ind w:right="-1" w:firstLine="720"/>
        <w:jc w:val="both"/>
        <w:rPr>
          <w:sz w:val="12"/>
          <w:szCs w:val="12"/>
        </w:rPr>
      </w:pPr>
    </w:p>
    <w:p w14:paraId="5ED06900" w14:textId="77777777" w:rsidR="00CD1634" w:rsidRPr="00961B45" w:rsidRDefault="00CD1634" w:rsidP="00CD1634">
      <w:pPr>
        <w:ind w:right="-1" w:firstLine="720"/>
        <w:jc w:val="both"/>
        <w:rPr>
          <w:sz w:val="24"/>
          <w:szCs w:val="24"/>
        </w:rPr>
      </w:pPr>
      <w:r w:rsidRPr="00961B45">
        <w:rPr>
          <w:sz w:val="24"/>
          <w:szCs w:val="24"/>
        </w:rPr>
        <w:t>Amatas novada domes sēdē pieņemtais administratīvais akts stājas spēkā piecu dienu laikā no tā pieņemšanas.</w:t>
      </w:r>
    </w:p>
    <w:p w14:paraId="27B40BFA" w14:textId="5CA97B36" w:rsidR="009F5E69" w:rsidRPr="003303F5" w:rsidRDefault="00CD1634" w:rsidP="003303F5">
      <w:pPr>
        <w:shd w:val="clear" w:color="auto" w:fill="FFFFFF"/>
        <w:tabs>
          <w:tab w:val="left" w:pos="425"/>
        </w:tabs>
        <w:ind w:right="-1" w:firstLine="567"/>
        <w:jc w:val="both"/>
        <w:rPr>
          <w:sz w:val="24"/>
          <w:szCs w:val="24"/>
        </w:rPr>
      </w:pPr>
      <w:r w:rsidRPr="00961B45">
        <w:rPr>
          <w:sz w:val="24"/>
          <w:szCs w:val="24"/>
        </w:rPr>
        <w:tab/>
        <w:t>Administratīvo aktu pēc tā stāšanās spēkā var pārsūdzēt viena mēneša laikā  administratīvajā rajona tiesā.</w:t>
      </w:r>
      <w:bookmarkStart w:id="21" w:name="_Hlk43391511"/>
      <w:bookmarkEnd w:id="20"/>
    </w:p>
    <w:p w14:paraId="330F2E8F" w14:textId="296F2390" w:rsidR="003F0DFD" w:rsidRPr="00FA4D3D" w:rsidRDefault="003F0DFD" w:rsidP="003F0DFD">
      <w:pPr>
        <w:widowControl w:val="0"/>
        <w:shd w:val="clear" w:color="auto" w:fill="FFFFFF"/>
        <w:autoSpaceDE w:val="0"/>
        <w:autoSpaceDN w:val="0"/>
        <w:adjustRightInd w:val="0"/>
        <w:jc w:val="right"/>
        <w:rPr>
          <w:color w:val="000000"/>
          <w:sz w:val="24"/>
          <w:szCs w:val="24"/>
        </w:rPr>
      </w:pPr>
      <w:r w:rsidRPr="00FA4D3D">
        <w:rPr>
          <w:color w:val="000000"/>
          <w:sz w:val="24"/>
          <w:szCs w:val="24"/>
        </w:rPr>
        <w:t>Pielikums Nr. 1</w:t>
      </w:r>
    </w:p>
    <w:p w14:paraId="6879EE80" w14:textId="77777777" w:rsidR="003F0DFD" w:rsidRPr="00FA4D3D" w:rsidRDefault="003F0DFD" w:rsidP="003F0DFD">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28BF9A70" w14:textId="77777777" w:rsidR="003F0DFD" w:rsidRPr="00FA4D3D" w:rsidRDefault="003F0DFD" w:rsidP="003F0DFD">
      <w:pPr>
        <w:jc w:val="right"/>
        <w:rPr>
          <w:sz w:val="24"/>
          <w:szCs w:val="24"/>
        </w:rPr>
      </w:pPr>
      <w:r w:rsidRPr="00FA4D3D">
        <w:rPr>
          <w:sz w:val="24"/>
          <w:szCs w:val="24"/>
        </w:rPr>
        <w:t xml:space="preserve">ar Amatas novada domes </w:t>
      </w:r>
    </w:p>
    <w:p w14:paraId="599490C7" w14:textId="77777777" w:rsidR="003F0DFD" w:rsidRPr="00FA4D3D" w:rsidRDefault="003F0DFD" w:rsidP="003F0DFD">
      <w:pPr>
        <w:jc w:val="right"/>
        <w:rPr>
          <w:sz w:val="24"/>
        </w:rPr>
      </w:pPr>
      <w:r w:rsidRPr="00FA4D3D">
        <w:rPr>
          <w:sz w:val="24"/>
        </w:rPr>
        <w:t xml:space="preserve">2020. gada </w:t>
      </w:r>
      <w:r>
        <w:rPr>
          <w:sz w:val="24"/>
        </w:rPr>
        <w:t>17. jūnija</w:t>
      </w:r>
      <w:r w:rsidRPr="00FA4D3D">
        <w:rPr>
          <w:sz w:val="24"/>
        </w:rPr>
        <w:t xml:space="preserve"> sēdes</w:t>
      </w:r>
    </w:p>
    <w:p w14:paraId="4061883B" w14:textId="6CE89D75" w:rsidR="009F5E69" w:rsidRPr="003303F5" w:rsidRDefault="003F0DFD" w:rsidP="003303F5">
      <w:pPr>
        <w:jc w:val="right"/>
        <w:rPr>
          <w:sz w:val="24"/>
        </w:rPr>
      </w:pPr>
      <w:r w:rsidRPr="00FA4D3D">
        <w:rPr>
          <w:sz w:val="24"/>
        </w:rPr>
        <w:t>lēmumu (protokols Nr. 1</w:t>
      </w:r>
      <w:r>
        <w:rPr>
          <w:sz w:val="24"/>
        </w:rPr>
        <w:t>3</w:t>
      </w:r>
      <w:r w:rsidRPr="00FA4D3D">
        <w:rPr>
          <w:sz w:val="24"/>
        </w:rPr>
        <w:t xml:space="preserve">, </w:t>
      </w:r>
      <w:r w:rsidR="003C22B0">
        <w:rPr>
          <w:sz w:val="24"/>
        </w:rPr>
        <w:t>1</w:t>
      </w:r>
      <w:r w:rsidR="00D476B2">
        <w:rPr>
          <w:sz w:val="24"/>
        </w:rPr>
        <w:t>2</w:t>
      </w:r>
      <w:r w:rsidRPr="00FA4D3D">
        <w:rPr>
          <w:sz w:val="24"/>
        </w:rPr>
        <w:t>.§)</w:t>
      </w:r>
    </w:p>
    <w:p w14:paraId="6060C8BE" w14:textId="77777777" w:rsidR="00CD1634" w:rsidRPr="00961B45" w:rsidRDefault="00CD1634" w:rsidP="00CD1634">
      <w:pPr>
        <w:shd w:val="clear" w:color="auto" w:fill="FFFFFF"/>
        <w:ind w:left="58"/>
        <w:jc w:val="center"/>
        <w:rPr>
          <w:b/>
          <w:bCs/>
          <w:color w:val="000000"/>
          <w:spacing w:val="-2"/>
          <w:sz w:val="24"/>
          <w:szCs w:val="24"/>
        </w:rPr>
      </w:pPr>
      <w:r w:rsidRPr="00961B45">
        <w:rPr>
          <w:b/>
          <w:bCs/>
          <w:color w:val="000000"/>
          <w:spacing w:val="-2"/>
          <w:sz w:val="24"/>
          <w:szCs w:val="24"/>
        </w:rPr>
        <w:t>DARBA UZDEVUMS</w:t>
      </w:r>
    </w:p>
    <w:p w14:paraId="7C020A12" w14:textId="77777777" w:rsidR="00CD1634" w:rsidRPr="00961B45" w:rsidRDefault="00CD1634" w:rsidP="00CD1634">
      <w:pPr>
        <w:shd w:val="clear" w:color="auto" w:fill="FFFFFF"/>
        <w:ind w:left="58"/>
        <w:jc w:val="center"/>
        <w:rPr>
          <w:sz w:val="12"/>
          <w:szCs w:val="12"/>
        </w:rPr>
      </w:pPr>
    </w:p>
    <w:p w14:paraId="754947B3" w14:textId="77777777" w:rsidR="00CD1634" w:rsidRPr="00961B45" w:rsidRDefault="00CD1634" w:rsidP="00CD1634">
      <w:pPr>
        <w:widowControl w:val="0"/>
        <w:shd w:val="clear" w:color="auto" w:fill="FFFFFF"/>
        <w:autoSpaceDE w:val="0"/>
        <w:autoSpaceDN w:val="0"/>
        <w:adjustRightInd w:val="0"/>
        <w:ind w:firstLine="6"/>
        <w:jc w:val="center"/>
        <w:rPr>
          <w:color w:val="000000"/>
          <w:spacing w:val="-1"/>
          <w:sz w:val="24"/>
          <w:szCs w:val="24"/>
        </w:rPr>
      </w:pPr>
      <w:r w:rsidRPr="00961B45">
        <w:rPr>
          <w:color w:val="000000"/>
          <w:spacing w:val="-1"/>
          <w:sz w:val="24"/>
          <w:szCs w:val="24"/>
        </w:rPr>
        <w:t xml:space="preserve">Amatas novada zemes ierīcības projekta izstrādei </w:t>
      </w:r>
      <w:r>
        <w:rPr>
          <w:color w:val="000000"/>
          <w:spacing w:val="-1"/>
          <w:sz w:val="24"/>
          <w:szCs w:val="24"/>
        </w:rPr>
        <w:t>Nītaures</w:t>
      </w:r>
      <w:r w:rsidRPr="00961B45">
        <w:rPr>
          <w:color w:val="000000"/>
          <w:spacing w:val="-1"/>
          <w:sz w:val="24"/>
          <w:szCs w:val="24"/>
        </w:rPr>
        <w:t xml:space="preserve"> pagasta nekustamā īpašuma</w:t>
      </w:r>
    </w:p>
    <w:p w14:paraId="1750A547" w14:textId="77777777" w:rsidR="00CD1634" w:rsidRDefault="00CD1634" w:rsidP="00CD1634">
      <w:pPr>
        <w:widowControl w:val="0"/>
        <w:shd w:val="clear" w:color="auto" w:fill="FFFFFF"/>
        <w:autoSpaceDE w:val="0"/>
        <w:autoSpaceDN w:val="0"/>
        <w:adjustRightInd w:val="0"/>
        <w:ind w:firstLine="6"/>
        <w:jc w:val="center"/>
        <w:rPr>
          <w:color w:val="000000"/>
          <w:sz w:val="24"/>
          <w:szCs w:val="24"/>
        </w:rPr>
      </w:pPr>
      <w:r w:rsidRPr="00961B45">
        <w:rPr>
          <w:color w:val="000000"/>
          <w:spacing w:val="-1"/>
          <w:sz w:val="24"/>
          <w:szCs w:val="24"/>
        </w:rPr>
        <w:t>„</w:t>
      </w:r>
      <w:proofErr w:type="spellStart"/>
      <w:r>
        <w:rPr>
          <w:color w:val="000000"/>
          <w:spacing w:val="-1"/>
          <w:sz w:val="24"/>
          <w:szCs w:val="24"/>
        </w:rPr>
        <w:t>Pļavsēļi</w:t>
      </w:r>
      <w:proofErr w:type="spellEnd"/>
      <w:r w:rsidRPr="00961B45">
        <w:rPr>
          <w:sz w:val="24"/>
          <w:szCs w:val="24"/>
        </w:rPr>
        <w:t>”</w:t>
      </w:r>
      <w:r w:rsidRPr="00961B45">
        <w:rPr>
          <w:color w:val="000000"/>
          <w:spacing w:val="-1"/>
          <w:sz w:val="24"/>
          <w:szCs w:val="24"/>
        </w:rPr>
        <w:t xml:space="preserve"> zemes vienībai ar kadastra apzīmējumu</w:t>
      </w:r>
      <w:r w:rsidRPr="00961B45">
        <w:rPr>
          <w:color w:val="000000"/>
          <w:sz w:val="24"/>
          <w:szCs w:val="24"/>
        </w:rPr>
        <w:t xml:space="preserve"> 42</w:t>
      </w:r>
      <w:r>
        <w:rPr>
          <w:color w:val="000000"/>
          <w:sz w:val="24"/>
          <w:szCs w:val="24"/>
        </w:rPr>
        <w:t>68</w:t>
      </w:r>
      <w:r w:rsidRPr="00961B45">
        <w:rPr>
          <w:color w:val="000000"/>
          <w:sz w:val="24"/>
          <w:szCs w:val="24"/>
        </w:rPr>
        <w:t>0</w:t>
      </w:r>
      <w:r>
        <w:rPr>
          <w:color w:val="000000"/>
          <w:sz w:val="24"/>
          <w:szCs w:val="24"/>
        </w:rPr>
        <w:t>12</w:t>
      </w:r>
      <w:r w:rsidRPr="00961B45">
        <w:rPr>
          <w:color w:val="000000"/>
          <w:sz w:val="24"/>
          <w:szCs w:val="24"/>
        </w:rPr>
        <w:t>0</w:t>
      </w:r>
      <w:r>
        <w:rPr>
          <w:color w:val="000000"/>
          <w:sz w:val="24"/>
          <w:szCs w:val="24"/>
        </w:rPr>
        <w:t>029</w:t>
      </w:r>
    </w:p>
    <w:p w14:paraId="0BE14307" w14:textId="77777777" w:rsidR="00CD1634" w:rsidRPr="00664119" w:rsidRDefault="00CD1634" w:rsidP="00CD1634">
      <w:pPr>
        <w:widowControl w:val="0"/>
        <w:shd w:val="clear" w:color="auto" w:fill="FFFFFF"/>
        <w:autoSpaceDE w:val="0"/>
        <w:autoSpaceDN w:val="0"/>
        <w:adjustRightInd w:val="0"/>
        <w:ind w:firstLine="6"/>
        <w:jc w:val="center"/>
        <w:rPr>
          <w:color w:val="000000"/>
          <w:sz w:val="12"/>
          <w:szCs w:val="12"/>
        </w:rPr>
      </w:pPr>
    </w:p>
    <w:p w14:paraId="5BD519CA" w14:textId="77777777" w:rsidR="00CD1634" w:rsidRPr="00FA4D3D" w:rsidRDefault="00CD1634" w:rsidP="005F1F45">
      <w:pPr>
        <w:widowControl w:val="0"/>
        <w:numPr>
          <w:ilvl w:val="0"/>
          <w:numId w:val="11"/>
        </w:numPr>
        <w:shd w:val="clear" w:color="auto" w:fill="FFFFFF"/>
        <w:tabs>
          <w:tab w:val="left" w:pos="274"/>
        </w:tabs>
        <w:autoSpaceDE w:val="0"/>
        <w:autoSpaceDN w:val="0"/>
        <w:adjustRightInd w:val="0"/>
        <w:jc w:val="both"/>
        <w:rPr>
          <w:color w:val="000000"/>
          <w:sz w:val="24"/>
          <w:szCs w:val="24"/>
        </w:rPr>
      </w:pPr>
      <w:r w:rsidRPr="00FA4D3D">
        <w:rPr>
          <w:b/>
          <w:bCs/>
          <w:color w:val="000000"/>
          <w:sz w:val="24"/>
          <w:szCs w:val="24"/>
        </w:rPr>
        <w:t>Zemes ierīcības projekta izstrādes pamatojums</w:t>
      </w:r>
      <w:r w:rsidRPr="00FA4D3D">
        <w:rPr>
          <w:color w:val="000000"/>
          <w:sz w:val="24"/>
          <w:szCs w:val="24"/>
        </w:rPr>
        <w:t xml:space="preserve">: Zemes ierīcības likums, stājies spēkā </w:t>
      </w:r>
      <w:r w:rsidRPr="00FA4D3D">
        <w:rPr>
          <w:color w:val="000000"/>
          <w:sz w:val="24"/>
          <w:szCs w:val="24"/>
        </w:rPr>
        <w:lastRenderedPageBreak/>
        <w:t xml:space="preserve">2007. gada 1. janvārī, Amatas novada </w:t>
      </w:r>
      <w:r w:rsidRPr="00FA4D3D">
        <w:rPr>
          <w:sz w:val="24"/>
          <w:szCs w:val="24"/>
        </w:rPr>
        <w:t xml:space="preserve">pašvaldības 19.12.2018. </w:t>
      </w:r>
      <w:r w:rsidRPr="00FA4D3D">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194B47B5" w14:textId="77777777" w:rsidR="00CD1634" w:rsidRPr="00961B45" w:rsidRDefault="00CD1634" w:rsidP="005F1F45">
      <w:pPr>
        <w:widowControl w:val="0"/>
        <w:numPr>
          <w:ilvl w:val="0"/>
          <w:numId w:val="11"/>
        </w:numPr>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z w:val="24"/>
          <w:szCs w:val="24"/>
        </w:rPr>
        <w:t>Zemes ierīcības projekta izstrādes uzdevumi:</w:t>
      </w:r>
    </w:p>
    <w:p w14:paraId="780A9EC0" w14:textId="77777777" w:rsidR="00CD1634" w:rsidRPr="00961B45" w:rsidRDefault="00CD1634" w:rsidP="00CD1634">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tab/>
      </w:r>
      <w:r w:rsidRPr="00961B45">
        <w:rPr>
          <w:color w:val="000000"/>
          <w:spacing w:val="3"/>
          <w:sz w:val="24"/>
          <w:szCs w:val="24"/>
        </w:rPr>
        <w:t xml:space="preserve">Zemes ierīcības projekts izstrādājams </w:t>
      </w:r>
      <w:r>
        <w:rPr>
          <w:color w:val="000000"/>
          <w:spacing w:val="3"/>
          <w:sz w:val="24"/>
          <w:szCs w:val="24"/>
        </w:rPr>
        <w:t>Nītaures</w:t>
      </w:r>
      <w:r w:rsidRPr="00961B45">
        <w:rPr>
          <w:color w:val="000000"/>
          <w:spacing w:val="3"/>
          <w:sz w:val="24"/>
          <w:szCs w:val="24"/>
        </w:rPr>
        <w:t xml:space="preserve"> pagasta nekustamā īpašuma „</w:t>
      </w:r>
      <w:proofErr w:type="spellStart"/>
      <w:r>
        <w:rPr>
          <w:color w:val="000000"/>
          <w:spacing w:val="3"/>
          <w:sz w:val="24"/>
          <w:szCs w:val="24"/>
        </w:rPr>
        <w:t>Pļavsēļi</w:t>
      </w:r>
      <w:proofErr w:type="spellEnd"/>
      <w:r w:rsidRPr="00961B45">
        <w:rPr>
          <w:rFonts w:ascii="Arial" w:hAnsi="Arial" w:cs="Arial"/>
          <w:sz w:val="24"/>
          <w:szCs w:val="24"/>
        </w:rPr>
        <w:t>”</w:t>
      </w:r>
      <w:r w:rsidRPr="00961B45">
        <w:rPr>
          <w:color w:val="000000"/>
          <w:spacing w:val="3"/>
          <w:sz w:val="24"/>
          <w:szCs w:val="24"/>
        </w:rPr>
        <w:t xml:space="preserve"> zemes vienībai ar </w:t>
      </w:r>
      <w:r w:rsidRPr="00961B45">
        <w:rPr>
          <w:color w:val="000000"/>
          <w:sz w:val="24"/>
          <w:szCs w:val="24"/>
        </w:rPr>
        <w:t>kadastra apzīmējumu 42</w:t>
      </w:r>
      <w:r>
        <w:rPr>
          <w:color w:val="000000"/>
          <w:sz w:val="24"/>
          <w:szCs w:val="24"/>
        </w:rPr>
        <w:t>68</w:t>
      </w:r>
      <w:r w:rsidRPr="00961B45">
        <w:rPr>
          <w:color w:val="000000"/>
          <w:sz w:val="24"/>
          <w:szCs w:val="24"/>
        </w:rPr>
        <w:t>0</w:t>
      </w:r>
      <w:r>
        <w:rPr>
          <w:color w:val="000000"/>
          <w:sz w:val="24"/>
          <w:szCs w:val="24"/>
        </w:rPr>
        <w:t>12</w:t>
      </w:r>
      <w:r w:rsidRPr="00961B45">
        <w:rPr>
          <w:color w:val="000000"/>
          <w:sz w:val="24"/>
          <w:szCs w:val="24"/>
        </w:rPr>
        <w:t>0</w:t>
      </w:r>
      <w:r>
        <w:rPr>
          <w:color w:val="000000"/>
          <w:sz w:val="24"/>
          <w:szCs w:val="24"/>
        </w:rPr>
        <w:t>029</w:t>
      </w:r>
      <w:r w:rsidRPr="00961B45">
        <w:rPr>
          <w:color w:val="000000"/>
          <w:sz w:val="24"/>
          <w:szCs w:val="24"/>
        </w:rPr>
        <w:t>:</w:t>
      </w:r>
    </w:p>
    <w:p w14:paraId="4A792E33" w14:textId="77777777" w:rsidR="00CD1634" w:rsidRPr="00961B45" w:rsidRDefault="00CD1634" w:rsidP="005F1F45">
      <w:pPr>
        <w:widowControl w:val="0"/>
        <w:numPr>
          <w:ilvl w:val="0"/>
          <w:numId w:val="7"/>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r>
        <w:rPr>
          <w:color w:val="000000"/>
          <w:sz w:val="24"/>
          <w:szCs w:val="24"/>
        </w:rPr>
        <w:t>, sadalīšanai</w:t>
      </w:r>
      <w:r w:rsidRPr="00961B45">
        <w:rPr>
          <w:color w:val="000000"/>
          <w:sz w:val="24"/>
          <w:szCs w:val="24"/>
        </w:rPr>
        <w:t>;</w:t>
      </w:r>
    </w:p>
    <w:p w14:paraId="25EE3D82" w14:textId="77777777" w:rsidR="00CD1634" w:rsidRPr="00961B45" w:rsidRDefault="00CD1634" w:rsidP="005F1F45">
      <w:pPr>
        <w:widowControl w:val="0"/>
        <w:numPr>
          <w:ilvl w:val="0"/>
          <w:numId w:val="7"/>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14:paraId="3FBA7C0B" w14:textId="77777777" w:rsidR="00CD1634" w:rsidRPr="00961B45" w:rsidRDefault="00CD1634" w:rsidP="005F1F45">
      <w:pPr>
        <w:widowControl w:val="0"/>
        <w:numPr>
          <w:ilvl w:val="0"/>
          <w:numId w:val="7"/>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14:paraId="70358756" w14:textId="77777777" w:rsidR="00CD1634" w:rsidRPr="00961B45" w:rsidRDefault="00CD1634" w:rsidP="00CD1634">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14:paraId="5095EA2C" w14:textId="77777777" w:rsidR="00CD1634" w:rsidRPr="00FA4D3D" w:rsidRDefault="00CD1634" w:rsidP="005F1F45">
      <w:pPr>
        <w:widowControl w:val="0"/>
        <w:numPr>
          <w:ilvl w:val="0"/>
          <w:numId w:val="7"/>
        </w:numPr>
        <w:shd w:val="clear" w:color="auto" w:fill="FFFFFF"/>
        <w:tabs>
          <w:tab w:val="left" w:pos="701"/>
        </w:tabs>
        <w:autoSpaceDE w:val="0"/>
        <w:autoSpaceDN w:val="0"/>
        <w:adjustRightInd w:val="0"/>
        <w:ind w:left="701" w:hanging="346"/>
        <w:jc w:val="both"/>
        <w:rPr>
          <w:color w:val="000000"/>
          <w:sz w:val="24"/>
          <w:szCs w:val="24"/>
        </w:rPr>
      </w:pPr>
      <w:r w:rsidRPr="00FA4D3D">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w:t>
      </w:r>
      <w:r>
        <w:rPr>
          <w:color w:val="000000"/>
          <w:sz w:val="24"/>
          <w:szCs w:val="24"/>
        </w:rPr>
        <w:t> </w:t>
      </w:r>
      <w:r w:rsidRPr="00FA4D3D">
        <w:rPr>
          <w:color w:val="000000"/>
          <w:sz w:val="24"/>
          <w:szCs w:val="24"/>
        </w:rPr>
        <w:t>gadam (ar 2018.</w:t>
      </w:r>
      <w:r>
        <w:rPr>
          <w:color w:val="000000"/>
          <w:sz w:val="24"/>
          <w:szCs w:val="24"/>
        </w:rPr>
        <w:t> </w:t>
      </w:r>
      <w:r w:rsidRPr="00FA4D3D">
        <w:rPr>
          <w:color w:val="000000"/>
          <w:sz w:val="24"/>
          <w:szCs w:val="24"/>
        </w:rPr>
        <w:t>gada grozījumiem) teritorijas izmantošanas un apbūves noteikumi un grafiskā daļa” atzīšanu par spēku zaudējušu daļā””;</w:t>
      </w:r>
    </w:p>
    <w:p w14:paraId="2245849C" w14:textId="77777777" w:rsidR="00CD1634" w:rsidRPr="00961B45" w:rsidRDefault="00CD1634" w:rsidP="005F1F45">
      <w:pPr>
        <w:widowControl w:val="0"/>
        <w:numPr>
          <w:ilvl w:val="0"/>
          <w:numId w:val="7"/>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14:paraId="5FFD1A5B" w14:textId="77777777" w:rsidR="00CD1634" w:rsidRPr="00961B45" w:rsidRDefault="00CD1634" w:rsidP="005F1F45">
      <w:pPr>
        <w:widowControl w:val="0"/>
        <w:numPr>
          <w:ilvl w:val="0"/>
          <w:numId w:val="7"/>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14:paraId="0BE8EC0E" w14:textId="77777777" w:rsidR="00CD1634" w:rsidRPr="00961B45" w:rsidRDefault="00CD1634" w:rsidP="005F1F45">
      <w:pPr>
        <w:widowControl w:val="0"/>
        <w:numPr>
          <w:ilvl w:val="0"/>
          <w:numId w:val="7"/>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14:paraId="01B48425" w14:textId="77777777" w:rsidR="00CD1634" w:rsidRPr="00961B45" w:rsidRDefault="00CD1634" w:rsidP="00CD1634">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14:paraId="053E359E" w14:textId="77777777" w:rsidR="00CD1634" w:rsidRPr="00961B45" w:rsidRDefault="00CD1634" w:rsidP="00CD1634">
      <w:pPr>
        <w:shd w:val="clear" w:color="auto" w:fill="FFFFFF"/>
        <w:ind w:firstLine="426"/>
        <w:jc w:val="both"/>
        <w:rPr>
          <w:sz w:val="24"/>
          <w:szCs w:val="24"/>
        </w:rPr>
      </w:pPr>
      <w:r w:rsidRPr="00961B45">
        <w:rPr>
          <w:color w:val="000000"/>
          <w:sz w:val="24"/>
          <w:szCs w:val="24"/>
        </w:rPr>
        <w:t>Zemes ierīcības projekts sastāv no paskaidrojuma raksta un grafiskās daļas.</w:t>
      </w:r>
    </w:p>
    <w:p w14:paraId="3E9BAE64" w14:textId="77777777" w:rsidR="00CD1634" w:rsidRPr="00961B45" w:rsidRDefault="00CD1634" w:rsidP="005F1F45">
      <w:pPr>
        <w:widowControl w:val="0"/>
        <w:numPr>
          <w:ilvl w:val="0"/>
          <w:numId w:val="7"/>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14:paraId="757E0171" w14:textId="77777777" w:rsidR="00CD1634" w:rsidRPr="00961B45" w:rsidRDefault="00CD1634" w:rsidP="005F1F45">
      <w:pPr>
        <w:widowControl w:val="0"/>
        <w:numPr>
          <w:ilvl w:val="0"/>
          <w:numId w:val="7"/>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14:paraId="7E0A35C5" w14:textId="77777777" w:rsidR="00CD1634" w:rsidRPr="00961B45" w:rsidRDefault="00CD1634" w:rsidP="005F1F45">
      <w:pPr>
        <w:widowControl w:val="0"/>
        <w:numPr>
          <w:ilvl w:val="0"/>
          <w:numId w:val="7"/>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6"/>
          <w:sz w:val="24"/>
          <w:szCs w:val="24"/>
        </w:rPr>
        <w:t xml:space="preserve">projektam nosacījumu pieprasīšanu veic no </w:t>
      </w:r>
      <w:r w:rsidRPr="00961B45">
        <w:rPr>
          <w:spacing w:val="6"/>
          <w:sz w:val="24"/>
          <w:szCs w:val="24"/>
        </w:rPr>
        <w:t xml:space="preserve">SIA „Tet”, </w:t>
      </w:r>
      <w:r w:rsidRPr="00961B45">
        <w:rPr>
          <w:color w:val="000000"/>
          <w:spacing w:val="6"/>
          <w:sz w:val="24"/>
          <w:szCs w:val="24"/>
        </w:rPr>
        <w:t>saskaņošanu veic ar VAS</w:t>
      </w:r>
      <w:r>
        <w:rPr>
          <w:color w:val="000000"/>
          <w:spacing w:val="6"/>
          <w:sz w:val="24"/>
          <w:szCs w:val="24"/>
        </w:rPr>
        <w:t> </w:t>
      </w:r>
      <w:r w:rsidRPr="00961B45">
        <w:rPr>
          <w:color w:val="000000"/>
          <w:spacing w:val="6"/>
          <w:sz w:val="24"/>
          <w:szCs w:val="24"/>
        </w:rPr>
        <w:t>„Latvenergo”</w:t>
      </w:r>
      <w:r>
        <w:rPr>
          <w:color w:val="000000"/>
          <w:spacing w:val="6"/>
          <w:sz w:val="24"/>
          <w:szCs w:val="24"/>
        </w:rPr>
        <w:t xml:space="preserve">, </w:t>
      </w:r>
      <w:r w:rsidRPr="00FA4D3D">
        <w:rPr>
          <w:color w:val="000000"/>
          <w:sz w:val="24"/>
          <w:szCs w:val="24"/>
        </w:rPr>
        <w:t>pēc nepieciešamības arī citām institūcijām</w:t>
      </w:r>
      <w:r w:rsidRPr="00961B45">
        <w:rPr>
          <w:color w:val="000000"/>
          <w:spacing w:val="1"/>
          <w:sz w:val="24"/>
          <w:szCs w:val="24"/>
        </w:rPr>
        <w:t>.</w:t>
      </w:r>
    </w:p>
    <w:p w14:paraId="68BDD228" w14:textId="77777777" w:rsidR="00CD1634" w:rsidRPr="00961B45" w:rsidRDefault="00CD1634" w:rsidP="00CD1634">
      <w:pPr>
        <w:shd w:val="clear" w:color="auto" w:fill="FFFFFF"/>
        <w:ind w:left="67"/>
        <w:jc w:val="both"/>
        <w:rPr>
          <w:b/>
          <w:sz w:val="24"/>
          <w:szCs w:val="24"/>
        </w:rPr>
      </w:pPr>
      <w:r w:rsidRPr="00961B45">
        <w:rPr>
          <w:b/>
          <w:color w:val="000000"/>
          <w:spacing w:val="3"/>
          <w:sz w:val="24"/>
          <w:szCs w:val="24"/>
        </w:rPr>
        <w:t>5. Izpilde:</w:t>
      </w:r>
    </w:p>
    <w:p w14:paraId="553431A8" w14:textId="77777777" w:rsidR="00CD1634" w:rsidRPr="00961B45" w:rsidRDefault="00CD1634" w:rsidP="005F1F45">
      <w:pPr>
        <w:widowControl w:val="0"/>
        <w:numPr>
          <w:ilvl w:val="0"/>
          <w:numId w:val="8"/>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14:paraId="4E61CDCD" w14:textId="77777777" w:rsidR="00CD1634" w:rsidRPr="00961B45" w:rsidRDefault="00CD1634" w:rsidP="005F1F45">
      <w:pPr>
        <w:widowControl w:val="0"/>
        <w:numPr>
          <w:ilvl w:val="0"/>
          <w:numId w:val="8"/>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14:paraId="19210E29" w14:textId="77777777" w:rsidR="00CD1634" w:rsidRPr="00961B45" w:rsidRDefault="00CD1634" w:rsidP="005F1F45">
      <w:pPr>
        <w:widowControl w:val="0"/>
        <w:numPr>
          <w:ilvl w:val="0"/>
          <w:numId w:val="8"/>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14:paraId="242908D2" w14:textId="77777777" w:rsidR="00CD1634" w:rsidRPr="00961B45" w:rsidRDefault="00CD1634" w:rsidP="00CD1634">
      <w:pPr>
        <w:shd w:val="clear" w:color="auto" w:fill="FFFFFF"/>
        <w:ind w:left="29" w:right="518"/>
        <w:jc w:val="both"/>
        <w:rPr>
          <w:color w:val="000000"/>
          <w:spacing w:val="-2"/>
          <w:sz w:val="12"/>
          <w:szCs w:val="24"/>
        </w:rPr>
      </w:pPr>
    </w:p>
    <w:p w14:paraId="55443688" w14:textId="77777777" w:rsidR="00CD1634" w:rsidRPr="00961B45" w:rsidRDefault="00CD1634" w:rsidP="00CD1634">
      <w:pPr>
        <w:shd w:val="clear" w:color="auto" w:fill="FFFFFF"/>
        <w:ind w:right="518"/>
        <w:jc w:val="both"/>
        <w:rPr>
          <w:color w:val="000000"/>
          <w:spacing w:val="-2"/>
          <w:sz w:val="24"/>
          <w:szCs w:val="24"/>
        </w:rPr>
      </w:pPr>
      <w:r w:rsidRPr="00961B45">
        <w:rPr>
          <w:color w:val="000000"/>
          <w:spacing w:val="-2"/>
          <w:sz w:val="24"/>
          <w:szCs w:val="24"/>
        </w:rPr>
        <w:t xml:space="preserve">Sēdes vadītājs, Amatas novada </w:t>
      </w:r>
    </w:p>
    <w:p w14:paraId="34ECDBDE" w14:textId="77777777" w:rsidR="00CD1634" w:rsidRDefault="00CD1634" w:rsidP="00CD1634">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bookmarkEnd w:id="21"/>
    <w:p w14:paraId="4F769C90" w14:textId="77777777" w:rsidR="008F0CF6" w:rsidRDefault="008F0CF6" w:rsidP="00E23555">
      <w:pPr>
        <w:rPr>
          <w:b/>
          <w:color w:val="000000"/>
          <w:sz w:val="24"/>
          <w:szCs w:val="24"/>
        </w:rPr>
      </w:pPr>
    </w:p>
    <w:p w14:paraId="5C3B5E42" w14:textId="77777777" w:rsidR="003303F5" w:rsidRDefault="003303F5" w:rsidP="008F0CF6">
      <w:pPr>
        <w:jc w:val="center"/>
        <w:rPr>
          <w:b/>
          <w:color w:val="000000"/>
          <w:sz w:val="24"/>
          <w:szCs w:val="24"/>
        </w:rPr>
      </w:pPr>
      <w:bookmarkStart w:id="22" w:name="_Hlk43391609"/>
    </w:p>
    <w:p w14:paraId="37598E3D" w14:textId="77777777" w:rsidR="003303F5" w:rsidRDefault="003303F5" w:rsidP="008F0CF6">
      <w:pPr>
        <w:jc w:val="center"/>
        <w:rPr>
          <w:b/>
          <w:color w:val="000000"/>
          <w:sz w:val="24"/>
          <w:szCs w:val="24"/>
        </w:rPr>
      </w:pPr>
    </w:p>
    <w:p w14:paraId="1461131C" w14:textId="6C9BFD83" w:rsidR="008F0CF6" w:rsidRPr="007F1655" w:rsidRDefault="003C22B0" w:rsidP="008F0CF6">
      <w:pPr>
        <w:jc w:val="center"/>
        <w:rPr>
          <w:b/>
          <w:color w:val="000000"/>
          <w:sz w:val="24"/>
          <w:szCs w:val="24"/>
        </w:rPr>
      </w:pPr>
      <w:r>
        <w:rPr>
          <w:b/>
          <w:color w:val="000000"/>
          <w:sz w:val="24"/>
          <w:szCs w:val="24"/>
        </w:rPr>
        <w:lastRenderedPageBreak/>
        <w:t>1</w:t>
      </w:r>
      <w:r w:rsidR="00D476B2">
        <w:rPr>
          <w:b/>
          <w:color w:val="000000"/>
          <w:sz w:val="24"/>
          <w:szCs w:val="24"/>
        </w:rPr>
        <w:t>3</w:t>
      </w:r>
      <w:r w:rsidR="008F0CF6" w:rsidRPr="007F1655">
        <w:rPr>
          <w:b/>
          <w:color w:val="000000"/>
          <w:sz w:val="24"/>
          <w:szCs w:val="24"/>
        </w:rPr>
        <w:t>.§</w:t>
      </w:r>
    </w:p>
    <w:p w14:paraId="6B26E7FE" w14:textId="77777777" w:rsidR="008F0CF6" w:rsidRPr="007F1655" w:rsidRDefault="008F0CF6" w:rsidP="008F0CF6">
      <w:pPr>
        <w:pBdr>
          <w:bottom w:val="single" w:sz="12" w:space="1" w:color="auto"/>
        </w:pBdr>
        <w:jc w:val="center"/>
        <w:rPr>
          <w:b/>
          <w:color w:val="000000"/>
          <w:sz w:val="32"/>
          <w:szCs w:val="24"/>
        </w:rPr>
      </w:pPr>
      <w:r w:rsidRPr="007F1655">
        <w:rPr>
          <w:b/>
          <w:color w:val="000000"/>
          <w:sz w:val="24"/>
          <w:szCs w:val="24"/>
        </w:rPr>
        <w:t xml:space="preserve">Par </w:t>
      </w:r>
      <w:r w:rsidRPr="00AC2522">
        <w:rPr>
          <w:b/>
          <w:sz w:val="24"/>
        </w:rPr>
        <w:t>zemes ierīcības projekta apstiprināšanu Drabešu pagasta nekustam</w:t>
      </w:r>
      <w:r>
        <w:rPr>
          <w:b/>
          <w:sz w:val="24"/>
        </w:rPr>
        <w:t>o</w:t>
      </w:r>
      <w:r w:rsidRPr="00AC2522">
        <w:rPr>
          <w:b/>
          <w:sz w:val="24"/>
        </w:rPr>
        <w:t xml:space="preserve"> īpašum</w:t>
      </w:r>
      <w:r>
        <w:rPr>
          <w:b/>
          <w:sz w:val="24"/>
        </w:rPr>
        <w:t>u</w:t>
      </w:r>
      <w:r w:rsidRPr="00AC2522">
        <w:rPr>
          <w:b/>
          <w:sz w:val="24"/>
        </w:rPr>
        <w:t xml:space="preserve"> „</w:t>
      </w:r>
      <w:proofErr w:type="spellStart"/>
      <w:r>
        <w:rPr>
          <w:b/>
          <w:sz w:val="24"/>
        </w:rPr>
        <w:t>Jaunmāras</w:t>
      </w:r>
      <w:proofErr w:type="spellEnd"/>
      <w:r w:rsidRPr="00AC2522">
        <w:rPr>
          <w:b/>
          <w:sz w:val="24"/>
        </w:rPr>
        <w:t>”</w:t>
      </w:r>
      <w:r>
        <w:rPr>
          <w:b/>
          <w:sz w:val="24"/>
        </w:rPr>
        <w:t xml:space="preserve"> un “</w:t>
      </w:r>
      <w:proofErr w:type="spellStart"/>
      <w:r>
        <w:rPr>
          <w:b/>
          <w:sz w:val="24"/>
        </w:rPr>
        <w:t>Jaunrīti</w:t>
      </w:r>
      <w:proofErr w:type="spellEnd"/>
      <w:r>
        <w:rPr>
          <w:b/>
          <w:sz w:val="24"/>
        </w:rPr>
        <w:t>”</w:t>
      </w:r>
      <w:r w:rsidRPr="00AC2522">
        <w:rPr>
          <w:b/>
          <w:sz w:val="24"/>
        </w:rPr>
        <w:t xml:space="preserve"> sadalīšanai</w:t>
      </w:r>
      <w:r>
        <w:rPr>
          <w:b/>
          <w:sz w:val="24"/>
        </w:rPr>
        <w:t xml:space="preserve"> un robežu pārkārtošanai</w:t>
      </w:r>
    </w:p>
    <w:p w14:paraId="4E9EFEC6" w14:textId="77777777" w:rsidR="008F0CF6" w:rsidRDefault="008F0CF6" w:rsidP="008F0CF6">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14:paraId="667424B9" w14:textId="77777777" w:rsidR="008F0CF6" w:rsidRPr="00AC2522" w:rsidRDefault="008F0CF6" w:rsidP="008F0CF6">
      <w:pPr>
        <w:jc w:val="center"/>
        <w:rPr>
          <w:b/>
          <w:color w:val="000000"/>
          <w:sz w:val="12"/>
          <w:szCs w:val="24"/>
        </w:rPr>
      </w:pPr>
    </w:p>
    <w:p w14:paraId="10B1A7CC" w14:textId="77777777" w:rsidR="008F0CF6" w:rsidRPr="00AC2522" w:rsidRDefault="008F0CF6" w:rsidP="008F0CF6">
      <w:pPr>
        <w:ind w:firstLine="720"/>
        <w:jc w:val="both"/>
        <w:rPr>
          <w:sz w:val="24"/>
          <w:szCs w:val="24"/>
          <w:lang w:eastAsia="en-US"/>
        </w:rPr>
      </w:pPr>
      <w:r w:rsidRPr="00AC2522">
        <w:rPr>
          <w:sz w:val="24"/>
          <w:szCs w:val="24"/>
          <w:lang w:eastAsia="en-US"/>
        </w:rPr>
        <w:t xml:space="preserve">Amatas novada dome </w:t>
      </w:r>
      <w:r>
        <w:rPr>
          <w:sz w:val="24"/>
          <w:szCs w:val="24"/>
          <w:lang w:eastAsia="en-US"/>
        </w:rPr>
        <w:t>20</w:t>
      </w:r>
      <w:r w:rsidRPr="00AC2522">
        <w:rPr>
          <w:sz w:val="24"/>
          <w:szCs w:val="24"/>
          <w:lang w:eastAsia="en-US"/>
        </w:rPr>
        <w:t>.0</w:t>
      </w:r>
      <w:r>
        <w:rPr>
          <w:sz w:val="24"/>
          <w:szCs w:val="24"/>
          <w:lang w:eastAsia="en-US"/>
        </w:rPr>
        <w:t>5.2020</w:t>
      </w:r>
      <w:r w:rsidRPr="00AC2522">
        <w:rPr>
          <w:sz w:val="24"/>
          <w:szCs w:val="24"/>
          <w:lang w:eastAsia="en-US"/>
        </w:rPr>
        <w:t>. sēdē Nr.</w:t>
      </w:r>
      <w:r>
        <w:rPr>
          <w:sz w:val="24"/>
          <w:szCs w:val="24"/>
          <w:lang w:eastAsia="en-US"/>
        </w:rPr>
        <w:t xml:space="preserve"> 12</w:t>
      </w:r>
      <w:r w:rsidRPr="00AC2522">
        <w:rPr>
          <w:sz w:val="24"/>
          <w:szCs w:val="24"/>
          <w:lang w:eastAsia="en-US"/>
        </w:rPr>
        <w:t xml:space="preserve"> pieņēma lēmumu ”Par Drabešu pagasta nekustam</w:t>
      </w:r>
      <w:r>
        <w:rPr>
          <w:sz w:val="24"/>
          <w:szCs w:val="24"/>
          <w:lang w:eastAsia="en-US"/>
        </w:rPr>
        <w:t>o īpašumu</w:t>
      </w:r>
      <w:r w:rsidRPr="00AC2522">
        <w:rPr>
          <w:sz w:val="24"/>
          <w:szCs w:val="24"/>
          <w:lang w:eastAsia="en-US"/>
        </w:rPr>
        <w:t xml:space="preserve"> „</w:t>
      </w:r>
      <w:proofErr w:type="spellStart"/>
      <w:r>
        <w:rPr>
          <w:sz w:val="24"/>
          <w:szCs w:val="24"/>
          <w:lang w:eastAsia="en-US"/>
        </w:rPr>
        <w:t>Jaunmāras</w:t>
      </w:r>
      <w:proofErr w:type="spellEnd"/>
      <w:r w:rsidRPr="00AC2522">
        <w:rPr>
          <w:sz w:val="24"/>
          <w:szCs w:val="24"/>
          <w:lang w:eastAsia="en-US"/>
        </w:rPr>
        <w:t>”</w:t>
      </w:r>
      <w:r>
        <w:rPr>
          <w:sz w:val="24"/>
          <w:szCs w:val="24"/>
          <w:lang w:eastAsia="en-US"/>
        </w:rPr>
        <w:t xml:space="preserve"> un “</w:t>
      </w:r>
      <w:proofErr w:type="spellStart"/>
      <w:r>
        <w:rPr>
          <w:sz w:val="24"/>
          <w:szCs w:val="24"/>
          <w:lang w:eastAsia="en-US"/>
        </w:rPr>
        <w:t>Jaunrīti</w:t>
      </w:r>
      <w:proofErr w:type="spellEnd"/>
      <w:r>
        <w:rPr>
          <w:sz w:val="24"/>
          <w:szCs w:val="24"/>
          <w:lang w:eastAsia="en-US"/>
        </w:rPr>
        <w:t>”</w:t>
      </w:r>
      <w:r w:rsidRPr="00AC2522">
        <w:rPr>
          <w:bCs/>
          <w:sz w:val="24"/>
          <w:szCs w:val="24"/>
          <w:lang w:eastAsia="en-US"/>
        </w:rPr>
        <w:t xml:space="preserve"> zemes ierīcības projekta izstrādāšanu”</w:t>
      </w:r>
      <w:r w:rsidRPr="00AC2522">
        <w:rPr>
          <w:sz w:val="24"/>
          <w:szCs w:val="24"/>
          <w:lang w:eastAsia="en-US"/>
        </w:rPr>
        <w:t xml:space="preserve"> un darba uzdevuma apstiprināšanu,</w:t>
      </w:r>
      <w:r w:rsidRPr="00AC2522">
        <w:rPr>
          <w:b/>
          <w:bCs/>
          <w:sz w:val="24"/>
          <w:szCs w:val="24"/>
          <w:lang w:eastAsia="en-US"/>
        </w:rPr>
        <w:t xml:space="preserve"> </w:t>
      </w:r>
      <w:r w:rsidRPr="00AC2522">
        <w:rPr>
          <w:sz w:val="24"/>
          <w:szCs w:val="24"/>
          <w:lang w:eastAsia="en-US"/>
        </w:rPr>
        <w:t>uz kura pamata veikta zemes ierīcības projekta izstrāde. Zemes ierīcības projekts saskaņots ar nekustamo īpašumu īpašniekiem un esošo inženierkomunikāciju turētājiem.</w:t>
      </w:r>
    </w:p>
    <w:p w14:paraId="0A7F07BE" w14:textId="17FBF732" w:rsidR="008F0CF6" w:rsidRDefault="008F0CF6" w:rsidP="008F0CF6">
      <w:pPr>
        <w:ind w:firstLine="720"/>
        <w:jc w:val="both"/>
        <w:rPr>
          <w:sz w:val="24"/>
          <w:szCs w:val="24"/>
          <w:lang w:eastAsia="en-US"/>
        </w:rPr>
      </w:pPr>
      <w:r w:rsidRPr="00AC2522">
        <w:rPr>
          <w:sz w:val="24"/>
          <w:szCs w:val="24"/>
          <w:lang w:eastAsia="en-US"/>
        </w:rPr>
        <w:t>Izskatot iesniegto zemes ierīcības projektu</w:t>
      </w:r>
      <w:r>
        <w:rPr>
          <w:sz w:val="24"/>
          <w:szCs w:val="24"/>
          <w:lang w:eastAsia="en-US"/>
        </w:rPr>
        <w:t>,</w:t>
      </w:r>
      <w:r w:rsidRPr="00AC2522">
        <w:rPr>
          <w:sz w:val="24"/>
          <w:szCs w:val="24"/>
          <w:lang w:eastAsia="en-US"/>
        </w:rPr>
        <w:t xml:space="preserve"> saskaņā ar Zemes ierīcības likuma 19. panta otro daļu, Administratīvā procesa likuma 65. panta pirmo daļu</w:t>
      </w:r>
      <w:r w:rsidRPr="00AC2522">
        <w:rPr>
          <w:bCs/>
          <w:sz w:val="24"/>
          <w:szCs w:val="24"/>
          <w:lang w:eastAsia="en-US"/>
        </w:rPr>
        <w:t>,</w:t>
      </w:r>
      <w:r w:rsidRPr="00AC2522">
        <w:rPr>
          <w:b/>
          <w:bCs/>
          <w:sz w:val="24"/>
          <w:szCs w:val="24"/>
          <w:lang w:eastAsia="en-US"/>
        </w:rPr>
        <w:t xml:space="preserve"> </w:t>
      </w:r>
      <w:r w:rsidRPr="00AC2522">
        <w:rPr>
          <w:sz w:val="24"/>
          <w:szCs w:val="24"/>
          <w:lang w:eastAsia="en-US"/>
        </w:rPr>
        <w:t xml:space="preserve">likuma </w:t>
      </w:r>
      <w:r>
        <w:rPr>
          <w:sz w:val="24"/>
          <w:szCs w:val="24"/>
          <w:lang w:eastAsia="en-US"/>
        </w:rPr>
        <w:t>“Par pašvaldībām” 15. panta 13. </w:t>
      </w:r>
      <w:r w:rsidRPr="00AC2522">
        <w:rPr>
          <w:sz w:val="24"/>
          <w:szCs w:val="24"/>
          <w:lang w:eastAsia="en-US"/>
        </w:rPr>
        <w:t xml:space="preserve">punktu, Ministru kabineta 02.08.2016. noteikumu Nr. 505 ”Zemes ierīcības projekta izstrādes noteikumi” 11.6. punktu, </w:t>
      </w:r>
      <w:r w:rsidRPr="00FA4D3D">
        <w:rPr>
          <w:sz w:val="24"/>
          <w:szCs w:val="24"/>
          <w:lang w:eastAsia="en-US"/>
        </w:rPr>
        <w:t xml:space="preserve">Amatas novada pašvaldības </w:t>
      </w:r>
      <w:r w:rsidRPr="00FA4D3D">
        <w:rPr>
          <w:sz w:val="24"/>
          <w:szCs w:val="24"/>
        </w:rPr>
        <w:t xml:space="preserve">19.12.2018. </w:t>
      </w:r>
      <w:r w:rsidRPr="00FA4D3D">
        <w:rPr>
          <w:sz w:val="24"/>
          <w:szCs w:val="24"/>
          <w:lang w:eastAsia="en-US"/>
        </w:rPr>
        <w:t xml:space="preserve">saistošajiem noteikumiem </w:t>
      </w:r>
      <w:r w:rsidRPr="00FA4D3D">
        <w:rPr>
          <w:bCs/>
          <w:sz w:val="24"/>
          <w:szCs w:val="24"/>
          <w:lang w:eastAsia="en-US"/>
        </w:rPr>
        <w:t>Nr. 12 „Amatas novada Teritorijas plānojuma 2014.-2024. gadam (ar</w:t>
      </w:r>
      <w:r>
        <w:rPr>
          <w:bCs/>
          <w:sz w:val="24"/>
          <w:szCs w:val="24"/>
          <w:lang w:eastAsia="en-US"/>
        </w:rPr>
        <w:t> </w:t>
      </w:r>
      <w:r w:rsidRPr="00FA4D3D">
        <w:rPr>
          <w:bCs/>
          <w:sz w:val="24"/>
          <w:szCs w:val="24"/>
          <w:lang w:eastAsia="en-US"/>
        </w:rPr>
        <w:t>2018. gada grozījumiem) teritorijas izmantošanas un apbūves noteikumi un grafiskā daļa”</w:t>
      </w:r>
      <w:r w:rsidRPr="00FA4D3D">
        <w:rPr>
          <w:sz w:val="24"/>
          <w:szCs w:val="24"/>
          <w:lang w:eastAsia="en-US"/>
        </w:rPr>
        <w:t xml:space="preserve"> </w:t>
      </w:r>
      <w:r w:rsidRPr="00FA4D3D">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p>
    <w:p w14:paraId="23FCC8D8" w14:textId="77777777" w:rsidR="00BC5832" w:rsidRPr="00FA4D3D" w:rsidRDefault="00BC5832" w:rsidP="00BC5832">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40600DC" w14:textId="77777777" w:rsidR="008F0CF6" w:rsidRPr="00AC2522" w:rsidRDefault="008F0CF6" w:rsidP="008F0CF6">
      <w:pPr>
        <w:ind w:firstLine="720"/>
        <w:jc w:val="both"/>
        <w:rPr>
          <w:b/>
          <w:bCs/>
          <w:sz w:val="12"/>
          <w:szCs w:val="24"/>
          <w:lang w:eastAsia="en-US"/>
        </w:rPr>
      </w:pPr>
    </w:p>
    <w:p w14:paraId="055BED30" w14:textId="77777777" w:rsidR="008F0CF6" w:rsidRPr="00510C79" w:rsidRDefault="008F0CF6" w:rsidP="008F0CF6">
      <w:pPr>
        <w:pStyle w:val="Sarakstarindkopa"/>
        <w:numPr>
          <w:ilvl w:val="0"/>
          <w:numId w:val="24"/>
        </w:numPr>
        <w:ind w:left="567"/>
        <w:jc w:val="both"/>
        <w:rPr>
          <w:sz w:val="24"/>
          <w:szCs w:val="24"/>
        </w:rPr>
      </w:pPr>
      <w:r w:rsidRPr="00510C79">
        <w:rPr>
          <w:sz w:val="24"/>
          <w:szCs w:val="24"/>
        </w:rPr>
        <w:t>Apstiprināt zemes ierīcības projektu “</w:t>
      </w:r>
      <w:r w:rsidRPr="00510C79">
        <w:rPr>
          <w:bCs/>
          <w:sz w:val="24"/>
          <w:szCs w:val="24"/>
        </w:rPr>
        <w:t>Par Drabešu pagasta nekustam</w:t>
      </w:r>
      <w:r>
        <w:rPr>
          <w:bCs/>
          <w:sz w:val="24"/>
          <w:szCs w:val="24"/>
        </w:rPr>
        <w:t>o</w:t>
      </w:r>
      <w:r w:rsidRPr="00510C79">
        <w:rPr>
          <w:bCs/>
          <w:sz w:val="24"/>
          <w:szCs w:val="24"/>
        </w:rPr>
        <w:t xml:space="preserve"> īpašum</w:t>
      </w:r>
      <w:r>
        <w:rPr>
          <w:bCs/>
          <w:sz w:val="24"/>
          <w:szCs w:val="24"/>
        </w:rPr>
        <w:t>u</w:t>
      </w:r>
      <w:r w:rsidRPr="00510C79">
        <w:rPr>
          <w:bCs/>
          <w:sz w:val="24"/>
          <w:szCs w:val="24"/>
        </w:rPr>
        <w:t xml:space="preserve"> </w:t>
      </w:r>
      <w:r w:rsidRPr="00AC2522">
        <w:rPr>
          <w:sz w:val="24"/>
          <w:szCs w:val="24"/>
          <w:lang w:eastAsia="en-US"/>
        </w:rPr>
        <w:t>„</w:t>
      </w:r>
      <w:proofErr w:type="spellStart"/>
      <w:r>
        <w:rPr>
          <w:sz w:val="24"/>
          <w:szCs w:val="24"/>
          <w:lang w:eastAsia="en-US"/>
        </w:rPr>
        <w:t>Jaunmāras</w:t>
      </w:r>
      <w:proofErr w:type="spellEnd"/>
      <w:r w:rsidRPr="00AC2522">
        <w:rPr>
          <w:sz w:val="24"/>
          <w:szCs w:val="24"/>
          <w:lang w:eastAsia="en-US"/>
        </w:rPr>
        <w:t>”</w:t>
      </w:r>
      <w:r>
        <w:rPr>
          <w:sz w:val="24"/>
          <w:szCs w:val="24"/>
          <w:lang w:eastAsia="en-US"/>
        </w:rPr>
        <w:t xml:space="preserve"> un “</w:t>
      </w:r>
      <w:proofErr w:type="spellStart"/>
      <w:r>
        <w:rPr>
          <w:sz w:val="24"/>
          <w:szCs w:val="24"/>
          <w:lang w:eastAsia="en-US"/>
        </w:rPr>
        <w:t>Jaunrīti</w:t>
      </w:r>
      <w:proofErr w:type="spellEnd"/>
      <w:r>
        <w:rPr>
          <w:sz w:val="24"/>
          <w:szCs w:val="24"/>
          <w:lang w:eastAsia="en-US"/>
        </w:rPr>
        <w:t>”</w:t>
      </w:r>
      <w:r w:rsidRPr="00AC2522">
        <w:rPr>
          <w:bCs/>
          <w:sz w:val="24"/>
          <w:szCs w:val="24"/>
          <w:lang w:eastAsia="en-US"/>
        </w:rPr>
        <w:t xml:space="preserve"> </w:t>
      </w:r>
      <w:r w:rsidRPr="00510C79">
        <w:rPr>
          <w:sz w:val="24"/>
          <w:szCs w:val="24"/>
        </w:rPr>
        <w:t xml:space="preserve"> sadalīšanu</w:t>
      </w:r>
      <w:r>
        <w:rPr>
          <w:sz w:val="24"/>
          <w:szCs w:val="24"/>
        </w:rPr>
        <w:t xml:space="preserve"> un robežu pārkārtošanu</w:t>
      </w:r>
      <w:r w:rsidRPr="00510C79">
        <w:rPr>
          <w:sz w:val="24"/>
          <w:szCs w:val="24"/>
        </w:rPr>
        <w:t>”.</w:t>
      </w:r>
    </w:p>
    <w:p w14:paraId="32A7082E" w14:textId="6BB4F3DB" w:rsidR="008F0CF6" w:rsidRPr="00510C79" w:rsidRDefault="008F0CF6" w:rsidP="008F0CF6">
      <w:pPr>
        <w:pStyle w:val="Sarakstarindkopa"/>
        <w:numPr>
          <w:ilvl w:val="0"/>
          <w:numId w:val="24"/>
        </w:numPr>
        <w:ind w:left="567"/>
        <w:jc w:val="both"/>
        <w:rPr>
          <w:sz w:val="24"/>
          <w:szCs w:val="24"/>
        </w:rPr>
      </w:pPr>
      <w:r>
        <w:rPr>
          <w:sz w:val="24"/>
          <w:szCs w:val="24"/>
        </w:rPr>
        <w:t xml:space="preserve">Atbilstoši lēmuma 1. punktā minētajam zemes ierīcības projektam </w:t>
      </w:r>
      <w:proofErr w:type="spellStart"/>
      <w:r>
        <w:rPr>
          <w:sz w:val="24"/>
          <w:szCs w:val="24"/>
        </w:rPr>
        <w:t>jaunizveidotajai</w:t>
      </w:r>
      <w:proofErr w:type="spellEnd"/>
      <w:r>
        <w:rPr>
          <w:sz w:val="24"/>
          <w:szCs w:val="24"/>
        </w:rPr>
        <w:t xml:space="preserve"> </w:t>
      </w:r>
      <w:r w:rsidRPr="00510C79">
        <w:rPr>
          <w:sz w:val="24"/>
          <w:szCs w:val="24"/>
        </w:rPr>
        <w:t>zemes vienīb</w:t>
      </w:r>
      <w:r>
        <w:rPr>
          <w:sz w:val="24"/>
          <w:szCs w:val="24"/>
        </w:rPr>
        <w:t>ai</w:t>
      </w:r>
      <w:r w:rsidRPr="00510C79">
        <w:rPr>
          <w:sz w:val="24"/>
          <w:szCs w:val="24"/>
        </w:rPr>
        <w:t xml:space="preserve"> Nr.</w:t>
      </w:r>
      <w:r>
        <w:rPr>
          <w:sz w:val="24"/>
          <w:szCs w:val="24"/>
        </w:rPr>
        <w:t xml:space="preserve"> </w:t>
      </w:r>
      <w:r w:rsidRPr="00510C79">
        <w:rPr>
          <w:sz w:val="24"/>
          <w:szCs w:val="24"/>
        </w:rPr>
        <w:t xml:space="preserve">1 (atbilstoši zemes ierīcības projektam ar  platību </w:t>
      </w:r>
      <w:r>
        <w:rPr>
          <w:sz w:val="24"/>
          <w:szCs w:val="24"/>
        </w:rPr>
        <w:t>0</w:t>
      </w:r>
      <w:r w:rsidRPr="00510C79">
        <w:rPr>
          <w:sz w:val="24"/>
          <w:szCs w:val="24"/>
        </w:rPr>
        <w:t>,</w:t>
      </w:r>
      <w:r>
        <w:rPr>
          <w:sz w:val="24"/>
          <w:szCs w:val="24"/>
        </w:rPr>
        <w:t>1532</w:t>
      </w:r>
      <w:r w:rsidRPr="00510C79">
        <w:rPr>
          <w:sz w:val="24"/>
          <w:szCs w:val="24"/>
        </w:rPr>
        <w:t xml:space="preserve"> ha un kadastra apzīmējumu 42460090</w:t>
      </w:r>
      <w:r>
        <w:rPr>
          <w:sz w:val="24"/>
          <w:szCs w:val="24"/>
        </w:rPr>
        <w:t>804</w:t>
      </w:r>
      <w:r w:rsidRPr="00510C79">
        <w:rPr>
          <w:sz w:val="24"/>
          <w:szCs w:val="24"/>
        </w:rPr>
        <w:t>)</w:t>
      </w:r>
      <w:r>
        <w:rPr>
          <w:sz w:val="24"/>
          <w:szCs w:val="24"/>
        </w:rPr>
        <w:t xml:space="preserve">, </w:t>
      </w:r>
      <w:r w:rsidRPr="00510C79">
        <w:rPr>
          <w:sz w:val="24"/>
          <w:szCs w:val="24"/>
        </w:rPr>
        <w:t>zemes vienībai Nr.</w:t>
      </w:r>
      <w:r>
        <w:rPr>
          <w:sz w:val="24"/>
          <w:szCs w:val="24"/>
        </w:rPr>
        <w:t xml:space="preserve"> 2</w:t>
      </w:r>
      <w:r w:rsidRPr="00510C79">
        <w:rPr>
          <w:sz w:val="24"/>
          <w:szCs w:val="24"/>
        </w:rPr>
        <w:t xml:space="preserve"> (atbilstoši zemes ierīcības projektam ar platību </w:t>
      </w:r>
      <w:r>
        <w:rPr>
          <w:sz w:val="24"/>
          <w:szCs w:val="24"/>
        </w:rPr>
        <w:t>0,3750</w:t>
      </w:r>
      <w:r w:rsidRPr="00510C79">
        <w:rPr>
          <w:sz w:val="24"/>
          <w:szCs w:val="24"/>
        </w:rPr>
        <w:t xml:space="preserve"> ha un kadastra apzīmējumu 42460090</w:t>
      </w:r>
      <w:r>
        <w:rPr>
          <w:sz w:val="24"/>
          <w:szCs w:val="24"/>
        </w:rPr>
        <w:t>805</w:t>
      </w:r>
      <w:r w:rsidRPr="00510C79">
        <w:rPr>
          <w:sz w:val="24"/>
          <w:szCs w:val="24"/>
        </w:rPr>
        <w:t>)</w:t>
      </w:r>
      <w:r>
        <w:rPr>
          <w:sz w:val="24"/>
          <w:szCs w:val="24"/>
        </w:rPr>
        <w:t xml:space="preserve">, </w:t>
      </w:r>
      <w:r w:rsidRPr="00510C79">
        <w:rPr>
          <w:sz w:val="24"/>
          <w:szCs w:val="24"/>
        </w:rPr>
        <w:t>zemes vienībai Nr.</w:t>
      </w:r>
      <w:r>
        <w:rPr>
          <w:sz w:val="24"/>
          <w:szCs w:val="24"/>
        </w:rPr>
        <w:t xml:space="preserve"> 3</w:t>
      </w:r>
      <w:r w:rsidRPr="00510C79">
        <w:rPr>
          <w:sz w:val="24"/>
          <w:szCs w:val="24"/>
        </w:rPr>
        <w:t xml:space="preserve"> (atbilstoši zemes ierīcības projektam ar  platību </w:t>
      </w:r>
      <w:r>
        <w:rPr>
          <w:sz w:val="24"/>
          <w:szCs w:val="24"/>
        </w:rPr>
        <w:t>0</w:t>
      </w:r>
      <w:r w:rsidRPr="00510C79">
        <w:rPr>
          <w:sz w:val="24"/>
          <w:szCs w:val="24"/>
        </w:rPr>
        <w:t>,</w:t>
      </w:r>
      <w:r>
        <w:rPr>
          <w:sz w:val="24"/>
          <w:szCs w:val="24"/>
        </w:rPr>
        <w:t>9457</w:t>
      </w:r>
      <w:r w:rsidRPr="00510C79">
        <w:rPr>
          <w:sz w:val="24"/>
          <w:szCs w:val="24"/>
        </w:rPr>
        <w:t xml:space="preserve"> ha un kadastra apzīmējumu 42460090</w:t>
      </w:r>
      <w:r>
        <w:rPr>
          <w:sz w:val="24"/>
          <w:szCs w:val="24"/>
        </w:rPr>
        <w:t>806</w:t>
      </w:r>
      <w:r w:rsidRPr="00510C79">
        <w:rPr>
          <w:sz w:val="24"/>
          <w:szCs w:val="24"/>
        </w:rPr>
        <w:t>)</w:t>
      </w:r>
      <w:r>
        <w:rPr>
          <w:sz w:val="24"/>
          <w:szCs w:val="24"/>
        </w:rPr>
        <w:t xml:space="preserve"> apstiprināt nosaukumu “</w:t>
      </w:r>
      <w:proofErr w:type="spellStart"/>
      <w:r>
        <w:rPr>
          <w:sz w:val="24"/>
          <w:szCs w:val="24"/>
        </w:rPr>
        <w:t>Jaunrīti</w:t>
      </w:r>
      <w:proofErr w:type="spellEnd"/>
      <w:r>
        <w:rPr>
          <w:sz w:val="24"/>
          <w:szCs w:val="24"/>
        </w:rPr>
        <w:t>”, jo tās paredzēts iekļaut nekustamā īpašuma “</w:t>
      </w:r>
      <w:proofErr w:type="spellStart"/>
      <w:r>
        <w:rPr>
          <w:sz w:val="24"/>
          <w:szCs w:val="24"/>
        </w:rPr>
        <w:t>Jaunrīti</w:t>
      </w:r>
      <w:proofErr w:type="spellEnd"/>
      <w:r>
        <w:rPr>
          <w:sz w:val="24"/>
          <w:szCs w:val="24"/>
        </w:rPr>
        <w:t>” (NĪ kadastra Nr. 42460090080) sastāvā</w:t>
      </w:r>
      <w:r w:rsidRPr="00510C79">
        <w:rPr>
          <w:sz w:val="24"/>
          <w:szCs w:val="24"/>
        </w:rPr>
        <w:t>. Platība</w:t>
      </w:r>
      <w:r>
        <w:rPr>
          <w:sz w:val="24"/>
          <w:szCs w:val="24"/>
        </w:rPr>
        <w:t>s</w:t>
      </w:r>
      <w:r w:rsidRPr="00510C79">
        <w:rPr>
          <w:sz w:val="24"/>
          <w:szCs w:val="24"/>
        </w:rPr>
        <w:t xml:space="preserve"> var tikt precizēta pie precīzās uzmērīšanas. </w:t>
      </w:r>
      <w:r>
        <w:rPr>
          <w:sz w:val="24"/>
          <w:szCs w:val="24"/>
        </w:rPr>
        <w:t>Zemes vienībām ar kadastra apzīmējumiem 42460090804, 42460090805 un 42460090806 n</w:t>
      </w:r>
      <w:r w:rsidRPr="00510C79">
        <w:rPr>
          <w:sz w:val="24"/>
          <w:szCs w:val="24"/>
        </w:rPr>
        <w:t>oteikt nekustamā īpašuma lietošanas mērķi – dabas pamatnes un rekre</w:t>
      </w:r>
      <w:r>
        <w:rPr>
          <w:sz w:val="24"/>
          <w:szCs w:val="24"/>
        </w:rPr>
        <w:t>ācijas nozīmes zeme (kods 0501)</w:t>
      </w:r>
      <w:r w:rsidRPr="00510C79">
        <w:rPr>
          <w:sz w:val="24"/>
          <w:szCs w:val="24"/>
        </w:rPr>
        <w:t>.</w:t>
      </w:r>
      <w:r w:rsidRPr="006A5B57">
        <w:rPr>
          <w:sz w:val="24"/>
          <w:szCs w:val="24"/>
        </w:rPr>
        <w:t xml:space="preserve"> </w:t>
      </w:r>
    </w:p>
    <w:p w14:paraId="4CF199F6" w14:textId="77777777" w:rsidR="008F0CF6" w:rsidRDefault="008F0CF6" w:rsidP="008F0CF6">
      <w:pPr>
        <w:pStyle w:val="Sarakstarindkopa"/>
        <w:numPr>
          <w:ilvl w:val="0"/>
          <w:numId w:val="24"/>
        </w:numPr>
        <w:ind w:left="567"/>
        <w:jc w:val="both"/>
        <w:rPr>
          <w:sz w:val="24"/>
          <w:szCs w:val="24"/>
        </w:rPr>
      </w:pPr>
      <w:r>
        <w:rPr>
          <w:sz w:val="24"/>
          <w:szCs w:val="24"/>
        </w:rPr>
        <w:t>Likvidēt adresi “</w:t>
      </w:r>
      <w:proofErr w:type="spellStart"/>
      <w:r>
        <w:rPr>
          <w:sz w:val="24"/>
          <w:szCs w:val="24"/>
        </w:rPr>
        <w:t>Jaunmāras</w:t>
      </w:r>
      <w:proofErr w:type="spellEnd"/>
      <w:r>
        <w:rPr>
          <w:sz w:val="24"/>
          <w:szCs w:val="24"/>
        </w:rPr>
        <w:t xml:space="preserve"> 3”, Amatciems, Drabešu pagasts, Amatas novads (klasifikatora kods 105842763).</w:t>
      </w:r>
    </w:p>
    <w:p w14:paraId="6BAC569E" w14:textId="77777777" w:rsidR="008F0CF6" w:rsidRPr="00510C79" w:rsidRDefault="008F0CF6" w:rsidP="008F0CF6">
      <w:pPr>
        <w:pStyle w:val="Sarakstarindkopa"/>
        <w:numPr>
          <w:ilvl w:val="0"/>
          <w:numId w:val="24"/>
        </w:numPr>
        <w:ind w:left="567"/>
        <w:jc w:val="both"/>
        <w:rPr>
          <w:sz w:val="24"/>
          <w:szCs w:val="24"/>
        </w:rPr>
      </w:pPr>
      <w:r w:rsidRPr="00510C79">
        <w:rPr>
          <w:sz w:val="24"/>
          <w:szCs w:val="24"/>
        </w:rPr>
        <w:t>Zemes ierīcības projekts īstenojams 4 gadu laikā.</w:t>
      </w:r>
    </w:p>
    <w:p w14:paraId="4D83ECF3" w14:textId="77777777" w:rsidR="008F0CF6" w:rsidRPr="00AC2522" w:rsidRDefault="008F0CF6" w:rsidP="008F0CF6">
      <w:pPr>
        <w:jc w:val="both"/>
        <w:rPr>
          <w:sz w:val="12"/>
          <w:szCs w:val="24"/>
        </w:rPr>
      </w:pPr>
    </w:p>
    <w:p w14:paraId="5926025D" w14:textId="77777777" w:rsidR="008F0CF6" w:rsidRPr="00AC2522" w:rsidRDefault="008F0CF6" w:rsidP="008F0CF6">
      <w:pPr>
        <w:ind w:firstLine="720"/>
        <w:jc w:val="both"/>
        <w:rPr>
          <w:sz w:val="24"/>
          <w:szCs w:val="24"/>
        </w:rPr>
      </w:pPr>
      <w:r w:rsidRPr="00AC2522">
        <w:rPr>
          <w:sz w:val="24"/>
          <w:szCs w:val="24"/>
        </w:rPr>
        <w:t>Amatas novada domes sēdē pieņemtais administratīvais akts stājas spēkā piecu dienu laikā no tā pieņemšanas.</w:t>
      </w:r>
    </w:p>
    <w:p w14:paraId="5D616E19" w14:textId="0BB52DA0" w:rsidR="003C1F36" w:rsidRPr="009F5E69" w:rsidRDefault="008F0CF6" w:rsidP="009F5E69">
      <w:pPr>
        <w:ind w:firstLine="720"/>
        <w:jc w:val="both"/>
        <w:rPr>
          <w:sz w:val="24"/>
          <w:szCs w:val="24"/>
        </w:rPr>
      </w:pPr>
      <w:r>
        <w:rPr>
          <w:sz w:val="24"/>
          <w:szCs w:val="24"/>
        </w:rPr>
        <w:t xml:space="preserve">Administratīvo aktu </w:t>
      </w:r>
      <w:r w:rsidRPr="00AC2522">
        <w:rPr>
          <w:sz w:val="24"/>
          <w:szCs w:val="24"/>
        </w:rPr>
        <w:t>var pārsūdzēt Administratīvajā rajona tiesā viena mēneša laikā no tā spēkā stāšanās dienas.</w:t>
      </w:r>
      <w:bookmarkEnd w:id="22"/>
    </w:p>
    <w:p w14:paraId="69F3FDAC" w14:textId="77777777" w:rsidR="009F5E69" w:rsidRDefault="009F5E69" w:rsidP="003C1F36">
      <w:pPr>
        <w:jc w:val="center"/>
        <w:rPr>
          <w:b/>
          <w:color w:val="000000"/>
          <w:sz w:val="24"/>
          <w:szCs w:val="24"/>
        </w:rPr>
      </w:pPr>
      <w:bookmarkStart w:id="23" w:name="_Hlk43391683"/>
    </w:p>
    <w:p w14:paraId="7DC9AE3D" w14:textId="2235185A" w:rsidR="003C1F36" w:rsidRPr="007F1655" w:rsidRDefault="003C1F36" w:rsidP="003C1F36">
      <w:pPr>
        <w:jc w:val="center"/>
        <w:rPr>
          <w:b/>
          <w:color w:val="000000"/>
          <w:sz w:val="24"/>
          <w:szCs w:val="24"/>
        </w:rPr>
      </w:pPr>
      <w:r>
        <w:rPr>
          <w:b/>
          <w:color w:val="000000"/>
          <w:sz w:val="24"/>
          <w:szCs w:val="24"/>
        </w:rPr>
        <w:t>14</w:t>
      </w:r>
      <w:r w:rsidRPr="007F1655">
        <w:rPr>
          <w:b/>
          <w:color w:val="000000"/>
          <w:sz w:val="24"/>
          <w:szCs w:val="24"/>
        </w:rPr>
        <w:t>.§</w:t>
      </w:r>
    </w:p>
    <w:p w14:paraId="3D2E4F59" w14:textId="0643FF20" w:rsidR="003C1F36" w:rsidRPr="007F1655" w:rsidRDefault="003C1F36" w:rsidP="003C1F36">
      <w:pPr>
        <w:pBdr>
          <w:bottom w:val="single" w:sz="12" w:space="1" w:color="auto"/>
        </w:pBdr>
        <w:jc w:val="center"/>
        <w:rPr>
          <w:b/>
          <w:color w:val="000000"/>
          <w:sz w:val="32"/>
          <w:szCs w:val="24"/>
        </w:rPr>
      </w:pPr>
      <w:r w:rsidRPr="007F1655">
        <w:rPr>
          <w:b/>
          <w:color w:val="000000"/>
          <w:sz w:val="24"/>
          <w:szCs w:val="24"/>
        </w:rPr>
        <w:t xml:space="preserve">Par </w:t>
      </w:r>
      <w:r w:rsidRPr="001B2D48">
        <w:rPr>
          <w:b/>
          <w:sz w:val="24"/>
        </w:rPr>
        <w:t>zemes ierīcības projekta apstiprināšanu Skujenes pagasta pašvaldības nekustamā īpašuma „</w:t>
      </w:r>
      <w:r>
        <w:rPr>
          <w:b/>
          <w:sz w:val="24"/>
        </w:rPr>
        <w:t>Gala Medņi</w:t>
      </w:r>
      <w:r w:rsidRPr="001B2D48">
        <w:rPr>
          <w:b/>
          <w:sz w:val="24"/>
        </w:rPr>
        <w:t>” sadalīšanai</w:t>
      </w:r>
    </w:p>
    <w:p w14:paraId="34A6E678" w14:textId="77777777" w:rsidR="003C1F36" w:rsidRDefault="003C1F36" w:rsidP="003C1F36">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14:paraId="01E45AF8" w14:textId="52ABB6C6" w:rsidR="003C1F36" w:rsidRDefault="003C1F36" w:rsidP="003C1F36">
      <w:pPr>
        <w:autoSpaceDE w:val="0"/>
        <w:autoSpaceDN w:val="0"/>
        <w:adjustRightInd w:val="0"/>
        <w:jc w:val="both"/>
        <w:rPr>
          <w:rFonts w:eastAsia="Calibri"/>
          <w:bCs/>
          <w:color w:val="000000"/>
          <w:sz w:val="24"/>
          <w:szCs w:val="24"/>
        </w:rPr>
      </w:pPr>
      <w:r>
        <w:rPr>
          <w:rFonts w:eastAsia="Calibri"/>
          <w:bCs/>
          <w:color w:val="000000"/>
          <w:sz w:val="24"/>
          <w:szCs w:val="24"/>
        </w:rPr>
        <w:t>Izsakās</w:t>
      </w:r>
      <w:r w:rsidR="00BC5832">
        <w:rPr>
          <w:rFonts w:eastAsia="Calibri"/>
          <w:bCs/>
          <w:color w:val="000000"/>
          <w:sz w:val="24"/>
          <w:szCs w:val="24"/>
        </w:rPr>
        <w:t xml:space="preserve"> V. Veisenkopfa, J. Kārkliņš</w:t>
      </w:r>
    </w:p>
    <w:p w14:paraId="4357B6C3" w14:textId="77777777" w:rsidR="003C1F36" w:rsidRPr="003C1F36" w:rsidRDefault="003C1F36" w:rsidP="00CD1634">
      <w:pPr>
        <w:jc w:val="center"/>
        <w:rPr>
          <w:b/>
          <w:color w:val="000000"/>
          <w:sz w:val="12"/>
          <w:szCs w:val="12"/>
        </w:rPr>
      </w:pPr>
    </w:p>
    <w:p w14:paraId="42A5D1E0" w14:textId="51BC299B" w:rsidR="003C1F36" w:rsidRPr="001B2D48" w:rsidRDefault="003C1F36" w:rsidP="003C1F36">
      <w:pPr>
        <w:ind w:firstLine="720"/>
        <w:jc w:val="both"/>
        <w:rPr>
          <w:sz w:val="24"/>
          <w:szCs w:val="24"/>
          <w:lang w:eastAsia="en-US"/>
        </w:rPr>
      </w:pPr>
      <w:r w:rsidRPr="001B2D48">
        <w:rPr>
          <w:sz w:val="24"/>
          <w:szCs w:val="24"/>
          <w:lang w:eastAsia="en-US"/>
        </w:rPr>
        <w:t xml:space="preserve">Amatas novada dome </w:t>
      </w:r>
      <w:r>
        <w:rPr>
          <w:sz w:val="24"/>
          <w:szCs w:val="24"/>
          <w:lang w:eastAsia="en-US"/>
        </w:rPr>
        <w:t>18.03</w:t>
      </w:r>
      <w:r w:rsidRPr="001B2D48">
        <w:rPr>
          <w:sz w:val="24"/>
          <w:szCs w:val="24"/>
          <w:lang w:eastAsia="en-US"/>
        </w:rPr>
        <w:t>.20</w:t>
      </w:r>
      <w:r>
        <w:rPr>
          <w:sz w:val="24"/>
          <w:szCs w:val="24"/>
          <w:lang w:eastAsia="en-US"/>
        </w:rPr>
        <w:t>20</w:t>
      </w:r>
      <w:r w:rsidRPr="001B2D48">
        <w:rPr>
          <w:sz w:val="24"/>
          <w:szCs w:val="24"/>
          <w:lang w:eastAsia="en-US"/>
        </w:rPr>
        <w:t xml:space="preserve">. sēdē Nr. </w:t>
      </w:r>
      <w:r>
        <w:rPr>
          <w:sz w:val="24"/>
          <w:szCs w:val="24"/>
          <w:lang w:eastAsia="en-US"/>
        </w:rPr>
        <w:t>6</w:t>
      </w:r>
      <w:r w:rsidRPr="001B2D48">
        <w:rPr>
          <w:sz w:val="24"/>
          <w:szCs w:val="24"/>
          <w:lang w:eastAsia="en-US"/>
        </w:rPr>
        <w:t xml:space="preserve"> pieņēma lēmumu ”Par </w:t>
      </w:r>
      <w:r w:rsidRPr="001B2D48">
        <w:rPr>
          <w:sz w:val="24"/>
          <w:szCs w:val="24"/>
        </w:rPr>
        <w:t>Skujenes pagasta pašvaldības nekustamā īpašuma „</w:t>
      </w:r>
      <w:r>
        <w:rPr>
          <w:sz w:val="24"/>
          <w:szCs w:val="24"/>
        </w:rPr>
        <w:t>Gala Medņi</w:t>
      </w:r>
      <w:r w:rsidRPr="001B2D48">
        <w:rPr>
          <w:sz w:val="24"/>
          <w:szCs w:val="24"/>
        </w:rPr>
        <w:t>” zemes vienības ar kadastra apzīmējumu 4278</w:t>
      </w:r>
      <w:r w:rsidR="00BC5832">
        <w:rPr>
          <w:sz w:val="24"/>
          <w:szCs w:val="24"/>
        </w:rPr>
        <w:t> </w:t>
      </w:r>
      <w:r w:rsidRPr="001B2D48">
        <w:rPr>
          <w:sz w:val="24"/>
          <w:szCs w:val="24"/>
        </w:rPr>
        <w:t>00</w:t>
      </w:r>
      <w:r>
        <w:rPr>
          <w:sz w:val="24"/>
          <w:szCs w:val="24"/>
        </w:rPr>
        <w:t>9</w:t>
      </w:r>
      <w:r w:rsidRPr="001B2D48">
        <w:rPr>
          <w:sz w:val="24"/>
          <w:szCs w:val="24"/>
        </w:rPr>
        <w:t xml:space="preserve"> 0</w:t>
      </w:r>
      <w:r>
        <w:rPr>
          <w:sz w:val="24"/>
          <w:szCs w:val="24"/>
        </w:rPr>
        <w:t>02</w:t>
      </w:r>
      <w:r w:rsidRPr="001B2D48">
        <w:rPr>
          <w:sz w:val="24"/>
          <w:szCs w:val="24"/>
        </w:rPr>
        <w:t>1 sadalīšanu”</w:t>
      </w:r>
      <w:r w:rsidRPr="001B2D48">
        <w:rPr>
          <w:sz w:val="24"/>
          <w:szCs w:val="24"/>
          <w:lang w:eastAsia="en-US"/>
        </w:rPr>
        <w:t xml:space="preserve"> un darba uzdevuma apstiprināšanu,</w:t>
      </w:r>
      <w:r w:rsidRPr="001B2D48">
        <w:rPr>
          <w:bCs/>
          <w:sz w:val="24"/>
          <w:szCs w:val="24"/>
          <w:lang w:eastAsia="en-US"/>
        </w:rPr>
        <w:t xml:space="preserve"> </w:t>
      </w:r>
      <w:r w:rsidRPr="001B2D48">
        <w:rPr>
          <w:sz w:val="24"/>
          <w:szCs w:val="24"/>
          <w:lang w:eastAsia="en-US"/>
        </w:rPr>
        <w:t xml:space="preserve">uz kura pamata veikta zemes </w:t>
      </w:r>
      <w:r w:rsidRPr="001B2D48">
        <w:rPr>
          <w:sz w:val="24"/>
          <w:szCs w:val="24"/>
          <w:lang w:eastAsia="en-US"/>
        </w:rPr>
        <w:lastRenderedPageBreak/>
        <w:t>ierīcības projekta izstrāde. Zemes ierīcības projekts saskaņots ar nekustamo īpašumu īpašniekiem un esošo inženierkomunikāciju turētājiem.</w:t>
      </w:r>
    </w:p>
    <w:p w14:paraId="6E715570" w14:textId="6EDFEA2E" w:rsidR="003C1F36" w:rsidRDefault="003C1F36" w:rsidP="003C1F36">
      <w:pPr>
        <w:ind w:firstLine="720"/>
        <w:jc w:val="both"/>
        <w:rPr>
          <w:sz w:val="24"/>
          <w:szCs w:val="24"/>
          <w:lang w:eastAsia="en-US"/>
        </w:rPr>
      </w:pPr>
      <w:r w:rsidRPr="001B2D48">
        <w:rPr>
          <w:sz w:val="24"/>
          <w:szCs w:val="24"/>
          <w:lang w:eastAsia="en-US"/>
        </w:rPr>
        <w:t>Izskatot iesniegto zemes ierīcības projektu</w:t>
      </w:r>
      <w:r>
        <w:rPr>
          <w:sz w:val="24"/>
          <w:szCs w:val="24"/>
          <w:lang w:eastAsia="en-US"/>
        </w:rPr>
        <w:t>,</w:t>
      </w:r>
      <w:r w:rsidRPr="001B2D48">
        <w:rPr>
          <w:sz w:val="24"/>
          <w:szCs w:val="24"/>
          <w:lang w:eastAsia="en-US"/>
        </w:rPr>
        <w:t xml:space="preserve"> saskaņ</w:t>
      </w:r>
      <w:r>
        <w:rPr>
          <w:sz w:val="24"/>
          <w:szCs w:val="24"/>
          <w:lang w:eastAsia="en-US"/>
        </w:rPr>
        <w:t>ā ar Zemes ierīcības likuma 19. </w:t>
      </w:r>
      <w:r w:rsidRPr="001B2D48">
        <w:rPr>
          <w:sz w:val="24"/>
          <w:szCs w:val="24"/>
          <w:lang w:eastAsia="en-US"/>
        </w:rPr>
        <w:t>pantu, Administratīvā procesa likuma 65. panta pirmo daļu</w:t>
      </w:r>
      <w:r w:rsidRPr="001B2D48">
        <w:rPr>
          <w:bCs/>
          <w:sz w:val="24"/>
          <w:szCs w:val="24"/>
          <w:lang w:eastAsia="en-US"/>
        </w:rPr>
        <w:t>,</w:t>
      </w:r>
      <w:r w:rsidRPr="001B2D48">
        <w:rPr>
          <w:b/>
          <w:bCs/>
          <w:sz w:val="24"/>
          <w:szCs w:val="24"/>
          <w:lang w:eastAsia="en-US"/>
        </w:rPr>
        <w:t xml:space="preserve"> </w:t>
      </w:r>
      <w:r>
        <w:rPr>
          <w:sz w:val="24"/>
          <w:szCs w:val="24"/>
          <w:lang w:eastAsia="en-US"/>
        </w:rPr>
        <w:t>likuma “Par pašvaldībām” 15. </w:t>
      </w:r>
      <w:r w:rsidRPr="001B2D48">
        <w:rPr>
          <w:sz w:val="24"/>
          <w:szCs w:val="24"/>
          <w:lang w:eastAsia="en-US"/>
        </w:rPr>
        <w:t xml:space="preserve">panta 13. punktu, Ministru kabineta 02.08.2016. noteikumu Nr. 505 ”Zemes ierīcības projekta izstrādes noteikumi” 30. punktu, </w:t>
      </w:r>
      <w:r w:rsidRPr="00FA4D3D">
        <w:rPr>
          <w:sz w:val="24"/>
          <w:szCs w:val="24"/>
          <w:lang w:eastAsia="en-US"/>
        </w:rPr>
        <w:t xml:space="preserve">Amatas novada pašvaldības </w:t>
      </w:r>
      <w:r w:rsidRPr="00FA4D3D">
        <w:rPr>
          <w:sz w:val="24"/>
          <w:szCs w:val="24"/>
        </w:rPr>
        <w:t xml:space="preserve">19.12.2018. </w:t>
      </w:r>
      <w:r w:rsidRPr="00FA4D3D">
        <w:rPr>
          <w:sz w:val="24"/>
          <w:szCs w:val="24"/>
          <w:lang w:eastAsia="en-US"/>
        </w:rPr>
        <w:t xml:space="preserve">saistošajiem noteikumiem </w:t>
      </w:r>
      <w:r w:rsidRPr="00FA4D3D">
        <w:rPr>
          <w:bCs/>
          <w:sz w:val="24"/>
          <w:szCs w:val="24"/>
          <w:lang w:eastAsia="en-US"/>
        </w:rPr>
        <w:t>Nr. 12 „Amatas novada Teritorijas plānojuma 2014.-2024. gadam (ar</w:t>
      </w:r>
      <w:r>
        <w:rPr>
          <w:bCs/>
          <w:sz w:val="24"/>
          <w:szCs w:val="24"/>
          <w:lang w:eastAsia="en-US"/>
        </w:rPr>
        <w:t> </w:t>
      </w:r>
      <w:r w:rsidRPr="00FA4D3D">
        <w:rPr>
          <w:bCs/>
          <w:sz w:val="24"/>
          <w:szCs w:val="24"/>
          <w:lang w:eastAsia="en-US"/>
        </w:rPr>
        <w:t>2018. gada grozījumiem) teritorijas izmantošanas un apbūves noteikumi un grafiskā daļa”</w:t>
      </w:r>
      <w:r w:rsidRPr="00FA4D3D">
        <w:rPr>
          <w:sz w:val="24"/>
          <w:szCs w:val="24"/>
          <w:lang w:eastAsia="en-US"/>
        </w:rPr>
        <w:t xml:space="preserve"> </w:t>
      </w:r>
      <w:r w:rsidRPr="00FA4D3D">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p>
    <w:p w14:paraId="208FB42E" w14:textId="77777777" w:rsidR="00BC5832" w:rsidRPr="00FA4D3D" w:rsidRDefault="00BC5832" w:rsidP="00BC5832">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ECF1D2E" w14:textId="77777777" w:rsidR="003C1F36" w:rsidRPr="001B2D48" w:rsidRDefault="003C1F36" w:rsidP="003C1F36">
      <w:pPr>
        <w:ind w:firstLine="720"/>
        <w:jc w:val="both"/>
        <w:rPr>
          <w:b/>
          <w:bCs/>
          <w:sz w:val="12"/>
          <w:szCs w:val="24"/>
          <w:lang w:eastAsia="en-US"/>
        </w:rPr>
      </w:pPr>
    </w:p>
    <w:p w14:paraId="5A9F350B" w14:textId="77777777" w:rsidR="003C1F36" w:rsidRPr="001B2D48" w:rsidRDefault="003C1F36" w:rsidP="003C1F36">
      <w:pPr>
        <w:pStyle w:val="Sarakstarindkopa"/>
        <w:numPr>
          <w:ilvl w:val="0"/>
          <w:numId w:val="30"/>
        </w:numPr>
        <w:ind w:left="567"/>
        <w:jc w:val="both"/>
        <w:rPr>
          <w:sz w:val="24"/>
          <w:szCs w:val="24"/>
        </w:rPr>
      </w:pPr>
      <w:r w:rsidRPr="001B2D48">
        <w:rPr>
          <w:sz w:val="24"/>
          <w:szCs w:val="24"/>
        </w:rPr>
        <w:t>Apstiprināt zemes ierīcības projektu Skujenes pagasta nekustamā īpašuma „</w:t>
      </w:r>
      <w:r>
        <w:rPr>
          <w:sz w:val="24"/>
          <w:szCs w:val="24"/>
        </w:rPr>
        <w:t>Gala Medņi</w:t>
      </w:r>
      <w:r w:rsidRPr="001B2D48">
        <w:rPr>
          <w:sz w:val="24"/>
          <w:szCs w:val="24"/>
        </w:rPr>
        <w:t>” (NĪ kad.</w:t>
      </w:r>
      <w:r>
        <w:rPr>
          <w:sz w:val="24"/>
          <w:szCs w:val="24"/>
        </w:rPr>
        <w:t xml:space="preserve"> </w:t>
      </w:r>
      <w:r w:rsidRPr="001B2D48">
        <w:rPr>
          <w:sz w:val="24"/>
          <w:szCs w:val="24"/>
        </w:rPr>
        <w:t>Nr.</w:t>
      </w:r>
      <w:r>
        <w:rPr>
          <w:sz w:val="24"/>
          <w:szCs w:val="24"/>
        </w:rPr>
        <w:t xml:space="preserve"> </w:t>
      </w:r>
      <w:r w:rsidRPr="001B2D48">
        <w:rPr>
          <w:sz w:val="24"/>
          <w:szCs w:val="24"/>
        </w:rPr>
        <w:t>427800</w:t>
      </w:r>
      <w:r>
        <w:rPr>
          <w:sz w:val="24"/>
          <w:szCs w:val="24"/>
        </w:rPr>
        <w:t>9</w:t>
      </w:r>
      <w:r w:rsidRPr="001B2D48">
        <w:rPr>
          <w:sz w:val="24"/>
          <w:szCs w:val="24"/>
        </w:rPr>
        <w:t>0</w:t>
      </w:r>
      <w:r>
        <w:rPr>
          <w:sz w:val="24"/>
          <w:szCs w:val="24"/>
        </w:rPr>
        <w:t>02</w:t>
      </w:r>
      <w:r w:rsidRPr="001B2D48">
        <w:rPr>
          <w:sz w:val="24"/>
          <w:szCs w:val="24"/>
        </w:rPr>
        <w:t>1) zemes vienības ar kadastra apzīmējumu 427800</w:t>
      </w:r>
      <w:r>
        <w:rPr>
          <w:sz w:val="24"/>
          <w:szCs w:val="24"/>
        </w:rPr>
        <w:t>9</w:t>
      </w:r>
      <w:r w:rsidRPr="001B2D48">
        <w:rPr>
          <w:sz w:val="24"/>
          <w:szCs w:val="24"/>
        </w:rPr>
        <w:t>0</w:t>
      </w:r>
      <w:r>
        <w:rPr>
          <w:sz w:val="24"/>
          <w:szCs w:val="24"/>
        </w:rPr>
        <w:t>02</w:t>
      </w:r>
      <w:r w:rsidRPr="001B2D48">
        <w:rPr>
          <w:sz w:val="24"/>
          <w:szCs w:val="24"/>
        </w:rPr>
        <w:t>1 sadalīšanai.</w:t>
      </w:r>
    </w:p>
    <w:p w14:paraId="28C2BDD7" w14:textId="42713C4F" w:rsidR="003C1F36" w:rsidRPr="001B2D48" w:rsidRDefault="003C1F36" w:rsidP="003C1F36">
      <w:pPr>
        <w:pStyle w:val="Sarakstarindkopa"/>
        <w:numPr>
          <w:ilvl w:val="0"/>
          <w:numId w:val="30"/>
        </w:numPr>
        <w:ind w:left="567"/>
        <w:jc w:val="both"/>
        <w:rPr>
          <w:b/>
          <w:sz w:val="24"/>
          <w:szCs w:val="24"/>
        </w:rPr>
      </w:pPr>
      <w:r w:rsidRPr="001B2D48">
        <w:rPr>
          <w:bCs/>
          <w:sz w:val="24"/>
          <w:szCs w:val="24"/>
        </w:rPr>
        <w:t>Atbilstoši lēmuma 1.</w:t>
      </w:r>
      <w:r>
        <w:rPr>
          <w:bCs/>
          <w:sz w:val="24"/>
          <w:szCs w:val="24"/>
        </w:rPr>
        <w:t xml:space="preserve"> punktā minētajam</w:t>
      </w:r>
      <w:r w:rsidRPr="001B2D48">
        <w:rPr>
          <w:bCs/>
          <w:sz w:val="24"/>
          <w:szCs w:val="24"/>
        </w:rPr>
        <w:t xml:space="preserve"> </w:t>
      </w:r>
      <w:r>
        <w:rPr>
          <w:bCs/>
          <w:sz w:val="24"/>
          <w:szCs w:val="24"/>
        </w:rPr>
        <w:t>zemes ierīcības projektam</w:t>
      </w:r>
      <w:r w:rsidRPr="001B2D48">
        <w:rPr>
          <w:bCs/>
          <w:sz w:val="24"/>
          <w:szCs w:val="24"/>
        </w:rPr>
        <w:t xml:space="preserve"> no nekustamā īpašuma “</w:t>
      </w:r>
      <w:r>
        <w:rPr>
          <w:bCs/>
          <w:sz w:val="24"/>
          <w:szCs w:val="24"/>
        </w:rPr>
        <w:t>Gala Medņi</w:t>
      </w:r>
      <w:r w:rsidRPr="001B2D48">
        <w:rPr>
          <w:bCs/>
          <w:sz w:val="24"/>
          <w:szCs w:val="24"/>
        </w:rPr>
        <w:t>”, Skujenes</w:t>
      </w:r>
      <w:r>
        <w:rPr>
          <w:bCs/>
          <w:sz w:val="24"/>
          <w:szCs w:val="24"/>
        </w:rPr>
        <w:t xml:space="preserve"> pagastā, Amatas novadā</w:t>
      </w:r>
      <w:r w:rsidRPr="001B2D48">
        <w:rPr>
          <w:bCs/>
          <w:sz w:val="24"/>
          <w:szCs w:val="24"/>
        </w:rPr>
        <w:t xml:space="preserve"> sastāvā ietilpstošās zemes vienības ar kadastra apzīmējumu 427800</w:t>
      </w:r>
      <w:r>
        <w:rPr>
          <w:bCs/>
          <w:sz w:val="24"/>
          <w:szCs w:val="24"/>
        </w:rPr>
        <w:t>9</w:t>
      </w:r>
      <w:r w:rsidRPr="001B2D48">
        <w:rPr>
          <w:bCs/>
          <w:sz w:val="24"/>
          <w:szCs w:val="24"/>
        </w:rPr>
        <w:t>0</w:t>
      </w:r>
      <w:r>
        <w:rPr>
          <w:bCs/>
          <w:sz w:val="24"/>
          <w:szCs w:val="24"/>
        </w:rPr>
        <w:t>02</w:t>
      </w:r>
      <w:r w:rsidRPr="001B2D48">
        <w:rPr>
          <w:bCs/>
          <w:sz w:val="24"/>
          <w:szCs w:val="24"/>
        </w:rPr>
        <w:t xml:space="preserve">1 atdalīt zemes vienību </w:t>
      </w:r>
      <w:r>
        <w:rPr>
          <w:bCs/>
          <w:sz w:val="24"/>
          <w:szCs w:val="24"/>
        </w:rPr>
        <w:t>5</w:t>
      </w:r>
      <w:r w:rsidRPr="001B2D48">
        <w:rPr>
          <w:bCs/>
          <w:sz w:val="24"/>
          <w:szCs w:val="24"/>
        </w:rPr>
        <w:t>,</w:t>
      </w:r>
      <w:r>
        <w:rPr>
          <w:bCs/>
          <w:sz w:val="24"/>
          <w:szCs w:val="24"/>
        </w:rPr>
        <w:t xml:space="preserve">77 </w:t>
      </w:r>
      <w:r w:rsidRPr="001B2D48">
        <w:rPr>
          <w:bCs/>
          <w:sz w:val="24"/>
          <w:szCs w:val="24"/>
        </w:rPr>
        <w:t>ha platībā (vairāk vai mazāk, cik izrādīsies pēc uzmērīšanas), veidojot jaunu nekustamo īpašumu.</w:t>
      </w:r>
    </w:p>
    <w:p w14:paraId="51F9A896" w14:textId="0D237B1E" w:rsidR="003C1F36" w:rsidRPr="001B2D48" w:rsidRDefault="003C1F36" w:rsidP="003C1F36">
      <w:pPr>
        <w:pStyle w:val="Sarakstarindkopa"/>
        <w:numPr>
          <w:ilvl w:val="0"/>
          <w:numId w:val="30"/>
        </w:numPr>
        <w:ind w:left="567"/>
        <w:jc w:val="both"/>
        <w:rPr>
          <w:sz w:val="24"/>
          <w:szCs w:val="24"/>
        </w:rPr>
      </w:pPr>
      <w:r w:rsidRPr="001B2D48">
        <w:rPr>
          <w:sz w:val="24"/>
          <w:szCs w:val="24"/>
        </w:rPr>
        <w:t xml:space="preserve">Jaunizveidotajam nekustamajam īpašumam, kas sastāv no zemes vienības </w:t>
      </w:r>
      <w:r>
        <w:rPr>
          <w:sz w:val="24"/>
          <w:szCs w:val="24"/>
        </w:rPr>
        <w:t>5</w:t>
      </w:r>
      <w:r w:rsidRPr="001B2D48">
        <w:rPr>
          <w:sz w:val="24"/>
          <w:szCs w:val="24"/>
        </w:rPr>
        <w:t>,</w:t>
      </w:r>
      <w:r>
        <w:rPr>
          <w:sz w:val="24"/>
          <w:szCs w:val="24"/>
        </w:rPr>
        <w:t xml:space="preserve">77 </w:t>
      </w:r>
      <w:r w:rsidRPr="001B2D48">
        <w:rPr>
          <w:sz w:val="24"/>
          <w:szCs w:val="24"/>
        </w:rPr>
        <w:t>ha platībā (zemes ierīcības projekta grafiskajā daļā šī zemes vienība attēlota ar kārtas Nr.</w:t>
      </w:r>
      <w:r>
        <w:rPr>
          <w:sz w:val="24"/>
          <w:szCs w:val="24"/>
        </w:rPr>
        <w:t xml:space="preserve"> </w:t>
      </w:r>
      <w:r w:rsidRPr="001B2D48">
        <w:rPr>
          <w:sz w:val="24"/>
          <w:szCs w:val="24"/>
        </w:rPr>
        <w:t>2 un kadastra apzīmējumu 427800</w:t>
      </w:r>
      <w:r>
        <w:rPr>
          <w:sz w:val="24"/>
          <w:szCs w:val="24"/>
        </w:rPr>
        <w:t>9</w:t>
      </w:r>
      <w:r w:rsidRPr="001B2D48">
        <w:rPr>
          <w:sz w:val="24"/>
          <w:szCs w:val="24"/>
        </w:rPr>
        <w:t>0</w:t>
      </w:r>
      <w:r>
        <w:rPr>
          <w:sz w:val="24"/>
          <w:szCs w:val="24"/>
        </w:rPr>
        <w:t>0</w:t>
      </w:r>
      <w:r w:rsidRPr="001B2D48">
        <w:rPr>
          <w:sz w:val="24"/>
          <w:szCs w:val="24"/>
        </w:rPr>
        <w:t>6</w:t>
      </w:r>
      <w:r>
        <w:rPr>
          <w:sz w:val="24"/>
          <w:szCs w:val="24"/>
        </w:rPr>
        <w:t>0</w:t>
      </w:r>
      <w:r w:rsidRPr="001B2D48">
        <w:rPr>
          <w:sz w:val="24"/>
          <w:szCs w:val="24"/>
        </w:rPr>
        <w:t>)</w:t>
      </w:r>
      <w:r>
        <w:rPr>
          <w:sz w:val="24"/>
          <w:szCs w:val="24"/>
        </w:rPr>
        <w:t>, piešķirt nosaukumu</w:t>
      </w:r>
      <w:r w:rsidRPr="001B2D48">
        <w:rPr>
          <w:sz w:val="24"/>
          <w:szCs w:val="24"/>
        </w:rPr>
        <w:t xml:space="preserve"> “</w:t>
      </w:r>
      <w:proofErr w:type="spellStart"/>
      <w:r>
        <w:rPr>
          <w:sz w:val="24"/>
          <w:szCs w:val="24"/>
        </w:rPr>
        <w:t>Raķeļi</w:t>
      </w:r>
      <w:proofErr w:type="spellEnd"/>
      <w:r w:rsidRPr="001B2D48">
        <w:rPr>
          <w:sz w:val="24"/>
          <w:szCs w:val="24"/>
        </w:rPr>
        <w:t xml:space="preserve">”, kā arī noteikt nekustamā īpašuma lietošanas mērķi – zeme, uz kuras galvenā saimnieciskā darbība ir </w:t>
      </w:r>
      <w:r>
        <w:rPr>
          <w:sz w:val="24"/>
          <w:szCs w:val="24"/>
        </w:rPr>
        <w:t>lauk</w:t>
      </w:r>
      <w:r w:rsidRPr="001B2D48">
        <w:rPr>
          <w:sz w:val="24"/>
          <w:szCs w:val="24"/>
        </w:rPr>
        <w:t>saimniecība (kods 0</w:t>
      </w:r>
      <w:r>
        <w:rPr>
          <w:sz w:val="24"/>
          <w:szCs w:val="24"/>
        </w:rPr>
        <w:t>1</w:t>
      </w:r>
      <w:r w:rsidRPr="001B2D48">
        <w:rPr>
          <w:sz w:val="24"/>
          <w:szCs w:val="24"/>
        </w:rPr>
        <w:t>01).</w:t>
      </w:r>
    </w:p>
    <w:p w14:paraId="71C56745" w14:textId="475F5B4D" w:rsidR="003C1F36" w:rsidRPr="001B2D48" w:rsidRDefault="003C1F36" w:rsidP="003C1F36">
      <w:pPr>
        <w:pStyle w:val="Sarakstarindkopa"/>
        <w:numPr>
          <w:ilvl w:val="0"/>
          <w:numId w:val="30"/>
        </w:numPr>
        <w:ind w:left="567"/>
        <w:jc w:val="both"/>
        <w:rPr>
          <w:sz w:val="24"/>
          <w:szCs w:val="24"/>
        </w:rPr>
      </w:pPr>
      <w:r w:rsidRPr="001B2D48">
        <w:rPr>
          <w:sz w:val="24"/>
          <w:szCs w:val="24"/>
        </w:rPr>
        <w:t xml:space="preserve">Paliekošajam nekustamajam īpašumam, kas sastāv no zemes vienības </w:t>
      </w:r>
      <w:r>
        <w:rPr>
          <w:sz w:val="24"/>
          <w:szCs w:val="24"/>
        </w:rPr>
        <w:t>0</w:t>
      </w:r>
      <w:r w:rsidRPr="001B2D48">
        <w:rPr>
          <w:sz w:val="24"/>
          <w:szCs w:val="24"/>
        </w:rPr>
        <w:t>,</w:t>
      </w:r>
      <w:r>
        <w:rPr>
          <w:sz w:val="24"/>
          <w:szCs w:val="24"/>
        </w:rPr>
        <w:t xml:space="preserve">35 ha platībā </w:t>
      </w:r>
      <w:r w:rsidRPr="001B2D48">
        <w:rPr>
          <w:sz w:val="24"/>
          <w:szCs w:val="24"/>
        </w:rPr>
        <w:t>(zemes ierīcības projekta grafiskajā daļā šī zemes vienība attēlota ar kārtas Nr.</w:t>
      </w:r>
      <w:r>
        <w:rPr>
          <w:sz w:val="24"/>
          <w:szCs w:val="24"/>
        </w:rPr>
        <w:t xml:space="preserve"> </w:t>
      </w:r>
      <w:r w:rsidRPr="001B2D48">
        <w:rPr>
          <w:sz w:val="24"/>
          <w:szCs w:val="24"/>
        </w:rPr>
        <w:t>1 un kadastra apzīmējumu 427800</w:t>
      </w:r>
      <w:r>
        <w:rPr>
          <w:sz w:val="24"/>
          <w:szCs w:val="24"/>
        </w:rPr>
        <w:t>9</w:t>
      </w:r>
      <w:r w:rsidRPr="001B2D48">
        <w:rPr>
          <w:sz w:val="24"/>
          <w:szCs w:val="24"/>
        </w:rPr>
        <w:t>0</w:t>
      </w:r>
      <w:r>
        <w:rPr>
          <w:sz w:val="24"/>
          <w:szCs w:val="24"/>
        </w:rPr>
        <w:t>059</w:t>
      </w:r>
      <w:r w:rsidRPr="001B2D48">
        <w:rPr>
          <w:sz w:val="24"/>
          <w:szCs w:val="24"/>
        </w:rPr>
        <w:t>) un ēkām, kuras atrodas uz šīs zemes vienības,</w:t>
      </w:r>
      <w:r>
        <w:rPr>
          <w:sz w:val="24"/>
          <w:szCs w:val="24"/>
        </w:rPr>
        <w:t xml:space="preserve"> saglabāt nosaukumu</w:t>
      </w:r>
      <w:r w:rsidRPr="001B2D48">
        <w:rPr>
          <w:b/>
          <w:sz w:val="24"/>
          <w:szCs w:val="24"/>
        </w:rPr>
        <w:t xml:space="preserve"> </w:t>
      </w:r>
      <w:r w:rsidRPr="001B2D48">
        <w:rPr>
          <w:sz w:val="24"/>
          <w:szCs w:val="24"/>
        </w:rPr>
        <w:t>„</w:t>
      </w:r>
      <w:r>
        <w:rPr>
          <w:sz w:val="24"/>
          <w:szCs w:val="24"/>
        </w:rPr>
        <w:t>Gala Medņi</w:t>
      </w:r>
      <w:r w:rsidRPr="001B2D48">
        <w:rPr>
          <w:sz w:val="24"/>
          <w:szCs w:val="24"/>
        </w:rPr>
        <w:t>”.</w:t>
      </w:r>
      <w:r>
        <w:rPr>
          <w:b/>
          <w:sz w:val="24"/>
          <w:szCs w:val="24"/>
        </w:rPr>
        <w:t xml:space="preserve"> </w:t>
      </w:r>
      <w:r w:rsidRPr="001B2D48">
        <w:rPr>
          <w:sz w:val="24"/>
          <w:szCs w:val="24"/>
        </w:rPr>
        <w:t>Ēkām saglabāt esoš</w:t>
      </w:r>
      <w:r>
        <w:rPr>
          <w:sz w:val="24"/>
          <w:szCs w:val="24"/>
        </w:rPr>
        <w:t>o</w:t>
      </w:r>
      <w:r w:rsidRPr="001B2D48">
        <w:rPr>
          <w:sz w:val="24"/>
          <w:szCs w:val="24"/>
        </w:rPr>
        <w:t xml:space="preserve"> adres</w:t>
      </w:r>
      <w:r>
        <w:rPr>
          <w:sz w:val="24"/>
          <w:szCs w:val="24"/>
        </w:rPr>
        <w:t>i</w:t>
      </w:r>
      <w:r w:rsidRPr="001B2D48">
        <w:rPr>
          <w:sz w:val="24"/>
          <w:szCs w:val="24"/>
        </w:rPr>
        <w:t>. Zemes vienībai noteikt nekustamā īpašuma lietošanas mērķi – zeme, uz kuras galvenā saimnieciskā darbība ir lauksaimniecība (kods 0101).</w:t>
      </w:r>
    </w:p>
    <w:p w14:paraId="3D17A7AB" w14:textId="77777777" w:rsidR="003C1F36" w:rsidRPr="001B2D48" w:rsidRDefault="003C1F36" w:rsidP="003C1F36">
      <w:pPr>
        <w:pStyle w:val="Sarakstarindkopa"/>
        <w:numPr>
          <w:ilvl w:val="0"/>
          <w:numId w:val="30"/>
        </w:numPr>
        <w:ind w:left="567"/>
        <w:jc w:val="both"/>
        <w:rPr>
          <w:sz w:val="24"/>
          <w:szCs w:val="24"/>
        </w:rPr>
      </w:pPr>
      <w:r w:rsidRPr="001B2D48">
        <w:rPr>
          <w:sz w:val="24"/>
          <w:szCs w:val="24"/>
        </w:rPr>
        <w:t>Zemes ierīcības projekts īstenojams 4 gadu laikā.</w:t>
      </w:r>
    </w:p>
    <w:p w14:paraId="4F8830A6" w14:textId="77777777" w:rsidR="003C1F36" w:rsidRPr="001B2D48" w:rsidRDefault="003C1F36" w:rsidP="003C1F36">
      <w:pPr>
        <w:jc w:val="both"/>
        <w:rPr>
          <w:sz w:val="12"/>
          <w:szCs w:val="24"/>
        </w:rPr>
      </w:pPr>
    </w:p>
    <w:p w14:paraId="36BF2EDD" w14:textId="77777777" w:rsidR="003C1F36" w:rsidRPr="001B2D48" w:rsidRDefault="003C1F36" w:rsidP="003C1F36">
      <w:pPr>
        <w:ind w:firstLine="567"/>
        <w:jc w:val="both"/>
        <w:rPr>
          <w:sz w:val="24"/>
          <w:szCs w:val="24"/>
        </w:rPr>
      </w:pPr>
      <w:r w:rsidRPr="001B2D48">
        <w:rPr>
          <w:sz w:val="24"/>
          <w:szCs w:val="24"/>
        </w:rPr>
        <w:t>Amatas novada domes sēdē pieņemtais administratīvais akts stājas spēkā piecu dienu laikā no tā pieņemšanas.</w:t>
      </w:r>
    </w:p>
    <w:p w14:paraId="5F75B6F7" w14:textId="77777777" w:rsidR="003C1F36" w:rsidRPr="001B2D48" w:rsidRDefault="003C1F36" w:rsidP="003C1F36">
      <w:pPr>
        <w:ind w:firstLine="567"/>
        <w:jc w:val="both"/>
        <w:rPr>
          <w:sz w:val="24"/>
          <w:szCs w:val="24"/>
        </w:rPr>
      </w:pPr>
      <w:r>
        <w:rPr>
          <w:sz w:val="24"/>
          <w:szCs w:val="24"/>
        </w:rPr>
        <w:t xml:space="preserve">Administratīvo aktu </w:t>
      </w:r>
      <w:r w:rsidRPr="001B2D48">
        <w:rPr>
          <w:sz w:val="24"/>
          <w:szCs w:val="24"/>
        </w:rPr>
        <w:t>var pārsūdzēt Administratīvajā rajona tiesā viena mēneša laikā no tā spēkā stāšanās dienas.</w:t>
      </w:r>
    </w:p>
    <w:p w14:paraId="5C67E0F2" w14:textId="77777777" w:rsidR="009F5E69" w:rsidRDefault="009F5E69" w:rsidP="00CD1634">
      <w:pPr>
        <w:jc w:val="center"/>
        <w:rPr>
          <w:b/>
          <w:color w:val="000000"/>
          <w:sz w:val="24"/>
          <w:szCs w:val="24"/>
        </w:rPr>
      </w:pPr>
      <w:bookmarkStart w:id="24" w:name="_Hlk43391732"/>
      <w:bookmarkEnd w:id="23"/>
    </w:p>
    <w:p w14:paraId="7D762CBB" w14:textId="373737E3" w:rsidR="00CD1634" w:rsidRPr="00FA4D3D" w:rsidRDefault="003C22B0" w:rsidP="00CD1634">
      <w:pPr>
        <w:jc w:val="center"/>
        <w:rPr>
          <w:b/>
          <w:color w:val="000000"/>
          <w:sz w:val="24"/>
          <w:szCs w:val="24"/>
        </w:rPr>
      </w:pPr>
      <w:r>
        <w:rPr>
          <w:b/>
          <w:color w:val="000000"/>
          <w:sz w:val="24"/>
          <w:szCs w:val="24"/>
        </w:rPr>
        <w:t>1</w:t>
      </w:r>
      <w:r w:rsidR="003C1F36">
        <w:rPr>
          <w:b/>
          <w:color w:val="000000"/>
          <w:sz w:val="24"/>
          <w:szCs w:val="24"/>
        </w:rPr>
        <w:t>5</w:t>
      </w:r>
      <w:r w:rsidR="00CD1634" w:rsidRPr="00FA4D3D">
        <w:rPr>
          <w:b/>
          <w:color w:val="000000"/>
          <w:sz w:val="24"/>
          <w:szCs w:val="24"/>
        </w:rPr>
        <w:t>.§</w:t>
      </w:r>
    </w:p>
    <w:p w14:paraId="399EECEF" w14:textId="77777777" w:rsidR="00CD1634" w:rsidRPr="00FA4D3D" w:rsidRDefault="00CD1634" w:rsidP="00CD1634">
      <w:pPr>
        <w:pBdr>
          <w:bottom w:val="single" w:sz="12" w:space="1" w:color="auto"/>
        </w:pBdr>
        <w:jc w:val="center"/>
        <w:rPr>
          <w:b/>
          <w:sz w:val="24"/>
          <w:szCs w:val="24"/>
        </w:rPr>
      </w:pPr>
      <w:r w:rsidRPr="00FA4D3D">
        <w:rPr>
          <w:b/>
          <w:color w:val="000000"/>
          <w:sz w:val="24"/>
          <w:szCs w:val="24"/>
        </w:rPr>
        <w:t xml:space="preserve">Par </w:t>
      </w:r>
      <w:r>
        <w:rPr>
          <w:b/>
          <w:color w:val="000000"/>
          <w:sz w:val="24"/>
          <w:szCs w:val="24"/>
        </w:rPr>
        <w:t>Drabešu</w:t>
      </w:r>
      <w:r w:rsidRPr="00FA7665">
        <w:rPr>
          <w:b/>
          <w:sz w:val="24"/>
        </w:rPr>
        <w:t xml:space="preserve"> pagasta nekustamā īpašuma “</w:t>
      </w:r>
      <w:proofErr w:type="spellStart"/>
      <w:r>
        <w:rPr>
          <w:b/>
          <w:sz w:val="24"/>
        </w:rPr>
        <w:t>Rāvkalni</w:t>
      </w:r>
      <w:proofErr w:type="spellEnd"/>
      <w:r w:rsidRPr="00FA7665">
        <w:rPr>
          <w:b/>
          <w:sz w:val="24"/>
        </w:rPr>
        <w:t>” sadalīšanu un nosaukuma  apstiprināšanu</w:t>
      </w:r>
    </w:p>
    <w:p w14:paraId="20F44EFD" w14:textId="77777777" w:rsidR="00CD1634" w:rsidRDefault="00CD1634" w:rsidP="00CD1634">
      <w:pPr>
        <w:jc w:val="both"/>
        <w:rPr>
          <w:rFonts w:eastAsiaTheme="minorHAnsi"/>
          <w:sz w:val="24"/>
          <w:szCs w:val="22"/>
          <w:lang w:eastAsia="en-US"/>
        </w:rPr>
      </w:pPr>
      <w:r w:rsidRPr="00FA4D3D">
        <w:rPr>
          <w:bCs/>
          <w:color w:val="000000"/>
          <w:sz w:val="24"/>
          <w:szCs w:val="24"/>
        </w:rPr>
        <w:t xml:space="preserve">Ziņo </w:t>
      </w:r>
      <w:r w:rsidRPr="00FA4D3D">
        <w:rPr>
          <w:rFonts w:eastAsiaTheme="minorHAnsi"/>
          <w:sz w:val="24"/>
          <w:szCs w:val="22"/>
          <w:lang w:eastAsia="en-US"/>
        </w:rPr>
        <w:t>zemes lietu speciālists G. Bauers</w:t>
      </w:r>
    </w:p>
    <w:p w14:paraId="716FF4E6" w14:textId="77777777" w:rsidR="00CD1634" w:rsidRPr="00FD63D7" w:rsidRDefault="00CD1634" w:rsidP="00CD1634">
      <w:pPr>
        <w:rPr>
          <w:b/>
          <w:sz w:val="12"/>
          <w:szCs w:val="12"/>
        </w:rPr>
      </w:pPr>
    </w:p>
    <w:p w14:paraId="6F130CD8" w14:textId="77777777" w:rsidR="00CD1634" w:rsidRPr="00FA7665" w:rsidRDefault="00CD1634" w:rsidP="00CD1634">
      <w:pPr>
        <w:jc w:val="both"/>
        <w:rPr>
          <w:sz w:val="24"/>
        </w:rPr>
      </w:pPr>
      <w:r w:rsidRPr="00FA7665">
        <w:rPr>
          <w:b/>
          <w:sz w:val="24"/>
        </w:rPr>
        <w:tab/>
      </w:r>
      <w:r w:rsidRPr="00FA7665">
        <w:rPr>
          <w:sz w:val="24"/>
        </w:rPr>
        <w:t xml:space="preserve">Amatas novada pašvaldība ir izskatījusi </w:t>
      </w:r>
      <w:r>
        <w:rPr>
          <w:sz w:val="24"/>
        </w:rPr>
        <w:t>Drabešu</w:t>
      </w:r>
      <w:r w:rsidRPr="00FA7665">
        <w:rPr>
          <w:sz w:val="24"/>
        </w:rPr>
        <w:t xml:space="preserve"> pagasta nekustamā īpašuma “</w:t>
      </w:r>
      <w:proofErr w:type="spellStart"/>
      <w:r>
        <w:rPr>
          <w:sz w:val="24"/>
        </w:rPr>
        <w:t>Rāvkalni</w:t>
      </w:r>
      <w:proofErr w:type="spellEnd"/>
      <w:r w:rsidRPr="00FA7665">
        <w:rPr>
          <w:sz w:val="24"/>
        </w:rPr>
        <w:t>” īpašnie</w:t>
      </w:r>
      <w:r>
        <w:rPr>
          <w:sz w:val="24"/>
        </w:rPr>
        <w:t xml:space="preserve">ka SIA “IRI </w:t>
      </w:r>
      <w:proofErr w:type="spellStart"/>
      <w:r>
        <w:rPr>
          <w:sz w:val="24"/>
        </w:rPr>
        <w:t>Forest</w:t>
      </w:r>
      <w:proofErr w:type="spellEnd"/>
      <w:r>
        <w:rPr>
          <w:sz w:val="24"/>
        </w:rPr>
        <w:t xml:space="preserve"> Assets Latvia”</w:t>
      </w:r>
      <w:r w:rsidRPr="00FA7665">
        <w:rPr>
          <w:sz w:val="24"/>
        </w:rPr>
        <w:t xml:space="preserve"> (</w:t>
      </w:r>
      <w:r>
        <w:rPr>
          <w:sz w:val="24"/>
        </w:rPr>
        <w:t>reģ</w:t>
      </w:r>
      <w:r w:rsidRPr="00FA7665">
        <w:rPr>
          <w:sz w:val="24"/>
        </w:rPr>
        <w:t>.</w:t>
      </w:r>
      <w:r>
        <w:rPr>
          <w:sz w:val="24"/>
        </w:rPr>
        <w:t xml:space="preserve"> Nr</w:t>
      </w:r>
      <w:r w:rsidRPr="00FA7665">
        <w:rPr>
          <w:sz w:val="24"/>
        </w:rPr>
        <w:t xml:space="preserve">. </w:t>
      </w:r>
      <w:r>
        <w:rPr>
          <w:sz w:val="24"/>
        </w:rPr>
        <w:t>44103037525</w:t>
      </w:r>
      <w:r w:rsidRPr="00FA7665">
        <w:rPr>
          <w:sz w:val="24"/>
        </w:rPr>
        <w:t>) 20</w:t>
      </w:r>
      <w:r>
        <w:rPr>
          <w:sz w:val="24"/>
        </w:rPr>
        <w:t>20</w:t>
      </w:r>
      <w:r w:rsidRPr="00FA7665">
        <w:rPr>
          <w:sz w:val="24"/>
        </w:rPr>
        <w:t xml:space="preserve">. gada </w:t>
      </w:r>
      <w:r>
        <w:rPr>
          <w:sz w:val="24"/>
        </w:rPr>
        <w:t>5</w:t>
      </w:r>
      <w:r w:rsidRPr="00FA7665">
        <w:rPr>
          <w:sz w:val="24"/>
        </w:rPr>
        <w:t>.</w:t>
      </w:r>
      <w:r>
        <w:rPr>
          <w:sz w:val="24"/>
        </w:rPr>
        <w:t> jūnijā</w:t>
      </w:r>
      <w:r w:rsidRPr="00FA7665">
        <w:rPr>
          <w:sz w:val="24"/>
        </w:rPr>
        <w:t xml:space="preserve"> reģistrēto iesniegumu (reģ. Nr. 9-</w:t>
      </w:r>
      <w:r>
        <w:rPr>
          <w:sz w:val="24"/>
        </w:rPr>
        <w:t>1</w:t>
      </w:r>
      <w:r w:rsidRPr="00FA7665">
        <w:rPr>
          <w:sz w:val="24"/>
        </w:rPr>
        <w:t>/20</w:t>
      </w:r>
      <w:r>
        <w:rPr>
          <w:sz w:val="24"/>
        </w:rPr>
        <w:t>20</w:t>
      </w:r>
      <w:r w:rsidRPr="00FA7665">
        <w:rPr>
          <w:sz w:val="24"/>
        </w:rPr>
        <w:t>/</w:t>
      </w:r>
      <w:r>
        <w:rPr>
          <w:sz w:val="24"/>
        </w:rPr>
        <w:t>1168</w:t>
      </w:r>
      <w:r w:rsidRPr="00FA7665">
        <w:rPr>
          <w:sz w:val="24"/>
        </w:rPr>
        <w:t>) ar lūgumu piekrist nodalīt un apstiprināt jaunu nosaukumu “</w:t>
      </w:r>
      <w:proofErr w:type="spellStart"/>
      <w:r>
        <w:rPr>
          <w:sz w:val="24"/>
        </w:rPr>
        <w:t>Rāvīši</w:t>
      </w:r>
      <w:proofErr w:type="spellEnd"/>
      <w:r w:rsidRPr="00FA7665">
        <w:rPr>
          <w:sz w:val="24"/>
        </w:rPr>
        <w:t>” nekustamā īpašuma “</w:t>
      </w:r>
      <w:proofErr w:type="spellStart"/>
      <w:r>
        <w:rPr>
          <w:sz w:val="24"/>
        </w:rPr>
        <w:t>Rāvkalni</w:t>
      </w:r>
      <w:proofErr w:type="spellEnd"/>
      <w:r w:rsidRPr="00FA7665">
        <w:rPr>
          <w:sz w:val="24"/>
        </w:rPr>
        <w:t>” zemes vienībai ar kadastra apzīmējumu 42</w:t>
      </w:r>
      <w:r>
        <w:rPr>
          <w:sz w:val="24"/>
        </w:rPr>
        <w:t>46</w:t>
      </w:r>
      <w:r w:rsidRPr="00FA7665">
        <w:rPr>
          <w:sz w:val="24"/>
        </w:rPr>
        <w:t>00</w:t>
      </w:r>
      <w:r>
        <w:rPr>
          <w:sz w:val="24"/>
        </w:rPr>
        <w:t>7</w:t>
      </w:r>
      <w:r w:rsidRPr="00FA7665">
        <w:rPr>
          <w:sz w:val="24"/>
        </w:rPr>
        <w:t>0</w:t>
      </w:r>
      <w:r>
        <w:rPr>
          <w:sz w:val="24"/>
        </w:rPr>
        <w:t>029</w:t>
      </w:r>
      <w:r w:rsidRPr="00FA7665">
        <w:rPr>
          <w:sz w:val="24"/>
        </w:rPr>
        <w:t>.</w:t>
      </w:r>
    </w:p>
    <w:p w14:paraId="48E0ACE2" w14:textId="7F358356" w:rsidR="00CD1634" w:rsidRPr="00FA7665" w:rsidRDefault="00CD1634" w:rsidP="00CD1634">
      <w:pPr>
        <w:ind w:firstLine="720"/>
        <w:jc w:val="both"/>
        <w:rPr>
          <w:sz w:val="24"/>
        </w:rPr>
      </w:pPr>
      <w:r w:rsidRPr="00FA7665">
        <w:rPr>
          <w:sz w:val="24"/>
        </w:rPr>
        <w:t xml:space="preserve">Pamatojoties uz “Administratīvo teritoriju un apdzīvoto vietu likumu” un </w:t>
      </w:r>
      <w:r>
        <w:rPr>
          <w:sz w:val="24"/>
        </w:rPr>
        <w:t xml:space="preserve">SIA “IRI </w:t>
      </w:r>
      <w:proofErr w:type="spellStart"/>
      <w:r>
        <w:rPr>
          <w:sz w:val="24"/>
        </w:rPr>
        <w:t>Forest</w:t>
      </w:r>
      <w:proofErr w:type="spellEnd"/>
      <w:r>
        <w:rPr>
          <w:sz w:val="24"/>
        </w:rPr>
        <w:t xml:space="preserve"> Assets Latvia”</w:t>
      </w:r>
      <w:r w:rsidRPr="00FA7665">
        <w:rPr>
          <w:sz w:val="24"/>
        </w:rPr>
        <w:t xml:space="preserve">  20</w:t>
      </w:r>
      <w:r>
        <w:rPr>
          <w:sz w:val="24"/>
        </w:rPr>
        <w:t>20</w:t>
      </w:r>
      <w:r w:rsidRPr="00FA7665">
        <w:rPr>
          <w:sz w:val="24"/>
        </w:rPr>
        <w:t xml:space="preserve">. gada </w:t>
      </w:r>
      <w:r>
        <w:rPr>
          <w:sz w:val="24"/>
        </w:rPr>
        <w:t>5</w:t>
      </w:r>
      <w:r w:rsidRPr="00FA7665">
        <w:rPr>
          <w:sz w:val="24"/>
        </w:rPr>
        <w:t xml:space="preserve">. </w:t>
      </w:r>
      <w:r>
        <w:rPr>
          <w:sz w:val="24"/>
        </w:rPr>
        <w:t>jūnijā</w:t>
      </w:r>
      <w:r w:rsidRPr="00FA7665">
        <w:rPr>
          <w:sz w:val="24"/>
        </w:rPr>
        <w:t xml:space="preserve"> reģistrēto iesniegumu, </w:t>
      </w:r>
      <w:r w:rsidR="003F0DFD" w:rsidRPr="00FA4D3D">
        <w:rPr>
          <w:sz w:val="24"/>
          <w:szCs w:val="24"/>
        </w:rPr>
        <w:t xml:space="preserve">saskaņā ar 2020. gada </w:t>
      </w:r>
      <w:r w:rsidR="003F0DFD">
        <w:rPr>
          <w:sz w:val="24"/>
          <w:szCs w:val="24"/>
        </w:rPr>
        <w:lastRenderedPageBreak/>
        <w:t>9.</w:t>
      </w:r>
      <w:r w:rsidR="00BC5832">
        <w:rPr>
          <w:sz w:val="24"/>
          <w:szCs w:val="24"/>
        </w:rPr>
        <w:t> </w:t>
      </w:r>
      <w:r w:rsidR="003F0DFD">
        <w:rPr>
          <w:sz w:val="24"/>
          <w:szCs w:val="24"/>
        </w:rPr>
        <w:t>jūnija</w:t>
      </w:r>
      <w:r w:rsidR="003F0DFD" w:rsidRPr="00FA4D3D">
        <w:rPr>
          <w:sz w:val="24"/>
          <w:szCs w:val="24"/>
        </w:rPr>
        <w:t xml:space="preserve"> </w:t>
      </w:r>
      <w:r w:rsidR="003F0DFD" w:rsidRPr="00FA4D3D">
        <w:rPr>
          <w:bCs/>
          <w:sz w:val="24"/>
          <w:szCs w:val="24"/>
        </w:rPr>
        <w:t>Finanšu un attīstības, Izglītības, kultūras un sporta un</w:t>
      </w:r>
      <w:r w:rsidR="003F0DFD" w:rsidRPr="00FA4D3D">
        <w:rPr>
          <w:b/>
          <w:bCs/>
          <w:sz w:val="24"/>
          <w:szCs w:val="24"/>
        </w:rPr>
        <w:t xml:space="preserve"> </w:t>
      </w:r>
      <w:r w:rsidR="003F0DFD" w:rsidRPr="00FA4D3D">
        <w:rPr>
          <w:bCs/>
          <w:sz w:val="24"/>
          <w:szCs w:val="24"/>
        </w:rPr>
        <w:t>Sociālo, veselības un ģimenes jautājumu</w:t>
      </w:r>
      <w:r w:rsidR="003F0DFD" w:rsidRPr="00FA4D3D">
        <w:rPr>
          <w:sz w:val="24"/>
          <w:szCs w:val="24"/>
        </w:rPr>
        <w:t xml:space="preserve"> apvienoto komiteju sēdes lēmumu (protokols Nr. </w:t>
      </w:r>
      <w:r w:rsidR="003F0DFD">
        <w:rPr>
          <w:sz w:val="24"/>
          <w:szCs w:val="24"/>
        </w:rPr>
        <w:t>6</w:t>
      </w:r>
      <w:r w:rsidR="003F0DFD" w:rsidRPr="00FA4D3D">
        <w:rPr>
          <w:sz w:val="24"/>
          <w:szCs w:val="24"/>
        </w:rPr>
        <w:t>, 1</w:t>
      </w:r>
      <w:r w:rsidR="003F0DFD">
        <w:rPr>
          <w:sz w:val="24"/>
          <w:szCs w:val="24"/>
        </w:rPr>
        <w:t>4</w:t>
      </w:r>
      <w:r w:rsidR="003F0DFD" w:rsidRPr="00FA4D3D">
        <w:rPr>
          <w:sz w:val="24"/>
          <w:szCs w:val="24"/>
        </w:rPr>
        <w:t>.§)</w:t>
      </w:r>
    </w:p>
    <w:p w14:paraId="42FC7AE5" w14:textId="77777777" w:rsidR="00BC5832" w:rsidRPr="00FA4D3D" w:rsidRDefault="00BC5832" w:rsidP="00BC5832">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7D2DDE9" w14:textId="77777777" w:rsidR="00CD1634" w:rsidRPr="00FA7665" w:rsidRDefault="00CD1634" w:rsidP="00CD1634">
      <w:pPr>
        <w:ind w:firstLine="720"/>
        <w:jc w:val="both"/>
        <w:rPr>
          <w:sz w:val="12"/>
        </w:rPr>
      </w:pPr>
    </w:p>
    <w:p w14:paraId="6968A040" w14:textId="77777777" w:rsidR="00666C17" w:rsidRPr="00666C17" w:rsidRDefault="00CD1634" w:rsidP="005F1F45">
      <w:pPr>
        <w:numPr>
          <w:ilvl w:val="0"/>
          <w:numId w:val="5"/>
        </w:numPr>
        <w:ind w:left="567"/>
        <w:contextualSpacing/>
        <w:jc w:val="both"/>
        <w:rPr>
          <w:sz w:val="24"/>
        </w:rPr>
      </w:pPr>
      <w:r w:rsidRPr="00FA7665">
        <w:rPr>
          <w:sz w:val="24"/>
          <w:szCs w:val="24"/>
        </w:rPr>
        <w:t xml:space="preserve">Lai </w:t>
      </w:r>
      <w:r w:rsidRPr="00FA7665">
        <w:rPr>
          <w:bCs/>
          <w:sz w:val="24"/>
          <w:szCs w:val="24"/>
        </w:rPr>
        <w:t>izveidotu jaunu nekustamo īpašumu</w:t>
      </w:r>
      <w:r w:rsidRPr="00FA7665">
        <w:rPr>
          <w:sz w:val="24"/>
          <w:szCs w:val="24"/>
        </w:rPr>
        <w:t>, piekrist nodalīt no nekustamā īpašuma “</w:t>
      </w:r>
      <w:proofErr w:type="spellStart"/>
      <w:r>
        <w:rPr>
          <w:sz w:val="24"/>
          <w:szCs w:val="24"/>
        </w:rPr>
        <w:t>Rāvkalni</w:t>
      </w:r>
      <w:proofErr w:type="spellEnd"/>
      <w:r w:rsidRPr="00FA7665">
        <w:rPr>
          <w:sz w:val="24"/>
          <w:szCs w:val="24"/>
        </w:rPr>
        <w:t>” (NĪ kadastra Nr. 42</w:t>
      </w:r>
      <w:r>
        <w:rPr>
          <w:sz w:val="24"/>
          <w:szCs w:val="24"/>
        </w:rPr>
        <w:t>62</w:t>
      </w:r>
      <w:r w:rsidRPr="00FA7665">
        <w:rPr>
          <w:sz w:val="24"/>
          <w:szCs w:val="24"/>
        </w:rPr>
        <w:t>00</w:t>
      </w:r>
      <w:r>
        <w:rPr>
          <w:sz w:val="24"/>
          <w:szCs w:val="24"/>
        </w:rPr>
        <w:t>9</w:t>
      </w:r>
      <w:r w:rsidRPr="00FA7665">
        <w:rPr>
          <w:sz w:val="24"/>
          <w:szCs w:val="24"/>
        </w:rPr>
        <w:t>0</w:t>
      </w:r>
      <w:r>
        <w:rPr>
          <w:sz w:val="24"/>
          <w:szCs w:val="24"/>
        </w:rPr>
        <w:t>003</w:t>
      </w:r>
      <w:r w:rsidRPr="00FA7665">
        <w:rPr>
          <w:sz w:val="24"/>
          <w:szCs w:val="24"/>
        </w:rPr>
        <w:t>) atsevišķu zemes vienību ar kadastra apzīmējumu 42</w:t>
      </w:r>
      <w:r>
        <w:rPr>
          <w:sz w:val="24"/>
          <w:szCs w:val="24"/>
        </w:rPr>
        <w:t>46</w:t>
      </w:r>
      <w:r w:rsidRPr="00FA7665">
        <w:rPr>
          <w:sz w:val="24"/>
          <w:szCs w:val="24"/>
        </w:rPr>
        <w:t>00</w:t>
      </w:r>
      <w:r>
        <w:rPr>
          <w:sz w:val="24"/>
          <w:szCs w:val="24"/>
        </w:rPr>
        <w:t>7</w:t>
      </w:r>
      <w:r w:rsidRPr="00FA7665">
        <w:rPr>
          <w:sz w:val="24"/>
          <w:szCs w:val="24"/>
        </w:rPr>
        <w:t>0</w:t>
      </w:r>
      <w:r>
        <w:rPr>
          <w:sz w:val="24"/>
          <w:szCs w:val="24"/>
        </w:rPr>
        <w:t>029</w:t>
      </w:r>
      <w:r w:rsidRPr="00FA7665">
        <w:rPr>
          <w:sz w:val="24"/>
          <w:szCs w:val="24"/>
        </w:rPr>
        <w:t>.</w:t>
      </w:r>
    </w:p>
    <w:p w14:paraId="4F9805B1" w14:textId="303E845D" w:rsidR="00CD1634" w:rsidRPr="00FA7665" w:rsidRDefault="00CD1634" w:rsidP="005F1F45">
      <w:pPr>
        <w:numPr>
          <w:ilvl w:val="0"/>
          <w:numId w:val="5"/>
        </w:numPr>
        <w:ind w:left="567"/>
        <w:contextualSpacing/>
        <w:jc w:val="both"/>
        <w:rPr>
          <w:sz w:val="24"/>
        </w:rPr>
      </w:pPr>
      <w:r w:rsidRPr="00FA7665">
        <w:rPr>
          <w:sz w:val="24"/>
          <w:szCs w:val="24"/>
        </w:rPr>
        <w:t>Jaunizveidotajam nekustamajam īpašumam, kurš sastāvēs no zemes vienības ar kadastra apzīmējumu 42</w:t>
      </w:r>
      <w:r>
        <w:rPr>
          <w:sz w:val="24"/>
          <w:szCs w:val="24"/>
        </w:rPr>
        <w:t>46</w:t>
      </w:r>
      <w:r w:rsidRPr="00FA7665">
        <w:rPr>
          <w:sz w:val="24"/>
          <w:szCs w:val="24"/>
        </w:rPr>
        <w:t>00</w:t>
      </w:r>
      <w:r>
        <w:rPr>
          <w:sz w:val="24"/>
          <w:szCs w:val="24"/>
        </w:rPr>
        <w:t>7</w:t>
      </w:r>
      <w:r w:rsidRPr="00FA7665">
        <w:rPr>
          <w:sz w:val="24"/>
          <w:szCs w:val="24"/>
        </w:rPr>
        <w:t>0</w:t>
      </w:r>
      <w:r>
        <w:rPr>
          <w:sz w:val="24"/>
          <w:szCs w:val="24"/>
        </w:rPr>
        <w:t>029</w:t>
      </w:r>
      <w:r w:rsidRPr="00FA7665">
        <w:rPr>
          <w:sz w:val="24"/>
          <w:szCs w:val="24"/>
        </w:rPr>
        <w:t xml:space="preserve">, piešķirt jaunu nosaukumu </w:t>
      </w:r>
      <w:r w:rsidRPr="00FA7665">
        <w:rPr>
          <w:bCs/>
          <w:sz w:val="24"/>
          <w:szCs w:val="24"/>
        </w:rPr>
        <w:t>„</w:t>
      </w:r>
      <w:proofErr w:type="spellStart"/>
      <w:r>
        <w:rPr>
          <w:bCs/>
          <w:sz w:val="24"/>
          <w:szCs w:val="24"/>
        </w:rPr>
        <w:t>Rāvīši</w:t>
      </w:r>
      <w:proofErr w:type="spellEnd"/>
      <w:r w:rsidRPr="00FA7665">
        <w:rPr>
          <w:bCs/>
          <w:sz w:val="24"/>
          <w:szCs w:val="24"/>
        </w:rPr>
        <w:t>”</w:t>
      </w:r>
      <w:r w:rsidRPr="00FA7665">
        <w:rPr>
          <w:bCs/>
          <w:sz w:val="24"/>
        </w:rPr>
        <w:t>.</w:t>
      </w:r>
      <w:r>
        <w:rPr>
          <w:bCs/>
          <w:sz w:val="24"/>
        </w:rPr>
        <w:t xml:space="preserve"> </w:t>
      </w:r>
    </w:p>
    <w:p w14:paraId="161F2D2C" w14:textId="48098042" w:rsidR="00CD1634" w:rsidRPr="00FA7665" w:rsidRDefault="00CD1634" w:rsidP="005F1F45">
      <w:pPr>
        <w:numPr>
          <w:ilvl w:val="0"/>
          <w:numId w:val="5"/>
        </w:numPr>
        <w:ind w:left="567"/>
        <w:contextualSpacing/>
        <w:jc w:val="both"/>
        <w:rPr>
          <w:sz w:val="24"/>
        </w:rPr>
      </w:pPr>
      <w:r w:rsidRPr="00FA7665">
        <w:rPr>
          <w:sz w:val="24"/>
        </w:rPr>
        <w:t>Zemes vienībai ar kadastra apzīmējumu 42</w:t>
      </w:r>
      <w:r>
        <w:rPr>
          <w:sz w:val="24"/>
        </w:rPr>
        <w:t>46</w:t>
      </w:r>
      <w:r w:rsidRPr="00FA7665">
        <w:rPr>
          <w:sz w:val="24"/>
        </w:rPr>
        <w:t>00</w:t>
      </w:r>
      <w:r>
        <w:rPr>
          <w:sz w:val="24"/>
        </w:rPr>
        <w:t>7</w:t>
      </w:r>
      <w:r w:rsidRPr="00FA7665">
        <w:rPr>
          <w:sz w:val="24"/>
        </w:rPr>
        <w:t>0</w:t>
      </w:r>
      <w:r>
        <w:rPr>
          <w:sz w:val="24"/>
        </w:rPr>
        <w:t>029</w:t>
      </w:r>
      <w:r w:rsidRPr="00FA7665">
        <w:rPr>
          <w:sz w:val="24"/>
        </w:rPr>
        <w:t xml:space="preserve"> </w:t>
      </w:r>
      <w:r>
        <w:rPr>
          <w:sz w:val="24"/>
        </w:rPr>
        <w:t>mainīt</w:t>
      </w:r>
      <w:r w:rsidRPr="00FA7665">
        <w:rPr>
          <w:sz w:val="24"/>
        </w:rPr>
        <w:t xml:space="preserve"> nekustamā īpašuma lietošanas mērķi </w:t>
      </w:r>
      <w:r>
        <w:rPr>
          <w:sz w:val="24"/>
        </w:rPr>
        <w:t xml:space="preserve">no </w:t>
      </w:r>
      <w:r w:rsidR="00BC5832">
        <w:rPr>
          <w:sz w:val="24"/>
        </w:rPr>
        <w:t xml:space="preserve">- </w:t>
      </w:r>
      <w:r>
        <w:rPr>
          <w:sz w:val="24"/>
        </w:rPr>
        <w:t xml:space="preserve">zeme, uz kuras galvenā saimnieciskā darbība ir lauksaimniecība (kods 0101), uz </w:t>
      </w:r>
      <w:r w:rsidR="00BC5832">
        <w:rPr>
          <w:sz w:val="24"/>
        </w:rPr>
        <w:t xml:space="preserve">- </w:t>
      </w:r>
      <w:r>
        <w:rPr>
          <w:sz w:val="24"/>
        </w:rPr>
        <w:t>zeme, uz kuras galvenā saimnieciskā darbība ir mežsaimniecība (kods 0201).</w:t>
      </w:r>
    </w:p>
    <w:p w14:paraId="4514AA9B" w14:textId="77777777" w:rsidR="00CD1634" w:rsidRPr="00FA7665" w:rsidRDefault="00CD1634" w:rsidP="00CD1634">
      <w:pPr>
        <w:ind w:left="1800"/>
        <w:contextualSpacing/>
        <w:jc w:val="both"/>
        <w:rPr>
          <w:sz w:val="12"/>
        </w:rPr>
      </w:pPr>
    </w:p>
    <w:p w14:paraId="44E1C9EF" w14:textId="77777777" w:rsidR="00CD1634" w:rsidRPr="00FA7665" w:rsidRDefault="00CD1634" w:rsidP="00CD1634">
      <w:pPr>
        <w:ind w:firstLine="567"/>
        <w:jc w:val="both"/>
        <w:rPr>
          <w:sz w:val="24"/>
        </w:rPr>
      </w:pPr>
      <w:r w:rsidRPr="00FA7665">
        <w:rPr>
          <w:sz w:val="24"/>
        </w:rPr>
        <w:t>Lēmums stājas spēkā ar tā pieņemšanas brīdi.</w:t>
      </w:r>
    </w:p>
    <w:p w14:paraId="250CB68F" w14:textId="77777777" w:rsidR="00CD1634" w:rsidRDefault="00CD1634" w:rsidP="00CD1634">
      <w:pPr>
        <w:ind w:firstLine="567"/>
        <w:jc w:val="both"/>
        <w:rPr>
          <w:sz w:val="24"/>
        </w:rPr>
      </w:pPr>
      <w:r w:rsidRPr="00FA7665">
        <w:rPr>
          <w:sz w:val="24"/>
        </w:rPr>
        <w:t>Šo lēmumu var pārsūdzēt Administratīvajā rajona tiesā (Administratīvās rajona tiesas tiesu namā Valmierā, Voldemāra Baloža ielā 13a, LV – 4201) viena mēneša laikā no tā spēkā stāšanās dienas.</w:t>
      </w:r>
    </w:p>
    <w:bookmarkEnd w:id="24"/>
    <w:p w14:paraId="46DC408F" w14:textId="77777777" w:rsidR="006171FA" w:rsidRDefault="006171FA" w:rsidP="00BC5832">
      <w:pPr>
        <w:rPr>
          <w:b/>
          <w:color w:val="000000"/>
          <w:sz w:val="24"/>
          <w:szCs w:val="24"/>
        </w:rPr>
      </w:pPr>
    </w:p>
    <w:p w14:paraId="46298C58" w14:textId="54FE9D10" w:rsidR="008F0CF6" w:rsidRPr="008911E9" w:rsidRDefault="003C22B0" w:rsidP="008F0CF6">
      <w:pPr>
        <w:jc w:val="center"/>
        <w:rPr>
          <w:b/>
          <w:color w:val="000000"/>
          <w:sz w:val="24"/>
          <w:szCs w:val="24"/>
        </w:rPr>
      </w:pPr>
      <w:bookmarkStart w:id="25" w:name="_Hlk43391887"/>
      <w:r>
        <w:rPr>
          <w:b/>
          <w:color w:val="000000"/>
          <w:sz w:val="24"/>
          <w:szCs w:val="24"/>
        </w:rPr>
        <w:t>1</w:t>
      </w:r>
      <w:r w:rsidR="003C1F36">
        <w:rPr>
          <w:b/>
          <w:color w:val="000000"/>
          <w:sz w:val="24"/>
          <w:szCs w:val="24"/>
        </w:rPr>
        <w:t>6</w:t>
      </w:r>
      <w:r w:rsidR="008F0CF6" w:rsidRPr="008911E9">
        <w:rPr>
          <w:b/>
          <w:color w:val="000000"/>
          <w:sz w:val="24"/>
          <w:szCs w:val="24"/>
        </w:rPr>
        <w:t>.§</w:t>
      </w:r>
    </w:p>
    <w:p w14:paraId="42F9E595" w14:textId="77777777" w:rsidR="008F0CF6" w:rsidRPr="008911E9" w:rsidRDefault="008F0CF6" w:rsidP="008F0CF6">
      <w:pPr>
        <w:pBdr>
          <w:bottom w:val="single" w:sz="12" w:space="1" w:color="auto"/>
        </w:pBdr>
        <w:jc w:val="center"/>
        <w:rPr>
          <w:b/>
          <w:sz w:val="24"/>
          <w:szCs w:val="24"/>
        </w:rPr>
      </w:pPr>
      <w:r w:rsidRPr="008911E9">
        <w:rPr>
          <w:b/>
          <w:color w:val="000000"/>
          <w:sz w:val="24"/>
          <w:szCs w:val="24"/>
        </w:rPr>
        <w:t>Par Amatas</w:t>
      </w:r>
      <w:r w:rsidRPr="008911E9">
        <w:rPr>
          <w:b/>
          <w:sz w:val="24"/>
        </w:rPr>
        <w:t xml:space="preserve"> pagasta nekustamā īpašuma “</w:t>
      </w:r>
      <w:proofErr w:type="spellStart"/>
      <w:r>
        <w:rPr>
          <w:b/>
          <w:sz w:val="24"/>
        </w:rPr>
        <w:t>Jaunsviestiņi</w:t>
      </w:r>
      <w:proofErr w:type="spellEnd"/>
      <w:r w:rsidRPr="008911E9">
        <w:rPr>
          <w:b/>
          <w:sz w:val="24"/>
        </w:rPr>
        <w:t>” sadalīšanu un nosaukuma  apstiprināšanu</w:t>
      </w:r>
    </w:p>
    <w:p w14:paraId="07E96843" w14:textId="7C3C20D0" w:rsidR="008F0CF6" w:rsidRDefault="008F0CF6" w:rsidP="008F0CF6">
      <w:pPr>
        <w:jc w:val="both"/>
        <w:rPr>
          <w:rFonts w:eastAsiaTheme="minorHAnsi"/>
          <w:sz w:val="24"/>
          <w:szCs w:val="22"/>
          <w:lang w:eastAsia="en-US"/>
        </w:rPr>
      </w:pPr>
      <w:r w:rsidRPr="008911E9">
        <w:rPr>
          <w:bCs/>
          <w:color w:val="000000"/>
          <w:sz w:val="24"/>
          <w:szCs w:val="24"/>
        </w:rPr>
        <w:t xml:space="preserve">Ziņo </w:t>
      </w:r>
      <w:r w:rsidRPr="008911E9">
        <w:rPr>
          <w:rFonts w:eastAsiaTheme="minorHAnsi"/>
          <w:sz w:val="24"/>
          <w:szCs w:val="22"/>
          <w:lang w:eastAsia="en-US"/>
        </w:rPr>
        <w:t>zemes lietu speciālists G. Bauers</w:t>
      </w:r>
    </w:p>
    <w:p w14:paraId="205191BB" w14:textId="77777777" w:rsidR="008F0CF6" w:rsidRPr="008911E9" w:rsidRDefault="008F0CF6" w:rsidP="008F0CF6">
      <w:pPr>
        <w:jc w:val="center"/>
        <w:rPr>
          <w:b/>
          <w:color w:val="000000"/>
          <w:sz w:val="12"/>
          <w:szCs w:val="12"/>
        </w:rPr>
      </w:pPr>
    </w:p>
    <w:p w14:paraId="74508008" w14:textId="425E3E84" w:rsidR="008F0CF6" w:rsidRPr="008911E9" w:rsidRDefault="008F0CF6" w:rsidP="008F0CF6">
      <w:pPr>
        <w:jc w:val="both"/>
        <w:rPr>
          <w:sz w:val="24"/>
        </w:rPr>
      </w:pPr>
      <w:r w:rsidRPr="008911E9">
        <w:rPr>
          <w:b/>
          <w:sz w:val="24"/>
        </w:rPr>
        <w:tab/>
      </w:r>
      <w:r w:rsidRPr="008911E9">
        <w:rPr>
          <w:sz w:val="24"/>
        </w:rPr>
        <w:t>Amatas novada pašvaldība ir izskatījusi Amatas pagasta nekustamā īpašuma “</w:t>
      </w:r>
      <w:proofErr w:type="spellStart"/>
      <w:r>
        <w:rPr>
          <w:sz w:val="24"/>
        </w:rPr>
        <w:t>Jaunsviestiņi</w:t>
      </w:r>
      <w:proofErr w:type="spellEnd"/>
      <w:r w:rsidRPr="008911E9">
        <w:rPr>
          <w:sz w:val="24"/>
        </w:rPr>
        <w:t>” īpašnie</w:t>
      </w:r>
      <w:r>
        <w:rPr>
          <w:sz w:val="24"/>
        </w:rPr>
        <w:t>ka</w:t>
      </w:r>
      <w:r w:rsidRPr="008911E9">
        <w:rPr>
          <w:sz w:val="24"/>
        </w:rPr>
        <w:t xml:space="preserve"> </w:t>
      </w:r>
      <w:r>
        <w:rPr>
          <w:sz w:val="24"/>
        </w:rPr>
        <w:t>SIA “Sundin Zeme”</w:t>
      </w:r>
      <w:r w:rsidRPr="008911E9">
        <w:rPr>
          <w:sz w:val="24"/>
        </w:rPr>
        <w:t xml:space="preserve"> (</w:t>
      </w:r>
      <w:r>
        <w:rPr>
          <w:sz w:val="24"/>
        </w:rPr>
        <w:t>reģ</w:t>
      </w:r>
      <w:r w:rsidRPr="008911E9">
        <w:rPr>
          <w:sz w:val="24"/>
        </w:rPr>
        <w:t>.</w:t>
      </w:r>
      <w:r>
        <w:rPr>
          <w:sz w:val="24"/>
        </w:rPr>
        <w:t xml:space="preserve"> Nr</w:t>
      </w:r>
      <w:r w:rsidRPr="008911E9">
        <w:rPr>
          <w:sz w:val="24"/>
        </w:rPr>
        <w:t xml:space="preserve">. </w:t>
      </w:r>
      <w:r>
        <w:rPr>
          <w:sz w:val="24"/>
        </w:rPr>
        <w:t>44103127335</w:t>
      </w:r>
      <w:r w:rsidRPr="008911E9">
        <w:rPr>
          <w:sz w:val="24"/>
        </w:rPr>
        <w:t>) 20</w:t>
      </w:r>
      <w:r>
        <w:rPr>
          <w:sz w:val="24"/>
        </w:rPr>
        <w:t>20</w:t>
      </w:r>
      <w:r w:rsidRPr="008911E9">
        <w:rPr>
          <w:sz w:val="24"/>
        </w:rPr>
        <w:t xml:space="preserve">. gada </w:t>
      </w:r>
      <w:r>
        <w:rPr>
          <w:sz w:val="24"/>
        </w:rPr>
        <w:t>1</w:t>
      </w:r>
      <w:r w:rsidRPr="008911E9">
        <w:rPr>
          <w:sz w:val="24"/>
        </w:rPr>
        <w:t xml:space="preserve">0. </w:t>
      </w:r>
      <w:r>
        <w:rPr>
          <w:sz w:val="24"/>
        </w:rPr>
        <w:t>jūnijā</w:t>
      </w:r>
      <w:r w:rsidRPr="008911E9">
        <w:rPr>
          <w:sz w:val="24"/>
        </w:rPr>
        <w:t xml:space="preserve"> reģistrēto iesniegumu (reģ. Nr. 9-</w:t>
      </w:r>
      <w:r>
        <w:rPr>
          <w:sz w:val="24"/>
        </w:rPr>
        <w:t>1</w:t>
      </w:r>
      <w:r w:rsidRPr="008911E9">
        <w:rPr>
          <w:sz w:val="24"/>
        </w:rPr>
        <w:t>/20</w:t>
      </w:r>
      <w:r>
        <w:rPr>
          <w:sz w:val="24"/>
        </w:rPr>
        <w:t>20</w:t>
      </w:r>
      <w:r w:rsidRPr="008911E9">
        <w:rPr>
          <w:sz w:val="24"/>
        </w:rPr>
        <w:t>/</w:t>
      </w:r>
      <w:r>
        <w:rPr>
          <w:sz w:val="24"/>
        </w:rPr>
        <w:t>1186</w:t>
      </w:r>
      <w:r w:rsidRPr="008911E9">
        <w:rPr>
          <w:sz w:val="24"/>
        </w:rPr>
        <w:t>) ar lūgumu piekrist nodalīt un apstiprināt jaunu nosaukumu “</w:t>
      </w:r>
      <w:proofErr w:type="spellStart"/>
      <w:r>
        <w:rPr>
          <w:sz w:val="24"/>
        </w:rPr>
        <w:t>Jaunsviestiņu</w:t>
      </w:r>
      <w:proofErr w:type="spellEnd"/>
      <w:r>
        <w:rPr>
          <w:sz w:val="24"/>
        </w:rPr>
        <w:t xml:space="preserve"> mežs</w:t>
      </w:r>
      <w:r w:rsidRPr="008911E9">
        <w:rPr>
          <w:sz w:val="24"/>
        </w:rPr>
        <w:t>” nekustamā īpašuma “</w:t>
      </w:r>
      <w:proofErr w:type="spellStart"/>
      <w:r>
        <w:rPr>
          <w:sz w:val="24"/>
        </w:rPr>
        <w:t>Jaunsviestiņi</w:t>
      </w:r>
      <w:proofErr w:type="spellEnd"/>
      <w:r w:rsidRPr="008911E9">
        <w:rPr>
          <w:sz w:val="24"/>
        </w:rPr>
        <w:t>” zemes vienībai ar kadastra apzīmējumu 424200</w:t>
      </w:r>
      <w:r>
        <w:rPr>
          <w:sz w:val="24"/>
        </w:rPr>
        <w:t>7</w:t>
      </w:r>
      <w:r w:rsidRPr="008911E9">
        <w:rPr>
          <w:sz w:val="24"/>
        </w:rPr>
        <w:t>00</w:t>
      </w:r>
      <w:r>
        <w:rPr>
          <w:sz w:val="24"/>
        </w:rPr>
        <w:t>64</w:t>
      </w:r>
      <w:r w:rsidRPr="008911E9">
        <w:rPr>
          <w:sz w:val="24"/>
        </w:rPr>
        <w:t>.</w:t>
      </w:r>
    </w:p>
    <w:p w14:paraId="4F4CAF96" w14:textId="53222037" w:rsidR="008F0CF6" w:rsidRPr="008911E9" w:rsidRDefault="008F0CF6" w:rsidP="008F0CF6">
      <w:pPr>
        <w:ind w:firstLine="720"/>
        <w:jc w:val="both"/>
        <w:rPr>
          <w:sz w:val="24"/>
        </w:rPr>
      </w:pPr>
      <w:r w:rsidRPr="008911E9">
        <w:rPr>
          <w:sz w:val="24"/>
        </w:rPr>
        <w:t xml:space="preserve">Pamatojoties uz Administratīvo teritoriju un apdzīvoto vietu likumu un </w:t>
      </w:r>
      <w:r>
        <w:rPr>
          <w:sz w:val="24"/>
        </w:rPr>
        <w:t>SIA “Sundin Zeme”</w:t>
      </w:r>
      <w:r w:rsidRPr="008911E9">
        <w:rPr>
          <w:sz w:val="24"/>
        </w:rPr>
        <w:t xml:space="preserve"> 20</w:t>
      </w:r>
      <w:r>
        <w:rPr>
          <w:sz w:val="24"/>
        </w:rPr>
        <w:t>20</w:t>
      </w:r>
      <w:r w:rsidRPr="008911E9">
        <w:rPr>
          <w:sz w:val="24"/>
        </w:rPr>
        <w:t xml:space="preserve">. gada </w:t>
      </w:r>
      <w:r>
        <w:rPr>
          <w:sz w:val="24"/>
        </w:rPr>
        <w:t>1</w:t>
      </w:r>
      <w:r w:rsidRPr="008911E9">
        <w:rPr>
          <w:sz w:val="24"/>
        </w:rPr>
        <w:t xml:space="preserve">0. </w:t>
      </w:r>
      <w:r>
        <w:rPr>
          <w:sz w:val="24"/>
        </w:rPr>
        <w:t>jūnijā</w:t>
      </w:r>
      <w:r w:rsidRPr="008911E9">
        <w:rPr>
          <w:sz w:val="24"/>
        </w:rPr>
        <w:t xml:space="preserve"> reģistrēto iesniegumu, </w:t>
      </w:r>
    </w:p>
    <w:p w14:paraId="39AA2ECB" w14:textId="77777777" w:rsidR="00BC5832" w:rsidRPr="00FA4D3D" w:rsidRDefault="00BC5832" w:rsidP="00BC5832">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83F6900" w14:textId="77777777" w:rsidR="008F0CF6" w:rsidRPr="008911E9" w:rsidRDefault="008F0CF6" w:rsidP="008F0CF6">
      <w:pPr>
        <w:ind w:firstLine="720"/>
        <w:jc w:val="both"/>
        <w:rPr>
          <w:sz w:val="12"/>
        </w:rPr>
      </w:pPr>
    </w:p>
    <w:p w14:paraId="25C53F9F" w14:textId="77777777" w:rsidR="00666C17" w:rsidRPr="00666C17" w:rsidRDefault="008F0CF6" w:rsidP="008F0CF6">
      <w:pPr>
        <w:numPr>
          <w:ilvl w:val="0"/>
          <w:numId w:val="25"/>
        </w:numPr>
        <w:ind w:left="567"/>
        <w:contextualSpacing/>
        <w:jc w:val="both"/>
        <w:rPr>
          <w:sz w:val="24"/>
        </w:rPr>
      </w:pPr>
      <w:r w:rsidRPr="008911E9">
        <w:rPr>
          <w:sz w:val="24"/>
          <w:szCs w:val="24"/>
        </w:rPr>
        <w:t xml:space="preserve">Lai </w:t>
      </w:r>
      <w:r w:rsidRPr="008911E9">
        <w:rPr>
          <w:bCs/>
          <w:sz w:val="24"/>
          <w:szCs w:val="24"/>
        </w:rPr>
        <w:t>izveidotu jaunu nekustamo īpašumu</w:t>
      </w:r>
      <w:r w:rsidRPr="008911E9">
        <w:rPr>
          <w:sz w:val="24"/>
          <w:szCs w:val="24"/>
        </w:rPr>
        <w:t>, piekrist nodalīt no nekustamā īpašuma “</w:t>
      </w:r>
      <w:proofErr w:type="spellStart"/>
      <w:r>
        <w:rPr>
          <w:sz w:val="24"/>
          <w:szCs w:val="24"/>
        </w:rPr>
        <w:t>Jaunsviestiņi</w:t>
      </w:r>
      <w:proofErr w:type="spellEnd"/>
      <w:r w:rsidRPr="008911E9">
        <w:rPr>
          <w:sz w:val="24"/>
          <w:szCs w:val="24"/>
        </w:rPr>
        <w:t>” (NĪ kadastra Nr. 424200</w:t>
      </w:r>
      <w:r>
        <w:rPr>
          <w:sz w:val="24"/>
          <w:szCs w:val="24"/>
        </w:rPr>
        <w:t>7</w:t>
      </w:r>
      <w:r w:rsidRPr="008911E9">
        <w:rPr>
          <w:sz w:val="24"/>
          <w:szCs w:val="24"/>
        </w:rPr>
        <w:t>00</w:t>
      </w:r>
      <w:r>
        <w:rPr>
          <w:sz w:val="24"/>
          <w:szCs w:val="24"/>
        </w:rPr>
        <w:t>64</w:t>
      </w:r>
      <w:r w:rsidRPr="008911E9">
        <w:rPr>
          <w:sz w:val="24"/>
          <w:szCs w:val="24"/>
        </w:rPr>
        <w:t>) atsevišķu zemes vienību ar kadastra apzīmējumu 424200</w:t>
      </w:r>
      <w:r>
        <w:rPr>
          <w:sz w:val="24"/>
          <w:szCs w:val="24"/>
        </w:rPr>
        <w:t>7</w:t>
      </w:r>
      <w:r w:rsidRPr="008911E9">
        <w:rPr>
          <w:sz w:val="24"/>
          <w:szCs w:val="24"/>
        </w:rPr>
        <w:t>00</w:t>
      </w:r>
      <w:r>
        <w:rPr>
          <w:sz w:val="24"/>
          <w:szCs w:val="24"/>
        </w:rPr>
        <w:t>64</w:t>
      </w:r>
      <w:r w:rsidRPr="008911E9">
        <w:rPr>
          <w:sz w:val="24"/>
          <w:szCs w:val="24"/>
        </w:rPr>
        <w:t>.</w:t>
      </w:r>
    </w:p>
    <w:p w14:paraId="23ABE19E" w14:textId="6C236ACE" w:rsidR="008F0CF6" w:rsidRPr="008911E9" w:rsidRDefault="008F0CF6" w:rsidP="008F0CF6">
      <w:pPr>
        <w:numPr>
          <w:ilvl w:val="0"/>
          <w:numId w:val="25"/>
        </w:numPr>
        <w:ind w:left="567"/>
        <w:contextualSpacing/>
        <w:jc w:val="both"/>
        <w:rPr>
          <w:sz w:val="24"/>
        </w:rPr>
      </w:pPr>
      <w:r w:rsidRPr="008911E9">
        <w:rPr>
          <w:sz w:val="24"/>
          <w:szCs w:val="24"/>
        </w:rPr>
        <w:t>Jaunizveidotajam nekustamajam īpašumam, kurš sastāvēs no zemes vienības ar kadastra apzīmējumu 424200</w:t>
      </w:r>
      <w:r>
        <w:rPr>
          <w:sz w:val="24"/>
          <w:szCs w:val="24"/>
        </w:rPr>
        <w:t>7</w:t>
      </w:r>
      <w:r w:rsidRPr="008911E9">
        <w:rPr>
          <w:sz w:val="24"/>
          <w:szCs w:val="24"/>
        </w:rPr>
        <w:t>00</w:t>
      </w:r>
      <w:r>
        <w:rPr>
          <w:sz w:val="24"/>
          <w:szCs w:val="24"/>
        </w:rPr>
        <w:t>64</w:t>
      </w:r>
      <w:r w:rsidRPr="008911E9">
        <w:rPr>
          <w:sz w:val="24"/>
          <w:szCs w:val="24"/>
        </w:rPr>
        <w:t xml:space="preserve">, piešķirt jaunu nosaukumu </w:t>
      </w:r>
      <w:r w:rsidRPr="008911E9">
        <w:rPr>
          <w:bCs/>
          <w:sz w:val="24"/>
          <w:szCs w:val="24"/>
        </w:rPr>
        <w:t>„</w:t>
      </w:r>
      <w:proofErr w:type="spellStart"/>
      <w:r>
        <w:rPr>
          <w:bCs/>
          <w:sz w:val="24"/>
          <w:szCs w:val="24"/>
        </w:rPr>
        <w:t>Jaunsviestiņu</w:t>
      </w:r>
      <w:proofErr w:type="spellEnd"/>
      <w:r>
        <w:rPr>
          <w:bCs/>
          <w:sz w:val="24"/>
          <w:szCs w:val="24"/>
        </w:rPr>
        <w:t xml:space="preserve"> mežs</w:t>
      </w:r>
      <w:r w:rsidRPr="008911E9">
        <w:rPr>
          <w:bCs/>
          <w:sz w:val="24"/>
          <w:szCs w:val="24"/>
        </w:rPr>
        <w:t>”</w:t>
      </w:r>
      <w:r w:rsidRPr="008911E9">
        <w:rPr>
          <w:bCs/>
          <w:sz w:val="24"/>
        </w:rPr>
        <w:t>.</w:t>
      </w:r>
    </w:p>
    <w:p w14:paraId="13FB4238" w14:textId="77777777" w:rsidR="008F0CF6" w:rsidRPr="008911E9" w:rsidRDefault="008F0CF6" w:rsidP="008F0CF6">
      <w:pPr>
        <w:numPr>
          <w:ilvl w:val="0"/>
          <w:numId w:val="25"/>
        </w:numPr>
        <w:ind w:left="567"/>
        <w:contextualSpacing/>
        <w:jc w:val="both"/>
        <w:rPr>
          <w:sz w:val="24"/>
        </w:rPr>
      </w:pPr>
      <w:r w:rsidRPr="008911E9">
        <w:rPr>
          <w:sz w:val="24"/>
        </w:rPr>
        <w:t>Zemes vienībai ar kadastra apzīmējumu 424200</w:t>
      </w:r>
      <w:r>
        <w:rPr>
          <w:sz w:val="24"/>
        </w:rPr>
        <w:t>7</w:t>
      </w:r>
      <w:r w:rsidRPr="008911E9">
        <w:rPr>
          <w:sz w:val="24"/>
        </w:rPr>
        <w:t>00</w:t>
      </w:r>
      <w:r>
        <w:rPr>
          <w:sz w:val="24"/>
        </w:rPr>
        <w:t>64</w:t>
      </w:r>
      <w:r w:rsidRPr="008911E9">
        <w:rPr>
          <w:sz w:val="24"/>
        </w:rPr>
        <w:t xml:space="preserve"> mainīt nekustamā īpašuma lietošanas mērķi no - zeme, uz kuras galvenā saimnieciskā darbība ir lauksaimniecība (kods 0101), uz - zeme, uz kuras galvenā saimnieciskā darbība ir mežsaimniecība (kods 0201).</w:t>
      </w:r>
    </w:p>
    <w:p w14:paraId="29280D53" w14:textId="77777777" w:rsidR="008F0CF6" w:rsidRPr="008911E9" w:rsidRDefault="008F0CF6" w:rsidP="008F0CF6">
      <w:pPr>
        <w:ind w:left="1800"/>
        <w:contextualSpacing/>
        <w:jc w:val="both"/>
        <w:rPr>
          <w:sz w:val="12"/>
        </w:rPr>
      </w:pPr>
    </w:p>
    <w:p w14:paraId="0093FEBA" w14:textId="77777777" w:rsidR="008F0CF6" w:rsidRPr="008911E9" w:rsidRDefault="008F0CF6" w:rsidP="008F0CF6">
      <w:pPr>
        <w:ind w:firstLine="567"/>
        <w:jc w:val="both"/>
        <w:rPr>
          <w:sz w:val="24"/>
        </w:rPr>
      </w:pPr>
      <w:r w:rsidRPr="008911E9">
        <w:rPr>
          <w:sz w:val="24"/>
        </w:rPr>
        <w:t>Lēmums stājas spēkā ar tā pieņemšanas brīdi.</w:t>
      </w:r>
    </w:p>
    <w:p w14:paraId="489FC351" w14:textId="77777777" w:rsidR="008F0CF6" w:rsidRPr="008911E9" w:rsidRDefault="008F0CF6" w:rsidP="008F0CF6">
      <w:pPr>
        <w:ind w:firstLine="567"/>
        <w:jc w:val="both"/>
        <w:rPr>
          <w:sz w:val="24"/>
        </w:rPr>
      </w:pPr>
      <w:r w:rsidRPr="008911E9">
        <w:rPr>
          <w:sz w:val="24"/>
        </w:rPr>
        <w:t>Šo lēmumu var pārsūdzēt Administratīvajā rajona tiesā (Administratīvās rajona tiesas tiesu namā Valmierā, Voldemāra Baloža ielā 13a, LV – 4201) viena mēneša laikā no tā spēkā stāšanās dienas.</w:t>
      </w:r>
    </w:p>
    <w:bookmarkEnd w:id="25"/>
    <w:p w14:paraId="21D02520" w14:textId="77777777" w:rsidR="00BC5832" w:rsidRDefault="00BC5832" w:rsidP="0015144A">
      <w:pPr>
        <w:jc w:val="center"/>
        <w:rPr>
          <w:b/>
          <w:color w:val="000000"/>
          <w:sz w:val="24"/>
          <w:szCs w:val="24"/>
        </w:rPr>
      </w:pPr>
    </w:p>
    <w:p w14:paraId="3BB94C1A" w14:textId="77777777" w:rsidR="003303F5" w:rsidRDefault="003303F5" w:rsidP="0015144A">
      <w:pPr>
        <w:jc w:val="center"/>
        <w:rPr>
          <w:b/>
          <w:color w:val="000000"/>
          <w:sz w:val="24"/>
          <w:szCs w:val="24"/>
        </w:rPr>
      </w:pPr>
      <w:bookmarkStart w:id="26" w:name="_Hlk43391937"/>
    </w:p>
    <w:p w14:paraId="15BD9733" w14:textId="01B2998C" w:rsidR="0015144A" w:rsidRPr="00DF0224" w:rsidRDefault="0015144A" w:rsidP="0015144A">
      <w:pPr>
        <w:jc w:val="center"/>
        <w:rPr>
          <w:b/>
          <w:color w:val="000000"/>
          <w:sz w:val="24"/>
          <w:szCs w:val="24"/>
        </w:rPr>
      </w:pPr>
      <w:r>
        <w:rPr>
          <w:b/>
          <w:color w:val="000000"/>
          <w:sz w:val="24"/>
          <w:szCs w:val="24"/>
        </w:rPr>
        <w:lastRenderedPageBreak/>
        <w:t>17</w:t>
      </w:r>
      <w:r w:rsidRPr="00DF0224">
        <w:rPr>
          <w:b/>
          <w:color w:val="000000"/>
          <w:sz w:val="24"/>
          <w:szCs w:val="24"/>
        </w:rPr>
        <w:t>.§</w:t>
      </w:r>
    </w:p>
    <w:p w14:paraId="255E4523" w14:textId="4D7CACA2" w:rsidR="0015144A" w:rsidRPr="00DF0224" w:rsidRDefault="0015144A" w:rsidP="0015144A">
      <w:pPr>
        <w:pBdr>
          <w:bottom w:val="single" w:sz="12" w:space="1" w:color="auto"/>
        </w:pBdr>
        <w:jc w:val="center"/>
        <w:rPr>
          <w:b/>
          <w:sz w:val="24"/>
          <w:szCs w:val="24"/>
        </w:rPr>
      </w:pPr>
      <w:r w:rsidRPr="00DF0224">
        <w:rPr>
          <w:b/>
          <w:color w:val="000000"/>
          <w:sz w:val="24"/>
          <w:szCs w:val="24"/>
        </w:rPr>
        <w:t xml:space="preserve">Par </w:t>
      </w:r>
      <w:r w:rsidRPr="00421E43">
        <w:rPr>
          <w:b/>
          <w:sz w:val="24"/>
        </w:rPr>
        <w:t xml:space="preserve">Nītaures pagasta nekustamā īpašuma </w:t>
      </w:r>
      <w:r w:rsidR="003303F5">
        <w:rPr>
          <w:b/>
          <w:sz w:val="24"/>
        </w:rPr>
        <w:t>[..]</w:t>
      </w:r>
      <w:r w:rsidRPr="00421E43">
        <w:rPr>
          <w:b/>
          <w:sz w:val="24"/>
        </w:rPr>
        <w:t xml:space="preserve"> (NĪ kad.</w:t>
      </w:r>
      <w:r>
        <w:rPr>
          <w:b/>
          <w:sz w:val="24"/>
        </w:rPr>
        <w:t xml:space="preserve"> </w:t>
      </w:r>
      <w:r w:rsidRPr="00421E43">
        <w:rPr>
          <w:b/>
          <w:sz w:val="24"/>
        </w:rPr>
        <w:t>Nr.</w:t>
      </w:r>
      <w:r>
        <w:rPr>
          <w:b/>
          <w:sz w:val="24"/>
        </w:rPr>
        <w:t xml:space="preserve"> </w:t>
      </w:r>
      <w:r w:rsidR="003303F5">
        <w:rPr>
          <w:b/>
          <w:sz w:val="24"/>
        </w:rPr>
        <w:t>[..]</w:t>
      </w:r>
      <w:r w:rsidRPr="00421E43">
        <w:rPr>
          <w:b/>
          <w:sz w:val="24"/>
        </w:rPr>
        <w:t>) sadalīšanu un nosaukuma  apstiprināšanu</w:t>
      </w:r>
    </w:p>
    <w:p w14:paraId="2C8F1FBD" w14:textId="77777777" w:rsidR="0015144A" w:rsidRDefault="0015144A" w:rsidP="0015144A">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1C786847" w14:textId="77777777" w:rsidR="00666C17" w:rsidRPr="00666C17" w:rsidRDefault="00666C17" w:rsidP="00666C17">
      <w:pPr>
        <w:jc w:val="both"/>
        <w:rPr>
          <w:b/>
          <w:sz w:val="12"/>
          <w:szCs w:val="8"/>
        </w:rPr>
      </w:pPr>
      <w:r w:rsidRPr="00C75001">
        <w:rPr>
          <w:b/>
          <w:sz w:val="24"/>
        </w:rPr>
        <w:tab/>
      </w:r>
    </w:p>
    <w:p w14:paraId="42662F49" w14:textId="6A577759" w:rsidR="00666C17" w:rsidRPr="00C75001" w:rsidRDefault="00666C17" w:rsidP="00666C17">
      <w:pPr>
        <w:ind w:firstLine="720"/>
        <w:jc w:val="both"/>
        <w:rPr>
          <w:sz w:val="24"/>
        </w:rPr>
      </w:pPr>
      <w:r w:rsidRPr="00C75001">
        <w:rPr>
          <w:sz w:val="24"/>
        </w:rPr>
        <w:t xml:space="preserve">Amatas novada </w:t>
      </w:r>
      <w:r>
        <w:rPr>
          <w:sz w:val="24"/>
        </w:rPr>
        <w:t>pašvaldība</w:t>
      </w:r>
      <w:r w:rsidRPr="00C75001">
        <w:rPr>
          <w:sz w:val="24"/>
        </w:rPr>
        <w:t xml:space="preserve"> ir izskatījusi Nītaures pagasta nekustamā īpašuma </w:t>
      </w:r>
      <w:r w:rsidR="003303F5">
        <w:rPr>
          <w:sz w:val="24"/>
        </w:rPr>
        <w:t>[..]</w:t>
      </w:r>
      <w:r w:rsidRPr="00C75001">
        <w:rPr>
          <w:sz w:val="24"/>
        </w:rPr>
        <w:t xml:space="preserve"> (NĪ kad.</w:t>
      </w:r>
      <w:r>
        <w:rPr>
          <w:sz w:val="24"/>
        </w:rPr>
        <w:t xml:space="preserve"> </w:t>
      </w:r>
      <w:r w:rsidRPr="00C75001">
        <w:rPr>
          <w:sz w:val="24"/>
        </w:rPr>
        <w:t xml:space="preserve">Nr. </w:t>
      </w:r>
      <w:r w:rsidR="003303F5">
        <w:rPr>
          <w:sz w:val="24"/>
        </w:rPr>
        <w:t>[..]</w:t>
      </w:r>
      <w:r>
        <w:rPr>
          <w:sz w:val="24"/>
        </w:rPr>
        <w:t xml:space="preserve">) īpašnieka </w:t>
      </w:r>
      <w:r w:rsidR="003303F5">
        <w:rPr>
          <w:sz w:val="24"/>
        </w:rPr>
        <w:t>A. A.</w:t>
      </w:r>
      <w:r>
        <w:rPr>
          <w:sz w:val="24"/>
        </w:rPr>
        <w:t xml:space="preserve"> </w:t>
      </w:r>
      <w:r w:rsidRPr="00C75001">
        <w:rPr>
          <w:sz w:val="24"/>
        </w:rPr>
        <w:t>(p</w:t>
      </w:r>
      <w:r>
        <w:rPr>
          <w:sz w:val="24"/>
        </w:rPr>
        <w:t xml:space="preserve">ersonas </w:t>
      </w:r>
      <w:r w:rsidRPr="00C75001">
        <w:rPr>
          <w:sz w:val="24"/>
        </w:rPr>
        <w:t>k</w:t>
      </w:r>
      <w:r>
        <w:rPr>
          <w:sz w:val="24"/>
        </w:rPr>
        <w:t xml:space="preserve">ods </w:t>
      </w:r>
      <w:r w:rsidR="003303F5">
        <w:rPr>
          <w:sz w:val="24"/>
          <w:szCs w:val="24"/>
        </w:rPr>
        <w:t>000000-00000</w:t>
      </w:r>
      <w:r w:rsidRPr="00C75001">
        <w:rPr>
          <w:sz w:val="24"/>
        </w:rPr>
        <w:t>) 20</w:t>
      </w:r>
      <w:r>
        <w:rPr>
          <w:sz w:val="24"/>
        </w:rPr>
        <w:t>20</w:t>
      </w:r>
      <w:r w:rsidRPr="00C75001">
        <w:rPr>
          <w:sz w:val="24"/>
        </w:rPr>
        <w:t>.</w:t>
      </w:r>
      <w:r>
        <w:rPr>
          <w:sz w:val="24"/>
        </w:rPr>
        <w:t> </w:t>
      </w:r>
      <w:r w:rsidRPr="00C75001">
        <w:rPr>
          <w:sz w:val="24"/>
        </w:rPr>
        <w:t>gada 1</w:t>
      </w:r>
      <w:r>
        <w:rPr>
          <w:sz w:val="24"/>
        </w:rPr>
        <w:t>5</w:t>
      </w:r>
      <w:r w:rsidRPr="00C75001">
        <w:rPr>
          <w:sz w:val="24"/>
        </w:rPr>
        <w:t>.</w:t>
      </w:r>
      <w:r>
        <w:rPr>
          <w:sz w:val="24"/>
        </w:rPr>
        <w:t xml:space="preserve"> </w:t>
      </w:r>
      <w:r w:rsidRPr="00C75001">
        <w:rPr>
          <w:sz w:val="24"/>
        </w:rPr>
        <w:t>jūnijā reģistrēto iesniegumu</w:t>
      </w:r>
      <w:r>
        <w:rPr>
          <w:sz w:val="24"/>
        </w:rPr>
        <w:t xml:space="preserve"> </w:t>
      </w:r>
      <w:r w:rsidRPr="00C75001">
        <w:rPr>
          <w:sz w:val="24"/>
        </w:rPr>
        <w:t>(reģ.</w:t>
      </w:r>
      <w:r>
        <w:rPr>
          <w:sz w:val="24"/>
        </w:rPr>
        <w:t xml:space="preserve"> </w:t>
      </w:r>
      <w:r w:rsidRPr="00C75001">
        <w:rPr>
          <w:sz w:val="24"/>
        </w:rPr>
        <w:t>Nr.</w:t>
      </w:r>
      <w:r>
        <w:rPr>
          <w:sz w:val="24"/>
        </w:rPr>
        <w:t xml:space="preserve"> </w:t>
      </w:r>
      <w:r w:rsidRPr="00C75001">
        <w:rPr>
          <w:sz w:val="24"/>
        </w:rPr>
        <w:t>9-2/20</w:t>
      </w:r>
      <w:r>
        <w:rPr>
          <w:sz w:val="24"/>
        </w:rPr>
        <w:t>20</w:t>
      </w:r>
      <w:r w:rsidRPr="00C75001">
        <w:rPr>
          <w:sz w:val="24"/>
        </w:rPr>
        <w:t>/1</w:t>
      </w:r>
      <w:r>
        <w:rPr>
          <w:sz w:val="24"/>
        </w:rPr>
        <w:t>23</w:t>
      </w:r>
      <w:r w:rsidRPr="00C75001">
        <w:rPr>
          <w:sz w:val="24"/>
        </w:rPr>
        <w:t xml:space="preserve">3) ar lūgumu piekrist nodalīt un apstiprināt jaunu nosaukumu </w:t>
      </w:r>
      <w:r w:rsidR="003303F5">
        <w:rPr>
          <w:sz w:val="24"/>
        </w:rPr>
        <w:t>[..]</w:t>
      </w:r>
      <w:r w:rsidRPr="00C75001">
        <w:rPr>
          <w:sz w:val="24"/>
        </w:rPr>
        <w:t xml:space="preserve"> nekustamā īpašuma </w:t>
      </w:r>
      <w:r w:rsidR="003303F5">
        <w:rPr>
          <w:sz w:val="24"/>
        </w:rPr>
        <w:t>[..]</w:t>
      </w:r>
      <w:r w:rsidRPr="00C75001">
        <w:rPr>
          <w:sz w:val="24"/>
        </w:rPr>
        <w:t xml:space="preserve"> (NĪ kad.</w:t>
      </w:r>
      <w:r>
        <w:rPr>
          <w:sz w:val="24"/>
        </w:rPr>
        <w:t xml:space="preserve"> </w:t>
      </w:r>
      <w:r w:rsidRPr="00C75001">
        <w:rPr>
          <w:sz w:val="24"/>
        </w:rPr>
        <w:t>Nr.</w:t>
      </w:r>
      <w:r>
        <w:rPr>
          <w:sz w:val="24"/>
        </w:rPr>
        <w:t> </w:t>
      </w:r>
      <w:r w:rsidR="003303F5">
        <w:rPr>
          <w:sz w:val="24"/>
        </w:rPr>
        <w:t>[..]</w:t>
      </w:r>
      <w:r w:rsidRPr="00C75001">
        <w:rPr>
          <w:sz w:val="24"/>
        </w:rPr>
        <w:t xml:space="preserve">) zemes vienībai ar kadastra apzīmējumu </w:t>
      </w:r>
      <w:r w:rsidR="003303F5">
        <w:rPr>
          <w:sz w:val="24"/>
        </w:rPr>
        <w:t>[..]</w:t>
      </w:r>
      <w:r w:rsidRPr="00C75001">
        <w:rPr>
          <w:sz w:val="24"/>
        </w:rPr>
        <w:t>.</w:t>
      </w:r>
    </w:p>
    <w:p w14:paraId="6530E7EC" w14:textId="77777777" w:rsidR="00666C17" w:rsidRDefault="00666C17" w:rsidP="00666C17">
      <w:pPr>
        <w:ind w:firstLine="720"/>
        <w:jc w:val="both"/>
        <w:rPr>
          <w:sz w:val="24"/>
        </w:rPr>
      </w:pPr>
      <w:r w:rsidRPr="00C75001">
        <w:rPr>
          <w:sz w:val="24"/>
        </w:rPr>
        <w:t xml:space="preserve">Pamatojoties uz “Administratīvo teritoriju un apdzīvoto vietu likumu”, kā arī Alda </w:t>
      </w:r>
      <w:proofErr w:type="spellStart"/>
      <w:r w:rsidRPr="00C75001">
        <w:rPr>
          <w:sz w:val="24"/>
        </w:rPr>
        <w:t>Andrupa</w:t>
      </w:r>
      <w:proofErr w:type="spellEnd"/>
      <w:r w:rsidRPr="00C75001">
        <w:rPr>
          <w:sz w:val="24"/>
        </w:rPr>
        <w:t xml:space="preserve">  20</w:t>
      </w:r>
      <w:r>
        <w:rPr>
          <w:sz w:val="24"/>
        </w:rPr>
        <w:t>20</w:t>
      </w:r>
      <w:r w:rsidRPr="00C75001">
        <w:rPr>
          <w:sz w:val="24"/>
        </w:rPr>
        <w:t>.</w:t>
      </w:r>
      <w:r>
        <w:rPr>
          <w:sz w:val="24"/>
        </w:rPr>
        <w:t xml:space="preserve"> </w:t>
      </w:r>
      <w:r w:rsidRPr="00C75001">
        <w:rPr>
          <w:sz w:val="24"/>
        </w:rPr>
        <w:t>gada 1</w:t>
      </w:r>
      <w:r>
        <w:rPr>
          <w:sz w:val="24"/>
        </w:rPr>
        <w:t>5</w:t>
      </w:r>
      <w:r w:rsidRPr="00C75001">
        <w:rPr>
          <w:sz w:val="24"/>
        </w:rPr>
        <w:t>.</w:t>
      </w:r>
      <w:r>
        <w:rPr>
          <w:sz w:val="24"/>
        </w:rPr>
        <w:t xml:space="preserve"> jūnijā reģistrēto iesniegumu,</w:t>
      </w:r>
    </w:p>
    <w:p w14:paraId="492CFA11" w14:textId="77777777" w:rsidR="00BC5832" w:rsidRPr="00FA4D3D" w:rsidRDefault="00BC5832" w:rsidP="00BC5832">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D0B98B2" w14:textId="77777777" w:rsidR="00666C17" w:rsidRPr="002441ED" w:rsidRDefault="00666C17" w:rsidP="00666C17">
      <w:pPr>
        <w:ind w:firstLine="720"/>
        <w:jc w:val="both"/>
        <w:rPr>
          <w:sz w:val="12"/>
        </w:rPr>
      </w:pPr>
    </w:p>
    <w:p w14:paraId="10ED9AFE" w14:textId="380CC626" w:rsidR="00666C17" w:rsidRPr="002441ED" w:rsidRDefault="00666C17" w:rsidP="00666C17">
      <w:pPr>
        <w:pStyle w:val="Sarakstarindkopa"/>
        <w:numPr>
          <w:ilvl w:val="0"/>
          <w:numId w:val="31"/>
        </w:numPr>
        <w:jc w:val="both"/>
        <w:rPr>
          <w:sz w:val="24"/>
          <w:szCs w:val="24"/>
        </w:rPr>
      </w:pPr>
      <w:r w:rsidRPr="002441ED">
        <w:rPr>
          <w:sz w:val="24"/>
          <w:szCs w:val="24"/>
        </w:rPr>
        <w:t xml:space="preserve">Lai izveidotu jaunu nekustamo īpašumu, piekrist nodalīt no Nītaures pagasta nekustamā īpašuma </w:t>
      </w:r>
      <w:r w:rsidR="003303F5">
        <w:rPr>
          <w:sz w:val="24"/>
          <w:szCs w:val="24"/>
        </w:rPr>
        <w:t>[..]</w:t>
      </w:r>
      <w:r w:rsidRPr="002441ED">
        <w:rPr>
          <w:sz w:val="24"/>
          <w:szCs w:val="24"/>
        </w:rPr>
        <w:t xml:space="preserve"> (NĪ kadastra Nr. </w:t>
      </w:r>
      <w:r w:rsidR="003303F5">
        <w:rPr>
          <w:sz w:val="24"/>
          <w:szCs w:val="24"/>
        </w:rPr>
        <w:t>[..]</w:t>
      </w:r>
      <w:r w:rsidRPr="002441ED">
        <w:rPr>
          <w:sz w:val="24"/>
          <w:szCs w:val="24"/>
        </w:rPr>
        <w:t xml:space="preserve">) atsevišķu zemes vienību ar kadastra apzīmējumu </w:t>
      </w:r>
      <w:r w:rsidR="003303F5">
        <w:rPr>
          <w:sz w:val="24"/>
          <w:szCs w:val="24"/>
        </w:rPr>
        <w:t>[..]</w:t>
      </w:r>
      <w:r w:rsidRPr="002441ED">
        <w:rPr>
          <w:sz w:val="24"/>
          <w:szCs w:val="24"/>
        </w:rPr>
        <w:t>.</w:t>
      </w:r>
    </w:p>
    <w:p w14:paraId="065FA9D7" w14:textId="4DC7699E" w:rsidR="00666C17" w:rsidRPr="002441ED" w:rsidRDefault="00666C17" w:rsidP="00666C17">
      <w:pPr>
        <w:pStyle w:val="Sarakstarindkopa"/>
        <w:numPr>
          <w:ilvl w:val="0"/>
          <w:numId w:val="31"/>
        </w:numPr>
        <w:jc w:val="both"/>
        <w:rPr>
          <w:sz w:val="24"/>
        </w:rPr>
      </w:pPr>
      <w:r w:rsidRPr="002441ED">
        <w:rPr>
          <w:sz w:val="24"/>
          <w:szCs w:val="24"/>
        </w:rPr>
        <w:t>Jaunizveidotajam nekustamajam īpašumam, kurš sastāvēs no zemes vienības ar kadastra a</w:t>
      </w:r>
      <w:r>
        <w:rPr>
          <w:sz w:val="24"/>
          <w:szCs w:val="24"/>
        </w:rPr>
        <w:t xml:space="preserve">pzīmējumu </w:t>
      </w:r>
      <w:r w:rsidR="003303F5">
        <w:rPr>
          <w:sz w:val="24"/>
          <w:szCs w:val="24"/>
        </w:rPr>
        <w:t>[..]</w:t>
      </w:r>
      <w:r>
        <w:rPr>
          <w:sz w:val="24"/>
          <w:szCs w:val="24"/>
        </w:rPr>
        <w:t>, piešķirt</w:t>
      </w:r>
      <w:r w:rsidRPr="002441ED">
        <w:rPr>
          <w:sz w:val="24"/>
          <w:szCs w:val="24"/>
        </w:rPr>
        <w:t xml:space="preserve"> jaunu nosaukumu </w:t>
      </w:r>
      <w:r w:rsidR="003303F5">
        <w:rPr>
          <w:sz w:val="24"/>
          <w:szCs w:val="24"/>
        </w:rPr>
        <w:t>[..]</w:t>
      </w:r>
      <w:r w:rsidRPr="002441ED">
        <w:rPr>
          <w:sz w:val="24"/>
        </w:rPr>
        <w:t>, Nītaures pagasts, Amatas novads.</w:t>
      </w:r>
    </w:p>
    <w:p w14:paraId="1F034CFD" w14:textId="0C5D7D47" w:rsidR="00666C17" w:rsidRPr="002441ED" w:rsidRDefault="00666C17" w:rsidP="00666C17">
      <w:pPr>
        <w:pStyle w:val="Sarakstarindkopa"/>
        <w:numPr>
          <w:ilvl w:val="0"/>
          <w:numId w:val="31"/>
        </w:numPr>
        <w:jc w:val="both"/>
        <w:rPr>
          <w:sz w:val="24"/>
        </w:rPr>
      </w:pPr>
      <w:r w:rsidRPr="002441ED">
        <w:rPr>
          <w:sz w:val="24"/>
        </w:rPr>
        <w:t xml:space="preserve">Zemes vienībai ar kadastra apzīmējumu </w:t>
      </w:r>
      <w:r w:rsidR="003303F5">
        <w:rPr>
          <w:sz w:val="24"/>
        </w:rPr>
        <w:t>[..]</w:t>
      </w:r>
      <w:r w:rsidRPr="002441ED">
        <w:rPr>
          <w:sz w:val="24"/>
        </w:rPr>
        <w:t xml:space="preserve"> saglabāt neku</w:t>
      </w:r>
      <w:r>
        <w:rPr>
          <w:sz w:val="24"/>
        </w:rPr>
        <w:t xml:space="preserve">stamā īpašuma lietošanas mērķi </w:t>
      </w:r>
      <w:r w:rsidRPr="002441ED">
        <w:rPr>
          <w:sz w:val="24"/>
        </w:rPr>
        <w:t>- zeme, uz  kuras galvenā saimnieciskā darbība ir lauksaimniecība (kods 0101).</w:t>
      </w:r>
    </w:p>
    <w:p w14:paraId="5CAD3C02" w14:textId="77777777" w:rsidR="00666C17" w:rsidRPr="002441ED" w:rsidRDefault="00666C17" w:rsidP="00666C17">
      <w:pPr>
        <w:ind w:firstLine="720"/>
        <w:jc w:val="both"/>
        <w:rPr>
          <w:sz w:val="12"/>
        </w:rPr>
      </w:pPr>
    </w:p>
    <w:p w14:paraId="7CE3F81B" w14:textId="77777777" w:rsidR="00666C17" w:rsidRDefault="00666C17" w:rsidP="00666C17">
      <w:pPr>
        <w:ind w:firstLine="720"/>
        <w:jc w:val="both"/>
        <w:rPr>
          <w:sz w:val="24"/>
        </w:rPr>
      </w:pPr>
      <w:r w:rsidRPr="00C75001">
        <w:rPr>
          <w:sz w:val="24"/>
        </w:rPr>
        <w:t>Lēmums stājas</w:t>
      </w:r>
      <w:r>
        <w:rPr>
          <w:sz w:val="24"/>
        </w:rPr>
        <w:t xml:space="preserve"> spēkā ar tā pieņemšanas brīdi.</w:t>
      </w:r>
    </w:p>
    <w:p w14:paraId="50B22CC7" w14:textId="77777777" w:rsidR="00666C17" w:rsidRPr="00F466E2" w:rsidRDefault="00666C17" w:rsidP="00666C17">
      <w:pPr>
        <w:ind w:firstLine="720"/>
        <w:jc w:val="both"/>
        <w:rPr>
          <w:sz w:val="24"/>
        </w:rPr>
      </w:pPr>
      <w:r w:rsidRPr="00C75001">
        <w:rPr>
          <w:sz w:val="24"/>
        </w:rPr>
        <w:t>Šo lēmumu var pārsūdzēt Administratīvajā rajona tiesā (Administratīvās rajona tiesas tiesu namā Valmierā, Voldemāra Baloža ielā 13a, LV – 4201) viena mēneša laikā no tā spēkā stāšanās dienas.</w:t>
      </w:r>
    </w:p>
    <w:bookmarkEnd w:id="26"/>
    <w:p w14:paraId="4B2E4893" w14:textId="77777777" w:rsidR="00E23555" w:rsidRDefault="00E23555" w:rsidP="00C81842">
      <w:pPr>
        <w:rPr>
          <w:b/>
          <w:color w:val="000000"/>
          <w:sz w:val="24"/>
          <w:szCs w:val="24"/>
        </w:rPr>
      </w:pPr>
    </w:p>
    <w:p w14:paraId="24D01C84" w14:textId="1CF3AC86" w:rsidR="00CD1634" w:rsidRPr="00DF0224" w:rsidRDefault="003C22B0" w:rsidP="00CD1634">
      <w:pPr>
        <w:jc w:val="center"/>
        <w:rPr>
          <w:b/>
          <w:color w:val="000000"/>
          <w:sz w:val="24"/>
          <w:szCs w:val="24"/>
        </w:rPr>
      </w:pPr>
      <w:bookmarkStart w:id="27" w:name="_Hlk43392049"/>
      <w:r>
        <w:rPr>
          <w:b/>
          <w:color w:val="000000"/>
          <w:sz w:val="24"/>
          <w:szCs w:val="24"/>
        </w:rPr>
        <w:t>1</w:t>
      </w:r>
      <w:r w:rsidR="0015144A">
        <w:rPr>
          <w:b/>
          <w:color w:val="000000"/>
          <w:sz w:val="24"/>
          <w:szCs w:val="24"/>
        </w:rPr>
        <w:t>8</w:t>
      </w:r>
      <w:r w:rsidR="00CD1634" w:rsidRPr="00DF0224">
        <w:rPr>
          <w:b/>
          <w:color w:val="000000"/>
          <w:sz w:val="24"/>
          <w:szCs w:val="24"/>
        </w:rPr>
        <w:t>.§</w:t>
      </w:r>
    </w:p>
    <w:p w14:paraId="5EE2A8ED" w14:textId="77777777" w:rsidR="00CD1634" w:rsidRPr="00DF0224" w:rsidRDefault="00CD1634" w:rsidP="00CD1634">
      <w:pPr>
        <w:pBdr>
          <w:bottom w:val="single" w:sz="12" w:space="1" w:color="auto"/>
        </w:pBdr>
        <w:jc w:val="center"/>
        <w:rPr>
          <w:b/>
          <w:sz w:val="24"/>
          <w:szCs w:val="24"/>
        </w:rPr>
      </w:pPr>
      <w:r w:rsidRPr="00DF0224">
        <w:rPr>
          <w:b/>
          <w:color w:val="000000"/>
          <w:sz w:val="24"/>
          <w:szCs w:val="24"/>
        </w:rPr>
        <w:t xml:space="preserve">Par </w:t>
      </w:r>
      <w:bookmarkStart w:id="28" w:name="_Hlk21690592"/>
      <w:r w:rsidRPr="00FA7665">
        <w:rPr>
          <w:b/>
          <w:sz w:val="24"/>
          <w:szCs w:val="24"/>
        </w:rPr>
        <w:t>zemes gabal</w:t>
      </w:r>
      <w:r>
        <w:rPr>
          <w:b/>
          <w:sz w:val="24"/>
          <w:szCs w:val="24"/>
        </w:rPr>
        <w:t>a</w:t>
      </w:r>
      <w:r w:rsidRPr="00FA7665">
        <w:rPr>
          <w:b/>
          <w:sz w:val="24"/>
          <w:szCs w:val="24"/>
        </w:rPr>
        <w:t xml:space="preserve"> piekritību Amatas novada teritorijā</w:t>
      </w:r>
      <w:bookmarkEnd w:id="28"/>
    </w:p>
    <w:p w14:paraId="3877760C" w14:textId="77777777" w:rsidR="00CD1634" w:rsidRDefault="00CD1634" w:rsidP="00CD1634">
      <w:pPr>
        <w:jc w:val="both"/>
        <w:rPr>
          <w:rFonts w:eastAsiaTheme="minorHAnsi"/>
          <w:sz w:val="24"/>
          <w:szCs w:val="22"/>
          <w:lang w:eastAsia="en-US"/>
        </w:rPr>
      </w:pPr>
      <w:r w:rsidRPr="00DF0224">
        <w:rPr>
          <w:bCs/>
          <w:color w:val="000000"/>
          <w:sz w:val="24"/>
          <w:szCs w:val="24"/>
        </w:rPr>
        <w:t xml:space="preserve">Ziņo </w:t>
      </w:r>
      <w:r w:rsidRPr="00DF0224">
        <w:rPr>
          <w:rFonts w:eastAsiaTheme="minorHAnsi"/>
          <w:sz w:val="24"/>
          <w:szCs w:val="22"/>
          <w:lang w:eastAsia="en-US"/>
        </w:rPr>
        <w:t>zemes lietu speciālists G. Bauers</w:t>
      </w:r>
    </w:p>
    <w:p w14:paraId="2D08B4CE" w14:textId="77777777" w:rsidR="00CD1634" w:rsidRPr="000F639C" w:rsidRDefault="00CD1634" w:rsidP="00CD1634">
      <w:pPr>
        <w:rPr>
          <w:sz w:val="12"/>
          <w:szCs w:val="8"/>
        </w:rPr>
      </w:pPr>
    </w:p>
    <w:p w14:paraId="420D14E2" w14:textId="7D9305CD" w:rsidR="00CD1634" w:rsidRPr="00BC5832" w:rsidRDefault="00CD1634" w:rsidP="00CD1634">
      <w:pPr>
        <w:jc w:val="both"/>
        <w:rPr>
          <w:sz w:val="24"/>
          <w:szCs w:val="24"/>
        </w:rPr>
      </w:pPr>
      <w:r w:rsidRPr="00BC5832">
        <w:rPr>
          <w:sz w:val="24"/>
          <w:szCs w:val="24"/>
        </w:rPr>
        <w:tab/>
        <w:t>Pamatojoties uz Zemes pārvaldības likuma 17. panta sesto daļu, Ministru kabineta 29.03.2016. noteikumiem Nr. 190 “Kārtība, kādā pieņem lēmumu par rezerves zemes fondā ieskaitīto zemes gabalu un īpašuma tiesību atjaunošanai neizmantoto zemes gabalu piederību vai piekritību”, likuma „Par valsts un pašvaldību zemes īpašuma tiesībām un to nostiprināšanu zemesgrāmatās” 4.</w:t>
      </w:r>
      <w:r w:rsidRPr="00BC5832">
        <w:rPr>
          <w:sz w:val="24"/>
          <w:szCs w:val="24"/>
          <w:vertAlign w:val="superscript"/>
        </w:rPr>
        <w:t xml:space="preserve">1 </w:t>
      </w:r>
      <w:r w:rsidRPr="00BC5832">
        <w:rPr>
          <w:sz w:val="24"/>
          <w:szCs w:val="24"/>
        </w:rPr>
        <w:t>panta otrās daļas 5. un 6. punktu,</w:t>
      </w:r>
      <w:r w:rsidR="003F0DFD" w:rsidRPr="00BC5832">
        <w:rPr>
          <w:sz w:val="24"/>
          <w:szCs w:val="24"/>
        </w:rPr>
        <w:t xml:space="preserve"> saskaņā ar 2020. gada 9. jūnija </w:t>
      </w:r>
      <w:r w:rsidR="003F0DFD" w:rsidRPr="00BC5832">
        <w:rPr>
          <w:bCs/>
          <w:sz w:val="24"/>
          <w:szCs w:val="24"/>
        </w:rPr>
        <w:t>Finanšu un attīstības, Izglītības, kultūras un sporta un</w:t>
      </w:r>
      <w:r w:rsidR="003F0DFD" w:rsidRPr="00BC5832">
        <w:rPr>
          <w:b/>
          <w:bCs/>
          <w:sz w:val="24"/>
          <w:szCs w:val="24"/>
        </w:rPr>
        <w:t xml:space="preserve"> </w:t>
      </w:r>
      <w:r w:rsidR="003F0DFD" w:rsidRPr="00BC5832">
        <w:rPr>
          <w:bCs/>
          <w:sz w:val="24"/>
          <w:szCs w:val="24"/>
        </w:rPr>
        <w:t>Sociālo, veselības un ģimenes jautājumu</w:t>
      </w:r>
      <w:r w:rsidR="003F0DFD" w:rsidRPr="00BC5832">
        <w:rPr>
          <w:sz w:val="24"/>
          <w:szCs w:val="24"/>
        </w:rPr>
        <w:t xml:space="preserve"> apvienoto komiteju sēdes lēmumu (protokols Nr. 6, 12.§)</w:t>
      </w:r>
    </w:p>
    <w:p w14:paraId="6EDCBC4F" w14:textId="77777777" w:rsidR="00BC5832" w:rsidRPr="00FA4D3D" w:rsidRDefault="00BC5832" w:rsidP="00BC5832">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9C3C513" w14:textId="77777777" w:rsidR="00CD1634" w:rsidRPr="00FA7665" w:rsidRDefault="00CD1634" w:rsidP="00CD1634">
      <w:pPr>
        <w:jc w:val="both"/>
        <w:rPr>
          <w:sz w:val="12"/>
          <w:szCs w:val="12"/>
        </w:rPr>
      </w:pPr>
    </w:p>
    <w:p w14:paraId="466C5DE4" w14:textId="77777777" w:rsidR="00CD1634" w:rsidRPr="000F639C" w:rsidRDefault="00CD1634" w:rsidP="005F1F45">
      <w:pPr>
        <w:pStyle w:val="Sarakstarindkopa"/>
        <w:numPr>
          <w:ilvl w:val="0"/>
          <w:numId w:val="18"/>
        </w:numPr>
        <w:shd w:val="clear" w:color="auto" w:fill="FFFFFF"/>
        <w:ind w:right="-1"/>
        <w:jc w:val="both"/>
        <w:rPr>
          <w:sz w:val="24"/>
          <w:szCs w:val="24"/>
        </w:rPr>
      </w:pPr>
      <w:r w:rsidRPr="000F639C">
        <w:rPr>
          <w:sz w:val="24"/>
          <w:szCs w:val="24"/>
        </w:rPr>
        <w:t xml:space="preserve">Atzīt Amatas novada Drabešu pagasta nekustamā īpašuma </w:t>
      </w:r>
      <w:r w:rsidRPr="000F639C">
        <w:rPr>
          <w:bCs/>
          <w:sz w:val="24"/>
          <w:szCs w:val="24"/>
        </w:rPr>
        <w:t>„D/S Agra zemes gabals Nr.</w:t>
      </w:r>
      <w:r>
        <w:rPr>
          <w:bCs/>
          <w:sz w:val="24"/>
          <w:szCs w:val="24"/>
        </w:rPr>
        <w:t> </w:t>
      </w:r>
      <w:r w:rsidRPr="000F639C">
        <w:rPr>
          <w:bCs/>
          <w:sz w:val="24"/>
          <w:szCs w:val="24"/>
        </w:rPr>
        <w:t>160”</w:t>
      </w:r>
      <w:r w:rsidRPr="000F639C">
        <w:rPr>
          <w:b/>
          <w:sz w:val="24"/>
          <w:szCs w:val="24"/>
        </w:rPr>
        <w:t xml:space="preserve"> </w:t>
      </w:r>
      <w:r w:rsidRPr="000F639C">
        <w:rPr>
          <w:sz w:val="24"/>
          <w:szCs w:val="24"/>
        </w:rPr>
        <w:t>(NĪ kadastra Nr. 42460020273) zemes vienību ar kadastra apzīmējumu 42460020273 un platību 0,0570 ha piekritīgu pašvaldībai un uzņemt Amatas novada pašvaldības bilancē ar kadastrālo vērtību 1784,00 EUR.</w:t>
      </w:r>
    </w:p>
    <w:p w14:paraId="465AD48F" w14:textId="77777777" w:rsidR="00CD1634" w:rsidRPr="000F639C" w:rsidRDefault="00CD1634" w:rsidP="005F1F45">
      <w:pPr>
        <w:pStyle w:val="Sarakstarindkopa"/>
        <w:numPr>
          <w:ilvl w:val="0"/>
          <w:numId w:val="18"/>
        </w:numPr>
        <w:shd w:val="clear" w:color="auto" w:fill="FFFFFF"/>
        <w:ind w:right="-1"/>
        <w:jc w:val="both"/>
        <w:rPr>
          <w:bCs/>
          <w:sz w:val="24"/>
          <w:szCs w:val="24"/>
        </w:rPr>
      </w:pPr>
      <w:r w:rsidRPr="000F639C">
        <w:rPr>
          <w:sz w:val="24"/>
          <w:szCs w:val="24"/>
        </w:rPr>
        <w:t xml:space="preserve">Mainīt  nekustamā īpašuma nosaukumu no </w:t>
      </w:r>
      <w:r w:rsidRPr="000F639C">
        <w:rPr>
          <w:bCs/>
          <w:sz w:val="24"/>
          <w:szCs w:val="24"/>
        </w:rPr>
        <w:t>„D/S Agra zemes gabals Nr.</w:t>
      </w:r>
      <w:r>
        <w:rPr>
          <w:bCs/>
          <w:sz w:val="24"/>
          <w:szCs w:val="24"/>
        </w:rPr>
        <w:t xml:space="preserve"> </w:t>
      </w:r>
      <w:r w:rsidRPr="000F639C">
        <w:rPr>
          <w:bCs/>
          <w:sz w:val="24"/>
          <w:szCs w:val="24"/>
        </w:rPr>
        <w:t>160” uz “Tulpju iela 2”, saglabāt adresi Tulpju iela 2, Agra, Drabešu pagasts, Amatas novads (klasifikatora kods 105828190).</w:t>
      </w:r>
    </w:p>
    <w:p w14:paraId="25995EE6" w14:textId="77777777" w:rsidR="00CD1634" w:rsidRPr="00FA7665" w:rsidRDefault="00CD1634" w:rsidP="00CD1634">
      <w:pPr>
        <w:ind w:left="644"/>
        <w:jc w:val="both"/>
        <w:rPr>
          <w:sz w:val="12"/>
          <w:szCs w:val="12"/>
        </w:rPr>
      </w:pPr>
    </w:p>
    <w:p w14:paraId="07DA5515" w14:textId="77777777" w:rsidR="00CD1634" w:rsidRPr="00FA7665" w:rsidRDefault="00CD1634" w:rsidP="00CD1634">
      <w:pPr>
        <w:ind w:left="284" w:firstLine="360"/>
        <w:jc w:val="both"/>
        <w:rPr>
          <w:sz w:val="24"/>
          <w:szCs w:val="24"/>
        </w:rPr>
      </w:pPr>
      <w:r w:rsidRPr="00FA7665">
        <w:rPr>
          <w:sz w:val="24"/>
          <w:szCs w:val="24"/>
        </w:rPr>
        <w:t>Lēmums stājas spēkā ar tā pieņemšanas brīdi.</w:t>
      </w:r>
    </w:p>
    <w:p w14:paraId="5DFEAA98" w14:textId="77777777" w:rsidR="00CD1634" w:rsidRPr="00FA7665" w:rsidRDefault="00CD1634" w:rsidP="00CD1634">
      <w:pPr>
        <w:ind w:firstLine="644"/>
        <w:jc w:val="both"/>
        <w:rPr>
          <w:sz w:val="24"/>
          <w:szCs w:val="24"/>
        </w:rPr>
      </w:pPr>
      <w:r w:rsidRPr="00FA7665">
        <w:rPr>
          <w:sz w:val="24"/>
          <w:szCs w:val="24"/>
        </w:rPr>
        <w:lastRenderedPageBreak/>
        <w:t>Administratīvo aktu pēc tā stāšanās spēkā var pārsūdzēt viena mēneša laikā  administratīvajā rajona tiesā.</w:t>
      </w:r>
    </w:p>
    <w:bookmarkEnd w:id="27"/>
    <w:p w14:paraId="3E3BF35B" w14:textId="77777777" w:rsidR="00E23555" w:rsidRDefault="00E23555" w:rsidP="00CD1634">
      <w:pPr>
        <w:jc w:val="center"/>
        <w:rPr>
          <w:b/>
          <w:color w:val="000000"/>
          <w:sz w:val="24"/>
          <w:szCs w:val="24"/>
        </w:rPr>
      </w:pPr>
    </w:p>
    <w:p w14:paraId="686FFBB4" w14:textId="2BDC51D4" w:rsidR="00CD1634" w:rsidRPr="00FA4D3D" w:rsidRDefault="003C22B0" w:rsidP="00CD1634">
      <w:pPr>
        <w:jc w:val="center"/>
        <w:rPr>
          <w:b/>
          <w:color w:val="000000"/>
          <w:sz w:val="24"/>
          <w:szCs w:val="24"/>
        </w:rPr>
      </w:pPr>
      <w:bookmarkStart w:id="29" w:name="_Hlk43392098"/>
      <w:r>
        <w:rPr>
          <w:b/>
          <w:color w:val="000000"/>
          <w:sz w:val="24"/>
          <w:szCs w:val="24"/>
        </w:rPr>
        <w:t>1</w:t>
      </w:r>
      <w:r w:rsidR="0015144A">
        <w:rPr>
          <w:b/>
          <w:color w:val="000000"/>
          <w:sz w:val="24"/>
          <w:szCs w:val="24"/>
        </w:rPr>
        <w:t>9</w:t>
      </w:r>
      <w:r w:rsidR="00CD1634" w:rsidRPr="00FA4D3D">
        <w:rPr>
          <w:b/>
          <w:color w:val="000000"/>
          <w:sz w:val="24"/>
          <w:szCs w:val="24"/>
        </w:rPr>
        <w:t>.§</w:t>
      </w:r>
    </w:p>
    <w:p w14:paraId="2B181C28" w14:textId="77777777" w:rsidR="00CD1634" w:rsidRPr="00FA4D3D" w:rsidRDefault="00CD1634" w:rsidP="00CD1634">
      <w:pPr>
        <w:pBdr>
          <w:bottom w:val="single" w:sz="12" w:space="1" w:color="auto"/>
        </w:pBdr>
        <w:jc w:val="center"/>
        <w:rPr>
          <w:b/>
          <w:sz w:val="24"/>
          <w:szCs w:val="24"/>
        </w:rPr>
      </w:pPr>
      <w:r w:rsidRPr="00FA4D3D">
        <w:rPr>
          <w:b/>
          <w:color w:val="000000"/>
          <w:sz w:val="24"/>
          <w:szCs w:val="24"/>
        </w:rPr>
        <w:t xml:space="preserve">Par </w:t>
      </w:r>
      <w:r w:rsidRPr="00FA4D3D">
        <w:rPr>
          <w:b/>
          <w:bCs/>
          <w:sz w:val="24"/>
          <w:szCs w:val="24"/>
        </w:rPr>
        <w:t>zemes nomas līguma apstiprināšanu</w:t>
      </w:r>
    </w:p>
    <w:p w14:paraId="56FCF65C" w14:textId="77777777" w:rsidR="00CD1634" w:rsidRDefault="00CD1634" w:rsidP="00CD1634">
      <w:pPr>
        <w:jc w:val="both"/>
        <w:rPr>
          <w:rFonts w:eastAsiaTheme="minorHAnsi"/>
          <w:sz w:val="24"/>
          <w:szCs w:val="22"/>
          <w:lang w:eastAsia="en-US"/>
        </w:rPr>
      </w:pPr>
      <w:r w:rsidRPr="00FA4D3D">
        <w:rPr>
          <w:bCs/>
          <w:color w:val="000000"/>
          <w:sz w:val="24"/>
          <w:szCs w:val="24"/>
        </w:rPr>
        <w:t xml:space="preserve">Ziņo </w:t>
      </w:r>
      <w:r w:rsidRPr="00FA4D3D">
        <w:rPr>
          <w:rFonts w:eastAsiaTheme="minorHAnsi"/>
          <w:sz w:val="24"/>
          <w:szCs w:val="22"/>
          <w:lang w:eastAsia="en-US"/>
        </w:rPr>
        <w:t>zemes lietu speciālists G. Bauers</w:t>
      </w:r>
    </w:p>
    <w:p w14:paraId="7F28C4E8" w14:textId="77777777" w:rsidR="00CD1634" w:rsidRPr="00FA4D3D" w:rsidRDefault="00CD1634" w:rsidP="00CD1634">
      <w:pPr>
        <w:rPr>
          <w:b/>
          <w:sz w:val="12"/>
          <w:szCs w:val="12"/>
        </w:rPr>
      </w:pPr>
    </w:p>
    <w:p w14:paraId="5A16F389" w14:textId="77777777" w:rsidR="00CD1634" w:rsidRPr="00FA4D3D" w:rsidRDefault="00CD1634" w:rsidP="00CD1634">
      <w:pPr>
        <w:ind w:firstLine="720"/>
        <w:jc w:val="both"/>
        <w:rPr>
          <w:sz w:val="24"/>
          <w:szCs w:val="24"/>
        </w:rPr>
      </w:pPr>
      <w:r w:rsidRPr="00FA4D3D">
        <w:rPr>
          <w:sz w:val="24"/>
          <w:szCs w:val="24"/>
        </w:rPr>
        <w:t xml:space="preserve">Amatas novada pašvaldība ir izskatījusi iesniegumu ar lūgumu noslēgt nomas līgumu par pašvaldībai piekrītošās zemes nomu. </w:t>
      </w:r>
    </w:p>
    <w:p w14:paraId="3D89C754" w14:textId="553386B3" w:rsidR="00CD1634" w:rsidRPr="00FA4D3D" w:rsidRDefault="00CD1634" w:rsidP="00CD1634">
      <w:pPr>
        <w:ind w:firstLine="720"/>
        <w:jc w:val="both"/>
        <w:rPr>
          <w:sz w:val="24"/>
          <w:szCs w:val="24"/>
        </w:rPr>
      </w:pPr>
      <w:r w:rsidRPr="00FA4D3D">
        <w:rPr>
          <w:sz w:val="24"/>
          <w:szCs w:val="24"/>
        </w:rPr>
        <w:t xml:space="preserve">Pamatojoties uz </w:t>
      </w:r>
      <w:r w:rsidRPr="00FA4D3D">
        <w:rPr>
          <w:bCs/>
          <w:sz w:val="24"/>
          <w:szCs w:val="24"/>
        </w:rPr>
        <w:t xml:space="preserve">Ministru kabineta 19.06.2018. noteikumiem Nr. 350 „Publiskas personas zemes nomas un apbūves tiesības noteikumi”, </w:t>
      </w:r>
      <w:r w:rsidR="003F0DFD" w:rsidRPr="00FA4D3D">
        <w:rPr>
          <w:sz w:val="24"/>
          <w:szCs w:val="24"/>
        </w:rPr>
        <w:t xml:space="preserve">saskaņā ar 2020. gada </w:t>
      </w:r>
      <w:r w:rsidR="003F0DFD">
        <w:rPr>
          <w:sz w:val="24"/>
          <w:szCs w:val="24"/>
        </w:rPr>
        <w:t>9. jūnija</w:t>
      </w:r>
      <w:r w:rsidR="003F0DFD" w:rsidRPr="00FA4D3D">
        <w:rPr>
          <w:sz w:val="24"/>
          <w:szCs w:val="24"/>
        </w:rPr>
        <w:t xml:space="preserve"> </w:t>
      </w:r>
      <w:r w:rsidR="003F0DFD" w:rsidRPr="00FA4D3D">
        <w:rPr>
          <w:bCs/>
          <w:sz w:val="24"/>
          <w:szCs w:val="24"/>
        </w:rPr>
        <w:t>Finanšu un attīstības, Izglītības, kultūras un sporta un</w:t>
      </w:r>
      <w:r w:rsidR="003F0DFD" w:rsidRPr="00FA4D3D">
        <w:rPr>
          <w:b/>
          <w:bCs/>
          <w:sz w:val="24"/>
          <w:szCs w:val="24"/>
        </w:rPr>
        <w:t xml:space="preserve"> </w:t>
      </w:r>
      <w:r w:rsidR="003F0DFD" w:rsidRPr="00FA4D3D">
        <w:rPr>
          <w:bCs/>
          <w:sz w:val="24"/>
          <w:szCs w:val="24"/>
        </w:rPr>
        <w:t>Sociālo, veselības un ģimenes jautājumu</w:t>
      </w:r>
      <w:r w:rsidR="003F0DFD" w:rsidRPr="00FA4D3D">
        <w:rPr>
          <w:sz w:val="24"/>
          <w:szCs w:val="24"/>
        </w:rPr>
        <w:t xml:space="preserve"> apvienoto komiteju sēdes lēmumu (protokols Nr. </w:t>
      </w:r>
      <w:r w:rsidR="003F0DFD">
        <w:rPr>
          <w:sz w:val="24"/>
          <w:szCs w:val="24"/>
        </w:rPr>
        <w:t>6</w:t>
      </w:r>
      <w:r w:rsidR="003F0DFD" w:rsidRPr="00FA4D3D">
        <w:rPr>
          <w:sz w:val="24"/>
          <w:szCs w:val="24"/>
        </w:rPr>
        <w:t>, 1</w:t>
      </w:r>
      <w:r w:rsidR="003F0DFD">
        <w:rPr>
          <w:sz w:val="24"/>
          <w:szCs w:val="24"/>
        </w:rPr>
        <w:t>3</w:t>
      </w:r>
      <w:r w:rsidR="003F0DFD" w:rsidRPr="00FA4D3D">
        <w:rPr>
          <w:sz w:val="24"/>
          <w:szCs w:val="24"/>
        </w:rPr>
        <w:t>.§)</w:t>
      </w:r>
    </w:p>
    <w:p w14:paraId="253117E4" w14:textId="77777777" w:rsidR="00BC5832" w:rsidRPr="00FA4D3D" w:rsidRDefault="00BC5832" w:rsidP="00BC5832">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D8EB288" w14:textId="77777777" w:rsidR="00CD1634" w:rsidRPr="00FA4D3D" w:rsidRDefault="00CD1634" w:rsidP="00CD1634">
      <w:pPr>
        <w:ind w:firstLine="720"/>
        <w:jc w:val="both"/>
        <w:rPr>
          <w:color w:val="000000"/>
          <w:sz w:val="12"/>
          <w:szCs w:val="24"/>
        </w:rPr>
      </w:pPr>
    </w:p>
    <w:p w14:paraId="2663D9C8" w14:textId="77777777" w:rsidR="00CD1634" w:rsidRPr="00FA4D3D" w:rsidRDefault="00CD1634" w:rsidP="00CD1634">
      <w:pPr>
        <w:ind w:firstLine="720"/>
        <w:jc w:val="both"/>
        <w:rPr>
          <w:sz w:val="24"/>
          <w:szCs w:val="24"/>
        </w:rPr>
      </w:pPr>
      <w:r w:rsidRPr="00FA4D3D">
        <w:rPr>
          <w:sz w:val="24"/>
          <w:szCs w:val="24"/>
        </w:rPr>
        <w:t>Noslēgt zemes nomas līgumu saskaņā ar pielikumu Nr. 1 un tajā minēto personu.</w:t>
      </w:r>
    </w:p>
    <w:p w14:paraId="5FA6A758" w14:textId="77777777" w:rsidR="00CD1634" w:rsidRPr="00FA4D3D" w:rsidRDefault="00CD1634" w:rsidP="00CD1634">
      <w:pPr>
        <w:jc w:val="both"/>
        <w:rPr>
          <w:sz w:val="12"/>
          <w:szCs w:val="24"/>
        </w:rPr>
      </w:pPr>
    </w:p>
    <w:p w14:paraId="176EC512" w14:textId="77777777" w:rsidR="00CD1634" w:rsidRPr="00FA4D3D" w:rsidRDefault="00CD1634" w:rsidP="00CD1634">
      <w:pPr>
        <w:ind w:firstLine="720"/>
        <w:jc w:val="both"/>
        <w:rPr>
          <w:sz w:val="24"/>
          <w:szCs w:val="24"/>
        </w:rPr>
      </w:pPr>
      <w:r w:rsidRPr="00FA4D3D">
        <w:rPr>
          <w:sz w:val="24"/>
          <w:szCs w:val="24"/>
        </w:rPr>
        <w:t>Lēmums stājas spēkā ar tā pieņemšanas brīdi.</w:t>
      </w:r>
    </w:p>
    <w:p w14:paraId="0F8AFED0" w14:textId="77777777" w:rsidR="00CD1634" w:rsidRDefault="00CD1634" w:rsidP="00CD1634">
      <w:pPr>
        <w:ind w:firstLine="720"/>
        <w:jc w:val="both"/>
        <w:rPr>
          <w:sz w:val="24"/>
          <w:szCs w:val="24"/>
        </w:rPr>
      </w:pPr>
      <w:r w:rsidRPr="00FA4D3D">
        <w:rPr>
          <w:sz w:val="24"/>
          <w:szCs w:val="24"/>
        </w:rPr>
        <w:t>Šo lēmumu var pārsūdzēt Administratīvajā rajona tiesā (Administratīvās rajona tiesas tiesu namā Valmierā, Voldemāra Baloža ielā 13a, LV – 4201) viena mēneša laikā no tā spēkā stāšanās dienas.</w:t>
      </w:r>
    </w:p>
    <w:bookmarkEnd w:id="29"/>
    <w:p w14:paraId="676C2640" w14:textId="77777777" w:rsidR="00C81842" w:rsidRPr="00D34B33" w:rsidRDefault="00C81842" w:rsidP="006C560F">
      <w:pPr>
        <w:widowControl w:val="0"/>
        <w:shd w:val="clear" w:color="auto" w:fill="FFFFFF"/>
        <w:autoSpaceDE w:val="0"/>
        <w:autoSpaceDN w:val="0"/>
        <w:adjustRightInd w:val="0"/>
        <w:rPr>
          <w:color w:val="000000"/>
          <w:sz w:val="12"/>
          <w:szCs w:val="12"/>
        </w:rPr>
      </w:pPr>
    </w:p>
    <w:p w14:paraId="471D2756" w14:textId="633E4865" w:rsidR="003F0DFD" w:rsidRPr="00FA4D3D" w:rsidRDefault="003F0DFD" w:rsidP="003F0DFD">
      <w:pPr>
        <w:widowControl w:val="0"/>
        <w:shd w:val="clear" w:color="auto" w:fill="FFFFFF"/>
        <w:autoSpaceDE w:val="0"/>
        <w:autoSpaceDN w:val="0"/>
        <w:adjustRightInd w:val="0"/>
        <w:jc w:val="right"/>
        <w:rPr>
          <w:color w:val="000000"/>
          <w:sz w:val="24"/>
          <w:szCs w:val="24"/>
        </w:rPr>
      </w:pPr>
      <w:bookmarkStart w:id="30" w:name="_Hlk43392110"/>
      <w:r w:rsidRPr="00FA4D3D">
        <w:rPr>
          <w:color w:val="000000"/>
          <w:sz w:val="24"/>
          <w:szCs w:val="24"/>
        </w:rPr>
        <w:t>Pielikums Nr. 1</w:t>
      </w:r>
    </w:p>
    <w:p w14:paraId="3B59D177" w14:textId="67407CB6" w:rsidR="003F0DFD" w:rsidRPr="00FA4D3D" w:rsidRDefault="003F0DFD" w:rsidP="003F0DFD">
      <w:pPr>
        <w:jc w:val="right"/>
        <w:rPr>
          <w:sz w:val="24"/>
          <w:szCs w:val="24"/>
        </w:rPr>
      </w:pPr>
      <w:r w:rsidRPr="00FA4D3D">
        <w:rPr>
          <w:sz w:val="24"/>
          <w:szCs w:val="24"/>
        </w:rPr>
        <w:t xml:space="preserve">Amatas novada domes </w:t>
      </w:r>
    </w:p>
    <w:p w14:paraId="7FC588A9" w14:textId="77777777" w:rsidR="003F0DFD" w:rsidRPr="00FA4D3D" w:rsidRDefault="003F0DFD" w:rsidP="003F0DFD">
      <w:pPr>
        <w:jc w:val="right"/>
        <w:rPr>
          <w:sz w:val="24"/>
        </w:rPr>
      </w:pPr>
      <w:r w:rsidRPr="00FA4D3D">
        <w:rPr>
          <w:sz w:val="24"/>
        </w:rPr>
        <w:t xml:space="preserve">2020. gada </w:t>
      </w:r>
      <w:r>
        <w:rPr>
          <w:sz w:val="24"/>
        </w:rPr>
        <w:t>17. jūnija</w:t>
      </w:r>
      <w:r w:rsidRPr="00FA4D3D">
        <w:rPr>
          <w:sz w:val="24"/>
        </w:rPr>
        <w:t xml:space="preserve"> sēdes</w:t>
      </w:r>
    </w:p>
    <w:p w14:paraId="5818B1B5" w14:textId="767436FA" w:rsidR="003F0DFD" w:rsidRPr="00FA4D3D" w:rsidRDefault="003F0DFD" w:rsidP="003F0DFD">
      <w:pPr>
        <w:jc w:val="right"/>
        <w:rPr>
          <w:sz w:val="24"/>
        </w:rPr>
      </w:pPr>
      <w:r w:rsidRPr="00FA4D3D">
        <w:rPr>
          <w:sz w:val="24"/>
        </w:rPr>
        <w:t>lēmum</w:t>
      </w:r>
      <w:r>
        <w:rPr>
          <w:sz w:val="24"/>
        </w:rPr>
        <w:t>am</w:t>
      </w:r>
      <w:r w:rsidRPr="00FA4D3D">
        <w:rPr>
          <w:sz w:val="24"/>
        </w:rPr>
        <w:t xml:space="preserve"> (protokols Nr. 1</w:t>
      </w:r>
      <w:r>
        <w:rPr>
          <w:sz w:val="24"/>
        </w:rPr>
        <w:t>3</w:t>
      </w:r>
      <w:r w:rsidRPr="00FA4D3D">
        <w:rPr>
          <w:sz w:val="24"/>
        </w:rPr>
        <w:t xml:space="preserve">, </w:t>
      </w:r>
      <w:r w:rsidR="003C22B0">
        <w:rPr>
          <w:sz w:val="24"/>
        </w:rPr>
        <w:t>1</w:t>
      </w:r>
      <w:r w:rsidR="0015144A">
        <w:rPr>
          <w:sz w:val="24"/>
        </w:rPr>
        <w:t>9</w:t>
      </w:r>
      <w:r w:rsidRPr="00FA4D3D">
        <w:rPr>
          <w:sz w:val="24"/>
        </w:rPr>
        <w:t>.§)</w:t>
      </w:r>
    </w:p>
    <w:p w14:paraId="2E021357" w14:textId="77777777" w:rsidR="00CD1634" w:rsidRPr="00B36903" w:rsidRDefault="00CD1634" w:rsidP="00CD1634">
      <w:pPr>
        <w:widowControl w:val="0"/>
        <w:shd w:val="clear" w:color="auto" w:fill="FFFFFF"/>
        <w:autoSpaceDE w:val="0"/>
        <w:autoSpaceDN w:val="0"/>
        <w:adjustRightInd w:val="0"/>
        <w:jc w:val="right"/>
        <w:rPr>
          <w:bCs/>
          <w:sz w:val="24"/>
          <w:szCs w:val="24"/>
          <w:lang w:eastAsia="en-US"/>
        </w:rPr>
      </w:pPr>
    </w:p>
    <w:tbl>
      <w:tblPr>
        <w:tblStyle w:val="Reatabula"/>
        <w:tblW w:w="0" w:type="auto"/>
        <w:jc w:val="center"/>
        <w:tblLook w:val="04A0" w:firstRow="1" w:lastRow="0" w:firstColumn="1" w:lastColumn="0" w:noHBand="0" w:noVBand="1"/>
      </w:tblPr>
      <w:tblGrid>
        <w:gridCol w:w="1379"/>
        <w:gridCol w:w="1603"/>
        <w:gridCol w:w="1536"/>
        <w:gridCol w:w="1338"/>
        <w:gridCol w:w="1388"/>
        <w:gridCol w:w="1388"/>
      </w:tblGrid>
      <w:tr w:rsidR="00CD1634" w:rsidRPr="00793DA6" w14:paraId="72409BEC" w14:textId="77777777" w:rsidTr="006728BB">
        <w:trPr>
          <w:cantSplit/>
          <w:jc w:val="center"/>
        </w:trPr>
        <w:tc>
          <w:tcPr>
            <w:tcW w:w="1379" w:type="dxa"/>
          </w:tcPr>
          <w:p w14:paraId="20ACC1FB" w14:textId="77777777" w:rsidR="00CD1634" w:rsidRPr="00793DA6" w:rsidRDefault="00CD1634" w:rsidP="006728BB">
            <w:pPr>
              <w:jc w:val="center"/>
              <w:rPr>
                <w:b/>
                <w:sz w:val="24"/>
                <w:szCs w:val="24"/>
              </w:rPr>
            </w:pPr>
            <w:r w:rsidRPr="00793DA6">
              <w:rPr>
                <w:b/>
                <w:sz w:val="24"/>
                <w:szCs w:val="24"/>
              </w:rPr>
              <w:t>Nomnieks</w:t>
            </w:r>
          </w:p>
        </w:tc>
        <w:tc>
          <w:tcPr>
            <w:tcW w:w="1603" w:type="dxa"/>
          </w:tcPr>
          <w:p w14:paraId="1E9A77B4" w14:textId="77777777" w:rsidR="00CD1634" w:rsidRPr="00793DA6" w:rsidRDefault="00CD1634" w:rsidP="006728BB">
            <w:pPr>
              <w:jc w:val="center"/>
              <w:rPr>
                <w:b/>
                <w:sz w:val="24"/>
                <w:szCs w:val="24"/>
              </w:rPr>
            </w:pPr>
            <w:r w:rsidRPr="00793DA6">
              <w:rPr>
                <w:b/>
                <w:sz w:val="24"/>
                <w:szCs w:val="24"/>
              </w:rPr>
              <w:t>NĪ nosaukums</w:t>
            </w:r>
          </w:p>
        </w:tc>
        <w:tc>
          <w:tcPr>
            <w:tcW w:w="1426" w:type="dxa"/>
          </w:tcPr>
          <w:p w14:paraId="26EEECBD" w14:textId="77777777" w:rsidR="00CD1634" w:rsidRPr="00793DA6" w:rsidRDefault="00CD1634" w:rsidP="006728BB">
            <w:pPr>
              <w:jc w:val="center"/>
              <w:rPr>
                <w:b/>
                <w:sz w:val="24"/>
                <w:szCs w:val="24"/>
              </w:rPr>
            </w:pPr>
            <w:r w:rsidRPr="00793DA6">
              <w:rPr>
                <w:b/>
                <w:sz w:val="24"/>
                <w:szCs w:val="24"/>
              </w:rPr>
              <w:t>Kadastra Nr.</w:t>
            </w:r>
          </w:p>
        </w:tc>
        <w:tc>
          <w:tcPr>
            <w:tcW w:w="1338" w:type="dxa"/>
          </w:tcPr>
          <w:p w14:paraId="36FCD8EA" w14:textId="77777777" w:rsidR="00CD1634" w:rsidRPr="00793DA6" w:rsidRDefault="00CD1634" w:rsidP="006728BB">
            <w:pPr>
              <w:jc w:val="center"/>
              <w:rPr>
                <w:b/>
                <w:sz w:val="24"/>
                <w:szCs w:val="24"/>
              </w:rPr>
            </w:pPr>
            <w:r w:rsidRPr="00793DA6">
              <w:rPr>
                <w:b/>
                <w:sz w:val="24"/>
                <w:szCs w:val="24"/>
              </w:rPr>
              <w:t>Platība ha</w:t>
            </w:r>
          </w:p>
        </w:tc>
        <w:tc>
          <w:tcPr>
            <w:tcW w:w="1388" w:type="dxa"/>
          </w:tcPr>
          <w:p w14:paraId="1D1A6313" w14:textId="77777777" w:rsidR="00CD1634" w:rsidRPr="00793DA6" w:rsidRDefault="00CD1634" w:rsidP="006728BB">
            <w:pPr>
              <w:jc w:val="center"/>
              <w:rPr>
                <w:b/>
                <w:sz w:val="24"/>
                <w:szCs w:val="24"/>
              </w:rPr>
            </w:pPr>
            <w:r w:rsidRPr="00793DA6">
              <w:rPr>
                <w:b/>
                <w:sz w:val="24"/>
                <w:szCs w:val="24"/>
              </w:rPr>
              <w:t>Līguma spēkā st.dat.</w:t>
            </w:r>
          </w:p>
        </w:tc>
        <w:tc>
          <w:tcPr>
            <w:tcW w:w="1388" w:type="dxa"/>
          </w:tcPr>
          <w:p w14:paraId="1857901E" w14:textId="77777777" w:rsidR="00CD1634" w:rsidRPr="00793DA6" w:rsidRDefault="00CD1634" w:rsidP="006728BB">
            <w:pPr>
              <w:jc w:val="center"/>
              <w:rPr>
                <w:b/>
                <w:sz w:val="24"/>
                <w:szCs w:val="24"/>
              </w:rPr>
            </w:pPr>
            <w:r w:rsidRPr="00793DA6">
              <w:rPr>
                <w:b/>
                <w:sz w:val="24"/>
                <w:szCs w:val="24"/>
              </w:rPr>
              <w:t>Līguma beigu termiņš</w:t>
            </w:r>
          </w:p>
        </w:tc>
      </w:tr>
      <w:tr w:rsidR="00CD1634" w:rsidRPr="00793DA6" w14:paraId="75BE190A" w14:textId="77777777" w:rsidTr="006728BB">
        <w:trPr>
          <w:cantSplit/>
          <w:jc w:val="center"/>
        </w:trPr>
        <w:tc>
          <w:tcPr>
            <w:tcW w:w="1379" w:type="dxa"/>
          </w:tcPr>
          <w:p w14:paraId="33AAA273" w14:textId="15CE68A9" w:rsidR="00CD1634" w:rsidRPr="00793DA6" w:rsidRDefault="003303F5" w:rsidP="006728BB">
            <w:pPr>
              <w:jc w:val="center"/>
              <w:rPr>
                <w:sz w:val="24"/>
                <w:szCs w:val="24"/>
              </w:rPr>
            </w:pPr>
            <w:r>
              <w:rPr>
                <w:sz w:val="24"/>
                <w:szCs w:val="24"/>
              </w:rPr>
              <w:t>R. O.</w:t>
            </w:r>
            <w:r w:rsidR="00CD1634" w:rsidRPr="00793DA6">
              <w:rPr>
                <w:sz w:val="24"/>
                <w:szCs w:val="24"/>
              </w:rPr>
              <w:t xml:space="preserve"> </w:t>
            </w:r>
          </w:p>
        </w:tc>
        <w:tc>
          <w:tcPr>
            <w:tcW w:w="1603" w:type="dxa"/>
          </w:tcPr>
          <w:p w14:paraId="3426D70A" w14:textId="77777777" w:rsidR="00CD1634" w:rsidRPr="00793DA6" w:rsidRDefault="00CD1634" w:rsidP="006728BB">
            <w:pPr>
              <w:jc w:val="center"/>
              <w:rPr>
                <w:sz w:val="24"/>
                <w:szCs w:val="24"/>
              </w:rPr>
            </w:pPr>
            <w:r w:rsidRPr="00793DA6">
              <w:rPr>
                <w:sz w:val="24"/>
                <w:szCs w:val="24"/>
              </w:rPr>
              <w:t>Amatas p</w:t>
            </w:r>
            <w:r>
              <w:rPr>
                <w:sz w:val="24"/>
                <w:szCs w:val="24"/>
              </w:rPr>
              <w:t>ag.</w:t>
            </w:r>
            <w:r w:rsidRPr="00793DA6">
              <w:rPr>
                <w:sz w:val="24"/>
                <w:szCs w:val="24"/>
              </w:rPr>
              <w:t xml:space="preserve"> “Attīrīšanas iekārta”</w:t>
            </w:r>
          </w:p>
        </w:tc>
        <w:tc>
          <w:tcPr>
            <w:tcW w:w="1426" w:type="dxa"/>
          </w:tcPr>
          <w:p w14:paraId="51147C7D" w14:textId="77777777" w:rsidR="00CD1634" w:rsidRPr="00793DA6" w:rsidRDefault="00CD1634" w:rsidP="006728BB">
            <w:pPr>
              <w:jc w:val="center"/>
              <w:rPr>
                <w:sz w:val="24"/>
                <w:szCs w:val="24"/>
              </w:rPr>
            </w:pPr>
            <w:r w:rsidRPr="00793DA6">
              <w:rPr>
                <w:sz w:val="24"/>
                <w:szCs w:val="24"/>
              </w:rPr>
              <w:t>42420050260</w:t>
            </w:r>
          </w:p>
        </w:tc>
        <w:tc>
          <w:tcPr>
            <w:tcW w:w="1338" w:type="dxa"/>
          </w:tcPr>
          <w:p w14:paraId="19F8A9CB" w14:textId="77777777" w:rsidR="00CD1634" w:rsidRPr="00793DA6" w:rsidRDefault="00CD1634" w:rsidP="006728BB">
            <w:pPr>
              <w:jc w:val="center"/>
              <w:rPr>
                <w:sz w:val="24"/>
                <w:szCs w:val="24"/>
              </w:rPr>
            </w:pPr>
            <w:r w:rsidRPr="00793DA6">
              <w:rPr>
                <w:sz w:val="24"/>
                <w:szCs w:val="24"/>
              </w:rPr>
              <w:t>0</w:t>
            </w:r>
            <w:r>
              <w:rPr>
                <w:sz w:val="24"/>
                <w:szCs w:val="24"/>
              </w:rPr>
              <w:t>,</w:t>
            </w:r>
            <w:r w:rsidRPr="00793DA6">
              <w:rPr>
                <w:sz w:val="24"/>
                <w:szCs w:val="24"/>
              </w:rPr>
              <w:t>0420</w:t>
            </w:r>
          </w:p>
        </w:tc>
        <w:tc>
          <w:tcPr>
            <w:tcW w:w="1388" w:type="dxa"/>
          </w:tcPr>
          <w:p w14:paraId="7396972D" w14:textId="77777777" w:rsidR="00CD1634" w:rsidRPr="00793DA6" w:rsidRDefault="00CD1634" w:rsidP="006728BB">
            <w:pPr>
              <w:jc w:val="center"/>
              <w:rPr>
                <w:sz w:val="24"/>
                <w:szCs w:val="24"/>
              </w:rPr>
            </w:pPr>
            <w:r w:rsidRPr="00793DA6">
              <w:rPr>
                <w:sz w:val="24"/>
                <w:szCs w:val="24"/>
              </w:rPr>
              <w:t>17.06.2020</w:t>
            </w:r>
            <w:r>
              <w:rPr>
                <w:sz w:val="24"/>
                <w:szCs w:val="24"/>
              </w:rPr>
              <w:t>.</w:t>
            </w:r>
          </w:p>
        </w:tc>
        <w:tc>
          <w:tcPr>
            <w:tcW w:w="1388" w:type="dxa"/>
          </w:tcPr>
          <w:p w14:paraId="73328FA8" w14:textId="77777777" w:rsidR="00CD1634" w:rsidRPr="00793DA6" w:rsidRDefault="00CD1634" w:rsidP="006728BB">
            <w:pPr>
              <w:jc w:val="center"/>
              <w:rPr>
                <w:sz w:val="24"/>
                <w:szCs w:val="24"/>
              </w:rPr>
            </w:pPr>
            <w:r w:rsidRPr="00793DA6">
              <w:rPr>
                <w:sz w:val="24"/>
                <w:szCs w:val="24"/>
              </w:rPr>
              <w:t>17.06.2025</w:t>
            </w:r>
            <w:r>
              <w:rPr>
                <w:sz w:val="24"/>
                <w:szCs w:val="24"/>
              </w:rPr>
              <w:t>.</w:t>
            </w:r>
          </w:p>
        </w:tc>
      </w:tr>
    </w:tbl>
    <w:p w14:paraId="3D45EC75" w14:textId="77777777" w:rsidR="009F5E69" w:rsidRDefault="009F5E69" w:rsidP="003303F5">
      <w:pPr>
        <w:rPr>
          <w:b/>
          <w:color w:val="000000"/>
          <w:sz w:val="24"/>
          <w:szCs w:val="24"/>
        </w:rPr>
      </w:pPr>
      <w:bookmarkStart w:id="31" w:name="_Hlk43392162"/>
      <w:bookmarkEnd w:id="30"/>
    </w:p>
    <w:p w14:paraId="5A11CF70" w14:textId="6E473840" w:rsidR="00F00ACB" w:rsidRPr="00FA4D3D" w:rsidRDefault="00F00ACB" w:rsidP="00F00ACB">
      <w:pPr>
        <w:jc w:val="center"/>
        <w:rPr>
          <w:b/>
          <w:color w:val="000000"/>
          <w:sz w:val="24"/>
          <w:szCs w:val="24"/>
        </w:rPr>
      </w:pPr>
      <w:r>
        <w:rPr>
          <w:b/>
          <w:color w:val="000000"/>
          <w:sz w:val="24"/>
          <w:szCs w:val="24"/>
        </w:rPr>
        <w:t>20</w:t>
      </w:r>
      <w:r w:rsidRPr="00FA4D3D">
        <w:rPr>
          <w:b/>
          <w:color w:val="000000"/>
          <w:sz w:val="24"/>
          <w:szCs w:val="24"/>
        </w:rPr>
        <w:t>.§</w:t>
      </w:r>
    </w:p>
    <w:p w14:paraId="784FE1D0" w14:textId="5BB1423D" w:rsidR="00F00ACB" w:rsidRPr="00FA4D3D" w:rsidRDefault="00F00ACB" w:rsidP="00F00ACB">
      <w:pPr>
        <w:pBdr>
          <w:bottom w:val="single" w:sz="12" w:space="1" w:color="auto"/>
        </w:pBdr>
        <w:jc w:val="center"/>
        <w:rPr>
          <w:b/>
          <w:sz w:val="24"/>
          <w:szCs w:val="24"/>
        </w:rPr>
      </w:pPr>
      <w:r w:rsidRPr="00FA4D3D">
        <w:rPr>
          <w:b/>
          <w:color w:val="000000"/>
          <w:sz w:val="24"/>
          <w:szCs w:val="24"/>
        </w:rPr>
        <w:t xml:space="preserve">Par </w:t>
      </w:r>
      <w:r>
        <w:rPr>
          <w:b/>
          <w:color w:val="000000"/>
          <w:sz w:val="24"/>
          <w:szCs w:val="24"/>
        </w:rPr>
        <w:t>Skujenes</w:t>
      </w:r>
      <w:r w:rsidRPr="00CB3A3B">
        <w:rPr>
          <w:b/>
          <w:sz w:val="24"/>
        </w:rPr>
        <w:t xml:space="preserve"> pagasta nekustamā īpašuma </w:t>
      </w:r>
      <w:r w:rsidR="003303F5">
        <w:rPr>
          <w:b/>
          <w:sz w:val="24"/>
        </w:rPr>
        <w:t>[..]</w:t>
      </w:r>
      <w:r w:rsidRPr="00CB3A3B">
        <w:rPr>
          <w:b/>
          <w:sz w:val="24"/>
        </w:rPr>
        <w:t xml:space="preserve"> adreses apstiprināšanu</w:t>
      </w:r>
    </w:p>
    <w:p w14:paraId="2B96D882" w14:textId="77777777" w:rsidR="00F00ACB" w:rsidRDefault="00F00ACB" w:rsidP="00F00ACB">
      <w:pPr>
        <w:jc w:val="both"/>
        <w:rPr>
          <w:rFonts w:eastAsiaTheme="minorHAnsi"/>
          <w:sz w:val="24"/>
          <w:szCs w:val="22"/>
          <w:lang w:eastAsia="en-US"/>
        </w:rPr>
      </w:pPr>
      <w:r w:rsidRPr="00FA4D3D">
        <w:rPr>
          <w:bCs/>
          <w:color w:val="000000"/>
          <w:sz w:val="24"/>
          <w:szCs w:val="24"/>
        </w:rPr>
        <w:t xml:space="preserve">Ziņo </w:t>
      </w:r>
      <w:r w:rsidRPr="00FA4D3D">
        <w:rPr>
          <w:rFonts w:eastAsiaTheme="minorHAnsi"/>
          <w:sz w:val="24"/>
          <w:szCs w:val="22"/>
          <w:lang w:eastAsia="en-US"/>
        </w:rPr>
        <w:t>zemes lietu speciālists G. Bauers</w:t>
      </w:r>
    </w:p>
    <w:p w14:paraId="25C3AEA6" w14:textId="3D6EA555" w:rsidR="00D81EE1" w:rsidRPr="00F00ACB" w:rsidRDefault="00D81EE1" w:rsidP="00CA52E5">
      <w:pPr>
        <w:jc w:val="both"/>
        <w:rPr>
          <w:b/>
          <w:sz w:val="12"/>
          <w:szCs w:val="12"/>
        </w:rPr>
      </w:pPr>
    </w:p>
    <w:p w14:paraId="6A32412A" w14:textId="1B9AA152" w:rsidR="00F00ACB" w:rsidRPr="00CB3A3B" w:rsidRDefault="00F00ACB" w:rsidP="00F00ACB">
      <w:pPr>
        <w:jc w:val="both"/>
        <w:rPr>
          <w:sz w:val="24"/>
        </w:rPr>
      </w:pPr>
      <w:r w:rsidRPr="00CB3A3B">
        <w:rPr>
          <w:b/>
          <w:sz w:val="24"/>
        </w:rPr>
        <w:tab/>
      </w:r>
      <w:r w:rsidRPr="00CB3A3B">
        <w:rPr>
          <w:sz w:val="24"/>
        </w:rPr>
        <w:t xml:space="preserve">Amatas novada pašvaldība ir izskatījusi </w:t>
      </w:r>
      <w:r w:rsidR="003303F5">
        <w:rPr>
          <w:sz w:val="24"/>
        </w:rPr>
        <w:t>Dz. E.</w:t>
      </w:r>
      <w:r w:rsidRPr="00CB3A3B">
        <w:rPr>
          <w:sz w:val="24"/>
        </w:rPr>
        <w:t xml:space="preserve"> (p</w:t>
      </w:r>
      <w:r>
        <w:rPr>
          <w:sz w:val="24"/>
        </w:rPr>
        <w:t xml:space="preserve">ersonas </w:t>
      </w:r>
      <w:r w:rsidRPr="00CB3A3B">
        <w:rPr>
          <w:sz w:val="24"/>
        </w:rPr>
        <w:t>k</w:t>
      </w:r>
      <w:r>
        <w:rPr>
          <w:sz w:val="24"/>
        </w:rPr>
        <w:t xml:space="preserve">ods </w:t>
      </w:r>
      <w:r w:rsidR="003303F5">
        <w:rPr>
          <w:sz w:val="24"/>
          <w:szCs w:val="24"/>
        </w:rPr>
        <w:t>000000-00000</w:t>
      </w:r>
      <w:r w:rsidRPr="00CB3A3B">
        <w:rPr>
          <w:sz w:val="24"/>
        </w:rPr>
        <w:t>) 20</w:t>
      </w:r>
      <w:r>
        <w:rPr>
          <w:sz w:val="24"/>
        </w:rPr>
        <w:t>20</w:t>
      </w:r>
      <w:r w:rsidRPr="00CB3A3B">
        <w:rPr>
          <w:sz w:val="24"/>
        </w:rPr>
        <w:t>.</w:t>
      </w:r>
      <w:r>
        <w:rPr>
          <w:sz w:val="24"/>
        </w:rPr>
        <w:t> gada 16</w:t>
      </w:r>
      <w:r w:rsidRPr="00CB3A3B">
        <w:rPr>
          <w:sz w:val="24"/>
        </w:rPr>
        <w:t>.</w:t>
      </w:r>
      <w:r>
        <w:rPr>
          <w:sz w:val="24"/>
        </w:rPr>
        <w:t xml:space="preserve"> jūnijā</w:t>
      </w:r>
      <w:r w:rsidRPr="00CB3A3B">
        <w:rPr>
          <w:sz w:val="24"/>
        </w:rPr>
        <w:t xml:space="preserve"> reģistrēto iesniegumu (reģ.</w:t>
      </w:r>
      <w:r>
        <w:rPr>
          <w:sz w:val="24"/>
        </w:rPr>
        <w:t xml:space="preserve"> </w:t>
      </w:r>
      <w:r w:rsidRPr="00CB3A3B">
        <w:rPr>
          <w:sz w:val="24"/>
        </w:rPr>
        <w:t>Nr.</w:t>
      </w:r>
      <w:r>
        <w:rPr>
          <w:sz w:val="24"/>
        </w:rPr>
        <w:t xml:space="preserve"> </w:t>
      </w:r>
      <w:r w:rsidRPr="00CB3A3B">
        <w:rPr>
          <w:sz w:val="24"/>
        </w:rPr>
        <w:t>9-2/20</w:t>
      </w:r>
      <w:r>
        <w:rPr>
          <w:sz w:val="24"/>
        </w:rPr>
        <w:t>20</w:t>
      </w:r>
      <w:r w:rsidRPr="00CB3A3B">
        <w:rPr>
          <w:sz w:val="24"/>
        </w:rPr>
        <w:t>/</w:t>
      </w:r>
      <w:r>
        <w:rPr>
          <w:sz w:val="24"/>
        </w:rPr>
        <w:t>1241</w:t>
      </w:r>
      <w:r w:rsidRPr="00CB3A3B">
        <w:rPr>
          <w:sz w:val="24"/>
        </w:rPr>
        <w:t>) ar lūgumu apstiprināt jaunu adresi viņa</w:t>
      </w:r>
      <w:r>
        <w:rPr>
          <w:sz w:val="24"/>
        </w:rPr>
        <w:t>s jaunizveidotā</w:t>
      </w:r>
      <w:r w:rsidRPr="00CB3A3B">
        <w:rPr>
          <w:sz w:val="24"/>
        </w:rPr>
        <w:t xml:space="preserve"> nekustamā īpašuma </w:t>
      </w:r>
      <w:r>
        <w:rPr>
          <w:sz w:val="24"/>
        </w:rPr>
        <w:t>Skujenes</w:t>
      </w:r>
      <w:r w:rsidRPr="00CB3A3B">
        <w:rPr>
          <w:sz w:val="24"/>
        </w:rPr>
        <w:t xml:space="preserve"> pagasta </w:t>
      </w:r>
      <w:r w:rsidR="003303F5">
        <w:rPr>
          <w:sz w:val="24"/>
        </w:rPr>
        <w:t>[..]</w:t>
      </w:r>
      <w:r w:rsidRPr="00CB3A3B">
        <w:rPr>
          <w:sz w:val="24"/>
        </w:rPr>
        <w:t xml:space="preserve"> zemes vienībai ar kadastra apzīmējumu </w:t>
      </w:r>
      <w:r w:rsidR="003303F5">
        <w:rPr>
          <w:sz w:val="24"/>
        </w:rPr>
        <w:t>[..]</w:t>
      </w:r>
      <w:r w:rsidRPr="00CB3A3B">
        <w:rPr>
          <w:sz w:val="24"/>
        </w:rPr>
        <w:t>.</w:t>
      </w:r>
    </w:p>
    <w:p w14:paraId="24FAC5D8" w14:textId="17BFB201" w:rsidR="00F00ACB" w:rsidRDefault="00F00ACB" w:rsidP="00F00ACB">
      <w:pPr>
        <w:ind w:firstLine="720"/>
        <w:jc w:val="both"/>
        <w:rPr>
          <w:sz w:val="24"/>
        </w:rPr>
      </w:pPr>
      <w:r w:rsidRPr="00CB3A3B">
        <w:rPr>
          <w:sz w:val="24"/>
        </w:rPr>
        <w:t xml:space="preserve">Pamatojoties uz Administratīvo teritoriju un apdzīvoto vietu likumu un </w:t>
      </w:r>
      <w:r>
        <w:rPr>
          <w:sz w:val="24"/>
        </w:rPr>
        <w:t>Dzintras</w:t>
      </w:r>
      <w:r w:rsidRPr="00CB3A3B">
        <w:rPr>
          <w:sz w:val="24"/>
        </w:rPr>
        <w:t xml:space="preserve"> </w:t>
      </w:r>
      <w:r>
        <w:rPr>
          <w:sz w:val="24"/>
        </w:rPr>
        <w:t>Eihes</w:t>
      </w:r>
      <w:r w:rsidRPr="00CB3A3B">
        <w:rPr>
          <w:sz w:val="24"/>
        </w:rPr>
        <w:t xml:space="preserve"> 20</w:t>
      </w:r>
      <w:r>
        <w:rPr>
          <w:sz w:val="24"/>
        </w:rPr>
        <w:t>20</w:t>
      </w:r>
      <w:r w:rsidRPr="00CB3A3B">
        <w:rPr>
          <w:sz w:val="24"/>
        </w:rPr>
        <w:t>.</w:t>
      </w:r>
      <w:r>
        <w:rPr>
          <w:sz w:val="24"/>
        </w:rPr>
        <w:t xml:space="preserve"> </w:t>
      </w:r>
      <w:r w:rsidRPr="00CB3A3B">
        <w:rPr>
          <w:sz w:val="24"/>
        </w:rPr>
        <w:t xml:space="preserve">gada </w:t>
      </w:r>
      <w:r>
        <w:rPr>
          <w:sz w:val="24"/>
        </w:rPr>
        <w:t>16</w:t>
      </w:r>
      <w:r w:rsidRPr="00CB3A3B">
        <w:rPr>
          <w:sz w:val="24"/>
        </w:rPr>
        <w:t>.</w:t>
      </w:r>
      <w:r>
        <w:rPr>
          <w:sz w:val="24"/>
        </w:rPr>
        <w:t xml:space="preserve"> jūnijā</w:t>
      </w:r>
      <w:r w:rsidRPr="00CB3A3B">
        <w:rPr>
          <w:sz w:val="24"/>
        </w:rPr>
        <w:t xml:space="preserve"> reģistrēto iesniegumu</w:t>
      </w:r>
      <w:r>
        <w:rPr>
          <w:sz w:val="24"/>
        </w:rPr>
        <w:t xml:space="preserve">, </w:t>
      </w:r>
    </w:p>
    <w:p w14:paraId="676E3C99" w14:textId="77777777" w:rsidR="00BC5832" w:rsidRPr="00FA4D3D" w:rsidRDefault="00BC5832" w:rsidP="00BC5832">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76B1609" w14:textId="77777777" w:rsidR="00F00ACB" w:rsidRPr="00B26EC5" w:rsidRDefault="00F00ACB" w:rsidP="00F00ACB">
      <w:pPr>
        <w:ind w:firstLine="720"/>
        <w:jc w:val="both"/>
        <w:rPr>
          <w:sz w:val="12"/>
        </w:rPr>
      </w:pPr>
    </w:p>
    <w:p w14:paraId="4239383A" w14:textId="31E5EFFF" w:rsidR="00F00ACB" w:rsidRPr="00B26EC5" w:rsidRDefault="00F00ACB" w:rsidP="00F00ACB">
      <w:pPr>
        <w:ind w:firstLine="720"/>
        <w:jc w:val="both"/>
        <w:rPr>
          <w:sz w:val="24"/>
        </w:rPr>
      </w:pPr>
      <w:r w:rsidRPr="00B26EC5">
        <w:rPr>
          <w:sz w:val="24"/>
        </w:rPr>
        <w:t xml:space="preserve">Apstiprināt </w:t>
      </w:r>
      <w:r>
        <w:rPr>
          <w:sz w:val="24"/>
        </w:rPr>
        <w:t>adresi</w:t>
      </w:r>
      <w:r w:rsidRPr="00B26EC5">
        <w:rPr>
          <w:sz w:val="24"/>
        </w:rPr>
        <w:t xml:space="preserve"> </w:t>
      </w:r>
      <w:r w:rsidR="003303F5">
        <w:rPr>
          <w:sz w:val="24"/>
        </w:rPr>
        <w:t>[..]</w:t>
      </w:r>
      <w:r w:rsidRPr="00B26EC5">
        <w:rPr>
          <w:sz w:val="24"/>
        </w:rPr>
        <w:t xml:space="preserve">, </w:t>
      </w:r>
      <w:r>
        <w:rPr>
          <w:sz w:val="24"/>
        </w:rPr>
        <w:t>Skujenes</w:t>
      </w:r>
      <w:r w:rsidRPr="00B26EC5">
        <w:rPr>
          <w:sz w:val="24"/>
        </w:rPr>
        <w:t xml:space="preserve"> pagasts, Amatas novads zemes vienībai ar kadastra apzīmējumu </w:t>
      </w:r>
      <w:r w:rsidR="003303F5">
        <w:rPr>
          <w:sz w:val="24"/>
        </w:rPr>
        <w:t>[..]</w:t>
      </w:r>
      <w:r w:rsidRPr="00B26EC5">
        <w:rPr>
          <w:sz w:val="24"/>
        </w:rPr>
        <w:t>.</w:t>
      </w:r>
    </w:p>
    <w:p w14:paraId="282EE48F" w14:textId="77777777" w:rsidR="00F00ACB" w:rsidRPr="00B26EC5" w:rsidRDefault="00F00ACB" w:rsidP="00F00ACB">
      <w:pPr>
        <w:jc w:val="both"/>
        <w:rPr>
          <w:sz w:val="12"/>
        </w:rPr>
      </w:pPr>
    </w:p>
    <w:p w14:paraId="2A031379" w14:textId="77777777" w:rsidR="00F00ACB" w:rsidRPr="00CB3A3B" w:rsidRDefault="00F00ACB" w:rsidP="00F00ACB">
      <w:pPr>
        <w:ind w:firstLine="720"/>
        <w:jc w:val="both"/>
        <w:rPr>
          <w:sz w:val="24"/>
        </w:rPr>
      </w:pPr>
      <w:r w:rsidRPr="00CB3A3B">
        <w:rPr>
          <w:sz w:val="24"/>
        </w:rPr>
        <w:lastRenderedPageBreak/>
        <w:t>Lēmums stājas spēkā ar tā pieņemšanas brīdi.</w:t>
      </w:r>
    </w:p>
    <w:p w14:paraId="530ED469" w14:textId="77777777" w:rsidR="00F00ACB" w:rsidRPr="00CB3A3B" w:rsidRDefault="00F00ACB" w:rsidP="00F00ACB">
      <w:pPr>
        <w:ind w:firstLine="720"/>
        <w:jc w:val="both"/>
        <w:rPr>
          <w:sz w:val="24"/>
        </w:rPr>
      </w:pPr>
      <w:r w:rsidRPr="00CB3A3B">
        <w:rPr>
          <w:sz w:val="24"/>
        </w:rPr>
        <w:t>Šo lēmumu var pārsūdzēt Administratīvajā rajona tiesā (Administratīvās rajona tiesas tiesu namā Valmierā, Voldemāra Baloža ielā 13a, LV – 4201) viena mēneša laikā no tā spēkā stāšanās dienas.</w:t>
      </w:r>
    </w:p>
    <w:p w14:paraId="2A51309E" w14:textId="77777777" w:rsidR="009F5E69" w:rsidRDefault="009F5E69" w:rsidP="003303F5">
      <w:pPr>
        <w:rPr>
          <w:b/>
          <w:color w:val="000000"/>
          <w:sz w:val="24"/>
          <w:szCs w:val="24"/>
        </w:rPr>
      </w:pPr>
      <w:bookmarkStart w:id="32" w:name="_Hlk43392210"/>
      <w:bookmarkEnd w:id="31"/>
    </w:p>
    <w:p w14:paraId="66A33EE1" w14:textId="06D812AD" w:rsidR="006C560F" w:rsidRPr="00FA4D3D" w:rsidRDefault="006C560F" w:rsidP="006C560F">
      <w:pPr>
        <w:jc w:val="center"/>
        <w:rPr>
          <w:b/>
          <w:color w:val="000000"/>
          <w:sz w:val="24"/>
          <w:szCs w:val="24"/>
        </w:rPr>
      </w:pPr>
      <w:r>
        <w:rPr>
          <w:b/>
          <w:color w:val="000000"/>
          <w:sz w:val="24"/>
          <w:szCs w:val="24"/>
        </w:rPr>
        <w:t>21</w:t>
      </w:r>
      <w:r w:rsidRPr="00FA4D3D">
        <w:rPr>
          <w:b/>
          <w:color w:val="000000"/>
          <w:sz w:val="24"/>
          <w:szCs w:val="24"/>
        </w:rPr>
        <w:t>.§</w:t>
      </w:r>
    </w:p>
    <w:p w14:paraId="1FB018EE" w14:textId="5FEBF42F" w:rsidR="006C560F" w:rsidRPr="00FA4D3D" w:rsidRDefault="006C560F" w:rsidP="006C560F">
      <w:pPr>
        <w:pBdr>
          <w:bottom w:val="single" w:sz="12" w:space="1" w:color="auto"/>
        </w:pBdr>
        <w:jc w:val="center"/>
        <w:rPr>
          <w:b/>
          <w:sz w:val="24"/>
          <w:szCs w:val="24"/>
        </w:rPr>
      </w:pPr>
      <w:r w:rsidRPr="00FA4D3D">
        <w:rPr>
          <w:b/>
          <w:color w:val="000000"/>
          <w:sz w:val="24"/>
          <w:szCs w:val="24"/>
        </w:rPr>
        <w:t xml:space="preserve">Par </w:t>
      </w:r>
      <w:r w:rsidR="006171FA" w:rsidRPr="003E2A67">
        <w:rPr>
          <w:b/>
          <w:sz w:val="24"/>
          <w:szCs w:val="24"/>
        </w:rPr>
        <w:t>atļaujas izsniegšanu lauksaimniecībā izmantojamās zemes ierīkošanai mežā nekustamajā īpašumā „</w:t>
      </w:r>
      <w:r w:rsidR="006171FA">
        <w:rPr>
          <w:b/>
          <w:sz w:val="24"/>
          <w:szCs w:val="24"/>
        </w:rPr>
        <w:t>Bramaņi</w:t>
      </w:r>
      <w:r w:rsidR="006171FA" w:rsidRPr="003E2A67">
        <w:rPr>
          <w:b/>
          <w:sz w:val="24"/>
          <w:szCs w:val="24"/>
        </w:rPr>
        <w:t>”</w:t>
      </w:r>
    </w:p>
    <w:p w14:paraId="41B9181C" w14:textId="375C7104" w:rsidR="006C560F" w:rsidRDefault="006C560F" w:rsidP="006C560F">
      <w:pPr>
        <w:jc w:val="both"/>
        <w:rPr>
          <w:rFonts w:eastAsiaTheme="minorHAnsi"/>
          <w:sz w:val="24"/>
          <w:szCs w:val="22"/>
          <w:lang w:eastAsia="en-US"/>
        </w:rPr>
      </w:pPr>
      <w:r w:rsidRPr="00FA4D3D">
        <w:rPr>
          <w:bCs/>
          <w:color w:val="000000"/>
          <w:sz w:val="24"/>
          <w:szCs w:val="24"/>
        </w:rPr>
        <w:t xml:space="preserve">Ziņo </w:t>
      </w:r>
      <w:r w:rsidRPr="008B73EC">
        <w:rPr>
          <w:rFonts w:eastAsiaTheme="minorHAnsi"/>
          <w:sz w:val="24"/>
          <w:szCs w:val="24"/>
          <w:lang w:eastAsia="en-US"/>
        </w:rPr>
        <w:t xml:space="preserve">Teritorijas attīstības un nekustamā īpašuma nodaļas vadītājs </w:t>
      </w:r>
      <w:r>
        <w:rPr>
          <w:rFonts w:eastAsiaTheme="minorHAnsi"/>
          <w:sz w:val="24"/>
          <w:szCs w:val="24"/>
          <w:lang w:eastAsia="en-US"/>
        </w:rPr>
        <w:t>A.</w:t>
      </w:r>
      <w:r w:rsidRPr="008B73EC">
        <w:rPr>
          <w:rFonts w:eastAsiaTheme="minorHAnsi"/>
          <w:sz w:val="24"/>
          <w:szCs w:val="24"/>
          <w:lang w:eastAsia="en-US"/>
        </w:rPr>
        <w:t xml:space="preserve"> Lukjanovs</w:t>
      </w:r>
    </w:p>
    <w:p w14:paraId="74DEC61B" w14:textId="7D13F48D" w:rsidR="006C560F" w:rsidRPr="00FA4D3D" w:rsidRDefault="006C560F" w:rsidP="006C560F">
      <w:pPr>
        <w:jc w:val="both"/>
        <w:rPr>
          <w:rFonts w:eastAsiaTheme="minorHAnsi"/>
          <w:sz w:val="24"/>
          <w:szCs w:val="22"/>
          <w:lang w:eastAsia="en-US"/>
        </w:rPr>
      </w:pPr>
      <w:r>
        <w:rPr>
          <w:rFonts w:eastAsiaTheme="minorHAnsi"/>
          <w:sz w:val="24"/>
          <w:szCs w:val="22"/>
          <w:lang w:eastAsia="en-US"/>
        </w:rPr>
        <w:t>Izsakās</w:t>
      </w:r>
      <w:r w:rsidR="00BC5832">
        <w:rPr>
          <w:rFonts w:eastAsiaTheme="minorHAnsi"/>
          <w:sz w:val="24"/>
          <w:szCs w:val="22"/>
          <w:lang w:eastAsia="en-US"/>
        </w:rPr>
        <w:t xml:space="preserve"> E. Eglīte, T. Šelengovs, G. Bauers, A. Lemešonoks</w:t>
      </w:r>
    </w:p>
    <w:p w14:paraId="2F2F5727" w14:textId="77777777" w:rsidR="006C560F" w:rsidRPr="006C560F" w:rsidRDefault="006C560F" w:rsidP="00CA52E5">
      <w:pPr>
        <w:jc w:val="both"/>
        <w:rPr>
          <w:b/>
          <w:sz w:val="12"/>
          <w:szCs w:val="12"/>
        </w:rPr>
      </w:pPr>
    </w:p>
    <w:p w14:paraId="2FC67E18" w14:textId="45C0A99D" w:rsidR="006C560F" w:rsidRDefault="006C560F" w:rsidP="006C560F">
      <w:pPr>
        <w:ind w:firstLine="540"/>
        <w:jc w:val="both"/>
        <w:rPr>
          <w:sz w:val="24"/>
          <w:szCs w:val="24"/>
        </w:rPr>
      </w:pPr>
      <w:r w:rsidRPr="003E2A67">
        <w:rPr>
          <w:sz w:val="24"/>
          <w:szCs w:val="24"/>
        </w:rPr>
        <w:t>Pamatojoties uz Ministru kabineta 05.03.2014. noteikumi Nr.</w:t>
      </w:r>
      <w:r>
        <w:rPr>
          <w:sz w:val="24"/>
          <w:szCs w:val="24"/>
        </w:rPr>
        <w:t xml:space="preserve"> </w:t>
      </w:r>
      <w:r w:rsidRPr="003E2A67">
        <w:rPr>
          <w:sz w:val="24"/>
          <w:szCs w:val="24"/>
        </w:rPr>
        <w:t>118 „Kārtība, kādā lauksaimniecībā izmantojamo zemi ierīko mežā, kā arī izsniedz atļauju tās ierīkošanai” 14.</w:t>
      </w:r>
      <w:r w:rsidR="00BC5832">
        <w:rPr>
          <w:sz w:val="24"/>
          <w:szCs w:val="24"/>
        </w:rPr>
        <w:t> </w:t>
      </w:r>
      <w:r w:rsidRPr="003E2A67">
        <w:rPr>
          <w:sz w:val="24"/>
          <w:szCs w:val="24"/>
        </w:rPr>
        <w:t>punktu un Ministru kabineta 18.12.2012. noteikumi Nr.</w:t>
      </w:r>
      <w:r>
        <w:rPr>
          <w:sz w:val="24"/>
          <w:szCs w:val="24"/>
        </w:rPr>
        <w:t xml:space="preserve"> </w:t>
      </w:r>
      <w:r w:rsidRPr="003E2A67">
        <w:rPr>
          <w:sz w:val="24"/>
          <w:szCs w:val="24"/>
        </w:rPr>
        <w:t xml:space="preserve">889 „Noteikumi par atmežošanas kompensācijas noteikšanas kritērijiem, aprēķināšanas un atlīdzināšanas kārtību” </w:t>
      </w:r>
      <w:r>
        <w:rPr>
          <w:sz w:val="24"/>
          <w:szCs w:val="24"/>
        </w:rPr>
        <w:t xml:space="preserve">otro </w:t>
      </w:r>
      <w:r w:rsidRPr="003E2A67">
        <w:rPr>
          <w:sz w:val="24"/>
          <w:szCs w:val="24"/>
        </w:rPr>
        <w:t>daļu</w:t>
      </w:r>
    </w:p>
    <w:p w14:paraId="0199B971" w14:textId="66076BD5" w:rsidR="00BC5832" w:rsidRPr="00FA4D3D" w:rsidRDefault="00BC5832" w:rsidP="00BC5832">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w:t>
      </w:r>
      <w:r>
        <w:rPr>
          <w:sz w:val="24"/>
          <w:szCs w:val="24"/>
        </w:rPr>
        <w:t>–</w:t>
      </w:r>
      <w:r w:rsidRPr="00FA4D3D">
        <w:rPr>
          <w:sz w:val="24"/>
          <w:szCs w:val="24"/>
        </w:rPr>
        <w:t xml:space="preserve"> </w:t>
      </w:r>
      <w:r>
        <w:rPr>
          <w:sz w:val="24"/>
          <w:szCs w:val="24"/>
        </w:rPr>
        <w:t xml:space="preserve">1: </w:t>
      </w:r>
      <w:r w:rsidRPr="00FA4D3D">
        <w:rPr>
          <w:color w:val="000000"/>
          <w:sz w:val="24"/>
          <w:szCs w:val="24"/>
        </w:rPr>
        <w:t>Āris Kazerovskis</w:t>
      </w:r>
      <w:r w:rsidRPr="00FA4D3D">
        <w:rPr>
          <w:sz w:val="24"/>
          <w:szCs w:val="24"/>
        </w:rPr>
        <w:t xml:space="preserve">), </w:t>
      </w:r>
      <w:r w:rsidRPr="00FA4D3D">
        <w:rPr>
          <w:b/>
          <w:sz w:val="24"/>
          <w:szCs w:val="24"/>
        </w:rPr>
        <w:t>nolemj:</w:t>
      </w:r>
    </w:p>
    <w:p w14:paraId="77D70C3A" w14:textId="77777777" w:rsidR="006C560F" w:rsidRPr="006C560F" w:rsidRDefault="006C560F" w:rsidP="006C560F">
      <w:pPr>
        <w:widowControl w:val="0"/>
        <w:shd w:val="clear" w:color="auto" w:fill="FFFFFF"/>
        <w:tabs>
          <w:tab w:val="left" w:pos="425"/>
        </w:tabs>
        <w:autoSpaceDE w:val="0"/>
        <w:autoSpaceDN w:val="0"/>
        <w:adjustRightInd w:val="0"/>
        <w:ind w:firstLine="567"/>
        <w:jc w:val="both"/>
        <w:rPr>
          <w:sz w:val="12"/>
          <w:szCs w:val="12"/>
        </w:rPr>
      </w:pPr>
    </w:p>
    <w:p w14:paraId="0FFD081B" w14:textId="6C202E50" w:rsidR="006C560F" w:rsidRPr="006C560F" w:rsidRDefault="006C560F" w:rsidP="006C560F">
      <w:pPr>
        <w:pStyle w:val="Sarakstarindkopa"/>
        <w:widowControl w:val="0"/>
        <w:numPr>
          <w:ilvl w:val="0"/>
          <w:numId w:val="32"/>
        </w:numPr>
        <w:shd w:val="clear" w:color="auto" w:fill="FFFFFF"/>
        <w:tabs>
          <w:tab w:val="left" w:pos="-3402"/>
        </w:tabs>
        <w:autoSpaceDE w:val="0"/>
        <w:autoSpaceDN w:val="0"/>
        <w:adjustRightInd w:val="0"/>
        <w:spacing w:line="281" w:lineRule="exact"/>
        <w:jc w:val="both"/>
        <w:rPr>
          <w:sz w:val="24"/>
          <w:szCs w:val="24"/>
        </w:rPr>
      </w:pPr>
      <w:r w:rsidRPr="006C560F">
        <w:rPr>
          <w:sz w:val="24"/>
          <w:szCs w:val="24"/>
        </w:rPr>
        <w:t>Izsniegt SIA “Karjeru tehnikas noma” (</w:t>
      </w:r>
      <w:r>
        <w:rPr>
          <w:sz w:val="24"/>
          <w:szCs w:val="24"/>
        </w:rPr>
        <w:t>r</w:t>
      </w:r>
      <w:r w:rsidRPr="006C560F">
        <w:rPr>
          <w:sz w:val="24"/>
          <w:szCs w:val="24"/>
        </w:rPr>
        <w:t>eģistrācijas Nr. 44103082232) atļauju lauksaimniecībā izmantojamās zemes ierīkošanai mežā nekustamajā īpašumā „Bramaņi”, zemes vienības kadastra apzīmējums 42460020221, Drabešu pagasts, Amatas novads</w:t>
      </w:r>
      <w:r>
        <w:rPr>
          <w:sz w:val="24"/>
          <w:szCs w:val="24"/>
        </w:rPr>
        <w:t xml:space="preserve"> (pielikums Nr. 1)</w:t>
      </w:r>
    </w:p>
    <w:p w14:paraId="243175C0" w14:textId="71464716" w:rsidR="009F5E69" w:rsidRPr="003303F5" w:rsidRDefault="006C560F" w:rsidP="003303F5">
      <w:pPr>
        <w:pStyle w:val="Sarakstarindkopa"/>
        <w:widowControl w:val="0"/>
        <w:numPr>
          <w:ilvl w:val="0"/>
          <w:numId w:val="32"/>
        </w:numPr>
        <w:shd w:val="clear" w:color="auto" w:fill="FFFFFF"/>
        <w:tabs>
          <w:tab w:val="left" w:pos="-3402"/>
        </w:tabs>
        <w:autoSpaceDE w:val="0"/>
        <w:autoSpaceDN w:val="0"/>
        <w:adjustRightInd w:val="0"/>
        <w:spacing w:line="281" w:lineRule="exact"/>
        <w:jc w:val="both"/>
        <w:rPr>
          <w:sz w:val="24"/>
          <w:szCs w:val="24"/>
        </w:rPr>
      </w:pPr>
      <w:r w:rsidRPr="006C560F">
        <w:rPr>
          <w:sz w:val="24"/>
          <w:szCs w:val="24"/>
        </w:rPr>
        <w:t xml:space="preserve">Lēmuma izpildi nodrošināt Amatas novada pašvaldības Teritorijas attīstības un nekustamā īpašuma nodaļas vadītājam Arvīdam </w:t>
      </w:r>
      <w:proofErr w:type="spellStart"/>
      <w:r w:rsidRPr="006C560F">
        <w:rPr>
          <w:sz w:val="24"/>
          <w:szCs w:val="24"/>
        </w:rPr>
        <w:t>Lukjanovam</w:t>
      </w:r>
      <w:proofErr w:type="spellEnd"/>
      <w:r w:rsidRPr="006C560F">
        <w:rPr>
          <w:sz w:val="24"/>
          <w:szCs w:val="24"/>
        </w:rPr>
        <w:t>.</w:t>
      </w:r>
      <w:bookmarkStart w:id="33" w:name="_Hlk43392266"/>
      <w:bookmarkEnd w:id="32"/>
    </w:p>
    <w:p w14:paraId="65E9F700" w14:textId="50212FBE" w:rsidR="006C560F" w:rsidRPr="00FA4D3D" w:rsidRDefault="006C560F" w:rsidP="006C560F">
      <w:pPr>
        <w:widowControl w:val="0"/>
        <w:shd w:val="clear" w:color="auto" w:fill="FFFFFF"/>
        <w:autoSpaceDE w:val="0"/>
        <w:autoSpaceDN w:val="0"/>
        <w:adjustRightInd w:val="0"/>
        <w:jc w:val="right"/>
        <w:rPr>
          <w:color w:val="000000"/>
          <w:sz w:val="24"/>
          <w:szCs w:val="24"/>
        </w:rPr>
      </w:pPr>
      <w:r w:rsidRPr="00FA4D3D">
        <w:rPr>
          <w:color w:val="000000"/>
          <w:sz w:val="24"/>
          <w:szCs w:val="24"/>
        </w:rPr>
        <w:t>Pielikums Nr. 1</w:t>
      </w:r>
    </w:p>
    <w:p w14:paraId="5BB5A612" w14:textId="77777777" w:rsidR="006C560F" w:rsidRPr="00FA4D3D" w:rsidRDefault="006C560F" w:rsidP="006C560F">
      <w:pPr>
        <w:jc w:val="right"/>
        <w:rPr>
          <w:sz w:val="24"/>
          <w:szCs w:val="24"/>
        </w:rPr>
      </w:pPr>
      <w:r w:rsidRPr="00FA4D3D">
        <w:rPr>
          <w:sz w:val="24"/>
          <w:szCs w:val="24"/>
        </w:rPr>
        <w:t xml:space="preserve">Amatas novada domes </w:t>
      </w:r>
    </w:p>
    <w:p w14:paraId="62B0F008" w14:textId="77777777" w:rsidR="006C560F" w:rsidRPr="00FA4D3D" w:rsidRDefault="006C560F" w:rsidP="006C560F">
      <w:pPr>
        <w:jc w:val="right"/>
        <w:rPr>
          <w:sz w:val="24"/>
        </w:rPr>
      </w:pPr>
      <w:r w:rsidRPr="00FA4D3D">
        <w:rPr>
          <w:sz w:val="24"/>
        </w:rPr>
        <w:t xml:space="preserve">2020. gada </w:t>
      </w:r>
      <w:r>
        <w:rPr>
          <w:sz w:val="24"/>
        </w:rPr>
        <w:t>17. jūnija</w:t>
      </w:r>
      <w:r w:rsidRPr="00FA4D3D">
        <w:rPr>
          <w:sz w:val="24"/>
        </w:rPr>
        <w:t xml:space="preserve"> sēdes</w:t>
      </w:r>
    </w:p>
    <w:p w14:paraId="21D54EFE" w14:textId="6BB707DB" w:rsidR="006C560F" w:rsidRDefault="006C560F" w:rsidP="006C560F">
      <w:pPr>
        <w:jc w:val="right"/>
        <w:rPr>
          <w:sz w:val="24"/>
        </w:rPr>
      </w:pPr>
      <w:r w:rsidRPr="00FA4D3D">
        <w:rPr>
          <w:sz w:val="24"/>
        </w:rPr>
        <w:t>lēmum</w:t>
      </w:r>
      <w:r>
        <w:rPr>
          <w:sz w:val="24"/>
        </w:rPr>
        <w:t>am</w:t>
      </w:r>
      <w:r w:rsidRPr="00FA4D3D">
        <w:rPr>
          <w:sz w:val="24"/>
        </w:rPr>
        <w:t xml:space="preserve"> (protokols Nr. 1</w:t>
      </w:r>
      <w:r>
        <w:rPr>
          <w:sz w:val="24"/>
        </w:rPr>
        <w:t>3</w:t>
      </w:r>
      <w:r w:rsidRPr="00FA4D3D">
        <w:rPr>
          <w:sz w:val="24"/>
        </w:rPr>
        <w:t xml:space="preserve">, </w:t>
      </w:r>
      <w:r>
        <w:rPr>
          <w:sz w:val="24"/>
        </w:rPr>
        <w:t>21</w:t>
      </w:r>
      <w:r w:rsidRPr="00FA4D3D">
        <w:rPr>
          <w:sz w:val="24"/>
        </w:rPr>
        <w:t>.§)</w:t>
      </w:r>
    </w:p>
    <w:bookmarkEnd w:id="33"/>
    <w:p w14:paraId="65D4E4C4" w14:textId="3359186F" w:rsidR="006C560F" w:rsidRDefault="006C560F" w:rsidP="006C560F">
      <w:pPr>
        <w:jc w:val="both"/>
        <w:rPr>
          <w:sz w:val="24"/>
        </w:rPr>
      </w:pPr>
    </w:p>
    <w:p w14:paraId="74E8CD8C" w14:textId="77777777" w:rsidR="006C560F" w:rsidRPr="006C560F" w:rsidRDefault="006C560F" w:rsidP="006C560F">
      <w:pPr>
        <w:keepNext/>
        <w:jc w:val="center"/>
        <w:outlineLvl w:val="1"/>
        <w:rPr>
          <w:b/>
          <w:sz w:val="28"/>
          <w:lang w:eastAsia="en-US"/>
        </w:rPr>
      </w:pPr>
      <w:bookmarkStart w:id="34" w:name="_Hlk43392284"/>
      <w:r w:rsidRPr="006C560F">
        <w:rPr>
          <w:b/>
          <w:sz w:val="28"/>
          <w:lang w:eastAsia="en-US"/>
        </w:rPr>
        <w:t xml:space="preserve">A T Ļ A U J A </w:t>
      </w:r>
    </w:p>
    <w:p w14:paraId="22226A8C" w14:textId="77777777" w:rsidR="006C560F" w:rsidRPr="006C560F" w:rsidRDefault="006C560F" w:rsidP="006C560F">
      <w:pPr>
        <w:rPr>
          <w:lang w:eastAsia="en-US"/>
        </w:rPr>
      </w:pPr>
    </w:p>
    <w:p w14:paraId="1D5E4BE9" w14:textId="77777777" w:rsidR="006C560F" w:rsidRPr="006C560F" w:rsidRDefault="006C560F" w:rsidP="006C560F">
      <w:pPr>
        <w:jc w:val="center"/>
        <w:rPr>
          <w:b/>
          <w:sz w:val="26"/>
          <w:szCs w:val="26"/>
          <w:lang w:eastAsia="en-US"/>
        </w:rPr>
      </w:pPr>
      <w:r w:rsidRPr="006C560F">
        <w:rPr>
          <w:b/>
          <w:sz w:val="26"/>
          <w:szCs w:val="26"/>
          <w:lang w:eastAsia="en-US"/>
        </w:rPr>
        <w:t>Lauksaimniecībā izmantojamās zemes ierīkošanai mežā</w:t>
      </w:r>
    </w:p>
    <w:p w14:paraId="4592F552" w14:textId="77777777" w:rsidR="006C560F" w:rsidRPr="006C560F" w:rsidRDefault="006C560F" w:rsidP="006C560F">
      <w:pPr>
        <w:jc w:val="center"/>
        <w:rPr>
          <w:b/>
          <w:sz w:val="26"/>
          <w:szCs w:val="26"/>
          <w:lang w:eastAsia="en-US"/>
        </w:rPr>
      </w:pPr>
    </w:p>
    <w:p w14:paraId="31DA362A" w14:textId="77777777" w:rsidR="006C560F" w:rsidRPr="006C560F" w:rsidRDefault="006C560F" w:rsidP="006C560F">
      <w:pPr>
        <w:jc w:val="center"/>
        <w:rPr>
          <w:b/>
          <w:sz w:val="26"/>
          <w:szCs w:val="26"/>
          <w:lang w:eastAsia="en-US"/>
        </w:rPr>
      </w:pPr>
    </w:p>
    <w:tbl>
      <w:tblPr>
        <w:tblW w:w="9606" w:type="dxa"/>
        <w:tblLook w:val="04A0" w:firstRow="1" w:lastRow="0" w:firstColumn="1" w:lastColumn="0" w:noHBand="0" w:noVBand="1"/>
      </w:tblPr>
      <w:tblGrid>
        <w:gridCol w:w="3936"/>
        <w:gridCol w:w="5670"/>
      </w:tblGrid>
      <w:tr w:rsidR="006C560F" w:rsidRPr="006C560F" w14:paraId="23CDD97C" w14:textId="77777777" w:rsidTr="00E13105">
        <w:tc>
          <w:tcPr>
            <w:tcW w:w="3936" w:type="dxa"/>
            <w:shd w:val="clear" w:color="auto" w:fill="auto"/>
          </w:tcPr>
          <w:p w14:paraId="1B5CA7E7" w14:textId="77777777" w:rsidR="006C560F" w:rsidRPr="006C560F" w:rsidRDefault="006C560F" w:rsidP="006C560F">
            <w:pPr>
              <w:rPr>
                <w:b/>
                <w:sz w:val="28"/>
                <w:lang w:eastAsia="en-US"/>
              </w:rPr>
            </w:pPr>
            <w:r w:rsidRPr="006C560F">
              <w:rPr>
                <w:b/>
                <w:sz w:val="28"/>
                <w:lang w:eastAsia="en-US"/>
              </w:rPr>
              <w:t>Vārds, uzvārds vai nosaukums:</w:t>
            </w:r>
          </w:p>
          <w:p w14:paraId="4CA1F6B3" w14:textId="77777777" w:rsidR="006C560F" w:rsidRPr="006C560F" w:rsidRDefault="006C560F" w:rsidP="006C560F">
            <w:pPr>
              <w:rPr>
                <w:b/>
                <w:sz w:val="16"/>
                <w:szCs w:val="16"/>
                <w:lang w:eastAsia="en-US"/>
              </w:rPr>
            </w:pPr>
          </w:p>
        </w:tc>
        <w:tc>
          <w:tcPr>
            <w:tcW w:w="5670" w:type="dxa"/>
            <w:shd w:val="clear" w:color="auto" w:fill="auto"/>
          </w:tcPr>
          <w:p w14:paraId="7C820A30" w14:textId="77777777" w:rsidR="006C560F" w:rsidRPr="006C560F" w:rsidRDefault="006C560F" w:rsidP="006C560F">
            <w:pPr>
              <w:rPr>
                <w:sz w:val="28"/>
                <w:lang w:eastAsia="en-US"/>
              </w:rPr>
            </w:pPr>
            <w:r w:rsidRPr="006C560F">
              <w:rPr>
                <w:sz w:val="28"/>
                <w:lang w:eastAsia="en-US"/>
              </w:rPr>
              <w:t>SIA “Karjeru tehnikas noma”</w:t>
            </w:r>
          </w:p>
        </w:tc>
      </w:tr>
      <w:tr w:rsidR="006C560F" w:rsidRPr="006C560F" w14:paraId="5A530292" w14:textId="77777777" w:rsidTr="00E13105">
        <w:tc>
          <w:tcPr>
            <w:tcW w:w="3936" w:type="dxa"/>
            <w:shd w:val="clear" w:color="auto" w:fill="auto"/>
          </w:tcPr>
          <w:p w14:paraId="2B1D423D" w14:textId="77777777" w:rsidR="006C560F" w:rsidRPr="006C560F" w:rsidRDefault="006C560F" w:rsidP="006C560F">
            <w:pPr>
              <w:rPr>
                <w:b/>
                <w:sz w:val="28"/>
                <w:lang w:eastAsia="en-US"/>
              </w:rPr>
            </w:pPr>
            <w:r w:rsidRPr="006C560F">
              <w:rPr>
                <w:b/>
                <w:sz w:val="28"/>
                <w:lang w:eastAsia="en-US"/>
              </w:rPr>
              <w:t>Personas kods vai reģistrācijas numurs:</w:t>
            </w:r>
          </w:p>
          <w:p w14:paraId="1C82EFFC" w14:textId="77777777" w:rsidR="006C560F" w:rsidRPr="006C560F" w:rsidRDefault="006C560F" w:rsidP="006C560F">
            <w:pPr>
              <w:rPr>
                <w:b/>
                <w:sz w:val="16"/>
                <w:szCs w:val="16"/>
                <w:lang w:eastAsia="en-US"/>
              </w:rPr>
            </w:pPr>
          </w:p>
        </w:tc>
        <w:tc>
          <w:tcPr>
            <w:tcW w:w="5670" w:type="dxa"/>
            <w:shd w:val="clear" w:color="auto" w:fill="auto"/>
          </w:tcPr>
          <w:p w14:paraId="663D5782" w14:textId="77777777" w:rsidR="006C560F" w:rsidRPr="006C560F" w:rsidRDefault="006C560F" w:rsidP="006C560F">
            <w:pPr>
              <w:rPr>
                <w:sz w:val="28"/>
                <w:lang w:eastAsia="en-US"/>
              </w:rPr>
            </w:pPr>
            <w:r w:rsidRPr="006C560F">
              <w:rPr>
                <w:sz w:val="28"/>
                <w:lang w:eastAsia="en-US"/>
              </w:rPr>
              <w:t>44103082232</w:t>
            </w:r>
          </w:p>
        </w:tc>
      </w:tr>
      <w:tr w:rsidR="006C560F" w:rsidRPr="006C560F" w14:paraId="4470EFB8" w14:textId="77777777" w:rsidTr="00E13105">
        <w:tc>
          <w:tcPr>
            <w:tcW w:w="3936" w:type="dxa"/>
            <w:shd w:val="clear" w:color="auto" w:fill="auto"/>
          </w:tcPr>
          <w:p w14:paraId="3D968DE8" w14:textId="77777777" w:rsidR="006C560F" w:rsidRPr="006C560F" w:rsidRDefault="006C560F" w:rsidP="006C560F">
            <w:pPr>
              <w:rPr>
                <w:b/>
                <w:sz w:val="28"/>
                <w:lang w:eastAsia="en-US"/>
              </w:rPr>
            </w:pPr>
            <w:r w:rsidRPr="006C560F">
              <w:rPr>
                <w:b/>
                <w:sz w:val="28"/>
                <w:lang w:eastAsia="en-US"/>
              </w:rPr>
              <w:t>Adrese:</w:t>
            </w:r>
          </w:p>
          <w:p w14:paraId="53CEC237" w14:textId="77777777" w:rsidR="006C560F" w:rsidRPr="006C560F" w:rsidRDefault="006C560F" w:rsidP="006C560F">
            <w:pPr>
              <w:rPr>
                <w:b/>
                <w:sz w:val="16"/>
                <w:szCs w:val="16"/>
                <w:lang w:eastAsia="en-US"/>
              </w:rPr>
            </w:pPr>
          </w:p>
        </w:tc>
        <w:tc>
          <w:tcPr>
            <w:tcW w:w="5670" w:type="dxa"/>
            <w:shd w:val="clear" w:color="auto" w:fill="auto"/>
          </w:tcPr>
          <w:p w14:paraId="3DFD9604" w14:textId="77777777" w:rsidR="006C560F" w:rsidRPr="006C560F" w:rsidRDefault="006C560F" w:rsidP="006C560F">
            <w:pPr>
              <w:rPr>
                <w:sz w:val="28"/>
                <w:lang w:eastAsia="en-US"/>
              </w:rPr>
            </w:pPr>
            <w:r w:rsidRPr="006C560F">
              <w:rPr>
                <w:sz w:val="28"/>
                <w:lang w:eastAsia="en-US"/>
              </w:rPr>
              <w:t xml:space="preserve">"Lejas </w:t>
            </w:r>
            <w:proofErr w:type="spellStart"/>
            <w:r w:rsidRPr="006C560F">
              <w:rPr>
                <w:sz w:val="28"/>
                <w:lang w:eastAsia="en-US"/>
              </w:rPr>
              <w:t>Rauduvītes</w:t>
            </w:r>
            <w:proofErr w:type="spellEnd"/>
            <w:r w:rsidRPr="006C560F">
              <w:rPr>
                <w:sz w:val="28"/>
                <w:lang w:eastAsia="en-US"/>
              </w:rPr>
              <w:t xml:space="preserve"> 3", Drabešu pag., Amatas nov., LV-4101</w:t>
            </w:r>
          </w:p>
        </w:tc>
      </w:tr>
      <w:tr w:rsidR="006C560F" w:rsidRPr="006C560F" w14:paraId="3D4CCF2E" w14:textId="77777777" w:rsidTr="00E13105">
        <w:tc>
          <w:tcPr>
            <w:tcW w:w="3936" w:type="dxa"/>
            <w:shd w:val="clear" w:color="auto" w:fill="auto"/>
          </w:tcPr>
          <w:p w14:paraId="3BA93EA2" w14:textId="77777777" w:rsidR="006C560F" w:rsidRPr="006C560F" w:rsidRDefault="006C560F" w:rsidP="006C560F">
            <w:pPr>
              <w:rPr>
                <w:b/>
                <w:sz w:val="28"/>
                <w:lang w:eastAsia="en-US"/>
              </w:rPr>
            </w:pPr>
            <w:r w:rsidRPr="006C560F">
              <w:rPr>
                <w:b/>
                <w:sz w:val="28"/>
                <w:lang w:eastAsia="en-US"/>
              </w:rPr>
              <w:t>Īpašuma nosaukums</w:t>
            </w:r>
          </w:p>
          <w:p w14:paraId="66D4B00E" w14:textId="77777777" w:rsidR="006C560F" w:rsidRPr="006C560F" w:rsidRDefault="006C560F" w:rsidP="006C560F">
            <w:pPr>
              <w:rPr>
                <w:b/>
                <w:sz w:val="16"/>
                <w:szCs w:val="16"/>
                <w:lang w:eastAsia="en-US"/>
              </w:rPr>
            </w:pPr>
          </w:p>
        </w:tc>
        <w:tc>
          <w:tcPr>
            <w:tcW w:w="5670" w:type="dxa"/>
            <w:shd w:val="clear" w:color="auto" w:fill="auto"/>
          </w:tcPr>
          <w:p w14:paraId="0872F5D0" w14:textId="77777777" w:rsidR="006C560F" w:rsidRPr="006C560F" w:rsidRDefault="006C560F" w:rsidP="006C560F">
            <w:pPr>
              <w:rPr>
                <w:sz w:val="28"/>
                <w:lang w:eastAsia="en-US"/>
              </w:rPr>
            </w:pPr>
            <w:r w:rsidRPr="006C560F">
              <w:rPr>
                <w:sz w:val="28"/>
                <w:lang w:eastAsia="en-US"/>
              </w:rPr>
              <w:t>„Bramaņi”</w:t>
            </w:r>
          </w:p>
        </w:tc>
      </w:tr>
      <w:tr w:rsidR="006C560F" w:rsidRPr="006C560F" w14:paraId="3D1DF2D7" w14:textId="77777777" w:rsidTr="00E13105">
        <w:tc>
          <w:tcPr>
            <w:tcW w:w="3936" w:type="dxa"/>
            <w:shd w:val="clear" w:color="auto" w:fill="auto"/>
          </w:tcPr>
          <w:p w14:paraId="46B4EE67" w14:textId="77777777" w:rsidR="006C560F" w:rsidRPr="006C560F" w:rsidRDefault="006C560F" w:rsidP="006C560F">
            <w:pPr>
              <w:rPr>
                <w:b/>
                <w:sz w:val="28"/>
                <w:lang w:eastAsia="en-US"/>
              </w:rPr>
            </w:pPr>
            <w:r w:rsidRPr="006C560F">
              <w:rPr>
                <w:b/>
                <w:sz w:val="28"/>
                <w:lang w:eastAsia="en-US"/>
              </w:rPr>
              <w:t>Īpašuma kadastra numurs vai apzīmējums</w:t>
            </w:r>
          </w:p>
          <w:p w14:paraId="262AC554" w14:textId="77777777" w:rsidR="006C560F" w:rsidRPr="006C560F" w:rsidRDefault="006C560F" w:rsidP="006C560F">
            <w:pPr>
              <w:rPr>
                <w:b/>
                <w:sz w:val="16"/>
                <w:szCs w:val="16"/>
                <w:lang w:eastAsia="en-US"/>
              </w:rPr>
            </w:pPr>
          </w:p>
        </w:tc>
        <w:tc>
          <w:tcPr>
            <w:tcW w:w="5670" w:type="dxa"/>
            <w:shd w:val="clear" w:color="auto" w:fill="auto"/>
          </w:tcPr>
          <w:p w14:paraId="51E0EE2C" w14:textId="77777777" w:rsidR="006C560F" w:rsidRPr="006C560F" w:rsidRDefault="006C560F" w:rsidP="006C560F">
            <w:pPr>
              <w:rPr>
                <w:sz w:val="28"/>
                <w:lang w:eastAsia="en-US"/>
              </w:rPr>
            </w:pPr>
            <w:r w:rsidRPr="006C560F">
              <w:rPr>
                <w:sz w:val="28"/>
                <w:lang w:eastAsia="en-US"/>
              </w:rPr>
              <w:t>4246 002 0221</w:t>
            </w:r>
          </w:p>
        </w:tc>
      </w:tr>
      <w:tr w:rsidR="006C560F" w:rsidRPr="006C560F" w14:paraId="409AA887" w14:textId="77777777" w:rsidTr="00E13105">
        <w:tc>
          <w:tcPr>
            <w:tcW w:w="3936" w:type="dxa"/>
            <w:shd w:val="clear" w:color="auto" w:fill="auto"/>
          </w:tcPr>
          <w:p w14:paraId="40F9E850" w14:textId="77777777" w:rsidR="006C560F" w:rsidRPr="006C560F" w:rsidRDefault="006C560F" w:rsidP="006C560F">
            <w:pPr>
              <w:rPr>
                <w:b/>
                <w:sz w:val="28"/>
                <w:lang w:eastAsia="en-US"/>
              </w:rPr>
            </w:pPr>
            <w:r w:rsidRPr="006C560F">
              <w:rPr>
                <w:b/>
                <w:sz w:val="28"/>
                <w:lang w:eastAsia="en-US"/>
              </w:rPr>
              <w:t>Atļaujas izsniegšanas datums:</w:t>
            </w:r>
          </w:p>
        </w:tc>
        <w:tc>
          <w:tcPr>
            <w:tcW w:w="5670" w:type="dxa"/>
            <w:shd w:val="clear" w:color="auto" w:fill="auto"/>
          </w:tcPr>
          <w:p w14:paraId="4E522678" w14:textId="47CF95CA" w:rsidR="006C560F" w:rsidRPr="006C560F" w:rsidRDefault="006C560F" w:rsidP="006C560F">
            <w:pPr>
              <w:rPr>
                <w:sz w:val="28"/>
                <w:lang w:eastAsia="en-US"/>
              </w:rPr>
            </w:pPr>
            <w:r w:rsidRPr="006C560F">
              <w:rPr>
                <w:sz w:val="28"/>
                <w:lang w:eastAsia="en-US"/>
              </w:rPr>
              <w:t>2020.</w:t>
            </w:r>
            <w:r>
              <w:rPr>
                <w:sz w:val="28"/>
                <w:lang w:eastAsia="en-US"/>
              </w:rPr>
              <w:t xml:space="preserve"> </w:t>
            </w:r>
            <w:r w:rsidRPr="006C560F">
              <w:rPr>
                <w:sz w:val="28"/>
                <w:lang w:eastAsia="en-US"/>
              </w:rPr>
              <w:t>gada 17.</w:t>
            </w:r>
            <w:r>
              <w:rPr>
                <w:sz w:val="28"/>
                <w:lang w:eastAsia="en-US"/>
              </w:rPr>
              <w:t xml:space="preserve"> </w:t>
            </w:r>
            <w:r w:rsidRPr="006C560F">
              <w:rPr>
                <w:sz w:val="28"/>
                <w:lang w:eastAsia="en-US"/>
              </w:rPr>
              <w:t>jūnijs</w:t>
            </w:r>
          </w:p>
        </w:tc>
      </w:tr>
      <w:tr w:rsidR="006C560F" w:rsidRPr="006C560F" w14:paraId="666E9A69" w14:textId="77777777" w:rsidTr="00E13105">
        <w:tc>
          <w:tcPr>
            <w:tcW w:w="3936" w:type="dxa"/>
            <w:shd w:val="clear" w:color="auto" w:fill="auto"/>
          </w:tcPr>
          <w:p w14:paraId="08402235" w14:textId="77777777" w:rsidR="006C560F" w:rsidRPr="006C560F" w:rsidRDefault="006C560F" w:rsidP="006C560F">
            <w:pPr>
              <w:rPr>
                <w:b/>
                <w:sz w:val="28"/>
                <w:lang w:eastAsia="en-US"/>
              </w:rPr>
            </w:pPr>
            <w:r w:rsidRPr="006C560F">
              <w:rPr>
                <w:b/>
                <w:sz w:val="28"/>
                <w:lang w:eastAsia="en-US"/>
              </w:rPr>
              <w:t>Atļaujas derīguma termiņš:</w:t>
            </w:r>
          </w:p>
          <w:p w14:paraId="1F6CF298" w14:textId="77777777" w:rsidR="006C560F" w:rsidRPr="006C560F" w:rsidRDefault="006C560F" w:rsidP="006C560F">
            <w:pPr>
              <w:rPr>
                <w:b/>
                <w:sz w:val="16"/>
                <w:szCs w:val="16"/>
                <w:lang w:eastAsia="en-US"/>
              </w:rPr>
            </w:pPr>
          </w:p>
        </w:tc>
        <w:tc>
          <w:tcPr>
            <w:tcW w:w="5670" w:type="dxa"/>
            <w:shd w:val="clear" w:color="auto" w:fill="auto"/>
          </w:tcPr>
          <w:p w14:paraId="31A3728F" w14:textId="2E289E73" w:rsidR="006C560F" w:rsidRPr="006C560F" w:rsidRDefault="006C560F" w:rsidP="006C560F">
            <w:pPr>
              <w:rPr>
                <w:sz w:val="28"/>
                <w:lang w:eastAsia="en-US"/>
              </w:rPr>
            </w:pPr>
            <w:r w:rsidRPr="006C560F">
              <w:rPr>
                <w:sz w:val="28"/>
                <w:lang w:eastAsia="en-US"/>
              </w:rPr>
              <w:t>2023.</w:t>
            </w:r>
            <w:r>
              <w:rPr>
                <w:sz w:val="28"/>
                <w:lang w:eastAsia="en-US"/>
              </w:rPr>
              <w:t xml:space="preserve"> </w:t>
            </w:r>
            <w:r w:rsidRPr="006C560F">
              <w:rPr>
                <w:sz w:val="28"/>
                <w:lang w:eastAsia="en-US"/>
              </w:rPr>
              <w:t>gada 17.</w:t>
            </w:r>
            <w:r>
              <w:rPr>
                <w:sz w:val="28"/>
                <w:lang w:eastAsia="en-US"/>
              </w:rPr>
              <w:t xml:space="preserve"> </w:t>
            </w:r>
            <w:r w:rsidRPr="006C560F">
              <w:rPr>
                <w:sz w:val="28"/>
                <w:lang w:eastAsia="en-US"/>
              </w:rPr>
              <w:t>jūnijs</w:t>
            </w:r>
          </w:p>
        </w:tc>
      </w:tr>
      <w:tr w:rsidR="006C560F" w:rsidRPr="006C560F" w14:paraId="4DB8C548" w14:textId="77777777" w:rsidTr="00E13105">
        <w:tc>
          <w:tcPr>
            <w:tcW w:w="3936" w:type="dxa"/>
            <w:shd w:val="clear" w:color="auto" w:fill="auto"/>
          </w:tcPr>
          <w:p w14:paraId="3C268C68" w14:textId="77777777" w:rsidR="006C560F" w:rsidRPr="006C560F" w:rsidRDefault="006C560F" w:rsidP="006C560F">
            <w:pPr>
              <w:rPr>
                <w:b/>
                <w:sz w:val="28"/>
                <w:lang w:eastAsia="en-US"/>
              </w:rPr>
            </w:pPr>
            <w:r w:rsidRPr="006C560F">
              <w:rPr>
                <w:b/>
                <w:sz w:val="28"/>
                <w:lang w:eastAsia="en-US"/>
              </w:rPr>
              <w:lastRenderedPageBreak/>
              <w:t>Atļaujas izsniegšanas pamatojums:</w:t>
            </w:r>
          </w:p>
        </w:tc>
        <w:tc>
          <w:tcPr>
            <w:tcW w:w="5670" w:type="dxa"/>
            <w:shd w:val="clear" w:color="auto" w:fill="auto"/>
          </w:tcPr>
          <w:p w14:paraId="2DE53897" w14:textId="74E89CF8" w:rsidR="006C560F" w:rsidRPr="006C560F" w:rsidRDefault="006C560F" w:rsidP="006C560F">
            <w:pPr>
              <w:rPr>
                <w:sz w:val="28"/>
                <w:lang w:eastAsia="en-US"/>
              </w:rPr>
            </w:pPr>
            <w:r w:rsidRPr="006C560F">
              <w:rPr>
                <w:sz w:val="28"/>
                <w:lang w:eastAsia="en-US"/>
              </w:rPr>
              <w:t>Amatas novada domes 2020.</w:t>
            </w:r>
            <w:r>
              <w:rPr>
                <w:sz w:val="28"/>
                <w:lang w:eastAsia="en-US"/>
              </w:rPr>
              <w:t xml:space="preserve"> </w:t>
            </w:r>
            <w:r w:rsidRPr="006C560F">
              <w:rPr>
                <w:sz w:val="28"/>
                <w:lang w:eastAsia="en-US"/>
              </w:rPr>
              <w:t>gada 17.</w:t>
            </w:r>
            <w:r>
              <w:rPr>
                <w:sz w:val="28"/>
                <w:lang w:eastAsia="en-US"/>
              </w:rPr>
              <w:t xml:space="preserve"> </w:t>
            </w:r>
            <w:r w:rsidRPr="006C560F">
              <w:rPr>
                <w:sz w:val="28"/>
                <w:lang w:eastAsia="en-US"/>
              </w:rPr>
              <w:t>jūnija sēdes Nr.</w:t>
            </w:r>
            <w:r>
              <w:rPr>
                <w:sz w:val="28"/>
                <w:lang w:eastAsia="en-US"/>
              </w:rPr>
              <w:t xml:space="preserve"> 13</w:t>
            </w:r>
            <w:r w:rsidRPr="006C560F">
              <w:rPr>
                <w:sz w:val="28"/>
                <w:lang w:eastAsia="en-US"/>
              </w:rPr>
              <w:t xml:space="preserve"> lēmums </w:t>
            </w:r>
            <w:r w:rsidRPr="006C560F">
              <w:rPr>
                <w:i/>
                <w:sz w:val="28"/>
                <w:lang w:eastAsia="en-US"/>
              </w:rPr>
              <w:t>„Par atļaujas izsniegšanu lauksaimniecībā izmantojamās zemes ierīkošanai mežā nekustamajā īpašumā „Bramaņi”</w:t>
            </w:r>
            <w:r w:rsidRPr="006C560F">
              <w:rPr>
                <w:sz w:val="28"/>
                <w:lang w:eastAsia="en-US"/>
              </w:rPr>
              <w:t>, protokols Nr.</w:t>
            </w:r>
            <w:r w:rsidR="00BC5832">
              <w:rPr>
                <w:sz w:val="28"/>
                <w:lang w:eastAsia="en-US"/>
              </w:rPr>
              <w:t xml:space="preserve"> </w:t>
            </w:r>
            <w:r>
              <w:rPr>
                <w:sz w:val="28"/>
                <w:lang w:eastAsia="en-US"/>
              </w:rPr>
              <w:t>13</w:t>
            </w:r>
            <w:r w:rsidRPr="006C560F">
              <w:rPr>
                <w:sz w:val="28"/>
                <w:lang w:eastAsia="en-US"/>
              </w:rPr>
              <w:t xml:space="preserve">, </w:t>
            </w:r>
            <w:r>
              <w:rPr>
                <w:sz w:val="28"/>
                <w:lang w:eastAsia="en-US"/>
              </w:rPr>
              <w:t>21</w:t>
            </w:r>
            <w:r w:rsidRPr="006C560F">
              <w:rPr>
                <w:sz w:val="28"/>
                <w:lang w:eastAsia="en-US"/>
              </w:rPr>
              <w:t>.§.</w:t>
            </w:r>
          </w:p>
        </w:tc>
      </w:tr>
    </w:tbl>
    <w:p w14:paraId="44753F7C" w14:textId="77777777" w:rsidR="006C560F" w:rsidRPr="006C560F" w:rsidRDefault="006C560F" w:rsidP="006C560F">
      <w:pPr>
        <w:rPr>
          <w:sz w:val="28"/>
          <w:lang w:eastAsia="en-US"/>
        </w:rPr>
      </w:pPr>
    </w:p>
    <w:p w14:paraId="61115A34" w14:textId="77777777" w:rsidR="006C560F" w:rsidRPr="006C560F" w:rsidRDefault="006C560F" w:rsidP="006C560F">
      <w:pPr>
        <w:jc w:val="both"/>
        <w:rPr>
          <w:sz w:val="24"/>
          <w:szCs w:val="24"/>
          <w:lang w:eastAsia="en-US"/>
        </w:rPr>
      </w:pPr>
    </w:p>
    <w:p w14:paraId="71BE54C7" w14:textId="77777777" w:rsidR="006C560F" w:rsidRPr="006C560F" w:rsidRDefault="006C560F" w:rsidP="006C560F">
      <w:pPr>
        <w:jc w:val="both"/>
        <w:rPr>
          <w:sz w:val="24"/>
          <w:szCs w:val="24"/>
          <w:lang w:eastAsia="en-US"/>
        </w:rPr>
      </w:pPr>
    </w:p>
    <w:tbl>
      <w:tblPr>
        <w:tblW w:w="0" w:type="auto"/>
        <w:tblLayout w:type="fixed"/>
        <w:tblLook w:val="01E0" w:firstRow="1" w:lastRow="1" w:firstColumn="1" w:lastColumn="1" w:noHBand="0" w:noVBand="0"/>
      </w:tblPr>
      <w:tblGrid>
        <w:gridCol w:w="4500"/>
        <w:gridCol w:w="4501"/>
      </w:tblGrid>
      <w:tr w:rsidR="006C560F" w:rsidRPr="006C560F" w14:paraId="2D07DFFB" w14:textId="77777777" w:rsidTr="00E13105">
        <w:tc>
          <w:tcPr>
            <w:tcW w:w="4500" w:type="dxa"/>
          </w:tcPr>
          <w:bookmarkStart w:id="35" w:name="AuthorTitle"/>
          <w:p w14:paraId="2DC758F8" w14:textId="77777777" w:rsidR="006C560F" w:rsidRPr="006C560F" w:rsidRDefault="006C560F" w:rsidP="006C560F">
            <w:pPr>
              <w:tabs>
                <w:tab w:val="right" w:pos="8820"/>
              </w:tabs>
              <w:rPr>
                <w:sz w:val="28"/>
                <w:szCs w:val="28"/>
                <w:lang w:eastAsia="en-US"/>
              </w:rPr>
            </w:pPr>
            <w:r w:rsidRPr="006C560F">
              <w:rPr>
                <w:sz w:val="28"/>
                <w:szCs w:val="28"/>
                <w:lang w:eastAsia="en-US"/>
              </w:rPr>
              <w:fldChar w:fldCharType="begin">
                <w:ffData>
                  <w:name w:val="AuthorTitle"/>
                  <w:enabled/>
                  <w:calcOnExit w:val="0"/>
                  <w:textInput/>
                </w:ffData>
              </w:fldChar>
            </w:r>
            <w:r w:rsidRPr="006C560F">
              <w:rPr>
                <w:b/>
                <w:sz w:val="28"/>
                <w:szCs w:val="28"/>
                <w:lang w:eastAsia="en-US"/>
              </w:rPr>
              <w:instrText xml:space="preserve"> FORMTEXT </w:instrText>
            </w:r>
            <w:r w:rsidRPr="006C560F">
              <w:rPr>
                <w:sz w:val="28"/>
                <w:szCs w:val="28"/>
                <w:lang w:eastAsia="en-US"/>
              </w:rPr>
            </w:r>
            <w:r w:rsidRPr="006C560F">
              <w:rPr>
                <w:sz w:val="28"/>
                <w:szCs w:val="28"/>
                <w:lang w:eastAsia="en-US"/>
              </w:rPr>
              <w:fldChar w:fldCharType="separate"/>
            </w:r>
            <w:r w:rsidRPr="006C560F">
              <w:rPr>
                <w:sz w:val="28"/>
                <w:szCs w:val="28"/>
                <w:lang w:eastAsia="en-US"/>
              </w:rPr>
              <w:t>Domes priekšsēdētāja</w:t>
            </w:r>
            <w:r w:rsidRPr="006C560F">
              <w:rPr>
                <w:sz w:val="28"/>
                <w:szCs w:val="28"/>
                <w:lang w:eastAsia="en-US"/>
              </w:rPr>
              <w:fldChar w:fldCharType="end"/>
            </w:r>
            <w:bookmarkEnd w:id="35"/>
          </w:p>
        </w:tc>
        <w:bookmarkStart w:id="36" w:name="Initials"/>
        <w:tc>
          <w:tcPr>
            <w:tcW w:w="4501" w:type="dxa"/>
          </w:tcPr>
          <w:p w14:paraId="53ACF38A" w14:textId="77777777" w:rsidR="006C560F" w:rsidRPr="006C560F" w:rsidRDefault="006C560F" w:rsidP="006C560F">
            <w:pPr>
              <w:tabs>
                <w:tab w:val="right" w:pos="8820"/>
              </w:tabs>
              <w:jc w:val="right"/>
              <w:rPr>
                <w:sz w:val="28"/>
                <w:szCs w:val="28"/>
                <w:lang w:eastAsia="en-US"/>
              </w:rPr>
            </w:pPr>
            <w:r w:rsidRPr="00BC5832">
              <w:rPr>
                <w:sz w:val="28"/>
                <w:szCs w:val="28"/>
                <w:lang w:eastAsia="en-US"/>
              </w:rPr>
              <w:fldChar w:fldCharType="begin">
                <w:ffData>
                  <w:name w:val="Initials"/>
                  <w:enabled/>
                  <w:calcOnExit w:val="0"/>
                  <w:textInput/>
                </w:ffData>
              </w:fldChar>
            </w:r>
            <w:r w:rsidRPr="00BC5832">
              <w:rPr>
                <w:b/>
                <w:sz w:val="28"/>
                <w:szCs w:val="28"/>
                <w:lang w:eastAsia="en-US"/>
              </w:rPr>
              <w:instrText xml:space="preserve"> FORMTEXT </w:instrText>
            </w:r>
            <w:r w:rsidRPr="00BC5832">
              <w:rPr>
                <w:sz w:val="28"/>
                <w:szCs w:val="28"/>
                <w:lang w:eastAsia="en-US"/>
              </w:rPr>
            </w:r>
            <w:r w:rsidRPr="00BC5832">
              <w:rPr>
                <w:sz w:val="28"/>
                <w:szCs w:val="28"/>
                <w:lang w:eastAsia="en-US"/>
              </w:rPr>
              <w:fldChar w:fldCharType="separate"/>
            </w:r>
            <w:r w:rsidRPr="00BC5832">
              <w:rPr>
                <w:sz w:val="28"/>
                <w:szCs w:val="28"/>
                <w:lang w:eastAsia="en-US"/>
              </w:rPr>
              <w:t>E.Eglīte</w:t>
            </w:r>
            <w:r w:rsidRPr="00BC5832">
              <w:rPr>
                <w:sz w:val="28"/>
                <w:szCs w:val="28"/>
                <w:lang w:eastAsia="en-US"/>
              </w:rPr>
              <w:fldChar w:fldCharType="end"/>
            </w:r>
            <w:bookmarkEnd w:id="36"/>
          </w:p>
        </w:tc>
      </w:tr>
    </w:tbl>
    <w:p w14:paraId="22287AC6" w14:textId="2D4A79D2" w:rsidR="006C560F" w:rsidRPr="006C560F" w:rsidRDefault="006C560F" w:rsidP="006C560F">
      <w:pPr>
        <w:rPr>
          <w:szCs w:val="26"/>
          <w:lang w:eastAsia="en-US"/>
        </w:rPr>
      </w:pPr>
      <w:r w:rsidRPr="006C560F">
        <w:rPr>
          <w:noProof/>
          <w:szCs w:val="26"/>
        </w:rPr>
        <mc:AlternateContent>
          <mc:Choice Requires="wps">
            <w:drawing>
              <wp:anchor distT="0" distB="0" distL="114300" distR="114300" simplePos="0" relativeHeight="251662336" behindDoc="0" locked="0" layoutInCell="1" allowOverlap="1" wp14:anchorId="1CE76A61" wp14:editId="2BBDD96A">
                <wp:simplePos x="0" y="0"/>
                <wp:positionH relativeFrom="column">
                  <wp:posOffset>1978025</wp:posOffset>
                </wp:positionH>
                <wp:positionV relativeFrom="paragraph">
                  <wp:posOffset>104140</wp:posOffset>
                </wp:positionV>
                <wp:extent cx="2385060" cy="0"/>
                <wp:effectExtent l="11430" t="12700" r="13335" b="6350"/>
                <wp:wrapNone/>
                <wp:docPr id="4" name="Taisns bultveida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266847" id="_x0000_t32" coordsize="21600,21600" o:spt="32" o:oned="t" path="m,l21600,21600e" filled="f">
                <v:path arrowok="t" fillok="f" o:connecttype="none"/>
                <o:lock v:ext="edit" shapetype="t"/>
              </v:shapetype>
              <v:shape id="Taisns bultveida savienotājs 4" o:spid="_x0000_s1026" type="#_x0000_t32" style="position:absolute;margin-left:155.75pt;margin-top:8.2pt;width:187.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"/>
            </w:pict>
          </mc:Fallback>
        </mc:AlternateContent>
      </w:r>
    </w:p>
    <w:p w14:paraId="05FAC890" w14:textId="77777777" w:rsidR="006C560F" w:rsidRPr="006C560F" w:rsidRDefault="006C560F" w:rsidP="006C560F">
      <w:pPr>
        <w:jc w:val="center"/>
        <w:rPr>
          <w:szCs w:val="26"/>
          <w:lang w:eastAsia="en-US"/>
        </w:rPr>
      </w:pPr>
      <w:r w:rsidRPr="006C560F">
        <w:rPr>
          <w:szCs w:val="26"/>
          <w:lang w:eastAsia="en-US"/>
        </w:rPr>
        <w:t xml:space="preserve">        Paraksts un zīmogs</w:t>
      </w:r>
    </w:p>
    <w:bookmarkEnd w:id="34"/>
    <w:p w14:paraId="227BB3B6" w14:textId="40FF0AD5" w:rsidR="006C560F" w:rsidRDefault="006C560F" w:rsidP="006C560F">
      <w:pPr>
        <w:jc w:val="both"/>
        <w:rPr>
          <w:b/>
          <w:sz w:val="24"/>
          <w:szCs w:val="24"/>
        </w:rPr>
      </w:pPr>
    </w:p>
    <w:p w14:paraId="1DC12FAB" w14:textId="2B36FDF2" w:rsidR="006A152A" w:rsidRPr="0023021D" w:rsidRDefault="006A152A" w:rsidP="006A152A">
      <w:pPr>
        <w:spacing w:line="276" w:lineRule="auto"/>
        <w:jc w:val="center"/>
        <w:rPr>
          <w:b/>
          <w:sz w:val="24"/>
          <w:szCs w:val="24"/>
        </w:rPr>
      </w:pPr>
      <w:bookmarkStart w:id="37" w:name="_Hlk43392337"/>
      <w:r>
        <w:rPr>
          <w:b/>
          <w:sz w:val="24"/>
          <w:szCs w:val="24"/>
        </w:rPr>
        <w:t>22</w:t>
      </w:r>
      <w:r w:rsidRPr="0023021D">
        <w:rPr>
          <w:b/>
          <w:sz w:val="24"/>
          <w:szCs w:val="24"/>
        </w:rPr>
        <w:t>.§</w:t>
      </w:r>
    </w:p>
    <w:p w14:paraId="174E7669" w14:textId="5A5C6BE5" w:rsidR="006A152A" w:rsidRPr="0023021D" w:rsidRDefault="006A152A" w:rsidP="006A152A">
      <w:pPr>
        <w:pBdr>
          <w:bottom w:val="single" w:sz="12" w:space="1" w:color="auto"/>
        </w:pBdr>
        <w:spacing w:line="276" w:lineRule="auto"/>
        <w:jc w:val="center"/>
        <w:rPr>
          <w:b/>
          <w:sz w:val="24"/>
          <w:szCs w:val="24"/>
        </w:rPr>
      </w:pPr>
      <w:r w:rsidRPr="0023021D">
        <w:rPr>
          <w:b/>
          <w:bCs/>
          <w:sz w:val="24"/>
          <w:szCs w:val="24"/>
        </w:rPr>
        <w:t xml:space="preserve">Par </w:t>
      </w:r>
      <w:r w:rsidRPr="0023021D">
        <w:rPr>
          <w:b/>
          <w:sz w:val="24"/>
          <w:szCs w:val="24"/>
        </w:rPr>
        <w:t>finansiāl</w:t>
      </w:r>
      <w:r>
        <w:rPr>
          <w:b/>
          <w:sz w:val="24"/>
          <w:szCs w:val="24"/>
        </w:rPr>
        <w:t>u</w:t>
      </w:r>
      <w:r w:rsidRPr="0023021D">
        <w:rPr>
          <w:b/>
          <w:sz w:val="24"/>
          <w:szCs w:val="24"/>
        </w:rPr>
        <w:t xml:space="preserve"> atbalst</w:t>
      </w:r>
      <w:r>
        <w:rPr>
          <w:b/>
          <w:sz w:val="24"/>
          <w:szCs w:val="24"/>
        </w:rPr>
        <w:t>u grāmatas izdošanai</w:t>
      </w:r>
    </w:p>
    <w:p w14:paraId="382151F8" w14:textId="77777777" w:rsidR="006A152A" w:rsidRPr="006A152A" w:rsidRDefault="006A152A" w:rsidP="006A152A">
      <w:pPr>
        <w:spacing w:line="276" w:lineRule="auto"/>
        <w:jc w:val="both"/>
        <w:rPr>
          <w:bCs/>
          <w:i/>
          <w:iCs/>
          <w:sz w:val="24"/>
          <w:szCs w:val="24"/>
        </w:rPr>
      </w:pPr>
      <w:r w:rsidRPr="0023021D">
        <w:rPr>
          <w:rFonts w:eastAsia="Calibri"/>
          <w:bCs/>
          <w:sz w:val="24"/>
          <w:szCs w:val="24"/>
        </w:rPr>
        <w:t>Ziņo</w:t>
      </w:r>
      <w:r w:rsidRPr="0023021D">
        <w:rPr>
          <w:rFonts w:eastAsia="Calibri"/>
          <w:bCs/>
          <w:i/>
          <w:iCs/>
          <w:sz w:val="24"/>
          <w:szCs w:val="24"/>
        </w:rPr>
        <w:t xml:space="preserve"> </w:t>
      </w:r>
      <w:r w:rsidRPr="006A152A">
        <w:rPr>
          <w:rStyle w:val="Izclums"/>
          <w:i w:val="0"/>
          <w:iCs w:val="0"/>
          <w:sz w:val="24"/>
          <w:szCs w:val="24"/>
          <w:shd w:val="clear" w:color="auto" w:fill="FFFFFF"/>
        </w:rPr>
        <w:t>Teritorijas attīstības un nekustamā īpašuma nodaļas projektu vadītāja Z. Pīpkalēja</w:t>
      </w:r>
    </w:p>
    <w:p w14:paraId="715256EE" w14:textId="6FA27943" w:rsidR="006A152A" w:rsidRPr="0023021D" w:rsidRDefault="006A152A" w:rsidP="006A152A">
      <w:pPr>
        <w:spacing w:line="276" w:lineRule="auto"/>
        <w:jc w:val="both"/>
        <w:rPr>
          <w:sz w:val="24"/>
          <w:szCs w:val="24"/>
        </w:rPr>
      </w:pPr>
      <w:r w:rsidRPr="0023021D">
        <w:rPr>
          <w:sz w:val="24"/>
          <w:szCs w:val="24"/>
        </w:rPr>
        <w:t xml:space="preserve">Izsakās </w:t>
      </w:r>
      <w:r w:rsidR="00BC5832">
        <w:rPr>
          <w:sz w:val="24"/>
          <w:szCs w:val="24"/>
        </w:rPr>
        <w:t>A. Jansons, A. Lemešonoks, E. Eglīte, G. Kalniņa-Priede</w:t>
      </w:r>
    </w:p>
    <w:p w14:paraId="134F6439" w14:textId="67C4A630" w:rsidR="006A152A" w:rsidRPr="00AB2891" w:rsidRDefault="006A152A" w:rsidP="006C560F">
      <w:pPr>
        <w:jc w:val="both"/>
        <w:rPr>
          <w:b/>
          <w:sz w:val="12"/>
          <w:szCs w:val="12"/>
        </w:rPr>
      </w:pPr>
    </w:p>
    <w:p w14:paraId="1E946DAB" w14:textId="5F86E0AA" w:rsidR="00AB2891" w:rsidRPr="002F601B" w:rsidRDefault="00AB2891" w:rsidP="00AB2891">
      <w:pPr>
        <w:tabs>
          <w:tab w:val="left" w:pos="567"/>
        </w:tabs>
        <w:jc w:val="both"/>
        <w:rPr>
          <w:sz w:val="24"/>
          <w:szCs w:val="24"/>
        </w:rPr>
      </w:pPr>
      <w:r w:rsidRPr="002F601B">
        <w:rPr>
          <w:sz w:val="24"/>
          <w:szCs w:val="24"/>
        </w:rPr>
        <w:tab/>
      </w:r>
      <w:r w:rsidRPr="002F601B">
        <w:rPr>
          <w:sz w:val="24"/>
          <w:szCs w:val="24"/>
        </w:rPr>
        <w:tab/>
        <w:t>Amatas novada pašvaldība ir saņēmusi biedrības “</w:t>
      </w:r>
      <w:r>
        <w:rPr>
          <w:sz w:val="24"/>
          <w:szCs w:val="24"/>
        </w:rPr>
        <w:t>Sprīdīšu draugi</w:t>
      </w:r>
      <w:r w:rsidRPr="002F601B">
        <w:rPr>
          <w:sz w:val="24"/>
          <w:szCs w:val="24"/>
        </w:rPr>
        <w:t xml:space="preserve">” </w:t>
      </w:r>
      <w:r>
        <w:rPr>
          <w:sz w:val="24"/>
          <w:szCs w:val="24"/>
        </w:rPr>
        <w:t>07</w:t>
      </w:r>
      <w:r w:rsidRPr="002F601B">
        <w:rPr>
          <w:sz w:val="24"/>
          <w:szCs w:val="24"/>
        </w:rPr>
        <w:t>.06.2020</w:t>
      </w:r>
      <w:r>
        <w:rPr>
          <w:sz w:val="24"/>
          <w:szCs w:val="24"/>
        </w:rPr>
        <w:t>.</w:t>
      </w:r>
      <w:r w:rsidRPr="001665EC">
        <w:rPr>
          <w:sz w:val="24"/>
          <w:szCs w:val="24"/>
        </w:rPr>
        <w:t xml:space="preserve"> </w:t>
      </w:r>
      <w:r w:rsidRPr="002F601B">
        <w:rPr>
          <w:sz w:val="24"/>
          <w:szCs w:val="24"/>
        </w:rPr>
        <w:t xml:space="preserve">iesniegumu par finansējuma piešķiršanu </w:t>
      </w:r>
      <w:r>
        <w:rPr>
          <w:sz w:val="24"/>
          <w:szCs w:val="24"/>
        </w:rPr>
        <w:t>Amatas novada iedzīvotāja Aleksandra Kalvāna grāmatas “Drosme darīt” izdošanai. Iesniegumā norādīts, ka grāmatā tiks ietverta informācija par vēsturiskām Amatas novada Drabešu pagasta personībām un notikumiem, kas šeit risinājušies pirms 70 gadiem. Par saņemto finansējumu pašvaldībai un tās bibliotēkām tiks nodotas grāmatas.</w:t>
      </w:r>
    </w:p>
    <w:p w14:paraId="3F3FEF12" w14:textId="4210A15F" w:rsidR="00AB2891" w:rsidRPr="002F601B" w:rsidRDefault="00AB2891" w:rsidP="00AB2891">
      <w:pPr>
        <w:tabs>
          <w:tab w:val="left" w:pos="567"/>
        </w:tabs>
        <w:jc w:val="both"/>
        <w:rPr>
          <w:sz w:val="24"/>
          <w:szCs w:val="24"/>
        </w:rPr>
      </w:pPr>
      <w:r w:rsidRPr="002F601B">
        <w:rPr>
          <w:sz w:val="24"/>
          <w:szCs w:val="24"/>
        </w:rPr>
        <w:tab/>
      </w:r>
      <w:r w:rsidRPr="002F601B">
        <w:rPr>
          <w:sz w:val="24"/>
          <w:szCs w:val="24"/>
        </w:rPr>
        <w:tab/>
        <w:t>Saskaņā ar likuma “Par pašvaldībām” 12.</w:t>
      </w:r>
      <w:r>
        <w:rPr>
          <w:sz w:val="24"/>
          <w:szCs w:val="24"/>
        </w:rPr>
        <w:t xml:space="preserve"> </w:t>
      </w:r>
      <w:r w:rsidRPr="002F601B">
        <w:rPr>
          <w:sz w:val="24"/>
          <w:szCs w:val="24"/>
        </w:rPr>
        <w:t>pantu</w:t>
      </w:r>
      <w:r>
        <w:rPr>
          <w:sz w:val="24"/>
          <w:szCs w:val="24"/>
        </w:rPr>
        <w:t>,</w:t>
      </w:r>
      <w:r w:rsidRPr="002F601B">
        <w:rPr>
          <w:sz w:val="24"/>
          <w:szCs w:val="24"/>
        </w:rPr>
        <w:t xml:space="preserve"> pamatojoties uz </w:t>
      </w:r>
      <w:r>
        <w:rPr>
          <w:sz w:val="24"/>
          <w:szCs w:val="24"/>
        </w:rPr>
        <w:t>saņemto iesniegumu</w:t>
      </w:r>
      <w:r w:rsidRPr="002F601B">
        <w:rPr>
          <w:sz w:val="24"/>
          <w:szCs w:val="24"/>
        </w:rPr>
        <w:t xml:space="preserve">, </w:t>
      </w:r>
    </w:p>
    <w:p w14:paraId="33EEA0F4" w14:textId="77777777" w:rsidR="00AB2891" w:rsidRPr="00FA4D3D" w:rsidRDefault="00AB2891" w:rsidP="00AB2891">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15: </w:t>
      </w:r>
      <w:r w:rsidRPr="00FA4D3D">
        <w:rPr>
          <w:color w:val="000000"/>
          <w:sz w:val="24"/>
          <w:szCs w:val="24"/>
        </w:rPr>
        <w:t xml:space="preserve">Elita Eglīte, Tālis Šelengovs,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Inese Varekoja,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2C356FD" w14:textId="20BAA8E8" w:rsidR="00AB2891" w:rsidRPr="00AB2891" w:rsidRDefault="00AB2891" w:rsidP="00AB2891">
      <w:pPr>
        <w:ind w:firstLine="644"/>
        <w:jc w:val="both"/>
        <w:rPr>
          <w:color w:val="000000"/>
          <w:sz w:val="12"/>
          <w:szCs w:val="12"/>
        </w:rPr>
      </w:pPr>
    </w:p>
    <w:p w14:paraId="6AECEC64" w14:textId="7DE5CD08" w:rsidR="00AB2891" w:rsidRDefault="00AB2891" w:rsidP="00AB2891">
      <w:pPr>
        <w:pStyle w:val="Sarakstarindkopa"/>
        <w:numPr>
          <w:ilvl w:val="0"/>
          <w:numId w:val="33"/>
        </w:numPr>
        <w:jc w:val="both"/>
        <w:rPr>
          <w:sz w:val="24"/>
          <w:szCs w:val="24"/>
        </w:rPr>
      </w:pPr>
      <w:r w:rsidRPr="002F601B">
        <w:rPr>
          <w:sz w:val="24"/>
          <w:szCs w:val="24"/>
        </w:rPr>
        <w:t>Atbalstīt biedrības “</w:t>
      </w:r>
      <w:r>
        <w:rPr>
          <w:sz w:val="24"/>
          <w:szCs w:val="24"/>
        </w:rPr>
        <w:t>Sprīdīšu draugi</w:t>
      </w:r>
      <w:r w:rsidRPr="002F601B">
        <w:rPr>
          <w:sz w:val="24"/>
          <w:szCs w:val="24"/>
        </w:rPr>
        <w:t>”</w:t>
      </w:r>
      <w:r>
        <w:rPr>
          <w:sz w:val="24"/>
          <w:szCs w:val="24"/>
        </w:rPr>
        <w:t>,</w:t>
      </w:r>
      <w:r w:rsidRPr="002F601B">
        <w:rPr>
          <w:sz w:val="24"/>
          <w:szCs w:val="24"/>
        </w:rPr>
        <w:t xml:space="preserve"> </w:t>
      </w:r>
      <w:r>
        <w:rPr>
          <w:sz w:val="24"/>
          <w:szCs w:val="24"/>
        </w:rPr>
        <w:t xml:space="preserve">reģ. Nr. </w:t>
      </w:r>
      <w:r w:rsidRPr="00AB2891">
        <w:rPr>
          <w:sz w:val="24"/>
          <w:szCs w:val="24"/>
        </w:rPr>
        <w:t xml:space="preserve">40008196129, </w:t>
      </w:r>
      <w:r>
        <w:rPr>
          <w:sz w:val="24"/>
          <w:szCs w:val="24"/>
        </w:rPr>
        <w:t>ieceri par grāmatas “Drosme darīt” izdošanu</w:t>
      </w:r>
      <w:r w:rsidRPr="002F601B">
        <w:rPr>
          <w:sz w:val="24"/>
          <w:szCs w:val="24"/>
        </w:rPr>
        <w:t xml:space="preserve">, piešķirot atbalstu </w:t>
      </w:r>
      <w:r>
        <w:rPr>
          <w:sz w:val="24"/>
          <w:szCs w:val="24"/>
        </w:rPr>
        <w:t>800,00</w:t>
      </w:r>
      <w:r w:rsidRPr="002F601B">
        <w:rPr>
          <w:sz w:val="24"/>
          <w:szCs w:val="24"/>
        </w:rPr>
        <w:t xml:space="preserve"> EUR (</w:t>
      </w:r>
      <w:r>
        <w:rPr>
          <w:sz w:val="24"/>
          <w:szCs w:val="24"/>
        </w:rPr>
        <w:t>astoņi simti</w:t>
      </w:r>
      <w:r w:rsidRPr="002F601B">
        <w:rPr>
          <w:sz w:val="24"/>
          <w:szCs w:val="24"/>
        </w:rPr>
        <w:t xml:space="preserve"> </w:t>
      </w:r>
      <w:r w:rsidRPr="00AB2891">
        <w:rPr>
          <w:i/>
          <w:iCs/>
          <w:sz w:val="24"/>
          <w:szCs w:val="24"/>
        </w:rPr>
        <w:t>euro</w:t>
      </w:r>
      <w:r w:rsidRPr="002F601B">
        <w:rPr>
          <w:sz w:val="24"/>
          <w:szCs w:val="24"/>
        </w:rPr>
        <w:t xml:space="preserve"> </w:t>
      </w:r>
      <w:r>
        <w:rPr>
          <w:sz w:val="24"/>
          <w:szCs w:val="24"/>
        </w:rPr>
        <w:t>un 0</w:t>
      </w:r>
      <w:r w:rsidRPr="002F601B">
        <w:rPr>
          <w:sz w:val="24"/>
          <w:szCs w:val="24"/>
        </w:rPr>
        <w:t>0 centi) apmērā.</w:t>
      </w:r>
    </w:p>
    <w:p w14:paraId="1E35B948" w14:textId="77777777" w:rsidR="00AB2891" w:rsidRPr="002F601B" w:rsidRDefault="00AB2891" w:rsidP="00AB2891">
      <w:pPr>
        <w:pStyle w:val="Paraststmeklis"/>
        <w:numPr>
          <w:ilvl w:val="0"/>
          <w:numId w:val="33"/>
        </w:numPr>
        <w:spacing w:before="0" w:after="0"/>
      </w:pPr>
      <w:r w:rsidRPr="002F601B">
        <w:t>Atbildīgais par lēmuma izpildi – Amatas novada pašvaldības Teritorijas attīstības un nekustamā īpašuma nodaļas  projektu vadītāja Zane Pīpkalēja.</w:t>
      </w:r>
    </w:p>
    <w:bookmarkEnd w:id="37"/>
    <w:p w14:paraId="108D74A9" w14:textId="77777777" w:rsidR="006A152A" w:rsidRDefault="006A152A" w:rsidP="006C560F">
      <w:pPr>
        <w:jc w:val="both"/>
        <w:rPr>
          <w:b/>
          <w:sz w:val="24"/>
          <w:szCs w:val="24"/>
        </w:rPr>
      </w:pPr>
    </w:p>
    <w:p w14:paraId="037212BB" w14:textId="1ED9BA85" w:rsidR="00CA52E5" w:rsidRPr="00FA4D3D" w:rsidRDefault="009F4D68" w:rsidP="00CA52E5">
      <w:pPr>
        <w:jc w:val="both"/>
        <w:rPr>
          <w:b/>
          <w:sz w:val="24"/>
          <w:szCs w:val="24"/>
        </w:rPr>
      </w:pPr>
      <w:r w:rsidRPr="00FA4D3D">
        <w:rPr>
          <w:b/>
          <w:sz w:val="24"/>
          <w:szCs w:val="24"/>
        </w:rPr>
        <w:t>S</w:t>
      </w:r>
      <w:r w:rsidR="00FB4A14" w:rsidRPr="00FA4D3D">
        <w:rPr>
          <w:b/>
          <w:sz w:val="24"/>
          <w:szCs w:val="24"/>
        </w:rPr>
        <w:t>ēdes jautājum</w:t>
      </w:r>
      <w:r w:rsidRPr="00FA4D3D">
        <w:rPr>
          <w:b/>
          <w:sz w:val="24"/>
          <w:szCs w:val="24"/>
        </w:rPr>
        <w:t>i</w:t>
      </w:r>
      <w:r w:rsidR="00812C48" w:rsidRPr="00FA4D3D">
        <w:rPr>
          <w:b/>
          <w:sz w:val="24"/>
          <w:szCs w:val="24"/>
        </w:rPr>
        <w:t xml:space="preserve"> izskatīt</w:t>
      </w:r>
      <w:r w:rsidR="00456133" w:rsidRPr="00FA4D3D">
        <w:rPr>
          <w:b/>
          <w:sz w:val="24"/>
          <w:szCs w:val="24"/>
        </w:rPr>
        <w:t>i</w:t>
      </w:r>
      <w:r w:rsidR="00CA52E5" w:rsidRPr="00FA4D3D">
        <w:rPr>
          <w:b/>
          <w:sz w:val="24"/>
          <w:szCs w:val="24"/>
        </w:rPr>
        <w:t>.</w:t>
      </w:r>
    </w:p>
    <w:p w14:paraId="59E7409F" w14:textId="04877741" w:rsidR="0007340F" w:rsidRPr="00FA4D3D" w:rsidRDefault="0007340F" w:rsidP="00CA52E5">
      <w:pPr>
        <w:jc w:val="both"/>
        <w:rPr>
          <w:b/>
          <w:sz w:val="10"/>
          <w:szCs w:val="18"/>
        </w:rPr>
      </w:pPr>
    </w:p>
    <w:p w14:paraId="5BF6B322" w14:textId="77777777" w:rsidR="001B7C89" w:rsidRPr="00FA4D3D" w:rsidRDefault="001B7C89" w:rsidP="00CA52E5">
      <w:pPr>
        <w:jc w:val="both"/>
        <w:rPr>
          <w:b/>
          <w:sz w:val="10"/>
          <w:szCs w:val="18"/>
        </w:rPr>
      </w:pPr>
    </w:p>
    <w:p w14:paraId="601DAEF5" w14:textId="353071AF" w:rsidR="00CA52E5" w:rsidRPr="00FA4D3D" w:rsidRDefault="00CA52E5" w:rsidP="00CA52E5">
      <w:pPr>
        <w:jc w:val="both"/>
        <w:rPr>
          <w:b/>
          <w:sz w:val="24"/>
          <w:szCs w:val="24"/>
        </w:rPr>
      </w:pPr>
      <w:r w:rsidRPr="00FA4D3D">
        <w:rPr>
          <w:b/>
          <w:sz w:val="24"/>
          <w:szCs w:val="24"/>
        </w:rPr>
        <w:t xml:space="preserve">Kārtējā domes sēde: </w:t>
      </w:r>
      <w:r w:rsidR="00FB4A14" w:rsidRPr="00FA4D3D">
        <w:rPr>
          <w:b/>
          <w:sz w:val="24"/>
          <w:szCs w:val="24"/>
        </w:rPr>
        <w:t>20</w:t>
      </w:r>
      <w:r w:rsidR="000B6272" w:rsidRPr="00FA4D3D">
        <w:rPr>
          <w:b/>
          <w:sz w:val="24"/>
          <w:szCs w:val="24"/>
        </w:rPr>
        <w:t>20</w:t>
      </w:r>
      <w:r w:rsidR="00FB4A14" w:rsidRPr="00FA4D3D">
        <w:rPr>
          <w:b/>
          <w:sz w:val="24"/>
          <w:szCs w:val="24"/>
        </w:rPr>
        <w:t xml:space="preserve">. gada </w:t>
      </w:r>
      <w:r w:rsidR="00D81EE1">
        <w:rPr>
          <w:b/>
          <w:sz w:val="24"/>
          <w:szCs w:val="24"/>
        </w:rPr>
        <w:t>22. jūlijā</w:t>
      </w:r>
      <w:r w:rsidRPr="00FA4D3D">
        <w:rPr>
          <w:b/>
          <w:sz w:val="24"/>
          <w:szCs w:val="24"/>
        </w:rPr>
        <w:t xml:space="preserve"> plkst.</w:t>
      </w:r>
      <w:r w:rsidR="00CC1138" w:rsidRPr="00FA4D3D">
        <w:rPr>
          <w:b/>
          <w:sz w:val="24"/>
          <w:szCs w:val="24"/>
        </w:rPr>
        <w:t xml:space="preserve"> </w:t>
      </w:r>
      <w:r w:rsidRPr="00FA4D3D">
        <w:rPr>
          <w:b/>
          <w:sz w:val="24"/>
          <w:szCs w:val="24"/>
        </w:rPr>
        <w:t>1</w:t>
      </w:r>
      <w:r w:rsidR="006A2368" w:rsidRPr="00FA4D3D">
        <w:rPr>
          <w:b/>
          <w:sz w:val="24"/>
          <w:szCs w:val="24"/>
        </w:rPr>
        <w:t>5</w:t>
      </w:r>
      <w:r w:rsidRPr="00FA4D3D">
        <w:rPr>
          <w:b/>
          <w:sz w:val="24"/>
          <w:szCs w:val="24"/>
        </w:rPr>
        <w:t>.</w:t>
      </w:r>
      <w:r w:rsidR="006A2368" w:rsidRPr="00FA4D3D">
        <w:rPr>
          <w:b/>
          <w:sz w:val="24"/>
          <w:szCs w:val="24"/>
        </w:rPr>
        <w:t>3</w:t>
      </w:r>
      <w:r w:rsidRPr="00FA4D3D">
        <w:rPr>
          <w:b/>
          <w:sz w:val="24"/>
          <w:szCs w:val="24"/>
        </w:rPr>
        <w:t>0.</w:t>
      </w:r>
    </w:p>
    <w:p w14:paraId="201649B9" w14:textId="77777777" w:rsidR="00BC5832" w:rsidRDefault="00BC5832" w:rsidP="00BC5832">
      <w:pPr>
        <w:jc w:val="both"/>
        <w:rPr>
          <w:sz w:val="24"/>
          <w:szCs w:val="24"/>
        </w:rPr>
      </w:pPr>
    </w:p>
    <w:p w14:paraId="1709AA9E" w14:textId="0868306C" w:rsidR="00BC5832" w:rsidRPr="00FA4D3D" w:rsidRDefault="00CA52E5" w:rsidP="00BC5832">
      <w:pPr>
        <w:jc w:val="both"/>
        <w:rPr>
          <w:sz w:val="24"/>
          <w:szCs w:val="24"/>
        </w:rPr>
      </w:pPr>
      <w:r w:rsidRPr="00FA4D3D">
        <w:rPr>
          <w:sz w:val="24"/>
          <w:szCs w:val="24"/>
        </w:rPr>
        <w:t>Sēde slēgta plkst</w:t>
      </w:r>
      <w:r w:rsidR="002D6494" w:rsidRPr="00FA4D3D">
        <w:rPr>
          <w:sz w:val="24"/>
          <w:szCs w:val="24"/>
        </w:rPr>
        <w:t>.</w:t>
      </w:r>
      <w:r w:rsidR="00BC5832" w:rsidRPr="00BC5832">
        <w:rPr>
          <w:sz w:val="24"/>
          <w:szCs w:val="24"/>
        </w:rPr>
        <w:t xml:space="preserve"> </w:t>
      </w:r>
      <w:r w:rsidR="00BC5832">
        <w:rPr>
          <w:sz w:val="24"/>
          <w:szCs w:val="24"/>
        </w:rPr>
        <w:t>16.31</w:t>
      </w:r>
    </w:p>
    <w:p w14:paraId="27BC9577" w14:textId="7EBE678C" w:rsidR="001B7C89" w:rsidRDefault="001B7C89" w:rsidP="004D09DF">
      <w:pPr>
        <w:tabs>
          <w:tab w:val="left" w:pos="6804"/>
        </w:tabs>
        <w:jc w:val="both"/>
        <w:rPr>
          <w:sz w:val="14"/>
          <w:szCs w:val="14"/>
        </w:rPr>
      </w:pPr>
    </w:p>
    <w:p w14:paraId="69976CF4" w14:textId="2F124BE8" w:rsidR="00BF5B26" w:rsidRDefault="00BF5B26" w:rsidP="004D09DF">
      <w:pPr>
        <w:tabs>
          <w:tab w:val="left" w:pos="6804"/>
        </w:tabs>
        <w:jc w:val="both"/>
        <w:rPr>
          <w:sz w:val="14"/>
          <w:szCs w:val="14"/>
        </w:rPr>
      </w:pPr>
    </w:p>
    <w:p w14:paraId="6BF6BD59" w14:textId="0B4D01EA" w:rsidR="009F5E69" w:rsidRPr="00FA4D3D" w:rsidRDefault="009F5E69" w:rsidP="004D09DF">
      <w:pPr>
        <w:tabs>
          <w:tab w:val="left" w:pos="6804"/>
        </w:tabs>
        <w:jc w:val="both"/>
        <w:rPr>
          <w:sz w:val="14"/>
          <w:szCs w:val="14"/>
        </w:rPr>
      </w:pPr>
    </w:p>
    <w:p w14:paraId="56F04CA9" w14:textId="4367ED5C" w:rsidR="006A2368" w:rsidRPr="00FA4D3D" w:rsidRDefault="00CA52E5" w:rsidP="004D09DF">
      <w:pPr>
        <w:tabs>
          <w:tab w:val="left" w:pos="6804"/>
        </w:tabs>
        <w:jc w:val="both"/>
        <w:rPr>
          <w:sz w:val="24"/>
          <w:szCs w:val="24"/>
        </w:rPr>
      </w:pPr>
      <w:r w:rsidRPr="00FA4D3D">
        <w:rPr>
          <w:sz w:val="24"/>
          <w:szCs w:val="24"/>
        </w:rPr>
        <w:t>Sēdes vadītāja</w:t>
      </w:r>
      <w:r w:rsidR="004D09DF" w:rsidRPr="00FA4D3D">
        <w:rPr>
          <w:sz w:val="24"/>
          <w:szCs w:val="24"/>
        </w:rPr>
        <w:tab/>
        <w:t>Elita Eglīte</w:t>
      </w:r>
    </w:p>
    <w:p w14:paraId="1B4E6D40" w14:textId="0A765A03" w:rsidR="00BF5B26" w:rsidRDefault="00BC5832" w:rsidP="00BC5832">
      <w:pPr>
        <w:tabs>
          <w:tab w:val="left" w:pos="6804"/>
        </w:tabs>
        <w:jc w:val="both"/>
        <w:rPr>
          <w:sz w:val="24"/>
          <w:szCs w:val="24"/>
        </w:rPr>
      </w:pPr>
      <w:r>
        <w:rPr>
          <w:sz w:val="24"/>
          <w:szCs w:val="24"/>
        </w:rPr>
        <w:tab/>
        <w:t>18.06.2020.</w:t>
      </w:r>
    </w:p>
    <w:p w14:paraId="5C046136" w14:textId="5B9141E3" w:rsidR="009F5E69" w:rsidRDefault="009F5E69" w:rsidP="003C22B0">
      <w:pPr>
        <w:tabs>
          <w:tab w:val="left" w:pos="6699"/>
          <w:tab w:val="left" w:pos="6804"/>
        </w:tabs>
        <w:jc w:val="both"/>
        <w:rPr>
          <w:sz w:val="24"/>
          <w:szCs w:val="24"/>
        </w:rPr>
      </w:pPr>
    </w:p>
    <w:p w14:paraId="7C3C270F" w14:textId="17465BC1" w:rsidR="001B7C89" w:rsidRPr="003C22B0" w:rsidRDefault="001B7C89" w:rsidP="003C22B0">
      <w:pPr>
        <w:tabs>
          <w:tab w:val="left" w:pos="6699"/>
          <w:tab w:val="left" w:pos="6804"/>
        </w:tabs>
        <w:jc w:val="both"/>
        <w:rPr>
          <w:sz w:val="24"/>
          <w:szCs w:val="24"/>
        </w:rPr>
      </w:pPr>
      <w:r w:rsidRPr="00FA4D3D">
        <w:rPr>
          <w:sz w:val="24"/>
          <w:szCs w:val="24"/>
        </w:rPr>
        <w:tab/>
      </w:r>
      <w:r w:rsidR="00B30C44">
        <w:rPr>
          <w:sz w:val="24"/>
          <w:szCs w:val="24"/>
        </w:rPr>
        <w:t xml:space="preserve"> </w:t>
      </w:r>
      <w:r w:rsidR="00B30C44">
        <w:rPr>
          <w:sz w:val="24"/>
          <w:szCs w:val="24"/>
        </w:rPr>
        <w:tab/>
      </w:r>
    </w:p>
    <w:p w14:paraId="586F78BF" w14:textId="08FEA06F" w:rsidR="00FA4AFA" w:rsidRPr="00FA4D3D" w:rsidRDefault="00CA52E5" w:rsidP="00DD2B1A">
      <w:pPr>
        <w:tabs>
          <w:tab w:val="left" w:pos="6804"/>
        </w:tabs>
        <w:jc w:val="both"/>
        <w:rPr>
          <w:sz w:val="24"/>
          <w:szCs w:val="24"/>
        </w:rPr>
      </w:pPr>
      <w:r w:rsidRPr="00FA4D3D">
        <w:rPr>
          <w:sz w:val="24"/>
          <w:szCs w:val="24"/>
        </w:rPr>
        <w:t>Sēdes protokolists</w:t>
      </w:r>
      <w:r w:rsidR="004D09DF" w:rsidRPr="00FA4D3D">
        <w:rPr>
          <w:sz w:val="24"/>
          <w:szCs w:val="24"/>
        </w:rPr>
        <w:tab/>
      </w:r>
      <w:r w:rsidRPr="00FA4D3D">
        <w:rPr>
          <w:sz w:val="24"/>
          <w:szCs w:val="24"/>
        </w:rPr>
        <w:t>Dinija Baumane</w:t>
      </w:r>
    </w:p>
    <w:p w14:paraId="4318F64F" w14:textId="615D0612" w:rsidR="009B7B5E" w:rsidRPr="00FA4D3D" w:rsidRDefault="009B7B5E">
      <w:pPr>
        <w:spacing w:after="200" w:line="276" w:lineRule="auto"/>
        <w:rPr>
          <w:sz w:val="24"/>
          <w:szCs w:val="24"/>
        </w:rPr>
      </w:pPr>
      <w:r w:rsidRPr="00FA4D3D">
        <w:rPr>
          <w:sz w:val="24"/>
          <w:szCs w:val="24"/>
        </w:rPr>
        <w:br w:type="page"/>
      </w:r>
    </w:p>
    <w:p w14:paraId="525C8F92" w14:textId="6044FF9A" w:rsidR="00CC3847" w:rsidRPr="00FA4D3D" w:rsidRDefault="00CC3847" w:rsidP="008C26FD">
      <w:pPr>
        <w:ind w:left="360"/>
        <w:jc w:val="right"/>
        <w:rPr>
          <w:sz w:val="24"/>
          <w:szCs w:val="24"/>
        </w:rPr>
      </w:pPr>
      <w:r w:rsidRPr="00FA4D3D">
        <w:rPr>
          <w:sz w:val="24"/>
          <w:szCs w:val="24"/>
        </w:rPr>
        <w:lastRenderedPageBreak/>
        <w:t>1. pielikums</w:t>
      </w:r>
    </w:p>
    <w:p w14:paraId="31AB8CD7" w14:textId="0CAFE122" w:rsidR="008C26FD" w:rsidRPr="00FA4D3D" w:rsidRDefault="008C26FD" w:rsidP="008C26FD">
      <w:pPr>
        <w:ind w:left="360"/>
        <w:jc w:val="right"/>
        <w:rPr>
          <w:sz w:val="24"/>
          <w:szCs w:val="24"/>
        </w:rPr>
      </w:pPr>
      <w:r w:rsidRPr="00FA4D3D">
        <w:rPr>
          <w:sz w:val="24"/>
          <w:szCs w:val="24"/>
        </w:rPr>
        <w:t>Pielikums Nr. 1</w:t>
      </w:r>
    </w:p>
    <w:p w14:paraId="1D46D48C" w14:textId="03247D6B" w:rsidR="008C26FD" w:rsidRPr="00FA4D3D" w:rsidRDefault="008C26FD" w:rsidP="008C26FD">
      <w:pPr>
        <w:jc w:val="right"/>
        <w:rPr>
          <w:sz w:val="24"/>
        </w:rPr>
      </w:pPr>
      <w:r w:rsidRPr="00FA4D3D">
        <w:rPr>
          <w:sz w:val="24"/>
        </w:rPr>
        <w:t xml:space="preserve">Amatas novada domes </w:t>
      </w:r>
    </w:p>
    <w:p w14:paraId="4154BA6D" w14:textId="5AC48C9A" w:rsidR="008C26FD" w:rsidRPr="00FA4D3D" w:rsidRDefault="008C26FD" w:rsidP="008C26FD">
      <w:pPr>
        <w:jc w:val="right"/>
        <w:rPr>
          <w:sz w:val="24"/>
        </w:rPr>
      </w:pPr>
      <w:r w:rsidRPr="00FA4D3D">
        <w:rPr>
          <w:sz w:val="24"/>
        </w:rPr>
        <w:t xml:space="preserve">2020. gada </w:t>
      </w:r>
      <w:r w:rsidR="00D81EE1">
        <w:rPr>
          <w:sz w:val="24"/>
        </w:rPr>
        <w:t>17. jūnija</w:t>
      </w:r>
      <w:r w:rsidRPr="00FA4D3D">
        <w:rPr>
          <w:sz w:val="24"/>
        </w:rPr>
        <w:t xml:space="preserve"> sēdes</w:t>
      </w:r>
    </w:p>
    <w:p w14:paraId="1F127172" w14:textId="73F34B72" w:rsidR="00464A92" w:rsidRPr="00FA4D3D" w:rsidRDefault="008C26FD" w:rsidP="00464A92">
      <w:pPr>
        <w:jc w:val="right"/>
        <w:rPr>
          <w:sz w:val="24"/>
        </w:rPr>
      </w:pPr>
      <w:r w:rsidRPr="00FA4D3D">
        <w:rPr>
          <w:sz w:val="24"/>
        </w:rPr>
        <w:t xml:space="preserve">lēmumam (protokols Nr. </w:t>
      </w:r>
      <w:r w:rsidR="00292550" w:rsidRPr="00FA4D3D">
        <w:rPr>
          <w:sz w:val="24"/>
        </w:rPr>
        <w:t>1</w:t>
      </w:r>
      <w:r w:rsidR="00D81EE1">
        <w:rPr>
          <w:sz w:val="24"/>
        </w:rPr>
        <w:t>3</w:t>
      </w:r>
      <w:r w:rsidRPr="00FA4D3D">
        <w:rPr>
          <w:sz w:val="24"/>
        </w:rPr>
        <w:t xml:space="preserve">, </w:t>
      </w:r>
      <w:r w:rsidR="008C6DAE">
        <w:rPr>
          <w:sz w:val="24"/>
        </w:rPr>
        <w:t>1</w:t>
      </w:r>
      <w:r w:rsidRPr="00FA4D3D">
        <w:rPr>
          <w:sz w:val="24"/>
        </w:rPr>
        <w:t>.§)</w:t>
      </w:r>
    </w:p>
    <w:p w14:paraId="0018F95B" w14:textId="4E2081E5" w:rsidR="0028004C" w:rsidRPr="0028004C" w:rsidRDefault="0028004C" w:rsidP="0028004C">
      <w:pPr>
        <w:widowControl w:val="0"/>
        <w:shd w:val="clear" w:color="auto" w:fill="FFFFFF"/>
        <w:autoSpaceDE w:val="0"/>
        <w:autoSpaceDN w:val="0"/>
        <w:adjustRightInd w:val="0"/>
        <w:rPr>
          <w:sz w:val="8"/>
          <w:szCs w:val="24"/>
        </w:rPr>
      </w:pPr>
      <w:r w:rsidRPr="0028004C">
        <w:rPr>
          <w:noProof/>
          <w:sz w:val="22"/>
          <w:szCs w:val="24"/>
        </w:rPr>
        <w:drawing>
          <wp:anchor distT="0" distB="0" distL="114300" distR="114300" simplePos="0" relativeHeight="251655680" behindDoc="0" locked="0" layoutInCell="1" allowOverlap="1" wp14:anchorId="793F7E6D" wp14:editId="11C227AB">
            <wp:simplePos x="0" y="0"/>
            <wp:positionH relativeFrom="column">
              <wp:posOffset>2442210</wp:posOffset>
            </wp:positionH>
            <wp:positionV relativeFrom="paragraph">
              <wp:align>top</wp:align>
            </wp:positionV>
            <wp:extent cx="609600" cy="93345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28004C">
        <w:rPr>
          <w:sz w:val="22"/>
          <w:szCs w:val="24"/>
        </w:rPr>
        <w:br w:type="textWrapping" w:clear="all"/>
      </w:r>
    </w:p>
    <w:p w14:paraId="5922CC6F" w14:textId="77777777" w:rsidR="0028004C" w:rsidRPr="0028004C" w:rsidRDefault="0028004C" w:rsidP="0028004C">
      <w:pPr>
        <w:keepNext/>
        <w:jc w:val="center"/>
        <w:outlineLvl w:val="0"/>
        <w:rPr>
          <w:rFonts w:ascii="Arial" w:eastAsia="Arial Unicode MS" w:hAnsi="Arial" w:cs="Arial"/>
          <w:sz w:val="30"/>
          <w:szCs w:val="30"/>
        </w:rPr>
      </w:pPr>
      <w:r w:rsidRPr="0028004C">
        <w:rPr>
          <w:rFonts w:ascii="Arial" w:hAnsi="Arial" w:cs="Arial"/>
          <w:sz w:val="30"/>
          <w:szCs w:val="30"/>
        </w:rPr>
        <w:t>L A T V I J A S    R E P U B L I K A S</w:t>
      </w:r>
    </w:p>
    <w:p w14:paraId="270996E5" w14:textId="2D735AB9" w:rsidR="0028004C" w:rsidRPr="0028004C" w:rsidRDefault="0028004C" w:rsidP="0028004C">
      <w:pPr>
        <w:keepNext/>
        <w:jc w:val="center"/>
        <w:outlineLvl w:val="1"/>
        <w:rPr>
          <w:rFonts w:ascii="Arial" w:hAnsi="Arial" w:cs="Arial"/>
          <w:b/>
          <w:sz w:val="30"/>
          <w:szCs w:val="30"/>
        </w:rPr>
      </w:pPr>
      <w:r w:rsidRPr="0028004C">
        <w:rPr>
          <w:rFonts w:ascii="Arial" w:hAnsi="Arial" w:cs="Arial"/>
          <w:b/>
          <w:sz w:val="30"/>
          <w:szCs w:val="30"/>
        </w:rPr>
        <w:t>A M A T A S   N O V A D A   P A Š V A L D Ī B A</w:t>
      </w:r>
    </w:p>
    <w:p w14:paraId="35EE84C4" w14:textId="5B2F7575" w:rsidR="0028004C" w:rsidRPr="0028004C" w:rsidRDefault="0028004C" w:rsidP="0028004C">
      <w:pPr>
        <w:jc w:val="center"/>
        <w:rPr>
          <w:rFonts w:ascii="Arial" w:hAnsi="Arial" w:cs="Arial"/>
          <w:sz w:val="24"/>
          <w:szCs w:val="24"/>
        </w:rPr>
      </w:pPr>
      <w:r w:rsidRPr="0028004C">
        <w:rPr>
          <w:noProof/>
          <w:sz w:val="24"/>
          <w:szCs w:val="24"/>
        </w:rPr>
        <mc:AlternateContent>
          <mc:Choice Requires="wps">
            <w:drawing>
              <wp:anchor distT="0" distB="0" distL="114300" distR="114300" simplePos="0" relativeHeight="251654656" behindDoc="0" locked="0" layoutInCell="1" allowOverlap="1" wp14:anchorId="63A7C0C6" wp14:editId="68A906B8">
                <wp:simplePos x="0" y="0"/>
                <wp:positionH relativeFrom="column">
                  <wp:posOffset>245745</wp:posOffset>
                </wp:positionH>
                <wp:positionV relativeFrom="paragraph">
                  <wp:posOffset>18415</wp:posOffset>
                </wp:positionV>
                <wp:extent cx="5600700" cy="0"/>
                <wp:effectExtent l="11430" t="6350" r="7620" b="1270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A1871" id="Straight Connector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QcaX3sgBAAB3AwAADgAAAAAAAAAAAAAA&#10;AAAuAgAAZHJzL2Uyb0RvYy54bWxQSwECLQAUAAYACAAAACEAHWCx9tkAAAAGAQAADwAAAAAAAAAA&#10;AAAAAAAiBAAAZHJzL2Rvd25yZXYueG1sUEsFBgAAAAAEAAQA8wAAACgFAAAAAA==&#10;"/>
            </w:pict>
          </mc:Fallback>
        </mc:AlternateContent>
      </w:r>
      <w:r w:rsidRPr="0028004C">
        <w:rPr>
          <w:rFonts w:ascii="Arial" w:hAnsi="Arial" w:cs="Arial"/>
          <w:sz w:val="24"/>
          <w:szCs w:val="24"/>
        </w:rPr>
        <w:t xml:space="preserve">   </w:t>
      </w:r>
    </w:p>
    <w:p w14:paraId="1A68282D" w14:textId="0FFE0DBA" w:rsidR="0028004C" w:rsidRPr="0028004C" w:rsidRDefault="0028004C" w:rsidP="0028004C">
      <w:pPr>
        <w:jc w:val="center"/>
        <w:rPr>
          <w:rFonts w:ascii="Arial" w:hAnsi="Arial" w:cs="Arial"/>
          <w:sz w:val="16"/>
          <w:szCs w:val="16"/>
        </w:rPr>
      </w:pPr>
      <w:r w:rsidRPr="0028004C">
        <w:rPr>
          <w:rFonts w:ascii="Arial" w:hAnsi="Arial" w:cs="Arial"/>
          <w:sz w:val="24"/>
          <w:szCs w:val="24"/>
        </w:rPr>
        <w:t xml:space="preserve"> </w:t>
      </w:r>
      <w:r w:rsidRPr="0028004C">
        <w:rPr>
          <w:rFonts w:ascii="Arial" w:hAnsi="Arial" w:cs="Arial"/>
          <w:sz w:val="16"/>
          <w:szCs w:val="16"/>
        </w:rPr>
        <w:t>Reģ. Nr. LV90000957242</w:t>
      </w:r>
    </w:p>
    <w:p w14:paraId="28D9F913" w14:textId="5EEC7E04" w:rsidR="0028004C" w:rsidRPr="0028004C" w:rsidRDefault="0028004C" w:rsidP="0028004C">
      <w:pPr>
        <w:jc w:val="center"/>
        <w:rPr>
          <w:rFonts w:ascii="Arial" w:hAnsi="Arial" w:cs="Arial"/>
          <w:sz w:val="15"/>
          <w:szCs w:val="15"/>
        </w:rPr>
      </w:pPr>
      <w:r w:rsidRPr="0028004C">
        <w:rPr>
          <w:rFonts w:ascii="Arial" w:hAnsi="Arial" w:cs="Arial"/>
          <w:sz w:val="15"/>
          <w:szCs w:val="15"/>
        </w:rPr>
        <w:t xml:space="preserve">“Ausmas”, Drabešu pagasts, Amatas novads, LV-4101, Tālrunis: 64127935, fakss: 64127942, e-pasts: </w:t>
      </w:r>
      <w:hyperlink r:id="rId13" w:history="1">
        <w:r w:rsidRPr="0028004C">
          <w:rPr>
            <w:rFonts w:ascii="Arial" w:hAnsi="Arial" w:cs="Arial"/>
            <w:color w:val="0000FF"/>
            <w:sz w:val="15"/>
            <w:szCs w:val="15"/>
            <w:u w:val="single"/>
          </w:rPr>
          <w:t>amatasdome@amatasnovads.lv</w:t>
        </w:r>
      </w:hyperlink>
      <w:r w:rsidRPr="0028004C">
        <w:rPr>
          <w:rFonts w:ascii="Arial" w:hAnsi="Arial" w:cs="Arial"/>
          <w:sz w:val="15"/>
          <w:szCs w:val="15"/>
        </w:rPr>
        <w:t xml:space="preserve">,  </w:t>
      </w:r>
    </w:p>
    <w:p w14:paraId="4D35269E" w14:textId="1E0D52EE" w:rsidR="0028004C" w:rsidRPr="0028004C" w:rsidRDefault="0028004C" w:rsidP="0028004C">
      <w:pPr>
        <w:jc w:val="center"/>
        <w:rPr>
          <w:rFonts w:ascii="Arial" w:hAnsi="Arial" w:cs="Arial"/>
          <w:sz w:val="15"/>
          <w:szCs w:val="15"/>
        </w:rPr>
      </w:pPr>
      <w:r w:rsidRPr="0028004C">
        <w:rPr>
          <w:rFonts w:ascii="Arial" w:hAnsi="Arial" w:cs="Arial"/>
          <w:sz w:val="15"/>
          <w:szCs w:val="15"/>
        </w:rPr>
        <w:t xml:space="preserve"> A/S „SEB banka” konta Nr. LV52 UNLA 0050 0000 1330 1, A/S SWEDBANK konta Nr. LV 41 HABA 0551 0002 8950 3</w:t>
      </w:r>
    </w:p>
    <w:p w14:paraId="0B1757A4" w14:textId="0A567428" w:rsidR="0028004C" w:rsidRPr="0028004C" w:rsidRDefault="0028004C" w:rsidP="0028004C">
      <w:pPr>
        <w:rPr>
          <w:sz w:val="12"/>
          <w:szCs w:val="12"/>
        </w:rPr>
      </w:pPr>
    </w:p>
    <w:p w14:paraId="1989D2B2" w14:textId="170467C2" w:rsidR="0028004C" w:rsidRPr="0028004C" w:rsidRDefault="0028004C" w:rsidP="0028004C">
      <w:pPr>
        <w:rPr>
          <w:sz w:val="24"/>
          <w:szCs w:val="24"/>
        </w:rPr>
      </w:pPr>
    </w:p>
    <w:p w14:paraId="5764BF45" w14:textId="5BBAD554" w:rsidR="0028004C" w:rsidRPr="0028004C" w:rsidRDefault="0028004C" w:rsidP="0028004C">
      <w:pPr>
        <w:rPr>
          <w:sz w:val="24"/>
          <w:szCs w:val="24"/>
        </w:rPr>
      </w:pPr>
      <w:r w:rsidRPr="0028004C">
        <w:rPr>
          <w:sz w:val="24"/>
          <w:szCs w:val="24"/>
        </w:rPr>
        <w:t xml:space="preserve">2020. gada </w:t>
      </w:r>
      <w:r>
        <w:rPr>
          <w:sz w:val="24"/>
          <w:szCs w:val="24"/>
        </w:rPr>
        <w:t>17.</w:t>
      </w:r>
      <w:r w:rsidRPr="0028004C">
        <w:rPr>
          <w:sz w:val="24"/>
          <w:szCs w:val="24"/>
        </w:rPr>
        <w:t xml:space="preserve"> jūnijā</w:t>
      </w:r>
    </w:p>
    <w:p w14:paraId="4F0A9448" w14:textId="77777777" w:rsidR="0028004C" w:rsidRPr="0028004C" w:rsidRDefault="0028004C" w:rsidP="0028004C">
      <w:pPr>
        <w:jc w:val="center"/>
        <w:rPr>
          <w:sz w:val="14"/>
          <w:szCs w:val="14"/>
        </w:rPr>
      </w:pPr>
    </w:p>
    <w:p w14:paraId="63E75C4E" w14:textId="0E13A932" w:rsidR="0028004C" w:rsidRPr="0028004C" w:rsidRDefault="0028004C" w:rsidP="0028004C">
      <w:pPr>
        <w:jc w:val="center"/>
        <w:rPr>
          <w:sz w:val="24"/>
          <w:szCs w:val="24"/>
        </w:rPr>
      </w:pPr>
      <w:r w:rsidRPr="0028004C">
        <w:rPr>
          <w:sz w:val="24"/>
          <w:szCs w:val="24"/>
        </w:rPr>
        <w:t>Saistošie noteikumi Nr. 7</w:t>
      </w:r>
    </w:p>
    <w:p w14:paraId="3DCD077C" w14:textId="13158909" w:rsidR="0028004C" w:rsidRPr="0028004C" w:rsidRDefault="0028004C" w:rsidP="0028004C">
      <w:pPr>
        <w:rPr>
          <w:b/>
          <w:sz w:val="24"/>
          <w:szCs w:val="24"/>
        </w:rPr>
      </w:pPr>
    </w:p>
    <w:p w14:paraId="7DA4F024" w14:textId="1989E1CE" w:rsidR="0028004C" w:rsidRPr="0028004C" w:rsidRDefault="0028004C" w:rsidP="0028004C">
      <w:pPr>
        <w:jc w:val="center"/>
        <w:rPr>
          <w:b/>
          <w:sz w:val="28"/>
          <w:szCs w:val="28"/>
        </w:rPr>
      </w:pPr>
      <w:r w:rsidRPr="0028004C">
        <w:rPr>
          <w:b/>
          <w:sz w:val="28"/>
          <w:szCs w:val="28"/>
        </w:rPr>
        <w:t xml:space="preserve"> Grozījumi Amatas novada pašvaldības 22.01.2020. saistošajos noteikumos Nr. 2 „Amatas novada pašvaldības budžets 2020.gadam”</w:t>
      </w:r>
    </w:p>
    <w:p w14:paraId="3B9D9BF3" w14:textId="77777777" w:rsidR="0028004C" w:rsidRPr="0028004C" w:rsidRDefault="0028004C" w:rsidP="0028004C">
      <w:pPr>
        <w:ind w:right="-93"/>
        <w:jc w:val="right"/>
        <w:rPr>
          <w:sz w:val="14"/>
          <w:szCs w:val="24"/>
        </w:rPr>
      </w:pPr>
    </w:p>
    <w:p w14:paraId="28749152" w14:textId="563CF8A2" w:rsidR="0028004C" w:rsidRPr="0028004C" w:rsidRDefault="0028004C" w:rsidP="0028004C">
      <w:pPr>
        <w:ind w:right="-93"/>
        <w:jc w:val="right"/>
        <w:rPr>
          <w:sz w:val="12"/>
          <w:szCs w:val="24"/>
        </w:rPr>
      </w:pPr>
    </w:p>
    <w:p w14:paraId="1AF7BAAD" w14:textId="18322D8D" w:rsidR="0028004C" w:rsidRPr="0028004C" w:rsidRDefault="0028004C" w:rsidP="0028004C">
      <w:pPr>
        <w:ind w:right="-1"/>
        <w:jc w:val="right"/>
        <w:rPr>
          <w:sz w:val="24"/>
          <w:szCs w:val="24"/>
        </w:rPr>
      </w:pPr>
      <w:r w:rsidRPr="0028004C">
        <w:rPr>
          <w:sz w:val="24"/>
          <w:szCs w:val="24"/>
        </w:rPr>
        <w:t>APSTIPRINĀTI</w:t>
      </w:r>
    </w:p>
    <w:p w14:paraId="2CC1480E" w14:textId="31605A7B" w:rsidR="0028004C" w:rsidRPr="0028004C" w:rsidRDefault="0028004C" w:rsidP="0028004C">
      <w:pPr>
        <w:ind w:right="-1"/>
        <w:jc w:val="right"/>
        <w:rPr>
          <w:sz w:val="24"/>
          <w:szCs w:val="24"/>
        </w:rPr>
      </w:pPr>
      <w:r w:rsidRPr="0028004C">
        <w:rPr>
          <w:sz w:val="24"/>
          <w:szCs w:val="24"/>
        </w:rPr>
        <w:t>ar Amatas novada domes</w:t>
      </w:r>
    </w:p>
    <w:p w14:paraId="0DF60653" w14:textId="406A50FD" w:rsidR="0028004C" w:rsidRPr="0028004C" w:rsidRDefault="0028004C" w:rsidP="0028004C">
      <w:pPr>
        <w:ind w:right="-1"/>
        <w:jc w:val="right"/>
        <w:rPr>
          <w:sz w:val="24"/>
          <w:szCs w:val="24"/>
        </w:rPr>
      </w:pPr>
      <w:r>
        <w:rPr>
          <w:sz w:val="24"/>
          <w:szCs w:val="24"/>
        </w:rPr>
        <w:t>17</w:t>
      </w:r>
      <w:r w:rsidRPr="0028004C">
        <w:rPr>
          <w:sz w:val="24"/>
          <w:szCs w:val="24"/>
        </w:rPr>
        <w:t>.06.2020. sēdes lēmumu</w:t>
      </w:r>
    </w:p>
    <w:p w14:paraId="325D4B56" w14:textId="0AC29292" w:rsidR="0028004C" w:rsidRPr="0028004C" w:rsidRDefault="0028004C" w:rsidP="0028004C">
      <w:pPr>
        <w:ind w:right="-1"/>
        <w:jc w:val="right"/>
        <w:rPr>
          <w:bCs/>
          <w:sz w:val="24"/>
          <w:szCs w:val="24"/>
        </w:rPr>
      </w:pPr>
      <w:r w:rsidRPr="0028004C">
        <w:rPr>
          <w:bCs/>
          <w:sz w:val="24"/>
          <w:szCs w:val="24"/>
        </w:rPr>
        <w:t>(</w:t>
      </w:r>
      <w:smartTag w:uri="schemas-tilde-lv/tildestengine" w:element="veidnes">
        <w:smartTagPr>
          <w:attr w:name="id" w:val="-1"/>
          <w:attr w:name="baseform" w:val="protokols"/>
          <w:attr w:name="text" w:val="protokols"/>
        </w:smartTagPr>
        <w:r w:rsidRPr="0028004C">
          <w:rPr>
            <w:bCs/>
            <w:sz w:val="24"/>
            <w:szCs w:val="24"/>
          </w:rPr>
          <w:t>protokols</w:t>
        </w:r>
      </w:smartTag>
      <w:r w:rsidRPr="0028004C">
        <w:rPr>
          <w:bCs/>
          <w:sz w:val="24"/>
          <w:szCs w:val="24"/>
        </w:rPr>
        <w:t xml:space="preserve"> Nr. </w:t>
      </w:r>
      <w:r>
        <w:rPr>
          <w:bCs/>
          <w:sz w:val="24"/>
          <w:szCs w:val="24"/>
        </w:rPr>
        <w:t>13</w:t>
      </w:r>
      <w:r w:rsidRPr="0028004C">
        <w:rPr>
          <w:bCs/>
          <w:sz w:val="24"/>
          <w:szCs w:val="24"/>
        </w:rPr>
        <w:t xml:space="preserve">, </w:t>
      </w:r>
      <w:r>
        <w:rPr>
          <w:bCs/>
          <w:sz w:val="24"/>
          <w:szCs w:val="24"/>
        </w:rPr>
        <w:t>1</w:t>
      </w:r>
      <w:r w:rsidRPr="0028004C">
        <w:rPr>
          <w:bCs/>
          <w:sz w:val="24"/>
          <w:szCs w:val="24"/>
        </w:rPr>
        <w:t>.</w:t>
      </w:r>
      <w:bookmarkStart w:id="38" w:name="_Hlk3536726"/>
      <w:r w:rsidRPr="0028004C">
        <w:rPr>
          <w:bCs/>
          <w:sz w:val="24"/>
          <w:szCs w:val="24"/>
        </w:rPr>
        <w:t>§</w:t>
      </w:r>
      <w:bookmarkEnd w:id="38"/>
      <w:r w:rsidRPr="0028004C">
        <w:rPr>
          <w:bCs/>
          <w:sz w:val="24"/>
          <w:szCs w:val="24"/>
        </w:rPr>
        <w:t>)</w:t>
      </w:r>
    </w:p>
    <w:p w14:paraId="401FEA06" w14:textId="77777777" w:rsidR="0028004C" w:rsidRPr="0028004C" w:rsidRDefault="0028004C" w:rsidP="0028004C">
      <w:pPr>
        <w:rPr>
          <w:sz w:val="12"/>
          <w:szCs w:val="12"/>
        </w:rPr>
      </w:pPr>
    </w:p>
    <w:p w14:paraId="2361C278" w14:textId="08077ACB" w:rsidR="0028004C" w:rsidRPr="0028004C" w:rsidRDefault="0028004C" w:rsidP="0028004C">
      <w:pPr>
        <w:jc w:val="right"/>
        <w:rPr>
          <w:sz w:val="24"/>
          <w:szCs w:val="24"/>
        </w:rPr>
      </w:pPr>
      <w:r w:rsidRPr="0028004C">
        <w:rPr>
          <w:sz w:val="24"/>
          <w:szCs w:val="24"/>
        </w:rPr>
        <w:t xml:space="preserve">Izdoti saskaņā ar likuma „Par pašvaldībām” </w:t>
      </w:r>
    </w:p>
    <w:p w14:paraId="786E4AB6" w14:textId="7DF179BB" w:rsidR="0028004C" w:rsidRPr="0028004C" w:rsidRDefault="0028004C" w:rsidP="0028004C">
      <w:pPr>
        <w:jc w:val="right"/>
        <w:rPr>
          <w:sz w:val="24"/>
          <w:szCs w:val="24"/>
        </w:rPr>
      </w:pPr>
      <w:r w:rsidRPr="0028004C">
        <w:rPr>
          <w:sz w:val="24"/>
          <w:szCs w:val="24"/>
        </w:rPr>
        <w:t>14. panta otrās daļas 2. punktu,</w:t>
      </w:r>
    </w:p>
    <w:p w14:paraId="3A350F25" w14:textId="0588620D" w:rsidR="0028004C" w:rsidRPr="0028004C" w:rsidRDefault="0028004C" w:rsidP="0028004C">
      <w:pPr>
        <w:jc w:val="right"/>
        <w:rPr>
          <w:sz w:val="24"/>
          <w:szCs w:val="24"/>
        </w:rPr>
      </w:pPr>
      <w:r w:rsidRPr="0028004C">
        <w:rPr>
          <w:sz w:val="24"/>
          <w:szCs w:val="24"/>
        </w:rPr>
        <w:t xml:space="preserve">21. panta pirmās daļas 2. punktu </w:t>
      </w:r>
    </w:p>
    <w:p w14:paraId="2092CEFE" w14:textId="10BA750E" w:rsidR="0028004C" w:rsidRPr="0028004C" w:rsidRDefault="0028004C" w:rsidP="0028004C">
      <w:pPr>
        <w:jc w:val="right"/>
        <w:rPr>
          <w:sz w:val="24"/>
          <w:szCs w:val="24"/>
        </w:rPr>
      </w:pPr>
      <w:r w:rsidRPr="0028004C">
        <w:rPr>
          <w:sz w:val="24"/>
          <w:szCs w:val="24"/>
        </w:rPr>
        <w:t>un 46. pantu,</w:t>
      </w:r>
    </w:p>
    <w:p w14:paraId="3B1BA3DD" w14:textId="460A54D0" w:rsidR="0028004C" w:rsidRPr="0028004C" w:rsidRDefault="0028004C" w:rsidP="0028004C">
      <w:pPr>
        <w:jc w:val="right"/>
        <w:rPr>
          <w:sz w:val="24"/>
          <w:szCs w:val="24"/>
        </w:rPr>
      </w:pPr>
      <w:r w:rsidRPr="0028004C">
        <w:rPr>
          <w:sz w:val="24"/>
          <w:szCs w:val="24"/>
        </w:rPr>
        <w:t>likuma „Par pašvaldību budžetiem” 30. pantu</w:t>
      </w:r>
    </w:p>
    <w:p w14:paraId="2E6A3AF7" w14:textId="0EC400B5" w:rsidR="0028004C" w:rsidRPr="0028004C" w:rsidRDefault="0028004C" w:rsidP="0028004C">
      <w:pPr>
        <w:rPr>
          <w:sz w:val="24"/>
          <w:szCs w:val="24"/>
        </w:rPr>
      </w:pPr>
    </w:p>
    <w:p w14:paraId="3C64DBDD" w14:textId="00F82A82" w:rsidR="0028004C" w:rsidRPr="0028004C" w:rsidRDefault="0028004C" w:rsidP="0028004C">
      <w:pPr>
        <w:ind w:firstLine="720"/>
        <w:jc w:val="both"/>
        <w:rPr>
          <w:sz w:val="24"/>
          <w:szCs w:val="24"/>
        </w:rPr>
      </w:pPr>
      <w:r w:rsidRPr="0028004C">
        <w:rPr>
          <w:sz w:val="24"/>
          <w:szCs w:val="24"/>
        </w:rPr>
        <w:t>Izdarīt Amatas novada pašvaldības 22.01.2020. saistošajos noteikumos Nr. 2 „Amatas novada pašvaldības budžets 2020. gadam” šādus grozījumus:</w:t>
      </w:r>
    </w:p>
    <w:p w14:paraId="045387BA" w14:textId="77777777" w:rsidR="0028004C" w:rsidRPr="0028004C" w:rsidRDefault="0028004C" w:rsidP="0028004C">
      <w:pPr>
        <w:jc w:val="both"/>
        <w:rPr>
          <w:sz w:val="12"/>
          <w:szCs w:val="12"/>
        </w:rPr>
      </w:pPr>
    </w:p>
    <w:p w14:paraId="222EC702" w14:textId="55099C7C" w:rsidR="007F2CE0" w:rsidRPr="007F2CE0" w:rsidRDefault="007F2CE0" w:rsidP="007F2CE0">
      <w:pPr>
        <w:numPr>
          <w:ilvl w:val="0"/>
          <w:numId w:val="26"/>
        </w:numPr>
        <w:jc w:val="both"/>
        <w:rPr>
          <w:sz w:val="24"/>
          <w:szCs w:val="24"/>
        </w:rPr>
      </w:pPr>
      <w:r w:rsidRPr="007F2CE0">
        <w:rPr>
          <w:sz w:val="24"/>
          <w:szCs w:val="24"/>
        </w:rPr>
        <w:t>Izteikt 1. punktu šādā redakcijā:</w:t>
      </w:r>
    </w:p>
    <w:p w14:paraId="779562F4" w14:textId="1A2EEE22" w:rsidR="007F2CE0" w:rsidRPr="007F2CE0" w:rsidRDefault="007F2CE0" w:rsidP="007F2CE0">
      <w:pPr>
        <w:ind w:left="1080" w:hanging="360"/>
        <w:jc w:val="both"/>
        <w:rPr>
          <w:sz w:val="24"/>
          <w:szCs w:val="24"/>
        </w:rPr>
      </w:pPr>
      <w:r w:rsidRPr="007F2CE0">
        <w:rPr>
          <w:sz w:val="24"/>
          <w:szCs w:val="24"/>
        </w:rPr>
        <w:t>„1. Apstiprināt Amatas novada pašvaldības konsolidēto budžetu 2020. gadam saskaņā ar pielikumu Nr. 1:</w:t>
      </w:r>
    </w:p>
    <w:p w14:paraId="39021291" w14:textId="7492FF81" w:rsidR="007F2CE0" w:rsidRPr="007F2CE0" w:rsidRDefault="007F2CE0" w:rsidP="007F2CE0">
      <w:pPr>
        <w:ind w:left="1620" w:hanging="540"/>
        <w:jc w:val="both"/>
        <w:rPr>
          <w:sz w:val="24"/>
          <w:szCs w:val="24"/>
        </w:rPr>
      </w:pPr>
      <w:r w:rsidRPr="007F2CE0">
        <w:rPr>
          <w:sz w:val="24"/>
          <w:szCs w:val="24"/>
        </w:rPr>
        <w:t xml:space="preserve">1.1. ieņēmumos 8 612 982 </w:t>
      </w:r>
      <w:r w:rsidRPr="007F2CE0">
        <w:rPr>
          <w:i/>
          <w:iCs/>
          <w:sz w:val="24"/>
          <w:szCs w:val="24"/>
        </w:rPr>
        <w:t>euro</w:t>
      </w:r>
      <w:r w:rsidRPr="007F2CE0">
        <w:rPr>
          <w:sz w:val="24"/>
          <w:szCs w:val="24"/>
        </w:rPr>
        <w:t xml:space="preserve"> apmērā;</w:t>
      </w:r>
    </w:p>
    <w:p w14:paraId="1F8F1C1F" w14:textId="5326CA90" w:rsidR="007F2CE0" w:rsidRPr="007F2CE0" w:rsidRDefault="007F2CE0" w:rsidP="007F2CE0">
      <w:pPr>
        <w:ind w:left="1620" w:hanging="540"/>
        <w:jc w:val="both"/>
        <w:rPr>
          <w:sz w:val="24"/>
          <w:szCs w:val="24"/>
        </w:rPr>
      </w:pPr>
      <w:r w:rsidRPr="007F2CE0">
        <w:rPr>
          <w:sz w:val="24"/>
          <w:szCs w:val="24"/>
        </w:rPr>
        <w:t xml:space="preserve">1.2. izdevumos 9 527 342 </w:t>
      </w:r>
      <w:r w:rsidRPr="007F2CE0">
        <w:rPr>
          <w:i/>
          <w:iCs/>
          <w:sz w:val="24"/>
          <w:szCs w:val="24"/>
        </w:rPr>
        <w:t>euro</w:t>
      </w:r>
      <w:r w:rsidRPr="007F2CE0">
        <w:rPr>
          <w:sz w:val="24"/>
          <w:szCs w:val="24"/>
        </w:rPr>
        <w:t xml:space="preserve"> apmērā.”</w:t>
      </w:r>
    </w:p>
    <w:p w14:paraId="503683C3" w14:textId="4A5DAD32" w:rsidR="007F2CE0" w:rsidRPr="007F2CE0" w:rsidRDefault="007F2CE0" w:rsidP="007F2CE0">
      <w:pPr>
        <w:numPr>
          <w:ilvl w:val="0"/>
          <w:numId w:val="26"/>
        </w:numPr>
        <w:jc w:val="both"/>
        <w:rPr>
          <w:sz w:val="24"/>
          <w:szCs w:val="24"/>
        </w:rPr>
      </w:pPr>
      <w:r w:rsidRPr="007F2CE0">
        <w:rPr>
          <w:sz w:val="24"/>
          <w:szCs w:val="24"/>
        </w:rPr>
        <w:t>Izteikt 3. punktu šādā redakcijā:</w:t>
      </w:r>
    </w:p>
    <w:p w14:paraId="5669BA03" w14:textId="067B365A" w:rsidR="007F2CE0" w:rsidRPr="007F2CE0" w:rsidRDefault="007F2CE0" w:rsidP="007F2CE0">
      <w:pPr>
        <w:ind w:left="720"/>
        <w:jc w:val="both"/>
        <w:rPr>
          <w:sz w:val="24"/>
          <w:szCs w:val="24"/>
        </w:rPr>
      </w:pPr>
      <w:r w:rsidRPr="007F2CE0">
        <w:rPr>
          <w:sz w:val="24"/>
          <w:szCs w:val="24"/>
        </w:rPr>
        <w:t>“Apstiprināt Amatas novada pašvaldības pēc 2019. gada naudas plūsmas uzskaitītos izdevumus pašvaldību savstarpējiem norēķiniem par izglītības iestāžu sniegtajiem pakalpojumiem 2020. gadā saskaņā ar pielikumu Nr. 3.’’</w:t>
      </w:r>
    </w:p>
    <w:p w14:paraId="3111EDB1" w14:textId="64861172" w:rsidR="007F2CE0" w:rsidRPr="007F2CE0" w:rsidRDefault="007F2CE0" w:rsidP="007F2CE0">
      <w:pPr>
        <w:numPr>
          <w:ilvl w:val="0"/>
          <w:numId w:val="26"/>
        </w:numPr>
        <w:jc w:val="both"/>
        <w:rPr>
          <w:sz w:val="24"/>
          <w:szCs w:val="24"/>
        </w:rPr>
      </w:pPr>
      <w:r w:rsidRPr="007F2CE0">
        <w:rPr>
          <w:sz w:val="24"/>
          <w:szCs w:val="24"/>
        </w:rPr>
        <w:t>Izteikt 4. punktu šādā redakcijā:</w:t>
      </w:r>
    </w:p>
    <w:p w14:paraId="17D868A9" w14:textId="4D06A26F" w:rsidR="007F2CE0" w:rsidRPr="007F2CE0" w:rsidRDefault="007F2CE0" w:rsidP="007F2CE0">
      <w:pPr>
        <w:ind w:left="720"/>
        <w:jc w:val="both"/>
        <w:rPr>
          <w:sz w:val="24"/>
          <w:szCs w:val="24"/>
        </w:rPr>
      </w:pPr>
      <w:r w:rsidRPr="007F2CE0">
        <w:rPr>
          <w:sz w:val="24"/>
          <w:szCs w:val="24"/>
        </w:rPr>
        <w:t>“Apstiprināt Amatas novada pašvaldības apvienoto pašvaldību struktūrvienību tāmi 2020. gadam saskaņā ar pielikumu Nr. 4.”</w:t>
      </w:r>
    </w:p>
    <w:p w14:paraId="6433C833" w14:textId="24F1D362" w:rsidR="007F2CE0" w:rsidRPr="007F2CE0" w:rsidRDefault="007F2CE0" w:rsidP="007F2CE0">
      <w:pPr>
        <w:numPr>
          <w:ilvl w:val="0"/>
          <w:numId w:val="26"/>
        </w:numPr>
        <w:jc w:val="both"/>
        <w:rPr>
          <w:sz w:val="24"/>
          <w:szCs w:val="24"/>
        </w:rPr>
      </w:pPr>
      <w:r w:rsidRPr="007F2CE0">
        <w:rPr>
          <w:sz w:val="24"/>
          <w:szCs w:val="24"/>
        </w:rPr>
        <w:t>Izteikt 5. punktu šādā redakcijā:</w:t>
      </w:r>
    </w:p>
    <w:p w14:paraId="31943E32" w14:textId="792FB8FC" w:rsidR="007F2CE0" w:rsidRPr="007F2CE0" w:rsidRDefault="007F2CE0" w:rsidP="007F2CE0">
      <w:pPr>
        <w:ind w:left="1134" w:hanging="425"/>
        <w:jc w:val="both"/>
        <w:rPr>
          <w:sz w:val="24"/>
          <w:szCs w:val="24"/>
        </w:rPr>
      </w:pPr>
      <w:r w:rsidRPr="007F2CE0">
        <w:rPr>
          <w:sz w:val="24"/>
          <w:szCs w:val="24"/>
        </w:rPr>
        <w:lastRenderedPageBreak/>
        <w:t>„5. Apstiprināt paskaidrojuma rakstu par grozījumiem Amatas novada pašvaldības 22.01.2020. saistošajos noteikumos Nr. 2 ”Amatas novada pašvaldības budžets 2020.</w:t>
      </w:r>
      <w:r>
        <w:rPr>
          <w:sz w:val="24"/>
          <w:szCs w:val="24"/>
        </w:rPr>
        <w:t xml:space="preserve"> </w:t>
      </w:r>
      <w:r w:rsidRPr="007F2CE0">
        <w:rPr>
          <w:sz w:val="24"/>
          <w:szCs w:val="24"/>
        </w:rPr>
        <w:t>gadam” saskaņā ar pielikumu Nr. 5.”</w:t>
      </w:r>
    </w:p>
    <w:p w14:paraId="7D652DD6" w14:textId="27F35E6E" w:rsidR="0028004C" w:rsidRPr="0028004C" w:rsidRDefault="0028004C" w:rsidP="0028004C">
      <w:pPr>
        <w:jc w:val="both"/>
        <w:rPr>
          <w:sz w:val="24"/>
          <w:szCs w:val="24"/>
        </w:rPr>
      </w:pPr>
    </w:p>
    <w:p w14:paraId="2D9C65DA" w14:textId="0541CE5F" w:rsidR="0028004C" w:rsidRDefault="0028004C" w:rsidP="0028004C">
      <w:pPr>
        <w:jc w:val="both"/>
        <w:rPr>
          <w:sz w:val="24"/>
          <w:szCs w:val="24"/>
        </w:rPr>
      </w:pPr>
    </w:p>
    <w:p w14:paraId="2874CEB2" w14:textId="55A6E319" w:rsidR="007F2CE0" w:rsidRPr="0028004C" w:rsidRDefault="007F2CE0" w:rsidP="0028004C">
      <w:pPr>
        <w:jc w:val="both"/>
        <w:rPr>
          <w:sz w:val="24"/>
          <w:szCs w:val="24"/>
        </w:rPr>
      </w:pPr>
    </w:p>
    <w:p w14:paraId="63FC2074" w14:textId="6BF733E0" w:rsidR="0028004C" w:rsidRPr="0028004C" w:rsidRDefault="0028004C" w:rsidP="0028004C">
      <w:pPr>
        <w:jc w:val="both"/>
        <w:rPr>
          <w:sz w:val="24"/>
          <w:szCs w:val="24"/>
        </w:rPr>
      </w:pPr>
      <w:r w:rsidRPr="0028004C">
        <w:rPr>
          <w:sz w:val="24"/>
          <w:szCs w:val="24"/>
        </w:rPr>
        <w:t xml:space="preserve">Domes priekšsēdētāja            </w:t>
      </w:r>
      <w:r w:rsidRPr="0028004C">
        <w:rPr>
          <w:sz w:val="24"/>
          <w:szCs w:val="24"/>
        </w:rPr>
        <w:tab/>
      </w:r>
      <w:r w:rsidRPr="0028004C">
        <w:rPr>
          <w:sz w:val="24"/>
          <w:szCs w:val="24"/>
        </w:rPr>
        <w:tab/>
      </w:r>
      <w:r w:rsidRPr="0028004C">
        <w:rPr>
          <w:sz w:val="24"/>
          <w:szCs w:val="24"/>
        </w:rPr>
        <w:tab/>
      </w:r>
      <w:r w:rsidRPr="0028004C">
        <w:rPr>
          <w:sz w:val="24"/>
          <w:szCs w:val="24"/>
        </w:rPr>
        <w:tab/>
      </w:r>
      <w:r w:rsidRPr="0028004C">
        <w:rPr>
          <w:sz w:val="24"/>
          <w:szCs w:val="24"/>
        </w:rPr>
        <w:tab/>
      </w:r>
      <w:r w:rsidRPr="0028004C">
        <w:rPr>
          <w:sz w:val="24"/>
          <w:szCs w:val="24"/>
        </w:rPr>
        <w:tab/>
      </w:r>
      <w:r w:rsidRPr="0028004C">
        <w:rPr>
          <w:sz w:val="24"/>
          <w:szCs w:val="24"/>
        </w:rPr>
        <w:tab/>
        <w:t>E. Eglīte</w:t>
      </w:r>
    </w:p>
    <w:p w14:paraId="350DD166" w14:textId="6E6054A3" w:rsidR="00D81EE1" w:rsidRDefault="00D81EE1">
      <w:pPr>
        <w:spacing w:after="200" w:line="276" w:lineRule="auto"/>
        <w:rPr>
          <w:sz w:val="24"/>
          <w:szCs w:val="24"/>
        </w:rPr>
      </w:pPr>
    </w:p>
    <w:p w14:paraId="6B38AA8E" w14:textId="6BDD84F5" w:rsidR="00FA73A0" w:rsidRDefault="00FA73A0" w:rsidP="00464A92">
      <w:pPr>
        <w:ind w:left="360"/>
        <w:jc w:val="right"/>
        <w:rPr>
          <w:sz w:val="24"/>
          <w:szCs w:val="24"/>
        </w:rPr>
      </w:pPr>
    </w:p>
    <w:p w14:paraId="4A00353A" w14:textId="77777777" w:rsidR="00072E96" w:rsidRDefault="00072E96" w:rsidP="00072E96">
      <w:pPr>
        <w:spacing w:after="200" w:line="276" w:lineRule="auto"/>
        <w:jc w:val="right"/>
        <w:rPr>
          <w:sz w:val="24"/>
          <w:szCs w:val="24"/>
        </w:rPr>
        <w:sectPr w:rsidR="00072E96" w:rsidSect="008A4F92">
          <w:footerReference w:type="even" r:id="rId14"/>
          <w:footerReference w:type="default" r:id="rId15"/>
          <w:pgSz w:w="11909" w:h="16834"/>
          <w:pgMar w:top="1134" w:right="1021" w:bottom="1134" w:left="1701" w:header="720" w:footer="720" w:gutter="0"/>
          <w:cols w:space="720"/>
          <w:titlePg/>
          <w:docGrid w:linePitch="272"/>
        </w:sectPr>
      </w:pPr>
    </w:p>
    <w:p w14:paraId="27C5021F" w14:textId="3668ADD6" w:rsidR="00CC3847" w:rsidRDefault="00CC3847" w:rsidP="00072E96">
      <w:pPr>
        <w:jc w:val="right"/>
        <w:rPr>
          <w:sz w:val="24"/>
          <w:szCs w:val="24"/>
        </w:rPr>
      </w:pPr>
      <w:r w:rsidRPr="00FA4D3D">
        <w:rPr>
          <w:sz w:val="24"/>
          <w:szCs w:val="24"/>
        </w:rPr>
        <w:lastRenderedPageBreak/>
        <w:t>2. pielikums</w:t>
      </w:r>
    </w:p>
    <w:p w14:paraId="34D8D8B9" w14:textId="4E4B56A2" w:rsidR="00072E96" w:rsidRPr="00072E96" w:rsidRDefault="00072E96" w:rsidP="00072E96">
      <w:pPr>
        <w:jc w:val="right"/>
        <w:rPr>
          <w:sz w:val="12"/>
          <w:szCs w:val="12"/>
        </w:rPr>
      </w:pPr>
    </w:p>
    <w:p w14:paraId="1E4A710F" w14:textId="6721DD13" w:rsidR="00D81EE1" w:rsidRPr="00E23555" w:rsidRDefault="00464A92" w:rsidP="00E23555">
      <w:pPr>
        <w:ind w:left="360"/>
        <w:jc w:val="right"/>
        <w:rPr>
          <w:sz w:val="24"/>
          <w:szCs w:val="24"/>
        </w:rPr>
      </w:pPr>
      <w:r w:rsidRPr="00FA4D3D">
        <w:rPr>
          <w:sz w:val="24"/>
          <w:szCs w:val="24"/>
        </w:rPr>
        <w:t xml:space="preserve">Pielikums Nr. </w:t>
      </w:r>
      <w:r w:rsidR="00CC3847" w:rsidRPr="00FA4D3D">
        <w:rPr>
          <w:sz w:val="24"/>
          <w:szCs w:val="24"/>
        </w:rPr>
        <w:t>1</w:t>
      </w:r>
    </w:p>
    <w:p w14:paraId="1549934E" w14:textId="43CD881D" w:rsidR="00F15C62" w:rsidRPr="00F15C62" w:rsidRDefault="00F15C62" w:rsidP="00F15C62">
      <w:pPr>
        <w:jc w:val="right"/>
        <w:rPr>
          <w:b/>
          <w:sz w:val="24"/>
          <w:szCs w:val="24"/>
        </w:rPr>
      </w:pPr>
      <w:bookmarkStart w:id="39" w:name="_Toc338144051"/>
      <w:r w:rsidRPr="00F15C62">
        <w:rPr>
          <w:b/>
          <w:sz w:val="24"/>
          <w:szCs w:val="24"/>
        </w:rPr>
        <w:t>Apstiprināts</w:t>
      </w:r>
    </w:p>
    <w:p w14:paraId="42A4D12E" w14:textId="03FBFE35" w:rsidR="00F15C62" w:rsidRPr="00F15C62" w:rsidRDefault="00F15C62" w:rsidP="00F15C62">
      <w:pPr>
        <w:jc w:val="right"/>
        <w:rPr>
          <w:sz w:val="24"/>
          <w:szCs w:val="24"/>
        </w:rPr>
      </w:pPr>
      <w:r w:rsidRPr="00F15C62">
        <w:rPr>
          <w:sz w:val="24"/>
          <w:szCs w:val="24"/>
        </w:rPr>
        <w:t xml:space="preserve">ar Amatas novada domes </w:t>
      </w:r>
    </w:p>
    <w:p w14:paraId="47F9B43E" w14:textId="0E1C3A46" w:rsidR="00F15C62" w:rsidRPr="00F15C62" w:rsidRDefault="00F15C62" w:rsidP="00F15C62">
      <w:pPr>
        <w:jc w:val="right"/>
        <w:rPr>
          <w:sz w:val="24"/>
          <w:szCs w:val="24"/>
        </w:rPr>
      </w:pPr>
      <w:r>
        <w:rPr>
          <w:sz w:val="24"/>
          <w:szCs w:val="24"/>
        </w:rPr>
        <w:t>17.06.2020</w:t>
      </w:r>
      <w:r w:rsidRPr="00F15C62">
        <w:rPr>
          <w:sz w:val="24"/>
          <w:szCs w:val="24"/>
        </w:rPr>
        <w:t>. lēmumu Nr.</w:t>
      </w:r>
      <w:r>
        <w:rPr>
          <w:sz w:val="24"/>
          <w:szCs w:val="24"/>
        </w:rPr>
        <w:t xml:space="preserve"> 2</w:t>
      </w:r>
    </w:p>
    <w:p w14:paraId="518482E4" w14:textId="47C7D3BC" w:rsidR="00F15C62" w:rsidRPr="00F15C62" w:rsidRDefault="00F15C62" w:rsidP="00F15C62">
      <w:pPr>
        <w:jc w:val="right"/>
        <w:rPr>
          <w:sz w:val="24"/>
          <w:szCs w:val="24"/>
        </w:rPr>
      </w:pPr>
      <w:r w:rsidRPr="00F15C62">
        <w:rPr>
          <w:sz w:val="24"/>
          <w:szCs w:val="24"/>
        </w:rPr>
        <w:t xml:space="preserve">(sēdes protokols Nr. </w:t>
      </w:r>
      <w:r>
        <w:rPr>
          <w:sz w:val="24"/>
          <w:szCs w:val="24"/>
        </w:rPr>
        <w:t>13</w:t>
      </w:r>
      <w:r w:rsidRPr="00F15C62">
        <w:rPr>
          <w:sz w:val="24"/>
          <w:szCs w:val="24"/>
        </w:rPr>
        <w:t>.§)</w:t>
      </w:r>
    </w:p>
    <w:p w14:paraId="639E52E5" w14:textId="4C5B2FA2" w:rsidR="00F15C62" w:rsidRPr="00F15C62" w:rsidRDefault="002B3345" w:rsidP="00F15C62">
      <w:pPr>
        <w:spacing w:before="320" w:after="240"/>
        <w:ind w:left="720"/>
        <w:contextualSpacing/>
        <w:jc w:val="center"/>
        <w:rPr>
          <w:caps/>
          <w:sz w:val="28"/>
          <w:szCs w:val="28"/>
          <w:lang w:eastAsia="en-US" w:bidi="en-US"/>
        </w:rPr>
      </w:pPr>
      <w:r w:rsidRPr="00EB300C">
        <w:rPr>
          <w:noProof/>
          <w:sz w:val="14"/>
          <w:szCs w:val="14"/>
        </w:rPr>
        <mc:AlternateContent>
          <mc:Choice Requires="wps">
            <w:drawing>
              <wp:anchor distT="45720" distB="45720" distL="114300" distR="114300" simplePos="0" relativeHeight="251659776" behindDoc="0" locked="0" layoutInCell="1" allowOverlap="1" wp14:anchorId="0024B49B" wp14:editId="7CFD71DE">
                <wp:simplePos x="0" y="0"/>
                <wp:positionH relativeFrom="column">
                  <wp:posOffset>4495883</wp:posOffset>
                </wp:positionH>
                <wp:positionV relativeFrom="paragraph">
                  <wp:posOffset>4594225</wp:posOffset>
                </wp:positionV>
                <wp:extent cx="381635" cy="236855"/>
                <wp:effectExtent l="0" t="0" r="0" b="0"/>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36855"/>
                        </a:xfrm>
                        <a:prstGeom prst="rect">
                          <a:avLst/>
                        </a:prstGeom>
                        <a:solidFill>
                          <a:srgbClr val="FFFFFF"/>
                        </a:solidFill>
                        <a:ln w="9525">
                          <a:noFill/>
                          <a:miter lim="800000"/>
                          <a:headEnd/>
                          <a:tailEnd/>
                        </a:ln>
                      </wps:spPr>
                      <wps:txbx>
                        <w:txbxContent>
                          <w:p w14:paraId="3A831621" w14:textId="5948D203" w:rsidR="00571545" w:rsidRPr="00EB300C" w:rsidRDefault="00571545">
                            <w:pPr>
                              <w:rPr>
                                <w:sz w:val="22"/>
                                <w:szCs w:val="22"/>
                              </w:rPr>
                            </w:pPr>
                            <w:r w:rsidRPr="00EB300C">
                              <w:rPr>
                                <w:sz w:val="22"/>
                                <w:szCs w:val="22"/>
                              </w:rPr>
                              <w:t>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4B49B" id="_x0000_t202" coordsize="21600,21600" o:spt="202" path="m,l,21600r21600,l21600,xe">
                <v:stroke joinstyle="miter"/>
                <v:path gradientshapeok="t" o:connecttype="rect"/>
              </v:shapetype>
              <v:shape id="Tekstlodziņš 2" o:spid="_x0000_s1026" type="#_x0000_t202" style="position:absolute;left:0;text-align:left;margin-left:354pt;margin-top:361.75pt;width:30.05pt;height:1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" stroked="f">
                <v:textbox>
                  <w:txbxContent>
                    <w:p w14:paraId="3A831621" w14:textId="5948D203" w:rsidR="00571545" w:rsidRPr="00EB300C" w:rsidRDefault="00571545">
                      <w:pPr>
                        <w:rPr>
                          <w:sz w:val="22"/>
                          <w:szCs w:val="22"/>
                        </w:rPr>
                      </w:pPr>
                      <w:r w:rsidRPr="00EB300C">
                        <w:rPr>
                          <w:sz w:val="22"/>
                          <w:szCs w:val="22"/>
                        </w:rPr>
                        <w:t>29</w:t>
                      </w:r>
                    </w:p>
                  </w:txbxContent>
                </v:textbox>
                <w10:wrap type="square"/>
              </v:shape>
            </w:pict>
          </mc:Fallback>
        </mc:AlternateContent>
      </w:r>
      <w:r w:rsidR="00F15C62" w:rsidRPr="00F15C62">
        <w:rPr>
          <w:caps/>
          <w:sz w:val="28"/>
          <w:szCs w:val="28"/>
          <w:lang w:eastAsia="en-US" w:bidi="en-US"/>
        </w:rPr>
        <w:t>Investīciju plāns</w:t>
      </w:r>
    </w:p>
    <w:tbl>
      <w:tblPr>
        <w:tblStyle w:val="TableGrid41"/>
        <w:tblW w:w="15593" w:type="dxa"/>
        <w:tblInd w:w="-601" w:type="dxa"/>
        <w:tblLayout w:type="fixed"/>
        <w:tblLook w:val="04A0" w:firstRow="1" w:lastRow="0" w:firstColumn="1" w:lastColumn="0" w:noHBand="0" w:noVBand="1"/>
      </w:tblPr>
      <w:tblGrid>
        <w:gridCol w:w="534"/>
        <w:gridCol w:w="2409"/>
        <w:gridCol w:w="1180"/>
        <w:gridCol w:w="1257"/>
        <w:gridCol w:w="1067"/>
        <w:gridCol w:w="1037"/>
        <w:gridCol w:w="934"/>
        <w:gridCol w:w="1091"/>
        <w:gridCol w:w="934"/>
        <w:gridCol w:w="1855"/>
        <w:gridCol w:w="1167"/>
        <w:gridCol w:w="1102"/>
        <w:gridCol w:w="1026"/>
      </w:tblGrid>
      <w:tr w:rsidR="00F15C62" w:rsidRPr="00F15C62" w14:paraId="21397BDC" w14:textId="77777777" w:rsidTr="00C07245">
        <w:trPr>
          <w:cantSplit/>
          <w:trHeight w:val="170"/>
          <w:tblHeader/>
        </w:trPr>
        <w:tc>
          <w:tcPr>
            <w:tcW w:w="534" w:type="dxa"/>
            <w:vMerge w:val="restart"/>
            <w:shd w:val="clear" w:color="auto" w:fill="EEECE1" w:themeFill="background2"/>
            <w:vAlign w:val="center"/>
          </w:tcPr>
          <w:p w14:paraId="4BDF14E0" w14:textId="77777777" w:rsidR="00F15C62" w:rsidRPr="00F15C62" w:rsidRDefault="00F15C62" w:rsidP="00F15C62">
            <w:pPr>
              <w:ind w:left="-142" w:right="-108"/>
              <w:jc w:val="center"/>
              <w:rPr>
                <w:rFonts w:asciiTheme="minorHAnsi" w:hAnsiTheme="minorHAnsi" w:cstheme="minorHAnsi"/>
                <w:sz w:val="18"/>
                <w:szCs w:val="18"/>
              </w:rPr>
            </w:pPr>
            <w:r w:rsidRPr="00F15C62">
              <w:rPr>
                <w:rFonts w:asciiTheme="minorHAnsi" w:hAnsiTheme="minorHAnsi" w:cstheme="minorHAnsi"/>
                <w:sz w:val="18"/>
                <w:szCs w:val="18"/>
              </w:rPr>
              <w:t>Nr.</w:t>
            </w:r>
          </w:p>
        </w:tc>
        <w:tc>
          <w:tcPr>
            <w:tcW w:w="2409" w:type="dxa"/>
            <w:vMerge w:val="restart"/>
            <w:shd w:val="clear" w:color="auto" w:fill="EEECE1" w:themeFill="background2"/>
            <w:vAlign w:val="center"/>
          </w:tcPr>
          <w:p w14:paraId="4830AE9D"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Projekta nosaukums</w:t>
            </w:r>
          </w:p>
        </w:tc>
        <w:tc>
          <w:tcPr>
            <w:tcW w:w="1180" w:type="dxa"/>
            <w:vMerge w:val="restart"/>
            <w:shd w:val="clear" w:color="auto" w:fill="EEECE1" w:themeFill="background2"/>
            <w:vAlign w:val="center"/>
          </w:tcPr>
          <w:p w14:paraId="0EA7A3B1"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Atbilstība</w:t>
            </w:r>
          </w:p>
          <w:p w14:paraId="503F6AEE"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vidēja termiņa</w:t>
            </w:r>
          </w:p>
          <w:p w14:paraId="2BF61E0E"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prioritātēm,</w:t>
            </w:r>
          </w:p>
          <w:p w14:paraId="1BEBC0A7"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rīcībām</w:t>
            </w:r>
          </w:p>
        </w:tc>
        <w:tc>
          <w:tcPr>
            <w:tcW w:w="1257" w:type="dxa"/>
            <w:vMerge w:val="restart"/>
            <w:shd w:val="clear" w:color="auto" w:fill="EEECE1" w:themeFill="background2"/>
            <w:vAlign w:val="center"/>
          </w:tcPr>
          <w:p w14:paraId="3E4A77AC"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Papildinātība</w:t>
            </w:r>
          </w:p>
          <w:p w14:paraId="49DDD361"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ar citiem</w:t>
            </w:r>
          </w:p>
          <w:p w14:paraId="5E031E88"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projektiem</w:t>
            </w:r>
          </w:p>
          <w:p w14:paraId="38B72FA2"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(norādīt</w:t>
            </w:r>
          </w:p>
          <w:p w14:paraId="66AB26BA"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projekta</w:t>
            </w:r>
          </w:p>
          <w:p w14:paraId="4EF99558" w14:textId="77777777" w:rsidR="00F15C62" w:rsidRPr="00F15C62" w:rsidRDefault="00F15C62" w:rsidP="00F15C62">
            <w:pPr>
              <w:jc w:val="center"/>
              <w:rPr>
                <w:rFonts w:asciiTheme="minorHAnsi" w:hAnsiTheme="minorHAnsi" w:cstheme="minorHAnsi"/>
                <w:sz w:val="18"/>
                <w:szCs w:val="18"/>
              </w:rPr>
            </w:pPr>
            <w:proofErr w:type="spellStart"/>
            <w:r w:rsidRPr="00F15C62">
              <w:rPr>
                <w:rFonts w:asciiTheme="minorHAnsi" w:hAnsiTheme="minorHAnsi" w:cstheme="minorHAnsi"/>
                <w:sz w:val="18"/>
                <w:szCs w:val="18"/>
              </w:rPr>
              <w:t>N.p.k</w:t>
            </w:r>
            <w:proofErr w:type="spellEnd"/>
            <w:r w:rsidRPr="00F15C62">
              <w:rPr>
                <w:rFonts w:asciiTheme="minorHAnsi" w:hAnsiTheme="minorHAnsi" w:cstheme="minorHAnsi"/>
                <w:sz w:val="18"/>
                <w:szCs w:val="18"/>
              </w:rPr>
              <w:t>.)</w:t>
            </w:r>
          </w:p>
        </w:tc>
        <w:tc>
          <w:tcPr>
            <w:tcW w:w="1067" w:type="dxa"/>
            <w:vMerge w:val="restart"/>
            <w:shd w:val="clear" w:color="auto" w:fill="EEECE1" w:themeFill="background2"/>
            <w:vAlign w:val="center"/>
          </w:tcPr>
          <w:p w14:paraId="57E340C3"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Indikatīvā</w:t>
            </w:r>
          </w:p>
          <w:p w14:paraId="443852FB"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summa</w:t>
            </w:r>
          </w:p>
          <w:p w14:paraId="3FD42E5E" w14:textId="77777777" w:rsidR="00F15C62" w:rsidRPr="00F15C62" w:rsidRDefault="00F15C62" w:rsidP="00F15C62">
            <w:pPr>
              <w:jc w:val="center"/>
              <w:rPr>
                <w:rFonts w:asciiTheme="minorHAnsi" w:hAnsiTheme="minorHAnsi" w:cstheme="minorHAnsi"/>
                <w:b/>
                <w:sz w:val="18"/>
                <w:szCs w:val="18"/>
              </w:rPr>
            </w:pPr>
            <w:r w:rsidRPr="00F15C62">
              <w:rPr>
                <w:rFonts w:asciiTheme="minorHAnsi" w:hAnsiTheme="minorHAnsi" w:cstheme="minorHAnsi"/>
                <w:b/>
                <w:sz w:val="18"/>
                <w:szCs w:val="18"/>
              </w:rPr>
              <w:t>(EUR)</w:t>
            </w:r>
          </w:p>
        </w:tc>
        <w:tc>
          <w:tcPr>
            <w:tcW w:w="3996" w:type="dxa"/>
            <w:gridSpan w:val="4"/>
            <w:shd w:val="clear" w:color="auto" w:fill="EEECE1" w:themeFill="background2"/>
            <w:vAlign w:val="center"/>
          </w:tcPr>
          <w:p w14:paraId="4A03950E" w14:textId="63A85895"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Finanšu instruments</w:t>
            </w:r>
          </w:p>
        </w:tc>
        <w:tc>
          <w:tcPr>
            <w:tcW w:w="1855" w:type="dxa"/>
            <w:vMerge w:val="restart"/>
            <w:shd w:val="clear" w:color="auto" w:fill="EEECE1" w:themeFill="background2"/>
            <w:vAlign w:val="center"/>
          </w:tcPr>
          <w:p w14:paraId="067A09D0"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Projekta plānotie darbības rezultāti un to rezultatīvie rādītāji</w:t>
            </w:r>
          </w:p>
        </w:tc>
        <w:tc>
          <w:tcPr>
            <w:tcW w:w="2269" w:type="dxa"/>
            <w:gridSpan w:val="2"/>
            <w:shd w:val="clear" w:color="auto" w:fill="EEECE1" w:themeFill="background2"/>
            <w:vAlign w:val="center"/>
          </w:tcPr>
          <w:p w14:paraId="12D72E3B"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Plānotais laika posms</w:t>
            </w:r>
          </w:p>
        </w:tc>
        <w:tc>
          <w:tcPr>
            <w:tcW w:w="1026" w:type="dxa"/>
            <w:vMerge w:val="restart"/>
            <w:shd w:val="clear" w:color="auto" w:fill="EEECE1" w:themeFill="background2"/>
            <w:vAlign w:val="center"/>
          </w:tcPr>
          <w:p w14:paraId="641553B7"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Partneri</w:t>
            </w:r>
          </w:p>
        </w:tc>
      </w:tr>
      <w:tr w:rsidR="00F15C62" w:rsidRPr="00F15C62" w14:paraId="662C2F1F" w14:textId="77777777" w:rsidTr="00C07245">
        <w:trPr>
          <w:cantSplit/>
          <w:trHeight w:val="170"/>
          <w:tblHeader/>
        </w:trPr>
        <w:tc>
          <w:tcPr>
            <w:tcW w:w="534" w:type="dxa"/>
            <w:vMerge/>
            <w:shd w:val="clear" w:color="auto" w:fill="F79646" w:themeFill="accent6"/>
            <w:vAlign w:val="center"/>
          </w:tcPr>
          <w:p w14:paraId="35515B5F" w14:textId="77777777" w:rsidR="00F15C62" w:rsidRPr="00F15C62" w:rsidRDefault="00F15C62" w:rsidP="00F15C62">
            <w:pPr>
              <w:jc w:val="center"/>
              <w:rPr>
                <w:rFonts w:asciiTheme="minorHAnsi" w:hAnsiTheme="minorHAnsi" w:cstheme="minorHAnsi"/>
                <w:sz w:val="18"/>
                <w:szCs w:val="18"/>
              </w:rPr>
            </w:pPr>
          </w:p>
        </w:tc>
        <w:tc>
          <w:tcPr>
            <w:tcW w:w="2409" w:type="dxa"/>
            <w:vMerge/>
            <w:shd w:val="clear" w:color="auto" w:fill="F79646" w:themeFill="accent6"/>
            <w:vAlign w:val="center"/>
          </w:tcPr>
          <w:p w14:paraId="0D2B2B0C" w14:textId="77777777" w:rsidR="00F15C62" w:rsidRPr="00F15C62" w:rsidRDefault="00F15C62" w:rsidP="00F15C62">
            <w:pPr>
              <w:spacing w:beforeLines="50" w:before="120" w:afterLines="50" w:after="120"/>
              <w:rPr>
                <w:rFonts w:asciiTheme="minorHAnsi" w:hAnsiTheme="minorHAnsi" w:cstheme="minorHAnsi"/>
                <w:sz w:val="18"/>
                <w:szCs w:val="18"/>
              </w:rPr>
            </w:pPr>
          </w:p>
        </w:tc>
        <w:tc>
          <w:tcPr>
            <w:tcW w:w="1180" w:type="dxa"/>
            <w:vMerge/>
            <w:shd w:val="clear" w:color="auto" w:fill="F79646" w:themeFill="accent6"/>
            <w:vAlign w:val="center"/>
          </w:tcPr>
          <w:p w14:paraId="4C1F358A" w14:textId="77777777" w:rsidR="00F15C62" w:rsidRPr="00F15C62" w:rsidRDefault="00F15C62" w:rsidP="00F15C62">
            <w:pPr>
              <w:jc w:val="center"/>
              <w:rPr>
                <w:rFonts w:asciiTheme="minorHAnsi" w:hAnsiTheme="minorHAnsi" w:cstheme="minorHAnsi"/>
                <w:sz w:val="18"/>
                <w:szCs w:val="18"/>
              </w:rPr>
            </w:pPr>
          </w:p>
        </w:tc>
        <w:tc>
          <w:tcPr>
            <w:tcW w:w="1257" w:type="dxa"/>
            <w:vMerge/>
            <w:shd w:val="clear" w:color="auto" w:fill="F79646" w:themeFill="accent6"/>
            <w:vAlign w:val="center"/>
          </w:tcPr>
          <w:p w14:paraId="6455C23A" w14:textId="77777777" w:rsidR="00F15C62" w:rsidRPr="00F15C62" w:rsidRDefault="00F15C62" w:rsidP="00F15C62">
            <w:pPr>
              <w:jc w:val="center"/>
              <w:rPr>
                <w:rFonts w:asciiTheme="minorHAnsi" w:hAnsiTheme="minorHAnsi" w:cstheme="minorHAnsi"/>
                <w:sz w:val="18"/>
                <w:szCs w:val="18"/>
              </w:rPr>
            </w:pPr>
          </w:p>
        </w:tc>
        <w:tc>
          <w:tcPr>
            <w:tcW w:w="1067" w:type="dxa"/>
            <w:vMerge/>
            <w:shd w:val="clear" w:color="auto" w:fill="F79646" w:themeFill="accent6"/>
            <w:vAlign w:val="center"/>
          </w:tcPr>
          <w:p w14:paraId="490915C5" w14:textId="77777777" w:rsidR="00F15C62" w:rsidRPr="00F15C62" w:rsidRDefault="00F15C62" w:rsidP="00F15C62">
            <w:pPr>
              <w:jc w:val="center"/>
              <w:rPr>
                <w:rFonts w:asciiTheme="minorHAnsi" w:hAnsiTheme="minorHAnsi" w:cstheme="minorHAnsi"/>
                <w:sz w:val="18"/>
                <w:szCs w:val="18"/>
              </w:rPr>
            </w:pPr>
          </w:p>
        </w:tc>
        <w:tc>
          <w:tcPr>
            <w:tcW w:w="1037" w:type="dxa"/>
            <w:shd w:val="clear" w:color="auto" w:fill="F79646" w:themeFill="accent6"/>
            <w:vAlign w:val="center"/>
          </w:tcPr>
          <w:p w14:paraId="7C94F337" w14:textId="77777777" w:rsidR="00F15C62" w:rsidRPr="00F15C62" w:rsidRDefault="00F15C62" w:rsidP="00F15C62">
            <w:pPr>
              <w:jc w:val="center"/>
              <w:rPr>
                <w:rFonts w:asciiTheme="minorHAnsi" w:hAnsiTheme="minorHAnsi" w:cstheme="minorHAnsi"/>
                <w:sz w:val="18"/>
                <w:szCs w:val="18"/>
              </w:rPr>
            </w:pPr>
            <w:proofErr w:type="spellStart"/>
            <w:r w:rsidRPr="00F15C62">
              <w:rPr>
                <w:rFonts w:asciiTheme="minorHAnsi" w:hAnsiTheme="minorHAnsi" w:cstheme="minorHAnsi"/>
                <w:sz w:val="18"/>
                <w:szCs w:val="18"/>
              </w:rPr>
              <w:t>Pašvaldī</w:t>
            </w:r>
            <w:proofErr w:type="spellEnd"/>
            <w:r w:rsidRPr="00F15C62">
              <w:rPr>
                <w:rFonts w:asciiTheme="minorHAnsi" w:hAnsiTheme="minorHAnsi" w:cstheme="minorHAnsi"/>
                <w:sz w:val="18"/>
                <w:szCs w:val="18"/>
              </w:rPr>
              <w:t>-</w:t>
            </w:r>
          </w:p>
          <w:p w14:paraId="79437E36" w14:textId="77777777" w:rsidR="00F15C62" w:rsidRPr="00F15C62" w:rsidRDefault="00F15C62" w:rsidP="00F15C62">
            <w:pPr>
              <w:jc w:val="center"/>
              <w:rPr>
                <w:rFonts w:asciiTheme="minorHAnsi" w:hAnsiTheme="minorHAnsi" w:cstheme="minorHAnsi"/>
                <w:sz w:val="18"/>
                <w:szCs w:val="18"/>
              </w:rPr>
            </w:pPr>
            <w:proofErr w:type="spellStart"/>
            <w:r w:rsidRPr="00F15C62">
              <w:rPr>
                <w:rFonts w:asciiTheme="minorHAnsi" w:hAnsiTheme="minorHAnsi" w:cstheme="minorHAnsi"/>
                <w:sz w:val="18"/>
                <w:szCs w:val="18"/>
              </w:rPr>
              <w:t>bas</w:t>
            </w:r>
            <w:proofErr w:type="spellEnd"/>
            <w:r w:rsidRPr="00F15C62">
              <w:rPr>
                <w:rFonts w:asciiTheme="minorHAnsi" w:hAnsiTheme="minorHAnsi" w:cstheme="minorHAnsi"/>
                <w:sz w:val="18"/>
                <w:szCs w:val="18"/>
              </w:rPr>
              <w:t xml:space="preserve"> budžets</w:t>
            </w:r>
          </w:p>
        </w:tc>
        <w:tc>
          <w:tcPr>
            <w:tcW w:w="934" w:type="dxa"/>
            <w:shd w:val="clear" w:color="auto" w:fill="F79646" w:themeFill="accent6"/>
            <w:vAlign w:val="center"/>
          </w:tcPr>
          <w:p w14:paraId="2D4DD9ED"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ES</w:t>
            </w:r>
          </w:p>
          <w:p w14:paraId="1EAE19C3"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fondu</w:t>
            </w:r>
          </w:p>
          <w:p w14:paraId="181F1E51"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finansē-</w:t>
            </w:r>
          </w:p>
          <w:p w14:paraId="7CDAC00C"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jums</w:t>
            </w:r>
          </w:p>
        </w:tc>
        <w:tc>
          <w:tcPr>
            <w:tcW w:w="1091" w:type="dxa"/>
            <w:shd w:val="clear" w:color="auto" w:fill="F79646" w:themeFill="accent6"/>
            <w:vAlign w:val="center"/>
          </w:tcPr>
          <w:p w14:paraId="6F067628"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Privātais</w:t>
            </w:r>
          </w:p>
          <w:p w14:paraId="65EFC8A7"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sektors</w:t>
            </w:r>
          </w:p>
        </w:tc>
        <w:tc>
          <w:tcPr>
            <w:tcW w:w="934" w:type="dxa"/>
            <w:shd w:val="clear" w:color="auto" w:fill="F79646" w:themeFill="accent6"/>
            <w:vAlign w:val="center"/>
          </w:tcPr>
          <w:p w14:paraId="3AF18CB4"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Citi</w:t>
            </w:r>
          </w:p>
          <w:p w14:paraId="5FAFADA8"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finansē-</w:t>
            </w:r>
          </w:p>
          <w:p w14:paraId="71A5DED2"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juma</w:t>
            </w:r>
          </w:p>
          <w:p w14:paraId="03620180"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avoti</w:t>
            </w:r>
          </w:p>
        </w:tc>
        <w:tc>
          <w:tcPr>
            <w:tcW w:w="1855" w:type="dxa"/>
            <w:vMerge/>
            <w:shd w:val="clear" w:color="auto" w:fill="F79646" w:themeFill="accent6"/>
            <w:vAlign w:val="center"/>
          </w:tcPr>
          <w:p w14:paraId="61E02B7E" w14:textId="77777777" w:rsidR="00F15C62" w:rsidRPr="00F15C62" w:rsidRDefault="00F15C62" w:rsidP="00F15C62">
            <w:pPr>
              <w:jc w:val="center"/>
              <w:rPr>
                <w:rFonts w:asciiTheme="minorHAnsi" w:hAnsiTheme="minorHAnsi" w:cstheme="minorHAnsi"/>
                <w:sz w:val="18"/>
                <w:szCs w:val="18"/>
              </w:rPr>
            </w:pPr>
          </w:p>
        </w:tc>
        <w:tc>
          <w:tcPr>
            <w:tcW w:w="1167" w:type="dxa"/>
            <w:shd w:val="clear" w:color="auto" w:fill="F79646" w:themeFill="accent6"/>
            <w:vAlign w:val="center"/>
          </w:tcPr>
          <w:p w14:paraId="6FF1701D"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Projekta</w:t>
            </w:r>
          </w:p>
          <w:p w14:paraId="1C670598"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uzsākšanas</w:t>
            </w:r>
          </w:p>
          <w:p w14:paraId="374E51D7"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datums</w:t>
            </w:r>
          </w:p>
        </w:tc>
        <w:tc>
          <w:tcPr>
            <w:tcW w:w="1102" w:type="dxa"/>
            <w:shd w:val="clear" w:color="auto" w:fill="F79646" w:themeFill="accent6"/>
            <w:vAlign w:val="center"/>
          </w:tcPr>
          <w:p w14:paraId="52A672BB"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Projekta</w:t>
            </w:r>
          </w:p>
          <w:p w14:paraId="568C50AA"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realizācijas</w:t>
            </w:r>
          </w:p>
          <w:p w14:paraId="5FFF76B4" w14:textId="77777777" w:rsidR="00F15C62" w:rsidRPr="00F15C62" w:rsidRDefault="00F15C62" w:rsidP="00F15C62">
            <w:pPr>
              <w:jc w:val="center"/>
              <w:rPr>
                <w:rFonts w:asciiTheme="minorHAnsi" w:hAnsiTheme="minorHAnsi" w:cstheme="minorHAnsi"/>
                <w:sz w:val="18"/>
                <w:szCs w:val="18"/>
              </w:rPr>
            </w:pPr>
            <w:r w:rsidRPr="00F15C62">
              <w:rPr>
                <w:rFonts w:asciiTheme="minorHAnsi" w:hAnsiTheme="minorHAnsi" w:cstheme="minorHAnsi"/>
                <w:sz w:val="18"/>
                <w:szCs w:val="18"/>
              </w:rPr>
              <w:t>ilgums</w:t>
            </w:r>
          </w:p>
        </w:tc>
        <w:tc>
          <w:tcPr>
            <w:tcW w:w="1026" w:type="dxa"/>
            <w:vMerge/>
            <w:shd w:val="clear" w:color="auto" w:fill="F79646" w:themeFill="accent6"/>
            <w:vAlign w:val="center"/>
          </w:tcPr>
          <w:p w14:paraId="6679B546" w14:textId="77777777" w:rsidR="00F15C62" w:rsidRPr="00F15C62" w:rsidRDefault="00F15C62" w:rsidP="00F15C62">
            <w:pPr>
              <w:jc w:val="center"/>
              <w:rPr>
                <w:rFonts w:asciiTheme="minorHAnsi" w:hAnsiTheme="minorHAnsi" w:cstheme="minorHAnsi"/>
                <w:sz w:val="18"/>
                <w:szCs w:val="18"/>
              </w:rPr>
            </w:pPr>
          </w:p>
        </w:tc>
      </w:tr>
      <w:tr w:rsidR="00F15C62" w:rsidRPr="00F15C62" w14:paraId="5C6C1C6E" w14:textId="77777777" w:rsidTr="00C07245">
        <w:trPr>
          <w:cantSplit/>
          <w:trHeight w:val="170"/>
        </w:trPr>
        <w:tc>
          <w:tcPr>
            <w:tcW w:w="534" w:type="dxa"/>
          </w:tcPr>
          <w:p w14:paraId="4818994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1.</w:t>
            </w:r>
          </w:p>
        </w:tc>
        <w:tc>
          <w:tcPr>
            <w:tcW w:w="2409" w:type="dxa"/>
          </w:tcPr>
          <w:p w14:paraId="72BDB4B3"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Attīstīt pakalpojumu infrastruktūru Spāres ciemā personām ar invaliditāti neatkarīgai dzīvei un integrācijai sabiedrībā</w:t>
            </w:r>
          </w:p>
          <w:p w14:paraId="72CA2ACA" w14:textId="77777777" w:rsidR="00F15C62" w:rsidRPr="00F15C62" w:rsidRDefault="00F15C62" w:rsidP="00F15C62">
            <w:pPr>
              <w:spacing w:beforeLines="50" w:before="120" w:afterLines="50" w:after="120"/>
              <w:rPr>
                <w:rFonts w:asciiTheme="minorHAnsi" w:hAnsiTheme="minorHAnsi" w:cstheme="minorHAnsi"/>
                <w:sz w:val="18"/>
                <w:szCs w:val="18"/>
              </w:rPr>
            </w:pPr>
          </w:p>
          <w:p w14:paraId="50D879A6" w14:textId="77777777" w:rsidR="00F15C62" w:rsidRPr="00F15C62" w:rsidRDefault="00F15C62" w:rsidP="00F15C62">
            <w:pPr>
              <w:spacing w:beforeLines="50" w:before="120" w:afterLines="50" w:after="120"/>
              <w:rPr>
                <w:rFonts w:asciiTheme="minorHAnsi" w:hAnsiTheme="minorHAnsi" w:cstheme="minorHAnsi"/>
                <w:sz w:val="18"/>
                <w:szCs w:val="18"/>
              </w:rPr>
            </w:pPr>
          </w:p>
        </w:tc>
        <w:tc>
          <w:tcPr>
            <w:tcW w:w="1180" w:type="dxa"/>
          </w:tcPr>
          <w:p w14:paraId="1BBFAF4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VTP3; RV 11</w:t>
            </w:r>
          </w:p>
        </w:tc>
        <w:tc>
          <w:tcPr>
            <w:tcW w:w="1257" w:type="dxa"/>
          </w:tcPr>
          <w:p w14:paraId="23B4AFD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1, 2.</w:t>
            </w:r>
          </w:p>
        </w:tc>
        <w:tc>
          <w:tcPr>
            <w:tcW w:w="1067" w:type="dxa"/>
          </w:tcPr>
          <w:p w14:paraId="65CB35B4"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250000</w:t>
            </w:r>
          </w:p>
        </w:tc>
        <w:tc>
          <w:tcPr>
            <w:tcW w:w="1037" w:type="dxa"/>
          </w:tcPr>
          <w:p w14:paraId="3FD82FB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63ABDDA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5362CC12"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103BB32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5D555049" w14:textId="77777777" w:rsidR="00F15C62" w:rsidRPr="00F15C62" w:rsidRDefault="00F15C62" w:rsidP="00F15C62">
            <w:pPr>
              <w:rPr>
                <w:rFonts w:asciiTheme="minorHAnsi" w:hAnsiTheme="minorHAnsi" w:cstheme="minorHAnsi"/>
                <w:sz w:val="18"/>
                <w:szCs w:val="18"/>
              </w:rPr>
            </w:pPr>
            <w:r w:rsidRPr="00F15C62">
              <w:rPr>
                <w:rFonts w:asciiTheme="minorHAnsi" w:hAnsiTheme="minorHAnsi" w:cstheme="minorHAnsi"/>
                <w:sz w:val="18"/>
                <w:szCs w:val="18"/>
              </w:rPr>
              <w:t>Izveidots dienas aprūpes centrs , grupu māja un specializētās darbnīcas pieaugušām personām ar garīga rakstura traucējumiem.</w:t>
            </w:r>
          </w:p>
          <w:p w14:paraId="2CF5EE4A" w14:textId="77777777" w:rsidR="00F15C62" w:rsidRPr="00F15C62" w:rsidRDefault="00F15C62" w:rsidP="00F15C62">
            <w:pPr>
              <w:rPr>
                <w:rFonts w:asciiTheme="minorHAnsi" w:hAnsiTheme="minorHAnsi" w:cstheme="minorHAnsi"/>
                <w:sz w:val="18"/>
                <w:szCs w:val="18"/>
              </w:rPr>
            </w:pPr>
            <w:r w:rsidRPr="00F15C62">
              <w:rPr>
                <w:rFonts w:asciiTheme="minorHAnsi" w:hAnsiTheme="minorHAnsi" w:cstheme="minorHAnsi"/>
                <w:sz w:val="18"/>
                <w:szCs w:val="18"/>
              </w:rPr>
              <w:t>Izveidots sociālo rehabilitācijas pakalpojumu centrs, “atelpas brīža” pakalpojums bērniem ar funkcionāliem traucējumiem.</w:t>
            </w:r>
          </w:p>
          <w:p w14:paraId="71C36AB1" w14:textId="77777777" w:rsidR="00F15C62" w:rsidRPr="00F15C62" w:rsidRDefault="00F15C62" w:rsidP="00F15C62">
            <w:pPr>
              <w:rPr>
                <w:rFonts w:asciiTheme="minorHAnsi" w:hAnsiTheme="minorHAnsi" w:cstheme="minorHAnsi"/>
                <w:sz w:val="18"/>
                <w:szCs w:val="18"/>
              </w:rPr>
            </w:pPr>
          </w:p>
        </w:tc>
        <w:tc>
          <w:tcPr>
            <w:tcW w:w="1167" w:type="dxa"/>
          </w:tcPr>
          <w:p w14:paraId="70E0F20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2017.</w:t>
            </w:r>
          </w:p>
          <w:p w14:paraId="00B1B569" w14:textId="77777777" w:rsidR="00F15C62" w:rsidRPr="00F15C62" w:rsidRDefault="00F15C62" w:rsidP="00F15C62">
            <w:pPr>
              <w:spacing w:before="120"/>
              <w:rPr>
                <w:rFonts w:asciiTheme="minorHAnsi" w:hAnsiTheme="minorHAnsi" w:cstheme="minorHAnsi"/>
                <w:sz w:val="18"/>
                <w:szCs w:val="18"/>
              </w:rPr>
            </w:pPr>
          </w:p>
          <w:p w14:paraId="3C893FE8" w14:textId="77777777" w:rsidR="00F15C62" w:rsidRPr="00F15C62" w:rsidRDefault="00F15C62" w:rsidP="00F15C62">
            <w:pPr>
              <w:spacing w:before="120"/>
              <w:rPr>
                <w:rFonts w:asciiTheme="minorHAnsi" w:hAnsiTheme="minorHAnsi" w:cstheme="minorHAnsi"/>
                <w:sz w:val="18"/>
                <w:szCs w:val="18"/>
              </w:rPr>
            </w:pPr>
          </w:p>
        </w:tc>
        <w:tc>
          <w:tcPr>
            <w:tcW w:w="1102" w:type="dxa"/>
          </w:tcPr>
          <w:p w14:paraId="78657B0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682E89D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4C8D4B2B" w14:textId="77777777" w:rsidTr="00C07245">
        <w:trPr>
          <w:cantSplit/>
          <w:trHeight w:val="170"/>
        </w:trPr>
        <w:tc>
          <w:tcPr>
            <w:tcW w:w="534" w:type="dxa"/>
          </w:tcPr>
          <w:p w14:paraId="3A8BA1C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w:t>
            </w:r>
          </w:p>
        </w:tc>
        <w:tc>
          <w:tcPr>
            <w:tcW w:w="2409" w:type="dxa"/>
          </w:tcPr>
          <w:p w14:paraId="19CACFED"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 xml:space="preserve">Jauno ģimeņu krīzes centra izveide </w:t>
            </w:r>
          </w:p>
        </w:tc>
        <w:tc>
          <w:tcPr>
            <w:tcW w:w="1180" w:type="dxa"/>
          </w:tcPr>
          <w:p w14:paraId="14976F2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VTP3, RV 11</w:t>
            </w:r>
          </w:p>
        </w:tc>
        <w:tc>
          <w:tcPr>
            <w:tcW w:w="1257" w:type="dxa"/>
          </w:tcPr>
          <w:p w14:paraId="108FB33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067" w:type="dxa"/>
            <w:vAlign w:val="center"/>
          </w:tcPr>
          <w:p w14:paraId="73D9FC9F"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700000</w:t>
            </w:r>
          </w:p>
        </w:tc>
        <w:tc>
          <w:tcPr>
            <w:tcW w:w="1037" w:type="dxa"/>
          </w:tcPr>
          <w:p w14:paraId="0CBD44D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5406C74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2318644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79CB13E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7EC7CCF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 xml:space="preserve">Izveidots un darbojas jauno ģimeņu krīzes centrs </w:t>
            </w:r>
          </w:p>
        </w:tc>
        <w:tc>
          <w:tcPr>
            <w:tcW w:w="1167" w:type="dxa"/>
          </w:tcPr>
          <w:p w14:paraId="520F6C0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2016.</w:t>
            </w:r>
          </w:p>
        </w:tc>
        <w:tc>
          <w:tcPr>
            <w:tcW w:w="1102" w:type="dxa"/>
          </w:tcPr>
          <w:p w14:paraId="34B1622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14103350" w14:textId="77777777" w:rsidR="00F15C62" w:rsidRPr="00F15C62" w:rsidRDefault="00F15C62" w:rsidP="00F15C62">
            <w:pPr>
              <w:spacing w:before="120"/>
              <w:rPr>
                <w:rFonts w:asciiTheme="minorHAnsi" w:hAnsiTheme="minorHAnsi" w:cstheme="minorHAnsi"/>
                <w:sz w:val="18"/>
                <w:szCs w:val="18"/>
              </w:rPr>
            </w:pPr>
          </w:p>
        </w:tc>
      </w:tr>
      <w:tr w:rsidR="00F15C62" w:rsidRPr="00F15C62" w14:paraId="7005B833" w14:textId="77777777" w:rsidTr="00C07245">
        <w:trPr>
          <w:cantSplit/>
          <w:trHeight w:val="170"/>
        </w:trPr>
        <w:tc>
          <w:tcPr>
            <w:tcW w:w="534" w:type="dxa"/>
          </w:tcPr>
          <w:p w14:paraId="638998E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lastRenderedPageBreak/>
              <w:t>3.</w:t>
            </w:r>
          </w:p>
        </w:tc>
        <w:tc>
          <w:tcPr>
            <w:tcW w:w="2409" w:type="dxa"/>
          </w:tcPr>
          <w:p w14:paraId="30BC6995"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Ilgstošas sociālās aprūpes institūcijas izveide personām ar fiziska rakstura traucējumiem un pensionāriem</w:t>
            </w:r>
          </w:p>
        </w:tc>
        <w:tc>
          <w:tcPr>
            <w:tcW w:w="1180" w:type="dxa"/>
          </w:tcPr>
          <w:p w14:paraId="472B366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VTP3; RV 11</w:t>
            </w:r>
          </w:p>
        </w:tc>
        <w:tc>
          <w:tcPr>
            <w:tcW w:w="1257" w:type="dxa"/>
          </w:tcPr>
          <w:p w14:paraId="5FD3970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2, 4.</w:t>
            </w:r>
          </w:p>
        </w:tc>
        <w:tc>
          <w:tcPr>
            <w:tcW w:w="1067" w:type="dxa"/>
            <w:vAlign w:val="center"/>
          </w:tcPr>
          <w:p w14:paraId="53563140"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300000</w:t>
            </w:r>
          </w:p>
        </w:tc>
        <w:tc>
          <w:tcPr>
            <w:tcW w:w="1037" w:type="dxa"/>
          </w:tcPr>
          <w:p w14:paraId="2CAC3D31"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66B44B9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2DC4513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5F6DA79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0CC4280D" w14:textId="77777777" w:rsidR="00F15C62" w:rsidRPr="00F15C62" w:rsidRDefault="00F15C62" w:rsidP="00F15C62">
            <w:pPr>
              <w:rPr>
                <w:rFonts w:asciiTheme="minorHAnsi" w:hAnsiTheme="minorHAnsi" w:cstheme="minorHAnsi"/>
                <w:sz w:val="18"/>
                <w:szCs w:val="18"/>
              </w:rPr>
            </w:pPr>
            <w:r w:rsidRPr="00F15C62">
              <w:rPr>
                <w:rFonts w:asciiTheme="minorHAnsi" w:hAnsiTheme="minorHAnsi" w:cstheme="minorHAnsi"/>
                <w:sz w:val="18"/>
                <w:szCs w:val="18"/>
              </w:rPr>
              <w:t>Nodrošināta ilgstoša sociālā aprūpe personām ar fiziska rakstura traucējumiem un pensionāriem</w:t>
            </w:r>
          </w:p>
          <w:p w14:paraId="5C41316B" w14:textId="77777777" w:rsidR="00F15C62" w:rsidRPr="00F15C62" w:rsidRDefault="00F15C62" w:rsidP="00F15C62">
            <w:pPr>
              <w:rPr>
                <w:rFonts w:asciiTheme="minorHAnsi" w:hAnsiTheme="minorHAnsi" w:cstheme="minorHAnsi"/>
                <w:sz w:val="18"/>
                <w:szCs w:val="18"/>
              </w:rPr>
            </w:pPr>
          </w:p>
        </w:tc>
        <w:tc>
          <w:tcPr>
            <w:tcW w:w="1167" w:type="dxa"/>
          </w:tcPr>
          <w:p w14:paraId="4C11C6A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2016.</w:t>
            </w:r>
          </w:p>
        </w:tc>
        <w:tc>
          <w:tcPr>
            <w:tcW w:w="1102" w:type="dxa"/>
          </w:tcPr>
          <w:p w14:paraId="60FE433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15657351" w14:textId="77777777" w:rsidR="00F15C62" w:rsidRPr="00F15C62" w:rsidRDefault="00F15C62" w:rsidP="00F15C62">
            <w:pPr>
              <w:spacing w:before="120"/>
              <w:rPr>
                <w:rFonts w:asciiTheme="minorHAnsi" w:hAnsiTheme="minorHAnsi" w:cstheme="minorHAnsi"/>
                <w:sz w:val="18"/>
                <w:szCs w:val="18"/>
              </w:rPr>
            </w:pPr>
          </w:p>
        </w:tc>
      </w:tr>
      <w:tr w:rsidR="00F15C62" w:rsidRPr="00F15C62" w14:paraId="74123D89" w14:textId="77777777" w:rsidTr="00C07245">
        <w:trPr>
          <w:cantSplit/>
          <w:trHeight w:val="170"/>
        </w:trPr>
        <w:tc>
          <w:tcPr>
            <w:tcW w:w="534" w:type="dxa"/>
          </w:tcPr>
          <w:p w14:paraId="26786B3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4.</w:t>
            </w:r>
          </w:p>
        </w:tc>
        <w:tc>
          <w:tcPr>
            <w:tcW w:w="2409" w:type="dxa"/>
          </w:tcPr>
          <w:p w14:paraId="74B541F1"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Ieriķu ciema pašvaldības ielu asfaltēšana, satiksmes drošības pasākumu ieviešana un velo celiņu izbūve</w:t>
            </w:r>
          </w:p>
        </w:tc>
        <w:tc>
          <w:tcPr>
            <w:tcW w:w="1180" w:type="dxa"/>
          </w:tcPr>
          <w:p w14:paraId="68AFA02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VTP1; RV 1 VTP2; RV 5</w:t>
            </w:r>
          </w:p>
        </w:tc>
        <w:tc>
          <w:tcPr>
            <w:tcW w:w="1257" w:type="dxa"/>
          </w:tcPr>
          <w:p w14:paraId="349FDDB2"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6,7,8,9,10.</w:t>
            </w:r>
          </w:p>
        </w:tc>
        <w:tc>
          <w:tcPr>
            <w:tcW w:w="1067" w:type="dxa"/>
            <w:vAlign w:val="center"/>
          </w:tcPr>
          <w:p w14:paraId="7408D439"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1400000</w:t>
            </w:r>
          </w:p>
        </w:tc>
        <w:tc>
          <w:tcPr>
            <w:tcW w:w="1037" w:type="dxa"/>
          </w:tcPr>
          <w:p w14:paraId="11C2716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6B84C55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5F93ADC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3F7E082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610B92B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Uzlabots ielu segums apdzīvotajās vietās</w:t>
            </w:r>
          </w:p>
        </w:tc>
        <w:tc>
          <w:tcPr>
            <w:tcW w:w="1167" w:type="dxa"/>
          </w:tcPr>
          <w:p w14:paraId="14093CF2"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4173D30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137469F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6263F176" w14:textId="77777777" w:rsidTr="00C07245">
        <w:trPr>
          <w:cantSplit/>
          <w:trHeight w:val="170"/>
        </w:trPr>
        <w:tc>
          <w:tcPr>
            <w:tcW w:w="534" w:type="dxa"/>
          </w:tcPr>
          <w:p w14:paraId="7ACFA6EE"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5.</w:t>
            </w:r>
          </w:p>
        </w:tc>
        <w:tc>
          <w:tcPr>
            <w:tcW w:w="2409" w:type="dxa"/>
          </w:tcPr>
          <w:p w14:paraId="0B43E389"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Līvu ciema pašvaldības ielu asfaltēšana</w:t>
            </w:r>
            <w:r w:rsidRPr="00F15C62">
              <w:t xml:space="preserve"> </w:t>
            </w:r>
            <w:r w:rsidRPr="00F15C62">
              <w:rPr>
                <w:rFonts w:asciiTheme="minorHAnsi" w:hAnsiTheme="minorHAnsi" w:cstheme="minorHAnsi"/>
                <w:sz w:val="18"/>
                <w:szCs w:val="18"/>
              </w:rPr>
              <w:t>satiksmes drošības pasākumu ieviešana un velo celiņu izbūve</w:t>
            </w:r>
          </w:p>
        </w:tc>
        <w:tc>
          <w:tcPr>
            <w:tcW w:w="1180" w:type="dxa"/>
          </w:tcPr>
          <w:p w14:paraId="467CC7F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VTP1; RV 1 VTP2; RV 5</w:t>
            </w:r>
          </w:p>
        </w:tc>
        <w:tc>
          <w:tcPr>
            <w:tcW w:w="1257" w:type="dxa"/>
          </w:tcPr>
          <w:p w14:paraId="3C10870E"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5,7,8,9,10.</w:t>
            </w:r>
          </w:p>
        </w:tc>
        <w:tc>
          <w:tcPr>
            <w:tcW w:w="1067" w:type="dxa"/>
            <w:vAlign w:val="bottom"/>
          </w:tcPr>
          <w:p w14:paraId="6119F7A1"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2500000</w:t>
            </w:r>
          </w:p>
        </w:tc>
        <w:tc>
          <w:tcPr>
            <w:tcW w:w="1037" w:type="dxa"/>
          </w:tcPr>
          <w:p w14:paraId="3C3DC9A2"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296D262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5B5D0832"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1B104D31"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5B6E214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Uzlabots ielu segums</w:t>
            </w:r>
          </w:p>
        </w:tc>
        <w:tc>
          <w:tcPr>
            <w:tcW w:w="1167" w:type="dxa"/>
          </w:tcPr>
          <w:p w14:paraId="2AFF576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20C9674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698D0775"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691443F1" w14:textId="77777777" w:rsidTr="00C07245">
        <w:trPr>
          <w:cantSplit/>
          <w:trHeight w:val="170"/>
        </w:trPr>
        <w:tc>
          <w:tcPr>
            <w:tcW w:w="534" w:type="dxa"/>
          </w:tcPr>
          <w:p w14:paraId="2F33338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6.</w:t>
            </w:r>
          </w:p>
        </w:tc>
        <w:tc>
          <w:tcPr>
            <w:tcW w:w="2409" w:type="dxa"/>
          </w:tcPr>
          <w:p w14:paraId="5A4C9EF4" w14:textId="77777777" w:rsidR="00F15C62" w:rsidRPr="00F15C62" w:rsidRDefault="00F15C62" w:rsidP="00F15C62">
            <w:pPr>
              <w:spacing w:beforeLines="50" w:before="120" w:afterLines="50" w:after="120"/>
              <w:rPr>
                <w:rFonts w:asciiTheme="minorHAnsi" w:hAnsiTheme="minorHAnsi" w:cstheme="minorHAnsi"/>
                <w:sz w:val="18"/>
                <w:szCs w:val="18"/>
              </w:rPr>
            </w:pPr>
            <w:proofErr w:type="spellStart"/>
            <w:r w:rsidRPr="00F15C62">
              <w:rPr>
                <w:rFonts w:asciiTheme="minorHAnsi" w:hAnsiTheme="minorHAnsi" w:cstheme="minorHAnsi"/>
                <w:sz w:val="18"/>
                <w:szCs w:val="18"/>
              </w:rPr>
              <w:t>Meijermuižas</w:t>
            </w:r>
            <w:proofErr w:type="spellEnd"/>
            <w:r w:rsidRPr="00F15C62">
              <w:rPr>
                <w:rFonts w:asciiTheme="minorHAnsi" w:hAnsiTheme="minorHAnsi" w:cstheme="minorHAnsi"/>
                <w:sz w:val="18"/>
                <w:szCs w:val="18"/>
              </w:rPr>
              <w:t xml:space="preserve"> ciema pašvaldības ielu asfaltēšana</w:t>
            </w:r>
            <w:r w:rsidRPr="00F15C62">
              <w:t xml:space="preserve"> </w:t>
            </w:r>
            <w:r w:rsidRPr="00F15C62">
              <w:rPr>
                <w:rFonts w:asciiTheme="minorHAnsi" w:hAnsiTheme="minorHAnsi" w:cstheme="minorHAnsi"/>
                <w:sz w:val="18"/>
                <w:szCs w:val="18"/>
              </w:rPr>
              <w:t>satiksmes drošības pasākumu ieviešana un velo celiņu izbūve</w:t>
            </w:r>
          </w:p>
        </w:tc>
        <w:tc>
          <w:tcPr>
            <w:tcW w:w="1180" w:type="dxa"/>
          </w:tcPr>
          <w:p w14:paraId="487AD97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VTP1; RV 1 VTP2; RV 5</w:t>
            </w:r>
          </w:p>
        </w:tc>
        <w:tc>
          <w:tcPr>
            <w:tcW w:w="1257" w:type="dxa"/>
          </w:tcPr>
          <w:p w14:paraId="2BF5C0D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5,6,8,9,10.</w:t>
            </w:r>
          </w:p>
        </w:tc>
        <w:tc>
          <w:tcPr>
            <w:tcW w:w="1067" w:type="dxa"/>
          </w:tcPr>
          <w:p w14:paraId="0DF3AF55"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1800000</w:t>
            </w:r>
          </w:p>
        </w:tc>
        <w:tc>
          <w:tcPr>
            <w:tcW w:w="1037" w:type="dxa"/>
          </w:tcPr>
          <w:p w14:paraId="5899FE55"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26BEF46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06B2A7A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0ED666C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52324B4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Uzlabots ielu segums</w:t>
            </w:r>
          </w:p>
        </w:tc>
        <w:tc>
          <w:tcPr>
            <w:tcW w:w="1167" w:type="dxa"/>
          </w:tcPr>
          <w:p w14:paraId="6E7E618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017001C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4101472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042166D9" w14:textId="77777777" w:rsidTr="00C07245">
        <w:trPr>
          <w:cantSplit/>
          <w:trHeight w:val="170"/>
        </w:trPr>
        <w:tc>
          <w:tcPr>
            <w:tcW w:w="534" w:type="dxa"/>
          </w:tcPr>
          <w:p w14:paraId="497F5B81"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7.</w:t>
            </w:r>
          </w:p>
        </w:tc>
        <w:tc>
          <w:tcPr>
            <w:tcW w:w="2409" w:type="dxa"/>
          </w:tcPr>
          <w:p w14:paraId="35E62D5E"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Drabešu ciema pašvaldības ielu asfaltēšana satiksmes drošības pasākumu ieviešana un velo celiņu izbūve</w:t>
            </w:r>
          </w:p>
        </w:tc>
        <w:tc>
          <w:tcPr>
            <w:tcW w:w="1180" w:type="dxa"/>
          </w:tcPr>
          <w:p w14:paraId="5A675041"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VTP1; RV 1 VTP2; RV 5</w:t>
            </w:r>
          </w:p>
        </w:tc>
        <w:tc>
          <w:tcPr>
            <w:tcW w:w="1257" w:type="dxa"/>
          </w:tcPr>
          <w:p w14:paraId="487EB70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5,6,7,9,10.</w:t>
            </w:r>
          </w:p>
        </w:tc>
        <w:tc>
          <w:tcPr>
            <w:tcW w:w="1067" w:type="dxa"/>
          </w:tcPr>
          <w:p w14:paraId="4040C3EA"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1350000</w:t>
            </w:r>
          </w:p>
        </w:tc>
        <w:tc>
          <w:tcPr>
            <w:tcW w:w="1037" w:type="dxa"/>
          </w:tcPr>
          <w:p w14:paraId="0FA8B43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56164B0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3049AD2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158487F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185FC2B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Uzlabots ielu segums</w:t>
            </w:r>
          </w:p>
        </w:tc>
        <w:tc>
          <w:tcPr>
            <w:tcW w:w="1167" w:type="dxa"/>
          </w:tcPr>
          <w:p w14:paraId="2CBD35EE"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71CAAA5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06F51B35"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2122B757" w14:textId="77777777" w:rsidTr="00C07245">
        <w:trPr>
          <w:cantSplit/>
          <w:trHeight w:val="170"/>
        </w:trPr>
        <w:tc>
          <w:tcPr>
            <w:tcW w:w="534" w:type="dxa"/>
          </w:tcPr>
          <w:p w14:paraId="107334D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8.</w:t>
            </w:r>
          </w:p>
        </w:tc>
        <w:tc>
          <w:tcPr>
            <w:tcW w:w="2409" w:type="dxa"/>
          </w:tcPr>
          <w:p w14:paraId="2EBF5481" w14:textId="77777777" w:rsidR="00F15C62" w:rsidRPr="00F15C62" w:rsidRDefault="00F15C62" w:rsidP="00F15C62">
            <w:pPr>
              <w:spacing w:beforeLines="50" w:before="120"/>
              <w:rPr>
                <w:rFonts w:asciiTheme="minorHAnsi" w:hAnsiTheme="minorHAnsi" w:cstheme="minorHAnsi"/>
                <w:sz w:val="18"/>
                <w:szCs w:val="18"/>
              </w:rPr>
            </w:pPr>
            <w:r w:rsidRPr="00F15C62">
              <w:rPr>
                <w:rFonts w:asciiTheme="minorHAnsi" w:hAnsiTheme="minorHAnsi" w:cstheme="minorHAnsi"/>
                <w:sz w:val="18"/>
                <w:szCs w:val="18"/>
              </w:rPr>
              <w:t>Nītaures ciema pašvaldības ielu asfaltēšana</w:t>
            </w:r>
            <w:r w:rsidRPr="00F15C62">
              <w:t xml:space="preserve"> </w:t>
            </w:r>
            <w:r w:rsidRPr="00F15C62">
              <w:rPr>
                <w:rFonts w:asciiTheme="minorHAnsi" w:hAnsiTheme="minorHAnsi" w:cstheme="minorHAnsi"/>
                <w:sz w:val="18"/>
                <w:szCs w:val="18"/>
              </w:rPr>
              <w:t>satiksmes drošības pasākumu ieviešana un velo celiņu izbūve</w:t>
            </w:r>
          </w:p>
          <w:p w14:paraId="7D19B360" w14:textId="77777777" w:rsidR="00F15C62" w:rsidRPr="00F15C62" w:rsidRDefault="00F15C62" w:rsidP="00F15C62">
            <w:pPr>
              <w:spacing w:beforeLines="50" w:before="120"/>
              <w:rPr>
                <w:rFonts w:asciiTheme="minorHAnsi" w:hAnsiTheme="minorHAnsi" w:cstheme="minorHAnsi"/>
                <w:sz w:val="6"/>
                <w:szCs w:val="18"/>
              </w:rPr>
            </w:pPr>
          </w:p>
        </w:tc>
        <w:tc>
          <w:tcPr>
            <w:tcW w:w="1180" w:type="dxa"/>
          </w:tcPr>
          <w:p w14:paraId="5E0353E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VTP1; RV 1 VTP2; RV 5</w:t>
            </w:r>
          </w:p>
        </w:tc>
        <w:tc>
          <w:tcPr>
            <w:tcW w:w="1257" w:type="dxa"/>
          </w:tcPr>
          <w:p w14:paraId="40B6794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5,6,7,8,10.</w:t>
            </w:r>
          </w:p>
        </w:tc>
        <w:tc>
          <w:tcPr>
            <w:tcW w:w="1067" w:type="dxa"/>
            <w:vAlign w:val="center"/>
          </w:tcPr>
          <w:p w14:paraId="33580AD0"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100000</w:t>
            </w:r>
          </w:p>
        </w:tc>
        <w:tc>
          <w:tcPr>
            <w:tcW w:w="1037" w:type="dxa"/>
          </w:tcPr>
          <w:p w14:paraId="53A39BD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469F4002"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66675495"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2524B96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0CE8DBF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Uzlabots ielu segums</w:t>
            </w:r>
          </w:p>
        </w:tc>
        <w:tc>
          <w:tcPr>
            <w:tcW w:w="1167" w:type="dxa"/>
          </w:tcPr>
          <w:p w14:paraId="5C4B53C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50D9798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4217ABB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5BAE8B5B" w14:textId="77777777" w:rsidTr="00C07245">
        <w:trPr>
          <w:cantSplit/>
          <w:trHeight w:val="1077"/>
        </w:trPr>
        <w:tc>
          <w:tcPr>
            <w:tcW w:w="534" w:type="dxa"/>
          </w:tcPr>
          <w:p w14:paraId="4BE038C1"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lastRenderedPageBreak/>
              <w:t>9.</w:t>
            </w:r>
          </w:p>
        </w:tc>
        <w:tc>
          <w:tcPr>
            <w:tcW w:w="2409" w:type="dxa"/>
          </w:tcPr>
          <w:p w14:paraId="73EE2E22"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Ģikši ciema pašvaldības ielu asfaltēšana</w:t>
            </w:r>
            <w:r w:rsidRPr="00F15C62">
              <w:t xml:space="preserve"> </w:t>
            </w:r>
            <w:r w:rsidRPr="00F15C62">
              <w:rPr>
                <w:rFonts w:asciiTheme="minorHAnsi" w:hAnsiTheme="minorHAnsi" w:cstheme="minorHAnsi"/>
                <w:sz w:val="18"/>
                <w:szCs w:val="18"/>
              </w:rPr>
              <w:t>satiksmes drošības pasākumu ieviešana un velo celiņu izbūve</w:t>
            </w:r>
          </w:p>
        </w:tc>
        <w:tc>
          <w:tcPr>
            <w:tcW w:w="1180" w:type="dxa"/>
          </w:tcPr>
          <w:p w14:paraId="136CCF62"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VTP1; RV 1 VTP2; RV 5</w:t>
            </w:r>
          </w:p>
        </w:tc>
        <w:tc>
          <w:tcPr>
            <w:tcW w:w="1257" w:type="dxa"/>
          </w:tcPr>
          <w:p w14:paraId="505C8DF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5,6,7,8,9.</w:t>
            </w:r>
          </w:p>
        </w:tc>
        <w:tc>
          <w:tcPr>
            <w:tcW w:w="1067" w:type="dxa"/>
          </w:tcPr>
          <w:p w14:paraId="09BFDCE9"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2200000</w:t>
            </w:r>
          </w:p>
        </w:tc>
        <w:tc>
          <w:tcPr>
            <w:tcW w:w="1037" w:type="dxa"/>
          </w:tcPr>
          <w:p w14:paraId="208A7A6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7B85F41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5CF2052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4BBD5BB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3A73BF6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Uzlabots ielu segums</w:t>
            </w:r>
          </w:p>
        </w:tc>
        <w:tc>
          <w:tcPr>
            <w:tcW w:w="1167" w:type="dxa"/>
          </w:tcPr>
          <w:p w14:paraId="05821F3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6BF5650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4032107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38E60E5B" w14:textId="77777777" w:rsidTr="00C07245">
        <w:trPr>
          <w:cantSplit/>
          <w:trHeight w:val="170"/>
        </w:trPr>
        <w:tc>
          <w:tcPr>
            <w:tcW w:w="534" w:type="dxa"/>
          </w:tcPr>
          <w:p w14:paraId="5225120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10.</w:t>
            </w:r>
          </w:p>
        </w:tc>
        <w:tc>
          <w:tcPr>
            <w:tcW w:w="2409" w:type="dxa"/>
          </w:tcPr>
          <w:p w14:paraId="73307213"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 xml:space="preserve">Amatas novada pašvaldības ceļu grants seguma uzlabošana </w:t>
            </w:r>
          </w:p>
        </w:tc>
        <w:tc>
          <w:tcPr>
            <w:tcW w:w="1180" w:type="dxa"/>
          </w:tcPr>
          <w:p w14:paraId="24952835"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VTP1; RV 1 VTP2; RV 5</w:t>
            </w:r>
          </w:p>
        </w:tc>
        <w:tc>
          <w:tcPr>
            <w:tcW w:w="1257" w:type="dxa"/>
          </w:tcPr>
          <w:p w14:paraId="093442E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5,6,7,8,9.</w:t>
            </w:r>
          </w:p>
        </w:tc>
        <w:tc>
          <w:tcPr>
            <w:tcW w:w="1067" w:type="dxa"/>
          </w:tcPr>
          <w:p w14:paraId="34F7AD53"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3800000</w:t>
            </w:r>
          </w:p>
        </w:tc>
        <w:tc>
          <w:tcPr>
            <w:tcW w:w="1037" w:type="dxa"/>
          </w:tcPr>
          <w:p w14:paraId="1CC12A5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3981EF4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48C5159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4BDA0E6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0768843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Uzlabots zemes ceļu segums</w:t>
            </w:r>
          </w:p>
        </w:tc>
        <w:tc>
          <w:tcPr>
            <w:tcW w:w="1167" w:type="dxa"/>
          </w:tcPr>
          <w:p w14:paraId="4FA57EF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1B056231"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3894A0B5"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678C2AA0" w14:textId="77777777" w:rsidTr="00C07245">
        <w:trPr>
          <w:cantSplit/>
          <w:trHeight w:val="170"/>
        </w:trPr>
        <w:tc>
          <w:tcPr>
            <w:tcW w:w="534" w:type="dxa"/>
          </w:tcPr>
          <w:p w14:paraId="6CC1814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11.</w:t>
            </w:r>
          </w:p>
        </w:tc>
        <w:tc>
          <w:tcPr>
            <w:tcW w:w="2409" w:type="dxa"/>
          </w:tcPr>
          <w:p w14:paraId="5689D19E" w14:textId="77777777" w:rsidR="00F15C62" w:rsidRPr="00F15C62" w:rsidRDefault="00F15C62" w:rsidP="00F15C62">
            <w:pPr>
              <w:spacing w:beforeLines="50" w:before="120" w:afterLines="50" w:after="120"/>
              <w:ind w:right="-38"/>
              <w:rPr>
                <w:rFonts w:asciiTheme="minorHAnsi" w:hAnsiTheme="minorHAnsi" w:cstheme="minorHAnsi"/>
                <w:sz w:val="18"/>
                <w:szCs w:val="18"/>
              </w:rPr>
            </w:pPr>
            <w:r w:rsidRPr="00F15C62">
              <w:rPr>
                <w:rFonts w:asciiTheme="minorHAnsi" w:hAnsiTheme="minorHAnsi" w:cstheme="minorHAnsi"/>
                <w:sz w:val="18"/>
                <w:szCs w:val="18"/>
              </w:rPr>
              <w:t>Energoefektivitātes paaugstināšana Zaubes pamatskolā</w:t>
            </w:r>
          </w:p>
        </w:tc>
        <w:tc>
          <w:tcPr>
            <w:tcW w:w="1180" w:type="dxa"/>
          </w:tcPr>
          <w:p w14:paraId="003B7D3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VTP2; RV6, RV7</w:t>
            </w:r>
          </w:p>
        </w:tc>
        <w:tc>
          <w:tcPr>
            <w:tcW w:w="1257" w:type="dxa"/>
          </w:tcPr>
          <w:p w14:paraId="05400A51"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12, 13, 14, 16, 17.</w:t>
            </w:r>
          </w:p>
        </w:tc>
        <w:tc>
          <w:tcPr>
            <w:tcW w:w="1067" w:type="dxa"/>
          </w:tcPr>
          <w:p w14:paraId="04D87CA7"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800000</w:t>
            </w:r>
          </w:p>
        </w:tc>
        <w:tc>
          <w:tcPr>
            <w:tcW w:w="1037" w:type="dxa"/>
          </w:tcPr>
          <w:p w14:paraId="0032CF8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384F10F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4C4AF16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721BEB02"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3413AFD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Nosiltināta ēka, samazināti siltuma zudumi</w:t>
            </w:r>
          </w:p>
          <w:p w14:paraId="724D147B" w14:textId="77777777" w:rsidR="00F15C62" w:rsidRPr="00F15C62" w:rsidRDefault="00F15C62" w:rsidP="00F15C62">
            <w:pPr>
              <w:spacing w:before="120"/>
              <w:rPr>
                <w:rFonts w:asciiTheme="minorHAnsi" w:hAnsiTheme="minorHAnsi" w:cstheme="minorHAnsi"/>
                <w:sz w:val="12"/>
                <w:szCs w:val="18"/>
              </w:rPr>
            </w:pPr>
          </w:p>
        </w:tc>
        <w:tc>
          <w:tcPr>
            <w:tcW w:w="1167" w:type="dxa"/>
          </w:tcPr>
          <w:p w14:paraId="1217A2EE"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2014.</w:t>
            </w:r>
          </w:p>
        </w:tc>
        <w:tc>
          <w:tcPr>
            <w:tcW w:w="1102" w:type="dxa"/>
          </w:tcPr>
          <w:p w14:paraId="2FD23BD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026" w:type="dxa"/>
          </w:tcPr>
          <w:p w14:paraId="2F4E3D2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059F2E33" w14:textId="77777777" w:rsidTr="00C07245">
        <w:trPr>
          <w:cantSplit/>
          <w:trHeight w:val="170"/>
        </w:trPr>
        <w:tc>
          <w:tcPr>
            <w:tcW w:w="534" w:type="dxa"/>
          </w:tcPr>
          <w:p w14:paraId="074C1DD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12.</w:t>
            </w:r>
          </w:p>
        </w:tc>
        <w:tc>
          <w:tcPr>
            <w:tcW w:w="2409" w:type="dxa"/>
          </w:tcPr>
          <w:p w14:paraId="0E2148D4"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Sociālās dzīvojamās mājas celtniecība vai esoša pašvaldības īpašuma pielāgošana sociālās dzīvojamās mājas funkcijām</w:t>
            </w:r>
          </w:p>
        </w:tc>
        <w:tc>
          <w:tcPr>
            <w:tcW w:w="1180" w:type="dxa"/>
          </w:tcPr>
          <w:p w14:paraId="2DF3955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VTP3, RV 11</w:t>
            </w:r>
          </w:p>
        </w:tc>
        <w:tc>
          <w:tcPr>
            <w:tcW w:w="1257" w:type="dxa"/>
          </w:tcPr>
          <w:p w14:paraId="74B486B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1, 4.</w:t>
            </w:r>
          </w:p>
        </w:tc>
        <w:tc>
          <w:tcPr>
            <w:tcW w:w="1067" w:type="dxa"/>
            <w:vAlign w:val="center"/>
          </w:tcPr>
          <w:p w14:paraId="4CA0F418"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470000</w:t>
            </w:r>
          </w:p>
        </w:tc>
        <w:tc>
          <w:tcPr>
            <w:tcW w:w="1037" w:type="dxa"/>
          </w:tcPr>
          <w:p w14:paraId="55C11FD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6CEFAD95"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41E3209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41663D9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0A56741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 xml:space="preserve">Ierīkota sociālā dzīvojamās māja </w:t>
            </w:r>
          </w:p>
        </w:tc>
        <w:tc>
          <w:tcPr>
            <w:tcW w:w="1167" w:type="dxa"/>
          </w:tcPr>
          <w:p w14:paraId="31AFADA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3BA6CF91"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0975C1F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524610EF" w14:textId="77777777" w:rsidTr="00C07245">
        <w:trPr>
          <w:cantSplit/>
          <w:trHeight w:val="170"/>
        </w:trPr>
        <w:tc>
          <w:tcPr>
            <w:tcW w:w="534" w:type="dxa"/>
          </w:tcPr>
          <w:p w14:paraId="46BC0B9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13.</w:t>
            </w:r>
          </w:p>
        </w:tc>
        <w:tc>
          <w:tcPr>
            <w:tcW w:w="2409" w:type="dxa"/>
          </w:tcPr>
          <w:p w14:paraId="3716122D"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Ūdenssaimniecības izbūve Ieriķu ciemā</w:t>
            </w:r>
          </w:p>
        </w:tc>
        <w:tc>
          <w:tcPr>
            <w:tcW w:w="1180" w:type="dxa"/>
          </w:tcPr>
          <w:p w14:paraId="64C40C2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VTP2; RV6, RV7</w:t>
            </w:r>
          </w:p>
        </w:tc>
        <w:tc>
          <w:tcPr>
            <w:tcW w:w="1257" w:type="dxa"/>
          </w:tcPr>
          <w:p w14:paraId="50134321"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18, 19, 20.</w:t>
            </w:r>
          </w:p>
        </w:tc>
        <w:tc>
          <w:tcPr>
            <w:tcW w:w="1067" w:type="dxa"/>
          </w:tcPr>
          <w:p w14:paraId="0E0338B6"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300000</w:t>
            </w:r>
          </w:p>
        </w:tc>
        <w:tc>
          <w:tcPr>
            <w:tcW w:w="1037" w:type="dxa"/>
          </w:tcPr>
          <w:p w14:paraId="2CA34AE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0F7E316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773A04F2"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07DCB18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3893340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Rekonstruētas ūdensapgādes sistēmas Ieriķos</w:t>
            </w:r>
          </w:p>
          <w:p w14:paraId="023FBBED" w14:textId="77777777" w:rsidR="00F15C62" w:rsidRPr="00F15C62" w:rsidRDefault="00F15C62" w:rsidP="00F15C62">
            <w:pPr>
              <w:spacing w:before="120"/>
              <w:rPr>
                <w:rFonts w:asciiTheme="minorHAnsi" w:hAnsiTheme="minorHAnsi" w:cstheme="minorHAnsi"/>
                <w:sz w:val="8"/>
                <w:szCs w:val="18"/>
              </w:rPr>
            </w:pPr>
          </w:p>
        </w:tc>
        <w:tc>
          <w:tcPr>
            <w:tcW w:w="1167" w:type="dxa"/>
          </w:tcPr>
          <w:p w14:paraId="62191C3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785CF8E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2018.</w:t>
            </w:r>
          </w:p>
        </w:tc>
        <w:tc>
          <w:tcPr>
            <w:tcW w:w="1026" w:type="dxa"/>
          </w:tcPr>
          <w:p w14:paraId="21C65F6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1B102449" w14:textId="77777777" w:rsidTr="00C07245">
        <w:trPr>
          <w:cantSplit/>
          <w:trHeight w:val="170"/>
        </w:trPr>
        <w:tc>
          <w:tcPr>
            <w:tcW w:w="534" w:type="dxa"/>
          </w:tcPr>
          <w:p w14:paraId="650494F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14.</w:t>
            </w:r>
          </w:p>
        </w:tc>
        <w:tc>
          <w:tcPr>
            <w:tcW w:w="2409" w:type="dxa"/>
          </w:tcPr>
          <w:p w14:paraId="7BD39008"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Sporta laukuma izbūve Drabešu internātskolā</w:t>
            </w:r>
          </w:p>
        </w:tc>
        <w:tc>
          <w:tcPr>
            <w:tcW w:w="1180" w:type="dxa"/>
          </w:tcPr>
          <w:p w14:paraId="7E498DF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VTP2; RV6, RV7</w:t>
            </w:r>
          </w:p>
        </w:tc>
        <w:tc>
          <w:tcPr>
            <w:tcW w:w="1257" w:type="dxa"/>
          </w:tcPr>
          <w:p w14:paraId="66D8681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24</w:t>
            </w:r>
          </w:p>
        </w:tc>
        <w:tc>
          <w:tcPr>
            <w:tcW w:w="1067" w:type="dxa"/>
          </w:tcPr>
          <w:p w14:paraId="171E2415"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580000</w:t>
            </w:r>
          </w:p>
        </w:tc>
        <w:tc>
          <w:tcPr>
            <w:tcW w:w="1037" w:type="dxa"/>
          </w:tcPr>
          <w:p w14:paraId="7A5AF86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0EF902F5"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01F31BA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6678239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29FB315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 xml:space="preserve">Izbūvēts sporta laukums </w:t>
            </w:r>
          </w:p>
        </w:tc>
        <w:tc>
          <w:tcPr>
            <w:tcW w:w="1167" w:type="dxa"/>
          </w:tcPr>
          <w:p w14:paraId="24A12915"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55B1C6D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2027345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12E7F3D3" w14:textId="77777777" w:rsidTr="00C07245">
        <w:trPr>
          <w:cantSplit/>
          <w:trHeight w:val="170"/>
        </w:trPr>
        <w:tc>
          <w:tcPr>
            <w:tcW w:w="534" w:type="dxa"/>
          </w:tcPr>
          <w:p w14:paraId="554CB1D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15.</w:t>
            </w:r>
          </w:p>
        </w:tc>
        <w:tc>
          <w:tcPr>
            <w:tcW w:w="2409" w:type="dxa"/>
          </w:tcPr>
          <w:p w14:paraId="7A4FCDE9"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Sporta zāles izbūve Nītaures vidusskolā</w:t>
            </w:r>
          </w:p>
        </w:tc>
        <w:tc>
          <w:tcPr>
            <w:tcW w:w="1180" w:type="dxa"/>
            <w:vAlign w:val="bottom"/>
          </w:tcPr>
          <w:p w14:paraId="629B5C0D"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VTP2; RV6, RV7</w:t>
            </w:r>
          </w:p>
        </w:tc>
        <w:tc>
          <w:tcPr>
            <w:tcW w:w="1257" w:type="dxa"/>
          </w:tcPr>
          <w:p w14:paraId="7D275B0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23</w:t>
            </w:r>
          </w:p>
        </w:tc>
        <w:tc>
          <w:tcPr>
            <w:tcW w:w="1067" w:type="dxa"/>
          </w:tcPr>
          <w:p w14:paraId="69DC027E"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380000</w:t>
            </w:r>
          </w:p>
        </w:tc>
        <w:tc>
          <w:tcPr>
            <w:tcW w:w="1037" w:type="dxa"/>
          </w:tcPr>
          <w:p w14:paraId="38588BC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37F7B36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34AB3DC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286DEBB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1BF7841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 xml:space="preserve">Izbūvēta sporta zāle </w:t>
            </w:r>
          </w:p>
        </w:tc>
        <w:tc>
          <w:tcPr>
            <w:tcW w:w="1167" w:type="dxa"/>
          </w:tcPr>
          <w:p w14:paraId="01937FA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2016.</w:t>
            </w:r>
          </w:p>
        </w:tc>
        <w:tc>
          <w:tcPr>
            <w:tcW w:w="1102" w:type="dxa"/>
          </w:tcPr>
          <w:p w14:paraId="1295424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031D378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03EB6AC3" w14:textId="77777777" w:rsidTr="00C07245">
        <w:trPr>
          <w:cantSplit/>
          <w:trHeight w:val="170"/>
        </w:trPr>
        <w:tc>
          <w:tcPr>
            <w:tcW w:w="534" w:type="dxa"/>
          </w:tcPr>
          <w:p w14:paraId="6781A335"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16.</w:t>
            </w:r>
          </w:p>
        </w:tc>
        <w:tc>
          <w:tcPr>
            <w:tcW w:w="2409" w:type="dxa"/>
          </w:tcPr>
          <w:p w14:paraId="735F0E44"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Sporta laukumu rekonstrukcija novadu skolām</w:t>
            </w:r>
          </w:p>
        </w:tc>
        <w:tc>
          <w:tcPr>
            <w:tcW w:w="1180" w:type="dxa"/>
          </w:tcPr>
          <w:p w14:paraId="20B33F5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VTP2; RV6, RV7</w:t>
            </w:r>
          </w:p>
        </w:tc>
        <w:tc>
          <w:tcPr>
            <w:tcW w:w="1257" w:type="dxa"/>
          </w:tcPr>
          <w:p w14:paraId="1791B12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23. 24</w:t>
            </w:r>
          </w:p>
        </w:tc>
        <w:tc>
          <w:tcPr>
            <w:tcW w:w="1067" w:type="dxa"/>
          </w:tcPr>
          <w:p w14:paraId="4B4679D0"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1800000</w:t>
            </w:r>
          </w:p>
        </w:tc>
        <w:tc>
          <w:tcPr>
            <w:tcW w:w="1037" w:type="dxa"/>
          </w:tcPr>
          <w:p w14:paraId="69BC0D6E"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6E5C323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620042F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3F162B31"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5083BD62"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Rekonstruēti un uzlaboti sporta laukumi</w:t>
            </w:r>
          </w:p>
        </w:tc>
        <w:tc>
          <w:tcPr>
            <w:tcW w:w="1167" w:type="dxa"/>
          </w:tcPr>
          <w:p w14:paraId="6905367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2016.</w:t>
            </w:r>
          </w:p>
        </w:tc>
        <w:tc>
          <w:tcPr>
            <w:tcW w:w="1102" w:type="dxa"/>
          </w:tcPr>
          <w:p w14:paraId="080823BE"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3B4FEAB1"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350B34C3" w14:textId="77777777" w:rsidTr="00C07245">
        <w:trPr>
          <w:cantSplit/>
          <w:trHeight w:val="170"/>
        </w:trPr>
        <w:tc>
          <w:tcPr>
            <w:tcW w:w="534" w:type="dxa"/>
          </w:tcPr>
          <w:p w14:paraId="796B61E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lastRenderedPageBreak/>
              <w:t>17.</w:t>
            </w:r>
          </w:p>
        </w:tc>
        <w:tc>
          <w:tcPr>
            <w:tcW w:w="2409" w:type="dxa"/>
          </w:tcPr>
          <w:p w14:paraId="2796C091"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Publisko teritoriju labiekārtošana, parki, skvēri</w:t>
            </w:r>
          </w:p>
        </w:tc>
        <w:tc>
          <w:tcPr>
            <w:tcW w:w="1180" w:type="dxa"/>
          </w:tcPr>
          <w:p w14:paraId="5D664D9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VTP2; RV7</w:t>
            </w:r>
          </w:p>
        </w:tc>
        <w:tc>
          <w:tcPr>
            <w:tcW w:w="1257" w:type="dxa"/>
          </w:tcPr>
          <w:p w14:paraId="38BCA986" w14:textId="77777777" w:rsidR="00F15C62" w:rsidRPr="00F15C62" w:rsidRDefault="00F15C62" w:rsidP="00F15C62">
            <w:pPr>
              <w:spacing w:before="120"/>
              <w:rPr>
                <w:rFonts w:asciiTheme="minorHAnsi" w:hAnsiTheme="minorHAnsi" w:cstheme="minorHAnsi"/>
                <w:sz w:val="18"/>
                <w:szCs w:val="18"/>
              </w:rPr>
            </w:pPr>
          </w:p>
        </w:tc>
        <w:tc>
          <w:tcPr>
            <w:tcW w:w="1067" w:type="dxa"/>
          </w:tcPr>
          <w:p w14:paraId="38C04E93"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600000</w:t>
            </w:r>
          </w:p>
        </w:tc>
        <w:tc>
          <w:tcPr>
            <w:tcW w:w="1037" w:type="dxa"/>
          </w:tcPr>
          <w:p w14:paraId="44932F8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5D93048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6C2117D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4C9B7AE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03C7B36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 xml:space="preserve">Iekārtota publiskā </w:t>
            </w:r>
            <w:proofErr w:type="spellStart"/>
            <w:r w:rsidRPr="00F15C62">
              <w:rPr>
                <w:rFonts w:asciiTheme="minorHAnsi" w:hAnsiTheme="minorHAnsi" w:cstheme="minorHAnsi"/>
                <w:sz w:val="18"/>
                <w:szCs w:val="18"/>
              </w:rPr>
              <w:t>ārtelpa</w:t>
            </w:r>
            <w:proofErr w:type="spellEnd"/>
            <w:r w:rsidRPr="00F15C62">
              <w:rPr>
                <w:rFonts w:asciiTheme="minorHAnsi" w:hAnsiTheme="minorHAnsi" w:cstheme="minorHAnsi"/>
                <w:sz w:val="18"/>
                <w:szCs w:val="18"/>
              </w:rPr>
              <w:t>, izveidoti parki un skvēri</w:t>
            </w:r>
          </w:p>
        </w:tc>
        <w:tc>
          <w:tcPr>
            <w:tcW w:w="1167" w:type="dxa"/>
          </w:tcPr>
          <w:p w14:paraId="1F3995E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7F38E74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450D949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73F63904" w14:textId="77777777" w:rsidTr="00C07245">
        <w:trPr>
          <w:cantSplit/>
          <w:trHeight w:val="170"/>
        </w:trPr>
        <w:tc>
          <w:tcPr>
            <w:tcW w:w="534" w:type="dxa"/>
          </w:tcPr>
          <w:p w14:paraId="09F3DBA2"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18.</w:t>
            </w:r>
          </w:p>
        </w:tc>
        <w:tc>
          <w:tcPr>
            <w:tcW w:w="2409" w:type="dxa"/>
          </w:tcPr>
          <w:p w14:paraId="6B3D9191" w14:textId="77777777" w:rsidR="00F15C62" w:rsidRPr="00F15C62" w:rsidRDefault="00F15C62" w:rsidP="00F15C62">
            <w:pPr>
              <w:spacing w:beforeLines="50" w:before="120" w:afterLines="50" w:after="120"/>
              <w:ind w:right="-38"/>
              <w:rPr>
                <w:rFonts w:asciiTheme="minorHAnsi" w:hAnsiTheme="minorHAnsi" w:cstheme="minorHAnsi"/>
                <w:sz w:val="18"/>
                <w:szCs w:val="18"/>
              </w:rPr>
            </w:pPr>
            <w:r w:rsidRPr="00F15C62">
              <w:rPr>
                <w:rFonts w:asciiTheme="minorHAnsi" w:hAnsiTheme="minorHAnsi" w:cstheme="minorHAnsi"/>
                <w:sz w:val="18"/>
                <w:szCs w:val="18"/>
              </w:rPr>
              <w:t>Publisko teritoriju video novērošanas iekārtu uzstādīšana</w:t>
            </w:r>
          </w:p>
        </w:tc>
        <w:tc>
          <w:tcPr>
            <w:tcW w:w="1180" w:type="dxa"/>
          </w:tcPr>
          <w:p w14:paraId="34065EF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VTP2; RV7, RV11.</w:t>
            </w:r>
          </w:p>
        </w:tc>
        <w:tc>
          <w:tcPr>
            <w:tcW w:w="1257" w:type="dxa"/>
          </w:tcPr>
          <w:p w14:paraId="7375E3CC" w14:textId="77777777" w:rsidR="00F15C62" w:rsidRPr="00F15C62" w:rsidRDefault="00F15C62" w:rsidP="00F15C62">
            <w:pPr>
              <w:spacing w:before="120"/>
              <w:rPr>
                <w:rFonts w:asciiTheme="minorHAnsi" w:hAnsiTheme="minorHAnsi" w:cstheme="minorHAnsi"/>
                <w:sz w:val="18"/>
                <w:szCs w:val="18"/>
              </w:rPr>
            </w:pPr>
          </w:p>
        </w:tc>
        <w:tc>
          <w:tcPr>
            <w:tcW w:w="1067" w:type="dxa"/>
          </w:tcPr>
          <w:p w14:paraId="0CB1008C"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50000</w:t>
            </w:r>
          </w:p>
        </w:tc>
        <w:tc>
          <w:tcPr>
            <w:tcW w:w="1037" w:type="dxa"/>
          </w:tcPr>
          <w:p w14:paraId="7D6EC30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1D3C473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2C85165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08B80AF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178A428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Nodrošināta kārtības uzraudzība apdzīvotajās vietās</w:t>
            </w:r>
          </w:p>
        </w:tc>
        <w:tc>
          <w:tcPr>
            <w:tcW w:w="1167" w:type="dxa"/>
          </w:tcPr>
          <w:p w14:paraId="2E274535"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3396C80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3A83F90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1BE3B33D" w14:textId="77777777" w:rsidTr="00C07245">
        <w:trPr>
          <w:cantSplit/>
          <w:trHeight w:val="170"/>
        </w:trPr>
        <w:tc>
          <w:tcPr>
            <w:tcW w:w="534" w:type="dxa"/>
          </w:tcPr>
          <w:p w14:paraId="47F651B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19.</w:t>
            </w:r>
          </w:p>
        </w:tc>
        <w:tc>
          <w:tcPr>
            <w:tcW w:w="2409" w:type="dxa"/>
          </w:tcPr>
          <w:p w14:paraId="4FAA2F66"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Sabiedrisko tualešu izbūve ciemu teritorijās</w:t>
            </w:r>
          </w:p>
        </w:tc>
        <w:tc>
          <w:tcPr>
            <w:tcW w:w="1180" w:type="dxa"/>
          </w:tcPr>
          <w:p w14:paraId="4EE94C4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VTP2; RV7</w:t>
            </w:r>
          </w:p>
        </w:tc>
        <w:tc>
          <w:tcPr>
            <w:tcW w:w="1257" w:type="dxa"/>
          </w:tcPr>
          <w:p w14:paraId="6720DD31" w14:textId="77777777" w:rsidR="00F15C62" w:rsidRPr="00F15C62" w:rsidRDefault="00F15C62" w:rsidP="00F15C62">
            <w:pPr>
              <w:spacing w:before="120"/>
              <w:rPr>
                <w:rFonts w:asciiTheme="minorHAnsi" w:hAnsiTheme="minorHAnsi" w:cstheme="minorHAnsi"/>
                <w:sz w:val="18"/>
                <w:szCs w:val="18"/>
              </w:rPr>
            </w:pPr>
          </w:p>
        </w:tc>
        <w:tc>
          <w:tcPr>
            <w:tcW w:w="1067" w:type="dxa"/>
          </w:tcPr>
          <w:p w14:paraId="72D29BFB"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160000</w:t>
            </w:r>
          </w:p>
        </w:tc>
        <w:tc>
          <w:tcPr>
            <w:tcW w:w="1037" w:type="dxa"/>
          </w:tcPr>
          <w:p w14:paraId="14B6DDB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4663FD0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04F00AE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07DF33B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18CE8C6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Izbūvētas sabiedriskās tualetes</w:t>
            </w:r>
          </w:p>
        </w:tc>
        <w:tc>
          <w:tcPr>
            <w:tcW w:w="1167" w:type="dxa"/>
          </w:tcPr>
          <w:p w14:paraId="46ED1E5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11B2B28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0F7879C2"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71E8723A" w14:textId="77777777" w:rsidTr="00C07245">
        <w:trPr>
          <w:cantSplit/>
          <w:trHeight w:val="170"/>
        </w:trPr>
        <w:tc>
          <w:tcPr>
            <w:tcW w:w="534" w:type="dxa"/>
          </w:tcPr>
          <w:p w14:paraId="095FE1A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w:t>
            </w:r>
          </w:p>
        </w:tc>
        <w:tc>
          <w:tcPr>
            <w:tcW w:w="2409" w:type="dxa"/>
          </w:tcPr>
          <w:p w14:paraId="3E5FDFB7"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Kapu, kapliču un to teritoriju labiekārtošana</w:t>
            </w:r>
          </w:p>
        </w:tc>
        <w:tc>
          <w:tcPr>
            <w:tcW w:w="1180" w:type="dxa"/>
          </w:tcPr>
          <w:p w14:paraId="7F163D7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VTP2; RV7</w:t>
            </w:r>
          </w:p>
        </w:tc>
        <w:tc>
          <w:tcPr>
            <w:tcW w:w="1257" w:type="dxa"/>
          </w:tcPr>
          <w:p w14:paraId="134174E6" w14:textId="77777777" w:rsidR="00F15C62" w:rsidRPr="00F15C62" w:rsidRDefault="00F15C62" w:rsidP="00F15C62">
            <w:pPr>
              <w:spacing w:before="120"/>
              <w:rPr>
                <w:rFonts w:asciiTheme="minorHAnsi" w:hAnsiTheme="minorHAnsi" w:cstheme="minorHAnsi"/>
                <w:sz w:val="18"/>
                <w:szCs w:val="18"/>
              </w:rPr>
            </w:pPr>
          </w:p>
        </w:tc>
        <w:tc>
          <w:tcPr>
            <w:tcW w:w="1067" w:type="dxa"/>
          </w:tcPr>
          <w:p w14:paraId="512E4D88"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100000</w:t>
            </w:r>
          </w:p>
        </w:tc>
        <w:tc>
          <w:tcPr>
            <w:tcW w:w="1037" w:type="dxa"/>
          </w:tcPr>
          <w:p w14:paraId="78613A2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45013C5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5B74C2C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296118B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0CFE2F2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Labiekārtota kapu un kapliču teritorija</w:t>
            </w:r>
          </w:p>
        </w:tc>
        <w:tc>
          <w:tcPr>
            <w:tcW w:w="1167" w:type="dxa"/>
          </w:tcPr>
          <w:p w14:paraId="0E648D25"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428775F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61C5876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5D7F3C98" w14:textId="77777777" w:rsidTr="00C07245">
        <w:trPr>
          <w:cantSplit/>
          <w:trHeight w:val="170"/>
        </w:trPr>
        <w:tc>
          <w:tcPr>
            <w:tcW w:w="534" w:type="dxa"/>
          </w:tcPr>
          <w:p w14:paraId="7D7305E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21.</w:t>
            </w:r>
          </w:p>
        </w:tc>
        <w:tc>
          <w:tcPr>
            <w:tcW w:w="2409" w:type="dxa"/>
          </w:tcPr>
          <w:p w14:paraId="40B6E31C"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Mārketinga aktivitātes novada atpazīstamības veicināšanai</w:t>
            </w:r>
          </w:p>
        </w:tc>
        <w:tc>
          <w:tcPr>
            <w:tcW w:w="1180" w:type="dxa"/>
          </w:tcPr>
          <w:p w14:paraId="433381D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VTP3; RV13</w:t>
            </w:r>
          </w:p>
        </w:tc>
        <w:tc>
          <w:tcPr>
            <w:tcW w:w="1257" w:type="dxa"/>
          </w:tcPr>
          <w:p w14:paraId="2A07DDD5" w14:textId="77777777" w:rsidR="00F15C62" w:rsidRPr="00F15C62" w:rsidRDefault="00F15C62" w:rsidP="00F15C62">
            <w:pPr>
              <w:spacing w:before="120"/>
              <w:rPr>
                <w:rFonts w:asciiTheme="minorHAnsi" w:hAnsiTheme="minorHAnsi" w:cstheme="minorHAnsi"/>
                <w:sz w:val="18"/>
                <w:szCs w:val="18"/>
              </w:rPr>
            </w:pPr>
          </w:p>
        </w:tc>
        <w:tc>
          <w:tcPr>
            <w:tcW w:w="1067" w:type="dxa"/>
          </w:tcPr>
          <w:p w14:paraId="0AD602FB"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150000</w:t>
            </w:r>
          </w:p>
        </w:tc>
        <w:tc>
          <w:tcPr>
            <w:tcW w:w="1037" w:type="dxa"/>
          </w:tcPr>
          <w:p w14:paraId="4F3D1F6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76EB033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30E8444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934" w:type="dxa"/>
          </w:tcPr>
          <w:p w14:paraId="5990413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c>
          <w:tcPr>
            <w:tcW w:w="1855" w:type="dxa"/>
          </w:tcPr>
          <w:p w14:paraId="0E22CAA1"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Izgatavoti dažādi informatīvie materiāli, veikti mārketinga pasākumi novada tēla veidošanā</w:t>
            </w:r>
          </w:p>
        </w:tc>
        <w:tc>
          <w:tcPr>
            <w:tcW w:w="1167" w:type="dxa"/>
          </w:tcPr>
          <w:p w14:paraId="67C4285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6B4BEDF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5AF3FEB5"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43E68C35" w14:textId="77777777" w:rsidTr="00C07245">
        <w:trPr>
          <w:cantSplit/>
          <w:trHeight w:val="170"/>
        </w:trPr>
        <w:tc>
          <w:tcPr>
            <w:tcW w:w="534" w:type="dxa"/>
          </w:tcPr>
          <w:p w14:paraId="7544811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22.</w:t>
            </w:r>
          </w:p>
        </w:tc>
        <w:tc>
          <w:tcPr>
            <w:tcW w:w="2409" w:type="dxa"/>
          </w:tcPr>
          <w:p w14:paraId="60182797"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Uzņēmējdarbībai nepieciešamo infrastruktūras objektu sakārtošana</w:t>
            </w:r>
          </w:p>
        </w:tc>
        <w:tc>
          <w:tcPr>
            <w:tcW w:w="1180" w:type="dxa"/>
          </w:tcPr>
          <w:p w14:paraId="19B3B18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VTP1;RV1;</w:t>
            </w:r>
          </w:p>
        </w:tc>
        <w:tc>
          <w:tcPr>
            <w:tcW w:w="1257" w:type="dxa"/>
          </w:tcPr>
          <w:p w14:paraId="1DAE9AE8" w14:textId="77777777" w:rsidR="00F15C62" w:rsidRPr="00F15C62" w:rsidRDefault="00F15C62" w:rsidP="00F15C62">
            <w:pPr>
              <w:spacing w:before="120"/>
              <w:rPr>
                <w:rFonts w:asciiTheme="minorHAnsi" w:hAnsiTheme="minorHAnsi" w:cstheme="minorHAnsi"/>
                <w:sz w:val="18"/>
                <w:szCs w:val="18"/>
              </w:rPr>
            </w:pPr>
          </w:p>
        </w:tc>
        <w:tc>
          <w:tcPr>
            <w:tcW w:w="1067" w:type="dxa"/>
          </w:tcPr>
          <w:p w14:paraId="4E796A5B"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5000000</w:t>
            </w:r>
          </w:p>
        </w:tc>
        <w:tc>
          <w:tcPr>
            <w:tcW w:w="1037" w:type="dxa"/>
          </w:tcPr>
          <w:p w14:paraId="22F2081E" w14:textId="77777777" w:rsidR="00F15C62" w:rsidRPr="00F15C62" w:rsidRDefault="00F15C62" w:rsidP="00F15C62">
            <w:pPr>
              <w:spacing w:before="120"/>
              <w:rPr>
                <w:rFonts w:asciiTheme="minorHAnsi" w:hAnsiTheme="minorHAnsi" w:cstheme="minorHAnsi"/>
                <w:sz w:val="18"/>
                <w:szCs w:val="18"/>
              </w:rPr>
            </w:pPr>
          </w:p>
        </w:tc>
        <w:tc>
          <w:tcPr>
            <w:tcW w:w="934" w:type="dxa"/>
          </w:tcPr>
          <w:p w14:paraId="3A2E1F52" w14:textId="77777777" w:rsidR="00F15C62" w:rsidRPr="00F15C62" w:rsidRDefault="00F15C62" w:rsidP="00F15C62">
            <w:pPr>
              <w:spacing w:before="120"/>
              <w:rPr>
                <w:rFonts w:asciiTheme="minorHAnsi" w:hAnsiTheme="minorHAnsi" w:cstheme="minorHAnsi"/>
                <w:sz w:val="18"/>
                <w:szCs w:val="18"/>
              </w:rPr>
            </w:pPr>
          </w:p>
        </w:tc>
        <w:tc>
          <w:tcPr>
            <w:tcW w:w="1091" w:type="dxa"/>
          </w:tcPr>
          <w:p w14:paraId="16745E04" w14:textId="77777777" w:rsidR="00F15C62" w:rsidRPr="00F15C62" w:rsidRDefault="00F15C62" w:rsidP="00F15C62">
            <w:pPr>
              <w:spacing w:before="120"/>
              <w:rPr>
                <w:rFonts w:asciiTheme="minorHAnsi" w:hAnsiTheme="minorHAnsi" w:cstheme="minorHAnsi"/>
                <w:sz w:val="18"/>
                <w:szCs w:val="18"/>
              </w:rPr>
            </w:pPr>
          </w:p>
        </w:tc>
        <w:tc>
          <w:tcPr>
            <w:tcW w:w="934" w:type="dxa"/>
          </w:tcPr>
          <w:p w14:paraId="09476F09" w14:textId="77777777" w:rsidR="00F15C62" w:rsidRPr="00F15C62" w:rsidRDefault="00F15C62" w:rsidP="00F15C62">
            <w:pPr>
              <w:spacing w:before="120"/>
              <w:rPr>
                <w:rFonts w:asciiTheme="minorHAnsi" w:hAnsiTheme="minorHAnsi" w:cstheme="minorHAnsi"/>
                <w:sz w:val="18"/>
                <w:szCs w:val="18"/>
              </w:rPr>
            </w:pPr>
          </w:p>
        </w:tc>
        <w:tc>
          <w:tcPr>
            <w:tcW w:w="1855" w:type="dxa"/>
          </w:tcPr>
          <w:p w14:paraId="147B6CD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Uzņēmējdarbības vajadzībām uzlabota ceļu infrastruktūra</w:t>
            </w:r>
          </w:p>
        </w:tc>
        <w:tc>
          <w:tcPr>
            <w:tcW w:w="1167" w:type="dxa"/>
          </w:tcPr>
          <w:p w14:paraId="5E0BFD6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0D061FB5"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3EFB25D1"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w:t>
            </w:r>
          </w:p>
        </w:tc>
      </w:tr>
      <w:tr w:rsidR="00F15C62" w:rsidRPr="00F15C62" w14:paraId="43FE8CAA" w14:textId="77777777" w:rsidTr="00C07245">
        <w:trPr>
          <w:cantSplit/>
          <w:trHeight w:val="170"/>
        </w:trPr>
        <w:tc>
          <w:tcPr>
            <w:tcW w:w="534" w:type="dxa"/>
          </w:tcPr>
          <w:p w14:paraId="7E9D997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lastRenderedPageBreak/>
              <w:t>23.</w:t>
            </w:r>
          </w:p>
        </w:tc>
        <w:tc>
          <w:tcPr>
            <w:tcW w:w="2409" w:type="dxa"/>
          </w:tcPr>
          <w:p w14:paraId="7F14ECED"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Latvijas eksperimentālās arheoloģijas centra izveide Āraišos</w:t>
            </w:r>
          </w:p>
        </w:tc>
        <w:tc>
          <w:tcPr>
            <w:tcW w:w="1180" w:type="dxa"/>
          </w:tcPr>
          <w:p w14:paraId="60D22E9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RV2; R 1.18;</w:t>
            </w:r>
          </w:p>
          <w:p w14:paraId="7A533A3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RV9; R 2.36.</w:t>
            </w:r>
          </w:p>
        </w:tc>
        <w:tc>
          <w:tcPr>
            <w:tcW w:w="1257" w:type="dxa"/>
          </w:tcPr>
          <w:p w14:paraId="65EE2401" w14:textId="77777777" w:rsidR="00F15C62" w:rsidRPr="00F15C62" w:rsidRDefault="00F15C62" w:rsidP="00F15C62">
            <w:pPr>
              <w:spacing w:before="120"/>
              <w:rPr>
                <w:rFonts w:asciiTheme="minorHAnsi" w:hAnsiTheme="minorHAnsi" w:cstheme="minorHAnsi"/>
                <w:sz w:val="18"/>
                <w:szCs w:val="18"/>
              </w:rPr>
            </w:pPr>
          </w:p>
        </w:tc>
        <w:tc>
          <w:tcPr>
            <w:tcW w:w="1067" w:type="dxa"/>
          </w:tcPr>
          <w:p w14:paraId="7BE81F4A"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197000.00</w:t>
            </w:r>
          </w:p>
        </w:tc>
        <w:tc>
          <w:tcPr>
            <w:tcW w:w="1037" w:type="dxa"/>
          </w:tcPr>
          <w:p w14:paraId="13054D6D" w14:textId="77777777" w:rsidR="00F15C62" w:rsidRPr="00F15C62" w:rsidRDefault="00F15C62" w:rsidP="00F15C62">
            <w:pPr>
              <w:spacing w:before="120"/>
              <w:rPr>
                <w:rFonts w:asciiTheme="minorHAnsi" w:hAnsiTheme="minorHAnsi" w:cstheme="minorHAnsi"/>
                <w:sz w:val="18"/>
                <w:szCs w:val="18"/>
              </w:rPr>
            </w:pPr>
          </w:p>
        </w:tc>
        <w:tc>
          <w:tcPr>
            <w:tcW w:w="934" w:type="dxa"/>
          </w:tcPr>
          <w:p w14:paraId="4D7805A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107E5E5F" w14:textId="77777777" w:rsidR="00F15C62" w:rsidRPr="00F15C62" w:rsidRDefault="00F15C62" w:rsidP="00F15C62">
            <w:pPr>
              <w:spacing w:before="120"/>
              <w:rPr>
                <w:rFonts w:asciiTheme="minorHAnsi" w:hAnsiTheme="minorHAnsi" w:cstheme="minorHAnsi"/>
                <w:sz w:val="18"/>
                <w:szCs w:val="18"/>
              </w:rPr>
            </w:pPr>
          </w:p>
        </w:tc>
        <w:tc>
          <w:tcPr>
            <w:tcW w:w="934" w:type="dxa"/>
          </w:tcPr>
          <w:p w14:paraId="5AF70F8B" w14:textId="77777777" w:rsidR="00F15C62" w:rsidRPr="00F15C62" w:rsidRDefault="00F15C62" w:rsidP="00F15C62">
            <w:pPr>
              <w:spacing w:before="120"/>
              <w:rPr>
                <w:rFonts w:asciiTheme="minorHAnsi" w:hAnsiTheme="minorHAnsi" w:cstheme="minorHAnsi"/>
                <w:sz w:val="18"/>
                <w:szCs w:val="18"/>
              </w:rPr>
            </w:pPr>
          </w:p>
        </w:tc>
        <w:tc>
          <w:tcPr>
            <w:tcW w:w="1855" w:type="dxa"/>
          </w:tcPr>
          <w:p w14:paraId="531C27B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 xml:space="preserve">Ezerpils nesošo konstrukciju nomaiņa un </w:t>
            </w:r>
            <w:proofErr w:type="spellStart"/>
            <w:r w:rsidRPr="00F15C62">
              <w:rPr>
                <w:rFonts w:asciiTheme="minorHAnsi" w:hAnsiTheme="minorHAnsi" w:cstheme="minorHAnsi"/>
                <w:sz w:val="18"/>
                <w:szCs w:val="18"/>
              </w:rPr>
              <w:t>pamatklāsta</w:t>
            </w:r>
            <w:proofErr w:type="spellEnd"/>
            <w:r w:rsidRPr="00F15C62">
              <w:rPr>
                <w:rFonts w:asciiTheme="minorHAnsi" w:hAnsiTheme="minorHAnsi" w:cstheme="minorHAnsi"/>
                <w:sz w:val="18"/>
                <w:szCs w:val="18"/>
              </w:rPr>
              <w:t xml:space="preserve"> rekonstrukcija;</w:t>
            </w:r>
          </w:p>
          <w:p w14:paraId="7A2C06E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 xml:space="preserve">13 ezerpils ēku rekonstrukcija un 3 interjeru izveide, tai skaitā māla kleķu krāsns izveide, repliku un vēlā dzelzs laikmeta cilvēku </w:t>
            </w:r>
            <w:proofErr w:type="spellStart"/>
            <w:r w:rsidRPr="00F15C62">
              <w:rPr>
                <w:rFonts w:asciiTheme="minorHAnsi" w:hAnsiTheme="minorHAnsi" w:cstheme="minorHAnsi"/>
                <w:sz w:val="18"/>
                <w:szCs w:val="18"/>
              </w:rPr>
              <w:t>mulāžu</w:t>
            </w:r>
            <w:proofErr w:type="spellEnd"/>
            <w:r w:rsidRPr="00F15C62">
              <w:rPr>
                <w:rFonts w:asciiTheme="minorHAnsi" w:hAnsiTheme="minorHAnsi" w:cstheme="minorHAnsi"/>
                <w:sz w:val="18"/>
                <w:szCs w:val="18"/>
              </w:rPr>
              <w:t xml:space="preserve"> izveide </w:t>
            </w:r>
            <w:proofErr w:type="spellStart"/>
            <w:r w:rsidRPr="00F15C62">
              <w:rPr>
                <w:rFonts w:asciiTheme="minorHAnsi" w:hAnsiTheme="minorHAnsi" w:cstheme="minorHAnsi"/>
                <w:sz w:val="18"/>
                <w:szCs w:val="18"/>
              </w:rPr>
              <w:t>ezerpilī</w:t>
            </w:r>
            <w:proofErr w:type="spellEnd"/>
            <w:r w:rsidRPr="00F15C62">
              <w:rPr>
                <w:rFonts w:asciiTheme="minorHAnsi" w:hAnsiTheme="minorHAnsi" w:cstheme="minorHAnsi"/>
                <w:sz w:val="18"/>
                <w:szCs w:val="18"/>
              </w:rPr>
              <w:t>;</w:t>
            </w:r>
          </w:p>
          <w:p w14:paraId="0612601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Eksperimentālās arheoloģijas bāzes vietas izveide;</w:t>
            </w:r>
          </w:p>
          <w:p w14:paraId="09FDB3A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Āraišu ezerpils rekonstrukcija.</w:t>
            </w:r>
          </w:p>
        </w:tc>
        <w:tc>
          <w:tcPr>
            <w:tcW w:w="1167" w:type="dxa"/>
          </w:tcPr>
          <w:p w14:paraId="64E2620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5BD7047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62D2972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Cēsu novada pašvaldība</w:t>
            </w:r>
          </w:p>
        </w:tc>
      </w:tr>
      <w:tr w:rsidR="00F15C62" w:rsidRPr="00F15C62" w14:paraId="6BE01AF5" w14:textId="77777777" w:rsidTr="00C07245">
        <w:trPr>
          <w:cantSplit/>
          <w:trHeight w:val="170"/>
        </w:trPr>
        <w:tc>
          <w:tcPr>
            <w:tcW w:w="534" w:type="dxa"/>
          </w:tcPr>
          <w:p w14:paraId="17671E2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24.</w:t>
            </w:r>
          </w:p>
        </w:tc>
        <w:tc>
          <w:tcPr>
            <w:tcW w:w="2409" w:type="dxa"/>
          </w:tcPr>
          <w:p w14:paraId="69FC1062"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 xml:space="preserve">Amatas novada </w:t>
            </w:r>
            <w:proofErr w:type="spellStart"/>
            <w:r w:rsidRPr="00F15C62">
              <w:rPr>
                <w:rFonts w:asciiTheme="minorHAnsi" w:hAnsiTheme="minorHAnsi" w:cstheme="minorHAnsi"/>
                <w:sz w:val="18"/>
                <w:szCs w:val="18"/>
              </w:rPr>
              <w:t>multifunkcionāla</w:t>
            </w:r>
            <w:proofErr w:type="spellEnd"/>
            <w:r w:rsidRPr="00F15C62">
              <w:rPr>
                <w:rFonts w:asciiTheme="minorHAnsi" w:hAnsiTheme="minorHAnsi" w:cstheme="minorHAnsi"/>
                <w:sz w:val="18"/>
                <w:szCs w:val="18"/>
              </w:rPr>
              <w:t xml:space="preserve"> apmeklētāju centra izveide</w:t>
            </w:r>
          </w:p>
        </w:tc>
        <w:tc>
          <w:tcPr>
            <w:tcW w:w="1180" w:type="dxa"/>
          </w:tcPr>
          <w:p w14:paraId="060D807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RV2; R 1.18;</w:t>
            </w:r>
          </w:p>
          <w:p w14:paraId="4F06B25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RV9; R 2.36.</w:t>
            </w:r>
          </w:p>
        </w:tc>
        <w:tc>
          <w:tcPr>
            <w:tcW w:w="1257" w:type="dxa"/>
          </w:tcPr>
          <w:p w14:paraId="4EF4B4A2" w14:textId="77777777" w:rsidR="00F15C62" w:rsidRPr="00F15C62" w:rsidRDefault="00F15C62" w:rsidP="00F15C62">
            <w:pPr>
              <w:spacing w:before="120"/>
              <w:rPr>
                <w:rFonts w:asciiTheme="minorHAnsi" w:hAnsiTheme="minorHAnsi" w:cstheme="minorHAnsi"/>
                <w:sz w:val="18"/>
                <w:szCs w:val="18"/>
              </w:rPr>
            </w:pPr>
          </w:p>
        </w:tc>
        <w:tc>
          <w:tcPr>
            <w:tcW w:w="1067" w:type="dxa"/>
          </w:tcPr>
          <w:p w14:paraId="1CC27C73"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80000.00</w:t>
            </w:r>
          </w:p>
        </w:tc>
        <w:tc>
          <w:tcPr>
            <w:tcW w:w="1037" w:type="dxa"/>
          </w:tcPr>
          <w:p w14:paraId="6C2D1A32"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934" w:type="dxa"/>
          </w:tcPr>
          <w:p w14:paraId="1952E8E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091" w:type="dxa"/>
          </w:tcPr>
          <w:p w14:paraId="1CBCA4D5" w14:textId="77777777" w:rsidR="00F15C62" w:rsidRPr="00F15C62" w:rsidRDefault="00F15C62" w:rsidP="00F15C62">
            <w:pPr>
              <w:spacing w:before="120"/>
              <w:rPr>
                <w:rFonts w:asciiTheme="minorHAnsi" w:hAnsiTheme="minorHAnsi" w:cstheme="minorHAnsi"/>
                <w:sz w:val="18"/>
                <w:szCs w:val="18"/>
              </w:rPr>
            </w:pPr>
          </w:p>
        </w:tc>
        <w:tc>
          <w:tcPr>
            <w:tcW w:w="934" w:type="dxa"/>
          </w:tcPr>
          <w:p w14:paraId="0C0C2F7D" w14:textId="77777777" w:rsidR="00F15C62" w:rsidRPr="00F15C62" w:rsidRDefault="00F15C62" w:rsidP="00F15C62">
            <w:pPr>
              <w:spacing w:before="120"/>
              <w:rPr>
                <w:rFonts w:asciiTheme="minorHAnsi" w:hAnsiTheme="minorHAnsi" w:cstheme="minorHAnsi"/>
                <w:sz w:val="18"/>
                <w:szCs w:val="18"/>
              </w:rPr>
            </w:pPr>
          </w:p>
        </w:tc>
        <w:tc>
          <w:tcPr>
            <w:tcW w:w="1855" w:type="dxa"/>
          </w:tcPr>
          <w:p w14:paraId="4A86730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Projekta ietvaros paredzēts izveidot mūsdienām atbilstošu apmeklētāju centru ar tūrisma informācijas punktu, sabiedrisko tualešu bloku un izstāžu - semināru telpas.</w:t>
            </w:r>
          </w:p>
        </w:tc>
        <w:tc>
          <w:tcPr>
            <w:tcW w:w="1167" w:type="dxa"/>
          </w:tcPr>
          <w:p w14:paraId="22F88CB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343C38C1"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055A14E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Cēsu novada pašvaldība</w:t>
            </w:r>
          </w:p>
        </w:tc>
      </w:tr>
      <w:tr w:rsidR="00F15C62" w:rsidRPr="00F15C62" w14:paraId="40EA9838" w14:textId="77777777" w:rsidTr="00C07245">
        <w:trPr>
          <w:cantSplit/>
          <w:trHeight w:val="170"/>
        </w:trPr>
        <w:tc>
          <w:tcPr>
            <w:tcW w:w="534" w:type="dxa"/>
          </w:tcPr>
          <w:p w14:paraId="0F7728A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lastRenderedPageBreak/>
              <w:t>25.</w:t>
            </w:r>
          </w:p>
        </w:tc>
        <w:tc>
          <w:tcPr>
            <w:tcW w:w="2409" w:type="dxa"/>
          </w:tcPr>
          <w:p w14:paraId="696088D4"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Āraišu viduslaiku pilsdrupu konservācija</w:t>
            </w:r>
          </w:p>
        </w:tc>
        <w:tc>
          <w:tcPr>
            <w:tcW w:w="1180" w:type="dxa"/>
          </w:tcPr>
          <w:p w14:paraId="376E2341"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RV2; R 1.18;</w:t>
            </w:r>
          </w:p>
          <w:p w14:paraId="174B403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RV9; R 2.36.</w:t>
            </w:r>
          </w:p>
        </w:tc>
        <w:tc>
          <w:tcPr>
            <w:tcW w:w="1257" w:type="dxa"/>
          </w:tcPr>
          <w:p w14:paraId="3CEB6263" w14:textId="77777777" w:rsidR="00F15C62" w:rsidRPr="00F15C62" w:rsidRDefault="00F15C62" w:rsidP="00F15C62">
            <w:pPr>
              <w:spacing w:before="120"/>
              <w:rPr>
                <w:rFonts w:asciiTheme="minorHAnsi" w:hAnsiTheme="minorHAnsi" w:cstheme="minorHAnsi"/>
                <w:sz w:val="18"/>
                <w:szCs w:val="18"/>
              </w:rPr>
            </w:pPr>
          </w:p>
        </w:tc>
        <w:tc>
          <w:tcPr>
            <w:tcW w:w="1067" w:type="dxa"/>
          </w:tcPr>
          <w:p w14:paraId="2D2A32BA" w14:textId="77777777" w:rsidR="00F15C62" w:rsidRPr="00F15C62" w:rsidRDefault="00F15C62" w:rsidP="00F15C62">
            <w:pPr>
              <w:spacing w:before="120"/>
              <w:jc w:val="center"/>
              <w:rPr>
                <w:rFonts w:asciiTheme="minorHAnsi" w:hAnsiTheme="minorHAnsi" w:cstheme="minorHAnsi"/>
                <w:sz w:val="18"/>
                <w:szCs w:val="18"/>
              </w:rPr>
            </w:pPr>
            <w:r w:rsidRPr="00F15C62">
              <w:rPr>
                <w:rFonts w:asciiTheme="minorHAnsi" w:hAnsiTheme="minorHAnsi" w:cstheme="minorHAnsi"/>
                <w:sz w:val="18"/>
                <w:szCs w:val="18"/>
              </w:rPr>
              <w:t>250000.00</w:t>
            </w:r>
          </w:p>
        </w:tc>
        <w:tc>
          <w:tcPr>
            <w:tcW w:w="1037" w:type="dxa"/>
          </w:tcPr>
          <w:p w14:paraId="46E8DD57" w14:textId="77777777" w:rsidR="00F15C62" w:rsidRPr="00F15C62" w:rsidRDefault="00F15C62" w:rsidP="00F15C62">
            <w:pPr>
              <w:spacing w:before="120"/>
              <w:rPr>
                <w:rFonts w:asciiTheme="minorHAnsi" w:hAnsiTheme="minorHAnsi" w:cstheme="minorHAnsi"/>
                <w:sz w:val="18"/>
                <w:szCs w:val="18"/>
              </w:rPr>
            </w:pPr>
          </w:p>
        </w:tc>
        <w:tc>
          <w:tcPr>
            <w:tcW w:w="934" w:type="dxa"/>
          </w:tcPr>
          <w:p w14:paraId="6E802F4A" w14:textId="77777777" w:rsidR="00F15C62" w:rsidRPr="00F15C62" w:rsidRDefault="00F15C62" w:rsidP="00F15C62">
            <w:pPr>
              <w:spacing w:before="120"/>
              <w:rPr>
                <w:rFonts w:asciiTheme="minorHAnsi" w:hAnsiTheme="minorHAnsi" w:cstheme="minorHAnsi"/>
                <w:sz w:val="18"/>
                <w:szCs w:val="18"/>
              </w:rPr>
            </w:pPr>
          </w:p>
        </w:tc>
        <w:tc>
          <w:tcPr>
            <w:tcW w:w="1091" w:type="dxa"/>
          </w:tcPr>
          <w:p w14:paraId="46A31E2C" w14:textId="77777777" w:rsidR="00F15C62" w:rsidRPr="00F15C62" w:rsidRDefault="00F15C62" w:rsidP="00F15C62">
            <w:pPr>
              <w:spacing w:before="120"/>
              <w:rPr>
                <w:rFonts w:asciiTheme="minorHAnsi" w:hAnsiTheme="minorHAnsi" w:cstheme="minorHAnsi"/>
                <w:sz w:val="18"/>
                <w:szCs w:val="18"/>
              </w:rPr>
            </w:pPr>
          </w:p>
        </w:tc>
        <w:tc>
          <w:tcPr>
            <w:tcW w:w="934" w:type="dxa"/>
          </w:tcPr>
          <w:p w14:paraId="7AC9543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x</w:t>
            </w:r>
          </w:p>
        </w:tc>
        <w:tc>
          <w:tcPr>
            <w:tcW w:w="1855" w:type="dxa"/>
          </w:tcPr>
          <w:p w14:paraId="18B1118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Sabiedriskiem pasākumiem pieejama vide;</w:t>
            </w:r>
          </w:p>
          <w:p w14:paraId="5BFA6DF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Palielināsies apmeklētāju skaits;</w:t>
            </w:r>
          </w:p>
          <w:p w14:paraId="315880B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Tiks sakopts valsts nozīmes kultūras vēstures piemineklis.</w:t>
            </w:r>
          </w:p>
        </w:tc>
        <w:tc>
          <w:tcPr>
            <w:tcW w:w="1167" w:type="dxa"/>
          </w:tcPr>
          <w:p w14:paraId="2B4F590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2015.</w:t>
            </w:r>
          </w:p>
        </w:tc>
        <w:tc>
          <w:tcPr>
            <w:tcW w:w="1102" w:type="dxa"/>
          </w:tcPr>
          <w:p w14:paraId="1E174C3E"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tcPr>
          <w:p w14:paraId="7ED4B32C" w14:textId="77777777" w:rsidR="00F15C62" w:rsidRPr="00F15C62" w:rsidRDefault="00F15C62" w:rsidP="00F15C62">
            <w:pPr>
              <w:spacing w:before="120"/>
              <w:rPr>
                <w:rFonts w:asciiTheme="minorHAnsi" w:hAnsiTheme="minorHAnsi" w:cstheme="minorHAnsi"/>
                <w:sz w:val="18"/>
                <w:szCs w:val="18"/>
              </w:rPr>
            </w:pPr>
          </w:p>
        </w:tc>
      </w:tr>
      <w:tr w:rsidR="00F15C62" w:rsidRPr="00F15C62" w14:paraId="3CEA90D7" w14:textId="77777777" w:rsidTr="00C07245">
        <w:trPr>
          <w:cantSplit/>
          <w:trHeight w:val="170"/>
        </w:trPr>
        <w:tc>
          <w:tcPr>
            <w:tcW w:w="534" w:type="dxa"/>
            <w:shd w:val="clear" w:color="auto" w:fill="auto"/>
          </w:tcPr>
          <w:p w14:paraId="02DE724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26.</w:t>
            </w:r>
          </w:p>
        </w:tc>
        <w:tc>
          <w:tcPr>
            <w:tcW w:w="2409" w:type="dxa"/>
            <w:shd w:val="clear" w:color="auto" w:fill="auto"/>
          </w:tcPr>
          <w:p w14:paraId="2AD34179"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Calibri" w:hAnsi="Calibri" w:cs="Arial"/>
                <w:sz w:val="18"/>
                <w:szCs w:val="18"/>
              </w:rPr>
              <w:t>Cecīļu ielas rekonstrukcija un saistītās infrastruktūras izbūve Ieriķos</w:t>
            </w:r>
          </w:p>
        </w:tc>
        <w:tc>
          <w:tcPr>
            <w:tcW w:w="1180" w:type="dxa"/>
            <w:shd w:val="clear" w:color="auto" w:fill="auto"/>
          </w:tcPr>
          <w:p w14:paraId="0583887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 xml:space="preserve">VTP1; RV1;  R 1.2.; R 2.2. </w:t>
            </w:r>
          </w:p>
        </w:tc>
        <w:tc>
          <w:tcPr>
            <w:tcW w:w="1257" w:type="dxa"/>
            <w:shd w:val="clear" w:color="auto" w:fill="auto"/>
          </w:tcPr>
          <w:p w14:paraId="22170EF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4,22</w:t>
            </w:r>
          </w:p>
        </w:tc>
        <w:tc>
          <w:tcPr>
            <w:tcW w:w="1067" w:type="dxa"/>
            <w:shd w:val="clear" w:color="auto" w:fill="auto"/>
          </w:tcPr>
          <w:p w14:paraId="69A66D2D"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485000</w:t>
            </w:r>
          </w:p>
        </w:tc>
        <w:tc>
          <w:tcPr>
            <w:tcW w:w="1037" w:type="dxa"/>
            <w:shd w:val="clear" w:color="auto" w:fill="auto"/>
          </w:tcPr>
          <w:p w14:paraId="30B747D1" w14:textId="77777777" w:rsidR="00F15C62" w:rsidRPr="00F15C62" w:rsidRDefault="00F15C62" w:rsidP="00F15C62">
            <w:pPr>
              <w:spacing w:line="276" w:lineRule="auto"/>
              <w:jc w:val="center"/>
              <w:rPr>
                <w:rFonts w:ascii="Calibri" w:hAnsi="Calibri" w:cs="Arial"/>
                <w:sz w:val="18"/>
                <w:szCs w:val="18"/>
              </w:rPr>
            </w:pPr>
          </w:p>
        </w:tc>
        <w:tc>
          <w:tcPr>
            <w:tcW w:w="934" w:type="dxa"/>
            <w:shd w:val="clear" w:color="auto" w:fill="auto"/>
          </w:tcPr>
          <w:p w14:paraId="024AE90F"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1091" w:type="dxa"/>
            <w:shd w:val="clear" w:color="auto" w:fill="auto"/>
          </w:tcPr>
          <w:p w14:paraId="0EDB868C" w14:textId="77777777" w:rsidR="00F15C62" w:rsidRPr="00F15C62" w:rsidRDefault="00F15C62" w:rsidP="00F15C62">
            <w:pPr>
              <w:spacing w:line="276" w:lineRule="auto"/>
              <w:jc w:val="center"/>
              <w:rPr>
                <w:rFonts w:ascii="Calibri" w:hAnsi="Calibri" w:cs="Arial"/>
                <w:sz w:val="18"/>
                <w:szCs w:val="18"/>
              </w:rPr>
            </w:pPr>
          </w:p>
        </w:tc>
        <w:tc>
          <w:tcPr>
            <w:tcW w:w="934" w:type="dxa"/>
            <w:shd w:val="clear" w:color="auto" w:fill="auto"/>
          </w:tcPr>
          <w:p w14:paraId="16C54EC7"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1855" w:type="dxa"/>
            <w:shd w:val="clear" w:color="auto" w:fill="auto"/>
          </w:tcPr>
          <w:p w14:paraId="2A6BEF54" w14:textId="77777777" w:rsidR="00F15C62" w:rsidRPr="00F15C62" w:rsidRDefault="00F15C62" w:rsidP="00F15C62">
            <w:pPr>
              <w:spacing w:line="276" w:lineRule="auto"/>
            </w:pPr>
            <w:r w:rsidRPr="00F15C62">
              <w:rPr>
                <w:rFonts w:asciiTheme="minorHAnsi" w:hAnsiTheme="minorHAnsi" w:cstheme="minorHAnsi"/>
                <w:sz w:val="18"/>
                <w:szCs w:val="18"/>
              </w:rPr>
              <w:t>Uzņēmējdarbības vajadzībām uzlabota ceļa infrastruktūra</w:t>
            </w:r>
          </w:p>
        </w:tc>
        <w:tc>
          <w:tcPr>
            <w:tcW w:w="1167" w:type="dxa"/>
            <w:shd w:val="clear" w:color="auto" w:fill="auto"/>
          </w:tcPr>
          <w:p w14:paraId="09C9247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2016.</w:t>
            </w:r>
          </w:p>
        </w:tc>
        <w:tc>
          <w:tcPr>
            <w:tcW w:w="1102" w:type="dxa"/>
            <w:shd w:val="clear" w:color="auto" w:fill="auto"/>
          </w:tcPr>
          <w:p w14:paraId="0489810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shd w:val="clear" w:color="auto" w:fill="auto"/>
          </w:tcPr>
          <w:p w14:paraId="2A27335F" w14:textId="77777777" w:rsidR="00F15C62" w:rsidRPr="00F15C62" w:rsidRDefault="00F15C62" w:rsidP="00F15C62">
            <w:pPr>
              <w:spacing w:before="120"/>
              <w:rPr>
                <w:rFonts w:asciiTheme="minorHAnsi" w:hAnsiTheme="minorHAnsi" w:cstheme="minorHAnsi"/>
                <w:sz w:val="18"/>
                <w:szCs w:val="18"/>
              </w:rPr>
            </w:pPr>
          </w:p>
        </w:tc>
      </w:tr>
      <w:tr w:rsidR="00F15C62" w:rsidRPr="00F15C62" w14:paraId="7F1DDA60" w14:textId="77777777" w:rsidTr="00C07245">
        <w:trPr>
          <w:cantSplit/>
          <w:trHeight w:val="170"/>
        </w:trPr>
        <w:tc>
          <w:tcPr>
            <w:tcW w:w="534" w:type="dxa"/>
            <w:shd w:val="clear" w:color="auto" w:fill="auto"/>
          </w:tcPr>
          <w:p w14:paraId="0DC34CF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27.</w:t>
            </w:r>
          </w:p>
        </w:tc>
        <w:tc>
          <w:tcPr>
            <w:tcW w:w="2409" w:type="dxa"/>
            <w:shd w:val="clear" w:color="auto" w:fill="auto"/>
          </w:tcPr>
          <w:p w14:paraId="186C76CD" w14:textId="77777777" w:rsidR="00F15C62" w:rsidRPr="00F15C62" w:rsidRDefault="00F15C62" w:rsidP="00F15C62">
            <w:pPr>
              <w:spacing w:line="276" w:lineRule="auto"/>
              <w:rPr>
                <w:rFonts w:asciiTheme="minorHAnsi" w:hAnsiTheme="minorHAnsi" w:cstheme="minorHAnsi"/>
                <w:sz w:val="18"/>
                <w:szCs w:val="18"/>
              </w:rPr>
            </w:pPr>
            <w:r w:rsidRPr="00F15C62">
              <w:rPr>
                <w:rFonts w:asciiTheme="minorHAnsi" w:hAnsiTheme="minorHAnsi" w:cstheme="minorHAnsi"/>
                <w:sz w:val="18"/>
                <w:szCs w:val="18"/>
              </w:rPr>
              <w:t>Energoefektivitātes paaugstināšana Amatas novada pašvaldības ēkā - Drabešu sākumskolā (Drabešu Jaunajā pamatskolā)</w:t>
            </w:r>
          </w:p>
        </w:tc>
        <w:tc>
          <w:tcPr>
            <w:tcW w:w="1180" w:type="dxa"/>
            <w:shd w:val="clear" w:color="auto" w:fill="auto"/>
          </w:tcPr>
          <w:p w14:paraId="14164C8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VTP2, VTP3, RV8</w:t>
            </w:r>
          </w:p>
        </w:tc>
        <w:tc>
          <w:tcPr>
            <w:tcW w:w="1257" w:type="dxa"/>
            <w:shd w:val="clear" w:color="auto" w:fill="auto"/>
          </w:tcPr>
          <w:p w14:paraId="36817C8E"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5, 11</w:t>
            </w:r>
          </w:p>
        </w:tc>
        <w:tc>
          <w:tcPr>
            <w:tcW w:w="1067" w:type="dxa"/>
            <w:shd w:val="clear" w:color="auto" w:fill="auto"/>
          </w:tcPr>
          <w:p w14:paraId="209413F4"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250000</w:t>
            </w:r>
          </w:p>
        </w:tc>
        <w:tc>
          <w:tcPr>
            <w:tcW w:w="1037" w:type="dxa"/>
            <w:shd w:val="clear" w:color="auto" w:fill="auto"/>
          </w:tcPr>
          <w:p w14:paraId="6BCE2C3D"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934" w:type="dxa"/>
            <w:shd w:val="clear" w:color="auto" w:fill="auto"/>
          </w:tcPr>
          <w:p w14:paraId="5F840DA1"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1091" w:type="dxa"/>
            <w:shd w:val="clear" w:color="auto" w:fill="auto"/>
          </w:tcPr>
          <w:p w14:paraId="680BC1DC" w14:textId="77777777" w:rsidR="00F15C62" w:rsidRPr="00F15C62" w:rsidRDefault="00F15C62" w:rsidP="00F15C62">
            <w:pPr>
              <w:spacing w:line="276" w:lineRule="auto"/>
              <w:jc w:val="center"/>
              <w:rPr>
                <w:rFonts w:ascii="Calibri" w:hAnsi="Calibri" w:cs="Arial"/>
                <w:sz w:val="18"/>
                <w:szCs w:val="18"/>
              </w:rPr>
            </w:pPr>
          </w:p>
        </w:tc>
        <w:tc>
          <w:tcPr>
            <w:tcW w:w="934" w:type="dxa"/>
            <w:shd w:val="clear" w:color="auto" w:fill="auto"/>
          </w:tcPr>
          <w:p w14:paraId="2619161A" w14:textId="77777777" w:rsidR="00F15C62" w:rsidRPr="00F15C62" w:rsidRDefault="00F15C62" w:rsidP="00F15C62">
            <w:pPr>
              <w:spacing w:line="276" w:lineRule="auto"/>
              <w:jc w:val="center"/>
              <w:rPr>
                <w:rFonts w:ascii="Calibri" w:hAnsi="Calibri" w:cs="Arial"/>
                <w:sz w:val="18"/>
                <w:szCs w:val="18"/>
              </w:rPr>
            </w:pPr>
          </w:p>
        </w:tc>
        <w:tc>
          <w:tcPr>
            <w:tcW w:w="1855" w:type="dxa"/>
            <w:shd w:val="clear" w:color="auto" w:fill="auto"/>
          </w:tcPr>
          <w:p w14:paraId="2B719C9E" w14:textId="77777777" w:rsidR="00F15C62" w:rsidRPr="00F15C62" w:rsidRDefault="00F15C62" w:rsidP="00F15C62">
            <w:pPr>
              <w:spacing w:line="276" w:lineRule="auto"/>
              <w:rPr>
                <w:rFonts w:asciiTheme="minorHAnsi" w:hAnsiTheme="minorHAnsi" w:cstheme="minorHAnsi"/>
                <w:sz w:val="18"/>
                <w:szCs w:val="18"/>
              </w:rPr>
            </w:pPr>
            <w:r w:rsidRPr="00F15C62">
              <w:rPr>
                <w:rFonts w:asciiTheme="minorHAnsi" w:hAnsiTheme="minorHAnsi" w:cstheme="minorHAnsi"/>
                <w:sz w:val="18"/>
                <w:szCs w:val="18"/>
              </w:rPr>
              <w:t>Uzlabota ēkas energoefektivitāte, samazināti pašvaldības izdevumi ēkas apkurei;</w:t>
            </w:r>
          </w:p>
          <w:p w14:paraId="40922394" w14:textId="77777777" w:rsidR="00F15C62" w:rsidRPr="00F15C62" w:rsidRDefault="00F15C62" w:rsidP="00F15C62">
            <w:pPr>
              <w:spacing w:line="276" w:lineRule="auto"/>
              <w:rPr>
                <w:rFonts w:asciiTheme="minorHAnsi" w:hAnsiTheme="minorHAnsi" w:cstheme="minorHAnsi"/>
                <w:sz w:val="18"/>
                <w:szCs w:val="18"/>
              </w:rPr>
            </w:pPr>
            <w:r w:rsidRPr="00F15C62">
              <w:rPr>
                <w:rFonts w:asciiTheme="minorHAnsi" w:hAnsiTheme="minorHAnsi" w:cstheme="minorHAnsi"/>
                <w:sz w:val="18"/>
                <w:szCs w:val="18"/>
              </w:rPr>
              <w:t>Pievilcīgas sabiedriskās infrastruktūras radīšana</w:t>
            </w:r>
          </w:p>
        </w:tc>
        <w:tc>
          <w:tcPr>
            <w:tcW w:w="1167" w:type="dxa"/>
            <w:shd w:val="clear" w:color="auto" w:fill="auto"/>
          </w:tcPr>
          <w:p w14:paraId="416BB7D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2016.</w:t>
            </w:r>
          </w:p>
        </w:tc>
        <w:tc>
          <w:tcPr>
            <w:tcW w:w="1102" w:type="dxa"/>
            <w:shd w:val="clear" w:color="auto" w:fill="auto"/>
          </w:tcPr>
          <w:p w14:paraId="5C795D9E"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2018.</w:t>
            </w:r>
          </w:p>
        </w:tc>
        <w:tc>
          <w:tcPr>
            <w:tcW w:w="1026" w:type="dxa"/>
            <w:shd w:val="clear" w:color="auto" w:fill="auto"/>
          </w:tcPr>
          <w:p w14:paraId="3709696A" w14:textId="77777777" w:rsidR="00F15C62" w:rsidRPr="00F15C62" w:rsidRDefault="00F15C62" w:rsidP="00F15C62">
            <w:pPr>
              <w:spacing w:before="120"/>
              <w:rPr>
                <w:rFonts w:asciiTheme="minorHAnsi" w:hAnsiTheme="minorHAnsi" w:cstheme="minorHAnsi"/>
                <w:sz w:val="18"/>
                <w:szCs w:val="18"/>
              </w:rPr>
            </w:pPr>
          </w:p>
        </w:tc>
      </w:tr>
      <w:tr w:rsidR="00F15C62" w:rsidRPr="00F15C62" w14:paraId="68CEF710" w14:textId="77777777" w:rsidTr="00C07245">
        <w:trPr>
          <w:cantSplit/>
          <w:trHeight w:val="170"/>
        </w:trPr>
        <w:tc>
          <w:tcPr>
            <w:tcW w:w="534" w:type="dxa"/>
            <w:shd w:val="clear" w:color="auto" w:fill="auto"/>
          </w:tcPr>
          <w:p w14:paraId="374F910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28.</w:t>
            </w:r>
          </w:p>
        </w:tc>
        <w:tc>
          <w:tcPr>
            <w:tcW w:w="2409" w:type="dxa"/>
            <w:shd w:val="clear" w:color="auto" w:fill="auto"/>
          </w:tcPr>
          <w:p w14:paraId="027BB900" w14:textId="77777777" w:rsidR="00F15C62" w:rsidRPr="00F15C62" w:rsidRDefault="00F15C62" w:rsidP="00F15C62">
            <w:pPr>
              <w:spacing w:line="276" w:lineRule="auto"/>
              <w:rPr>
                <w:rFonts w:ascii="Calibri" w:hAnsi="Calibri" w:cs="Arial"/>
                <w:sz w:val="18"/>
                <w:szCs w:val="18"/>
              </w:rPr>
            </w:pPr>
            <w:r w:rsidRPr="00F15C62">
              <w:rPr>
                <w:rFonts w:asciiTheme="minorHAnsi" w:hAnsiTheme="minorHAnsi" w:cstheme="minorHAnsi"/>
                <w:sz w:val="18"/>
                <w:szCs w:val="18"/>
              </w:rPr>
              <w:t xml:space="preserve">Pašvaldības grants ceļa Amatas skola – </w:t>
            </w:r>
            <w:proofErr w:type="spellStart"/>
            <w:r w:rsidRPr="00F15C62">
              <w:rPr>
                <w:rFonts w:asciiTheme="minorHAnsi" w:hAnsiTheme="minorHAnsi" w:cstheme="minorHAnsi"/>
                <w:sz w:val="18"/>
                <w:szCs w:val="18"/>
              </w:rPr>
              <w:t>Gribuļi</w:t>
            </w:r>
            <w:proofErr w:type="spellEnd"/>
            <w:r w:rsidRPr="00F15C62">
              <w:rPr>
                <w:rFonts w:asciiTheme="minorHAnsi" w:hAnsiTheme="minorHAnsi" w:cstheme="minorHAnsi"/>
                <w:sz w:val="18"/>
                <w:szCs w:val="18"/>
              </w:rPr>
              <w:t xml:space="preserve"> - </w:t>
            </w:r>
            <w:proofErr w:type="spellStart"/>
            <w:r w:rsidRPr="00F15C62">
              <w:rPr>
                <w:rFonts w:asciiTheme="minorHAnsi" w:hAnsiTheme="minorHAnsi" w:cstheme="minorHAnsi"/>
                <w:sz w:val="18"/>
                <w:szCs w:val="18"/>
              </w:rPr>
              <w:t>Lielmārči</w:t>
            </w:r>
            <w:proofErr w:type="spellEnd"/>
            <w:r w:rsidRPr="00F15C62">
              <w:rPr>
                <w:rFonts w:asciiTheme="minorHAnsi" w:hAnsiTheme="minorHAnsi" w:cstheme="minorHAnsi"/>
                <w:sz w:val="18"/>
                <w:szCs w:val="18"/>
              </w:rPr>
              <w:t xml:space="preserve"> atjaunošana</w:t>
            </w:r>
          </w:p>
        </w:tc>
        <w:tc>
          <w:tcPr>
            <w:tcW w:w="1180" w:type="dxa"/>
            <w:shd w:val="clear" w:color="auto" w:fill="auto"/>
          </w:tcPr>
          <w:p w14:paraId="5F74E75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VTP1; RV 1 VTP2; RV 5</w:t>
            </w:r>
          </w:p>
        </w:tc>
        <w:tc>
          <w:tcPr>
            <w:tcW w:w="1257" w:type="dxa"/>
            <w:shd w:val="clear" w:color="auto" w:fill="auto"/>
          </w:tcPr>
          <w:p w14:paraId="22DC43F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5,6,7,8,9,10</w:t>
            </w:r>
          </w:p>
        </w:tc>
        <w:tc>
          <w:tcPr>
            <w:tcW w:w="1067" w:type="dxa"/>
            <w:shd w:val="clear" w:color="auto" w:fill="auto"/>
          </w:tcPr>
          <w:p w14:paraId="7727094E"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400000</w:t>
            </w:r>
          </w:p>
        </w:tc>
        <w:tc>
          <w:tcPr>
            <w:tcW w:w="1037" w:type="dxa"/>
            <w:shd w:val="clear" w:color="auto" w:fill="auto"/>
          </w:tcPr>
          <w:p w14:paraId="2F9CDB3D"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934" w:type="dxa"/>
            <w:shd w:val="clear" w:color="auto" w:fill="auto"/>
          </w:tcPr>
          <w:p w14:paraId="2F938E33"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1091" w:type="dxa"/>
            <w:shd w:val="clear" w:color="auto" w:fill="auto"/>
          </w:tcPr>
          <w:p w14:paraId="4AC3089A" w14:textId="77777777" w:rsidR="00F15C62" w:rsidRPr="00F15C62" w:rsidRDefault="00F15C62" w:rsidP="00F15C62">
            <w:pPr>
              <w:spacing w:line="276" w:lineRule="auto"/>
              <w:jc w:val="center"/>
              <w:rPr>
                <w:rFonts w:ascii="Calibri" w:hAnsi="Calibri" w:cs="Arial"/>
                <w:sz w:val="18"/>
                <w:szCs w:val="18"/>
              </w:rPr>
            </w:pPr>
          </w:p>
        </w:tc>
        <w:tc>
          <w:tcPr>
            <w:tcW w:w="934" w:type="dxa"/>
            <w:shd w:val="clear" w:color="auto" w:fill="auto"/>
          </w:tcPr>
          <w:p w14:paraId="372DE020" w14:textId="77777777" w:rsidR="00F15C62" w:rsidRPr="00F15C62" w:rsidRDefault="00F15C62" w:rsidP="00F15C62">
            <w:pPr>
              <w:spacing w:line="276" w:lineRule="auto"/>
              <w:jc w:val="center"/>
              <w:rPr>
                <w:rFonts w:ascii="Calibri" w:hAnsi="Calibri" w:cs="Arial"/>
                <w:sz w:val="18"/>
                <w:szCs w:val="18"/>
              </w:rPr>
            </w:pPr>
          </w:p>
        </w:tc>
        <w:tc>
          <w:tcPr>
            <w:tcW w:w="1855" w:type="dxa"/>
            <w:shd w:val="clear" w:color="auto" w:fill="auto"/>
          </w:tcPr>
          <w:p w14:paraId="75FBFFD7" w14:textId="77777777" w:rsidR="00F15C62" w:rsidRPr="00F15C62" w:rsidRDefault="00F15C62" w:rsidP="00F15C62">
            <w:pPr>
              <w:spacing w:line="276" w:lineRule="auto"/>
              <w:rPr>
                <w:rFonts w:ascii="Calibri" w:hAnsi="Calibri" w:cs="Arial"/>
                <w:sz w:val="18"/>
                <w:szCs w:val="18"/>
              </w:rPr>
            </w:pPr>
            <w:r w:rsidRPr="00F15C62">
              <w:rPr>
                <w:rFonts w:asciiTheme="minorHAnsi" w:hAnsiTheme="minorHAnsi" w:cstheme="minorHAnsi"/>
                <w:sz w:val="18"/>
                <w:szCs w:val="18"/>
              </w:rPr>
              <w:t xml:space="preserve">Uzlabota ceļa infrastruktūra, kas veicina uzņēmējdarbību un apdzīvotības saglabāšanos </w:t>
            </w:r>
          </w:p>
        </w:tc>
        <w:tc>
          <w:tcPr>
            <w:tcW w:w="1167" w:type="dxa"/>
            <w:shd w:val="clear" w:color="auto" w:fill="auto"/>
          </w:tcPr>
          <w:p w14:paraId="5F92E19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2016.</w:t>
            </w:r>
          </w:p>
        </w:tc>
        <w:tc>
          <w:tcPr>
            <w:tcW w:w="1102" w:type="dxa"/>
            <w:shd w:val="clear" w:color="auto" w:fill="auto"/>
          </w:tcPr>
          <w:p w14:paraId="20E5AC9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shd w:val="clear" w:color="auto" w:fill="auto"/>
          </w:tcPr>
          <w:p w14:paraId="261AAF97" w14:textId="77777777" w:rsidR="00F15C62" w:rsidRPr="00F15C62" w:rsidRDefault="00F15C62" w:rsidP="00F15C62">
            <w:pPr>
              <w:spacing w:before="120"/>
              <w:rPr>
                <w:rFonts w:asciiTheme="minorHAnsi" w:hAnsiTheme="minorHAnsi" w:cstheme="minorHAnsi"/>
                <w:sz w:val="18"/>
                <w:szCs w:val="18"/>
              </w:rPr>
            </w:pPr>
          </w:p>
        </w:tc>
      </w:tr>
      <w:tr w:rsidR="00F15C62" w:rsidRPr="00F15C62" w14:paraId="26E6AE3C" w14:textId="77777777" w:rsidTr="00C07245">
        <w:trPr>
          <w:cantSplit/>
          <w:trHeight w:val="170"/>
        </w:trPr>
        <w:tc>
          <w:tcPr>
            <w:tcW w:w="534" w:type="dxa"/>
            <w:shd w:val="clear" w:color="auto" w:fill="auto"/>
          </w:tcPr>
          <w:p w14:paraId="66E91E6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lastRenderedPageBreak/>
              <w:t>29.</w:t>
            </w:r>
          </w:p>
        </w:tc>
        <w:tc>
          <w:tcPr>
            <w:tcW w:w="2409" w:type="dxa"/>
            <w:shd w:val="clear" w:color="auto" w:fill="auto"/>
          </w:tcPr>
          <w:p w14:paraId="183FCCA7" w14:textId="77777777" w:rsidR="00F15C62" w:rsidRPr="00F15C62" w:rsidRDefault="00F15C62" w:rsidP="00F15C62">
            <w:pPr>
              <w:spacing w:line="276" w:lineRule="auto"/>
              <w:rPr>
                <w:rFonts w:asciiTheme="minorHAnsi" w:hAnsiTheme="minorHAnsi" w:cstheme="minorHAnsi"/>
                <w:sz w:val="18"/>
                <w:szCs w:val="18"/>
              </w:rPr>
            </w:pPr>
            <w:r w:rsidRPr="00F15C62">
              <w:rPr>
                <w:rFonts w:ascii="Calibri" w:hAnsi="Calibri" w:cs="Arial"/>
                <w:sz w:val="18"/>
                <w:szCs w:val="18"/>
              </w:rPr>
              <w:t xml:space="preserve">Pašvaldības </w:t>
            </w:r>
            <w:r w:rsidRPr="00F15C62">
              <w:rPr>
                <w:rFonts w:asciiTheme="minorHAnsi" w:hAnsiTheme="minorHAnsi" w:cstheme="minorHAnsi"/>
                <w:sz w:val="18"/>
                <w:szCs w:val="18"/>
              </w:rPr>
              <w:t xml:space="preserve">grants ceļa </w:t>
            </w:r>
            <w:r w:rsidRPr="00F15C62">
              <w:rPr>
                <w:rFonts w:ascii="Calibri" w:hAnsi="Calibri" w:cs="Arial"/>
                <w:sz w:val="18"/>
                <w:szCs w:val="18"/>
              </w:rPr>
              <w:t>Zaube -Galiņi atjaunošana</w:t>
            </w:r>
          </w:p>
        </w:tc>
        <w:tc>
          <w:tcPr>
            <w:tcW w:w="1180" w:type="dxa"/>
            <w:shd w:val="clear" w:color="auto" w:fill="auto"/>
          </w:tcPr>
          <w:p w14:paraId="629AF2D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VTP1; RV 1 VTP2; RV 5</w:t>
            </w:r>
          </w:p>
        </w:tc>
        <w:tc>
          <w:tcPr>
            <w:tcW w:w="1257" w:type="dxa"/>
            <w:shd w:val="clear" w:color="auto" w:fill="auto"/>
          </w:tcPr>
          <w:p w14:paraId="6D63099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5,6,7,8,9,10</w:t>
            </w:r>
          </w:p>
        </w:tc>
        <w:tc>
          <w:tcPr>
            <w:tcW w:w="1067" w:type="dxa"/>
            <w:shd w:val="clear" w:color="auto" w:fill="auto"/>
          </w:tcPr>
          <w:p w14:paraId="0B736D0D"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700000</w:t>
            </w:r>
          </w:p>
        </w:tc>
        <w:tc>
          <w:tcPr>
            <w:tcW w:w="1037" w:type="dxa"/>
            <w:shd w:val="clear" w:color="auto" w:fill="auto"/>
          </w:tcPr>
          <w:p w14:paraId="662B4FFB"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934" w:type="dxa"/>
            <w:shd w:val="clear" w:color="auto" w:fill="auto"/>
          </w:tcPr>
          <w:p w14:paraId="26A83C3B"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1091" w:type="dxa"/>
            <w:shd w:val="clear" w:color="auto" w:fill="auto"/>
          </w:tcPr>
          <w:p w14:paraId="1F1B7A6D" w14:textId="77777777" w:rsidR="00F15C62" w:rsidRPr="00F15C62" w:rsidRDefault="00F15C62" w:rsidP="00F15C62">
            <w:pPr>
              <w:spacing w:line="276" w:lineRule="auto"/>
              <w:jc w:val="center"/>
              <w:rPr>
                <w:rFonts w:ascii="Calibri" w:hAnsi="Calibri" w:cs="Arial"/>
                <w:sz w:val="18"/>
                <w:szCs w:val="18"/>
              </w:rPr>
            </w:pPr>
          </w:p>
        </w:tc>
        <w:tc>
          <w:tcPr>
            <w:tcW w:w="934" w:type="dxa"/>
            <w:shd w:val="clear" w:color="auto" w:fill="auto"/>
          </w:tcPr>
          <w:p w14:paraId="7C347D03" w14:textId="77777777" w:rsidR="00F15C62" w:rsidRPr="00F15C62" w:rsidRDefault="00F15C62" w:rsidP="00F15C62">
            <w:pPr>
              <w:spacing w:line="276" w:lineRule="auto"/>
              <w:jc w:val="center"/>
              <w:rPr>
                <w:rFonts w:ascii="Calibri" w:hAnsi="Calibri" w:cs="Arial"/>
                <w:sz w:val="18"/>
                <w:szCs w:val="18"/>
              </w:rPr>
            </w:pPr>
          </w:p>
        </w:tc>
        <w:tc>
          <w:tcPr>
            <w:tcW w:w="1855" w:type="dxa"/>
            <w:shd w:val="clear" w:color="auto" w:fill="auto"/>
          </w:tcPr>
          <w:p w14:paraId="04ACDEFE" w14:textId="77777777" w:rsidR="00F15C62" w:rsidRPr="00F15C62" w:rsidRDefault="00F15C62" w:rsidP="00F15C62">
            <w:pPr>
              <w:spacing w:line="276" w:lineRule="auto"/>
              <w:rPr>
                <w:rFonts w:ascii="Calibri" w:hAnsi="Calibri" w:cs="Arial"/>
                <w:sz w:val="18"/>
                <w:szCs w:val="18"/>
              </w:rPr>
            </w:pPr>
            <w:r w:rsidRPr="00F15C62">
              <w:rPr>
                <w:rFonts w:asciiTheme="minorHAnsi" w:hAnsiTheme="minorHAnsi" w:cstheme="minorHAnsi"/>
                <w:sz w:val="18"/>
                <w:szCs w:val="18"/>
              </w:rPr>
              <w:t>Uzlabota ceļa infrastruktūra, kas veicina uzņēmējdarbību un apdzīvotības saglabāšanos</w:t>
            </w:r>
          </w:p>
        </w:tc>
        <w:tc>
          <w:tcPr>
            <w:tcW w:w="1167" w:type="dxa"/>
            <w:shd w:val="clear" w:color="auto" w:fill="auto"/>
          </w:tcPr>
          <w:p w14:paraId="76F3765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2016.</w:t>
            </w:r>
          </w:p>
        </w:tc>
        <w:tc>
          <w:tcPr>
            <w:tcW w:w="1102" w:type="dxa"/>
            <w:shd w:val="clear" w:color="auto" w:fill="auto"/>
          </w:tcPr>
          <w:p w14:paraId="750FA6B1"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shd w:val="clear" w:color="auto" w:fill="auto"/>
          </w:tcPr>
          <w:p w14:paraId="747AD267" w14:textId="77777777" w:rsidR="00F15C62" w:rsidRPr="00F15C62" w:rsidRDefault="00F15C62" w:rsidP="00F15C62">
            <w:pPr>
              <w:spacing w:before="120"/>
              <w:rPr>
                <w:rFonts w:asciiTheme="minorHAnsi" w:hAnsiTheme="minorHAnsi" w:cstheme="minorHAnsi"/>
                <w:sz w:val="18"/>
                <w:szCs w:val="18"/>
              </w:rPr>
            </w:pPr>
          </w:p>
        </w:tc>
      </w:tr>
      <w:tr w:rsidR="00F15C62" w:rsidRPr="00F15C62" w14:paraId="0BC2F0F6" w14:textId="77777777" w:rsidTr="00C07245">
        <w:trPr>
          <w:cantSplit/>
          <w:trHeight w:val="170"/>
        </w:trPr>
        <w:tc>
          <w:tcPr>
            <w:tcW w:w="534" w:type="dxa"/>
            <w:shd w:val="clear" w:color="auto" w:fill="auto"/>
          </w:tcPr>
          <w:p w14:paraId="7AB6EE2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30.</w:t>
            </w:r>
          </w:p>
        </w:tc>
        <w:tc>
          <w:tcPr>
            <w:tcW w:w="2409" w:type="dxa"/>
            <w:shd w:val="clear" w:color="auto" w:fill="auto"/>
          </w:tcPr>
          <w:p w14:paraId="56DBAE34" w14:textId="77777777" w:rsidR="00F15C62" w:rsidRPr="00F15C62" w:rsidRDefault="00F15C62" w:rsidP="00F15C62">
            <w:pPr>
              <w:spacing w:line="276" w:lineRule="auto"/>
              <w:rPr>
                <w:rFonts w:ascii="Calibri" w:hAnsi="Calibri" w:cs="Arial"/>
                <w:sz w:val="18"/>
                <w:szCs w:val="18"/>
              </w:rPr>
            </w:pPr>
            <w:r w:rsidRPr="00F15C62">
              <w:rPr>
                <w:rFonts w:asciiTheme="minorHAnsi" w:hAnsiTheme="minorHAnsi" w:cstheme="minorHAnsi"/>
                <w:sz w:val="18"/>
                <w:szCs w:val="18"/>
              </w:rPr>
              <w:t>Pašvaldības grants ceļa Sērmūkši - Sveiļi atjaunošana</w:t>
            </w:r>
          </w:p>
        </w:tc>
        <w:tc>
          <w:tcPr>
            <w:tcW w:w="1180" w:type="dxa"/>
            <w:shd w:val="clear" w:color="auto" w:fill="auto"/>
          </w:tcPr>
          <w:p w14:paraId="44B6DEE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VTP1; RV 1 VTP2; RV 5</w:t>
            </w:r>
          </w:p>
        </w:tc>
        <w:tc>
          <w:tcPr>
            <w:tcW w:w="1257" w:type="dxa"/>
            <w:shd w:val="clear" w:color="auto" w:fill="auto"/>
          </w:tcPr>
          <w:p w14:paraId="3693025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5,6,7,8,9,10</w:t>
            </w:r>
          </w:p>
        </w:tc>
        <w:tc>
          <w:tcPr>
            <w:tcW w:w="1067" w:type="dxa"/>
            <w:shd w:val="clear" w:color="auto" w:fill="auto"/>
          </w:tcPr>
          <w:p w14:paraId="40CE8293"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450000</w:t>
            </w:r>
          </w:p>
        </w:tc>
        <w:tc>
          <w:tcPr>
            <w:tcW w:w="1037" w:type="dxa"/>
            <w:shd w:val="clear" w:color="auto" w:fill="auto"/>
          </w:tcPr>
          <w:p w14:paraId="4D74249B"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934" w:type="dxa"/>
            <w:shd w:val="clear" w:color="auto" w:fill="auto"/>
          </w:tcPr>
          <w:p w14:paraId="7BAD3B07"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1091" w:type="dxa"/>
            <w:shd w:val="clear" w:color="auto" w:fill="auto"/>
          </w:tcPr>
          <w:p w14:paraId="3FBE6AE3" w14:textId="77777777" w:rsidR="00F15C62" w:rsidRPr="00F15C62" w:rsidRDefault="00F15C62" w:rsidP="00F15C62">
            <w:pPr>
              <w:spacing w:line="276" w:lineRule="auto"/>
              <w:jc w:val="center"/>
              <w:rPr>
                <w:rFonts w:ascii="Calibri" w:hAnsi="Calibri" w:cs="Arial"/>
                <w:sz w:val="18"/>
                <w:szCs w:val="18"/>
              </w:rPr>
            </w:pPr>
          </w:p>
        </w:tc>
        <w:tc>
          <w:tcPr>
            <w:tcW w:w="934" w:type="dxa"/>
            <w:shd w:val="clear" w:color="auto" w:fill="auto"/>
          </w:tcPr>
          <w:p w14:paraId="07175D4F" w14:textId="77777777" w:rsidR="00F15C62" w:rsidRPr="00F15C62" w:rsidRDefault="00F15C62" w:rsidP="00F15C62">
            <w:pPr>
              <w:spacing w:line="276" w:lineRule="auto"/>
              <w:jc w:val="center"/>
              <w:rPr>
                <w:rFonts w:ascii="Calibri" w:hAnsi="Calibri" w:cs="Arial"/>
                <w:sz w:val="18"/>
                <w:szCs w:val="18"/>
              </w:rPr>
            </w:pPr>
          </w:p>
        </w:tc>
        <w:tc>
          <w:tcPr>
            <w:tcW w:w="1855" w:type="dxa"/>
            <w:shd w:val="clear" w:color="auto" w:fill="auto"/>
          </w:tcPr>
          <w:p w14:paraId="2663672F" w14:textId="77777777" w:rsidR="00F15C62" w:rsidRPr="00F15C62" w:rsidRDefault="00F15C62" w:rsidP="00F15C62">
            <w:pPr>
              <w:spacing w:line="276" w:lineRule="auto"/>
              <w:rPr>
                <w:rFonts w:ascii="Calibri" w:hAnsi="Calibri" w:cs="Arial"/>
                <w:sz w:val="18"/>
                <w:szCs w:val="18"/>
              </w:rPr>
            </w:pPr>
            <w:r w:rsidRPr="00F15C62">
              <w:rPr>
                <w:rFonts w:asciiTheme="minorHAnsi" w:hAnsiTheme="minorHAnsi" w:cstheme="minorHAnsi"/>
                <w:sz w:val="18"/>
                <w:szCs w:val="18"/>
              </w:rPr>
              <w:t>Uzlabota ceļa infrastruktūra, kas veicina uzņēmējdarbību un apdzīvotības saglabāšanos</w:t>
            </w:r>
          </w:p>
        </w:tc>
        <w:tc>
          <w:tcPr>
            <w:tcW w:w="1167" w:type="dxa"/>
            <w:shd w:val="clear" w:color="auto" w:fill="auto"/>
          </w:tcPr>
          <w:p w14:paraId="4E7A347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2016.</w:t>
            </w:r>
          </w:p>
        </w:tc>
        <w:tc>
          <w:tcPr>
            <w:tcW w:w="1102" w:type="dxa"/>
            <w:shd w:val="clear" w:color="auto" w:fill="auto"/>
          </w:tcPr>
          <w:p w14:paraId="413C850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shd w:val="clear" w:color="auto" w:fill="auto"/>
          </w:tcPr>
          <w:p w14:paraId="49C7A99E" w14:textId="77777777" w:rsidR="00F15C62" w:rsidRPr="00F15C62" w:rsidRDefault="00F15C62" w:rsidP="00F15C62">
            <w:pPr>
              <w:spacing w:before="120"/>
              <w:rPr>
                <w:rFonts w:asciiTheme="minorHAnsi" w:hAnsiTheme="minorHAnsi" w:cstheme="minorHAnsi"/>
                <w:sz w:val="18"/>
                <w:szCs w:val="18"/>
              </w:rPr>
            </w:pPr>
          </w:p>
        </w:tc>
      </w:tr>
      <w:tr w:rsidR="00F15C62" w:rsidRPr="00F15C62" w14:paraId="66BB8C81" w14:textId="77777777" w:rsidTr="00C07245">
        <w:trPr>
          <w:cantSplit/>
          <w:trHeight w:val="170"/>
        </w:trPr>
        <w:tc>
          <w:tcPr>
            <w:tcW w:w="534" w:type="dxa"/>
            <w:shd w:val="clear" w:color="auto" w:fill="auto"/>
          </w:tcPr>
          <w:p w14:paraId="50A2C9A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31.</w:t>
            </w:r>
          </w:p>
        </w:tc>
        <w:tc>
          <w:tcPr>
            <w:tcW w:w="2409" w:type="dxa"/>
            <w:shd w:val="clear" w:color="auto" w:fill="auto"/>
          </w:tcPr>
          <w:p w14:paraId="102020E2" w14:textId="77777777" w:rsidR="00F15C62" w:rsidRPr="00F15C62" w:rsidRDefault="00F15C62" w:rsidP="00F15C62">
            <w:pPr>
              <w:spacing w:line="276" w:lineRule="auto"/>
              <w:rPr>
                <w:rFonts w:asciiTheme="minorHAnsi" w:hAnsiTheme="minorHAnsi" w:cstheme="minorHAnsi"/>
                <w:sz w:val="18"/>
                <w:szCs w:val="18"/>
              </w:rPr>
            </w:pPr>
            <w:r w:rsidRPr="00F15C62">
              <w:rPr>
                <w:rFonts w:asciiTheme="minorHAnsi" w:hAnsiTheme="minorHAnsi" w:cstheme="minorHAnsi"/>
                <w:sz w:val="18"/>
                <w:szCs w:val="18"/>
              </w:rPr>
              <w:t>Pašvaldības grants ceļa Nītaure - Pakauši atjaunošana</w:t>
            </w:r>
          </w:p>
        </w:tc>
        <w:tc>
          <w:tcPr>
            <w:tcW w:w="1180" w:type="dxa"/>
            <w:shd w:val="clear" w:color="auto" w:fill="auto"/>
          </w:tcPr>
          <w:p w14:paraId="3B9A3D91"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VTP1; RV 1 VTP2; RV 5</w:t>
            </w:r>
          </w:p>
        </w:tc>
        <w:tc>
          <w:tcPr>
            <w:tcW w:w="1257" w:type="dxa"/>
            <w:shd w:val="clear" w:color="auto" w:fill="auto"/>
          </w:tcPr>
          <w:p w14:paraId="2738B7B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5,6,7,8,9,10</w:t>
            </w:r>
          </w:p>
        </w:tc>
        <w:tc>
          <w:tcPr>
            <w:tcW w:w="1067" w:type="dxa"/>
            <w:shd w:val="clear" w:color="auto" w:fill="auto"/>
          </w:tcPr>
          <w:p w14:paraId="45EDEC95"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710000</w:t>
            </w:r>
          </w:p>
        </w:tc>
        <w:tc>
          <w:tcPr>
            <w:tcW w:w="1037" w:type="dxa"/>
            <w:shd w:val="clear" w:color="auto" w:fill="auto"/>
          </w:tcPr>
          <w:p w14:paraId="5399F3EF"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934" w:type="dxa"/>
            <w:shd w:val="clear" w:color="auto" w:fill="auto"/>
          </w:tcPr>
          <w:p w14:paraId="542FEF90"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1091" w:type="dxa"/>
            <w:shd w:val="clear" w:color="auto" w:fill="auto"/>
          </w:tcPr>
          <w:p w14:paraId="4E065C0D" w14:textId="77777777" w:rsidR="00F15C62" w:rsidRPr="00F15C62" w:rsidRDefault="00F15C62" w:rsidP="00F15C62">
            <w:pPr>
              <w:spacing w:line="276" w:lineRule="auto"/>
              <w:jc w:val="center"/>
              <w:rPr>
                <w:rFonts w:ascii="Calibri" w:hAnsi="Calibri" w:cs="Arial"/>
                <w:sz w:val="18"/>
                <w:szCs w:val="18"/>
              </w:rPr>
            </w:pPr>
          </w:p>
        </w:tc>
        <w:tc>
          <w:tcPr>
            <w:tcW w:w="934" w:type="dxa"/>
            <w:shd w:val="clear" w:color="auto" w:fill="auto"/>
          </w:tcPr>
          <w:p w14:paraId="65063869" w14:textId="77777777" w:rsidR="00F15C62" w:rsidRPr="00F15C62" w:rsidRDefault="00F15C62" w:rsidP="00F15C62">
            <w:pPr>
              <w:spacing w:line="276" w:lineRule="auto"/>
              <w:jc w:val="center"/>
              <w:rPr>
                <w:rFonts w:ascii="Calibri" w:hAnsi="Calibri" w:cs="Arial"/>
                <w:sz w:val="18"/>
                <w:szCs w:val="18"/>
              </w:rPr>
            </w:pPr>
          </w:p>
        </w:tc>
        <w:tc>
          <w:tcPr>
            <w:tcW w:w="1855" w:type="dxa"/>
            <w:shd w:val="clear" w:color="auto" w:fill="auto"/>
          </w:tcPr>
          <w:p w14:paraId="3AAEFE3E" w14:textId="77777777" w:rsidR="00F15C62" w:rsidRPr="00F15C62" w:rsidRDefault="00F15C62" w:rsidP="00F15C62">
            <w:pPr>
              <w:spacing w:line="276" w:lineRule="auto"/>
              <w:rPr>
                <w:rFonts w:ascii="Calibri" w:hAnsi="Calibri" w:cs="Arial"/>
                <w:sz w:val="18"/>
                <w:szCs w:val="18"/>
              </w:rPr>
            </w:pPr>
            <w:r w:rsidRPr="00F15C62">
              <w:rPr>
                <w:rFonts w:asciiTheme="minorHAnsi" w:hAnsiTheme="minorHAnsi" w:cstheme="minorHAnsi"/>
                <w:sz w:val="18"/>
                <w:szCs w:val="18"/>
              </w:rPr>
              <w:t>Uzlabota ceļa infrastruktūra, kas veicina uzņēmējdarbību un apdzīvotības saglabāšanos</w:t>
            </w:r>
          </w:p>
        </w:tc>
        <w:tc>
          <w:tcPr>
            <w:tcW w:w="1167" w:type="dxa"/>
            <w:shd w:val="clear" w:color="auto" w:fill="auto"/>
          </w:tcPr>
          <w:p w14:paraId="665C722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2016.</w:t>
            </w:r>
          </w:p>
        </w:tc>
        <w:tc>
          <w:tcPr>
            <w:tcW w:w="1102" w:type="dxa"/>
            <w:shd w:val="clear" w:color="auto" w:fill="auto"/>
          </w:tcPr>
          <w:p w14:paraId="0394360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shd w:val="clear" w:color="auto" w:fill="auto"/>
          </w:tcPr>
          <w:p w14:paraId="67E8BD85" w14:textId="77777777" w:rsidR="00F15C62" w:rsidRPr="00F15C62" w:rsidRDefault="00F15C62" w:rsidP="00F15C62">
            <w:pPr>
              <w:spacing w:before="120"/>
              <w:rPr>
                <w:rFonts w:asciiTheme="minorHAnsi" w:hAnsiTheme="minorHAnsi" w:cstheme="minorHAnsi"/>
                <w:sz w:val="18"/>
                <w:szCs w:val="18"/>
              </w:rPr>
            </w:pPr>
          </w:p>
        </w:tc>
      </w:tr>
      <w:tr w:rsidR="00F15C62" w:rsidRPr="00F15C62" w14:paraId="2AC07DB8" w14:textId="77777777" w:rsidTr="00C07245">
        <w:trPr>
          <w:cantSplit/>
          <w:trHeight w:val="170"/>
        </w:trPr>
        <w:tc>
          <w:tcPr>
            <w:tcW w:w="534" w:type="dxa"/>
            <w:shd w:val="clear" w:color="auto" w:fill="auto"/>
          </w:tcPr>
          <w:p w14:paraId="440A0E0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32.</w:t>
            </w:r>
          </w:p>
        </w:tc>
        <w:tc>
          <w:tcPr>
            <w:tcW w:w="2409" w:type="dxa"/>
            <w:shd w:val="clear" w:color="auto" w:fill="auto"/>
          </w:tcPr>
          <w:p w14:paraId="50C7E75F" w14:textId="77777777" w:rsidR="00F15C62" w:rsidRPr="00F15C62" w:rsidRDefault="00F15C62" w:rsidP="00F15C62">
            <w:pPr>
              <w:spacing w:line="276" w:lineRule="auto"/>
              <w:rPr>
                <w:rFonts w:asciiTheme="minorHAnsi" w:hAnsiTheme="minorHAnsi" w:cstheme="minorHAnsi"/>
                <w:sz w:val="18"/>
                <w:szCs w:val="18"/>
              </w:rPr>
            </w:pPr>
            <w:r w:rsidRPr="00F15C62">
              <w:rPr>
                <w:rFonts w:asciiTheme="minorHAnsi" w:hAnsiTheme="minorHAnsi" w:cstheme="minorHAnsi"/>
                <w:sz w:val="18"/>
                <w:szCs w:val="18"/>
              </w:rPr>
              <w:t xml:space="preserve">Pašvaldības grants ceļa Celmi – </w:t>
            </w:r>
            <w:proofErr w:type="spellStart"/>
            <w:r w:rsidRPr="00F15C62">
              <w:rPr>
                <w:rFonts w:asciiTheme="minorHAnsi" w:hAnsiTheme="minorHAnsi" w:cstheme="minorHAnsi"/>
                <w:sz w:val="18"/>
                <w:szCs w:val="18"/>
              </w:rPr>
              <w:t>Šopas</w:t>
            </w:r>
            <w:proofErr w:type="spellEnd"/>
            <w:r w:rsidRPr="00F15C62">
              <w:rPr>
                <w:rFonts w:asciiTheme="minorHAnsi" w:hAnsiTheme="minorHAnsi" w:cstheme="minorHAnsi"/>
                <w:sz w:val="18"/>
                <w:szCs w:val="18"/>
              </w:rPr>
              <w:t xml:space="preserve"> - Bāliņi atjaunošana</w:t>
            </w:r>
          </w:p>
        </w:tc>
        <w:tc>
          <w:tcPr>
            <w:tcW w:w="1180" w:type="dxa"/>
            <w:shd w:val="clear" w:color="auto" w:fill="auto"/>
          </w:tcPr>
          <w:p w14:paraId="20040B65"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VTP1; RV 1 VTP2; RV 5</w:t>
            </w:r>
          </w:p>
        </w:tc>
        <w:tc>
          <w:tcPr>
            <w:tcW w:w="1257" w:type="dxa"/>
            <w:shd w:val="clear" w:color="auto" w:fill="auto"/>
          </w:tcPr>
          <w:p w14:paraId="5635DA0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5,6,7,8,9,10</w:t>
            </w:r>
          </w:p>
        </w:tc>
        <w:tc>
          <w:tcPr>
            <w:tcW w:w="1067" w:type="dxa"/>
            <w:shd w:val="clear" w:color="auto" w:fill="auto"/>
          </w:tcPr>
          <w:p w14:paraId="6AFA7BE2"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200000</w:t>
            </w:r>
          </w:p>
        </w:tc>
        <w:tc>
          <w:tcPr>
            <w:tcW w:w="1037" w:type="dxa"/>
            <w:shd w:val="clear" w:color="auto" w:fill="auto"/>
          </w:tcPr>
          <w:p w14:paraId="266F8D88"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934" w:type="dxa"/>
            <w:shd w:val="clear" w:color="auto" w:fill="auto"/>
          </w:tcPr>
          <w:p w14:paraId="20955AC6"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1091" w:type="dxa"/>
            <w:shd w:val="clear" w:color="auto" w:fill="auto"/>
          </w:tcPr>
          <w:p w14:paraId="1CC81288" w14:textId="77777777" w:rsidR="00F15C62" w:rsidRPr="00F15C62" w:rsidRDefault="00F15C62" w:rsidP="00F15C62">
            <w:pPr>
              <w:spacing w:line="276" w:lineRule="auto"/>
              <w:jc w:val="center"/>
              <w:rPr>
                <w:rFonts w:ascii="Calibri" w:hAnsi="Calibri" w:cs="Arial"/>
                <w:sz w:val="18"/>
                <w:szCs w:val="18"/>
              </w:rPr>
            </w:pPr>
          </w:p>
        </w:tc>
        <w:tc>
          <w:tcPr>
            <w:tcW w:w="934" w:type="dxa"/>
            <w:shd w:val="clear" w:color="auto" w:fill="auto"/>
          </w:tcPr>
          <w:p w14:paraId="427BB283" w14:textId="77777777" w:rsidR="00F15C62" w:rsidRPr="00F15C62" w:rsidRDefault="00F15C62" w:rsidP="00F15C62">
            <w:pPr>
              <w:spacing w:line="276" w:lineRule="auto"/>
              <w:jc w:val="center"/>
              <w:rPr>
                <w:rFonts w:ascii="Calibri" w:hAnsi="Calibri" w:cs="Arial"/>
                <w:sz w:val="18"/>
                <w:szCs w:val="18"/>
              </w:rPr>
            </w:pPr>
          </w:p>
        </w:tc>
        <w:tc>
          <w:tcPr>
            <w:tcW w:w="1855" w:type="dxa"/>
            <w:shd w:val="clear" w:color="auto" w:fill="auto"/>
          </w:tcPr>
          <w:p w14:paraId="1E7C33E4" w14:textId="77777777" w:rsidR="00F15C62" w:rsidRPr="00F15C62" w:rsidRDefault="00F15C62" w:rsidP="00F15C62">
            <w:pPr>
              <w:spacing w:line="276" w:lineRule="auto"/>
              <w:rPr>
                <w:rFonts w:ascii="Calibri" w:hAnsi="Calibri" w:cs="Arial"/>
                <w:sz w:val="18"/>
                <w:szCs w:val="18"/>
              </w:rPr>
            </w:pPr>
            <w:r w:rsidRPr="00F15C62">
              <w:rPr>
                <w:rFonts w:asciiTheme="minorHAnsi" w:hAnsiTheme="minorHAnsi" w:cstheme="minorHAnsi"/>
                <w:sz w:val="18"/>
                <w:szCs w:val="18"/>
              </w:rPr>
              <w:t>Uzlabota ceļa infrastruktūra, kas veicina uzņēmējdarbību un apdzīvotības saglabāšanos</w:t>
            </w:r>
          </w:p>
        </w:tc>
        <w:tc>
          <w:tcPr>
            <w:tcW w:w="1167" w:type="dxa"/>
            <w:shd w:val="clear" w:color="auto" w:fill="auto"/>
          </w:tcPr>
          <w:p w14:paraId="1DDF85AD"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2016.</w:t>
            </w:r>
          </w:p>
        </w:tc>
        <w:tc>
          <w:tcPr>
            <w:tcW w:w="1102" w:type="dxa"/>
            <w:shd w:val="clear" w:color="auto" w:fill="auto"/>
          </w:tcPr>
          <w:p w14:paraId="2317FB24"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shd w:val="clear" w:color="auto" w:fill="auto"/>
          </w:tcPr>
          <w:p w14:paraId="6A0A5DE1" w14:textId="77777777" w:rsidR="00F15C62" w:rsidRPr="00F15C62" w:rsidRDefault="00F15C62" w:rsidP="00F15C62">
            <w:pPr>
              <w:spacing w:before="120"/>
              <w:rPr>
                <w:rFonts w:asciiTheme="minorHAnsi" w:hAnsiTheme="minorHAnsi" w:cstheme="minorHAnsi"/>
                <w:sz w:val="18"/>
                <w:szCs w:val="18"/>
              </w:rPr>
            </w:pPr>
          </w:p>
        </w:tc>
      </w:tr>
      <w:tr w:rsidR="00F15C62" w:rsidRPr="00F15C62" w14:paraId="6F29D85E" w14:textId="77777777" w:rsidTr="00C07245">
        <w:trPr>
          <w:cantSplit/>
          <w:trHeight w:val="170"/>
        </w:trPr>
        <w:tc>
          <w:tcPr>
            <w:tcW w:w="534" w:type="dxa"/>
            <w:shd w:val="clear" w:color="auto" w:fill="auto"/>
          </w:tcPr>
          <w:p w14:paraId="35A3D4C9"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33.</w:t>
            </w:r>
          </w:p>
        </w:tc>
        <w:tc>
          <w:tcPr>
            <w:tcW w:w="2409" w:type="dxa"/>
            <w:shd w:val="clear" w:color="auto" w:fill="auto"/>
          </w:tcPr>
          <w:p w14:paraId="6926EDCC" w14:textId="77777777" w:rsidR="00F15C62" w:rsidRPr="00F15C62" w:rsidRDefault="00F15C62" w:rsidP="00F15C62">
            <w:pPr>
              <w:spacing w:line="276" w:lineRule="auto"/>
              <w:rPr>
                <w:rFonts w:asciiTheme="minorHAnsi" w:hAnsiTheme="minorHAnsi" w:cstheme="minorHAnsi"/>
                <w:sz w:val="18"/>
                <w:szCs w:val="18"/>
              </w:rPr>
            </w:pPr>
            <w:r w:rsidRPr="00F15C62">
              <w:rPr>
                <w:rFonts w:asciiTheme="minorHAnsi" w:hAnsiTheme="minorHAnsi" w:cstheme="minorHAnsi"/>
                <w:sz w:val="18"/>
                <w:szCs w:val="18"/>
              </w:rPr>
              <w:t>Gājēju celiņa izbūve Līvu ciemā</w:t>
            </w:r>
          </w:p>
        </w:tc>
        <w:tc>
          <w:tcPr>
            <w:tcW w:w="1180" w:type="dxa"/>
            <w:shd w:val="clear" w:color="auto" w:fill="auto"/>
          </w:tcPr>
          <w:p w14:paraId="157D8F9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VTP2; VTP3; RV5; R 2.3</w:t>
            </w:r>
          </w:p>
        </w:tc>
        <w:tc>
          <w:tcPr>
            <w:tcW w:w="1257" w:type="dxa"/>
            <w:shd w:val="clear" w:color="auto" w:fill="auto"/>
          </w:tcPr>
          <w:p w14:paraId="0CFA5D9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5, 17</w:t>
            </w:r>
          </w:p>
        </w:tc>
        <w:tc>
          <w:tcPr>
            <w:tcW w:w="1067" w:type="dxa"/>
            <w:shd w:val="clear" w:color="auto" w:fill="auto"/>
          </w:tcPr>
          <w:p w14:paraId="7BE51323"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300000</w:t>
            </w:r>
          </w:p>
        </w:tc>
        <w:tc>
          <w:tcPr>
            <w:tcW w:w="1037" w:type="dxa"/>
            <w:shd w:val="clear" w:color="auto" w:fill="auto"/>
          </w:tcPr>
          <w:p w14:paraId="1E1C2924"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934" w:type="dxa"/>
            <w:shd w:val="clear" w:color="auto" w:fill="auto"/>
          </w:tcPr>
          <w:p w14:paraId="396314A2"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1091" w:type="dxa"/>
            <w:shd w:val="clear" w:color="auto" w:fill="auto"/>
          </w:tcPr>
          <w:p w14:paraId="291B5A6D" w14:textId="77777777" w:rsidR="00F15C62" w:rsidRPr="00F15C62" w:rsidRDefault="00F15C62" w:rsidP="00F15C62">
            <w:pPr>
              <w:spacing w:line="276" w:lineRule="auto"/>
              <w:jc w:val="center"/>
              <w:rPr>
                <w:rFonts w:ascii="Calibri" w:hAnsi="Calibri" w:cs="Arial"/>
                <w:sz w:val="18"/>
                <w:szCs w:val="18"/>
              </w:rPr>
            </w:pPr>
          </w:p>
        </w:tc>
        <w:tc>
          <w:tcPr>
            <w:tcW w:w="934" w:type="dxa"/>
            <w:shd w:val="clear" w:color="auto" w:fill="auto"/>
          </w:tcPr>
          <w:p w14:paraId="1968DDB1" w14:textId="77777777" w:rsidR="00F15C62" w:rsidRPr="00F15C62" w:rsidRDefault="00F15C62" w:rsidP="00F15C62">
            <w:pPr>
              <w:spacing w:line="276" w:lineRule="auto"/>
              <w:jc w:val="center"/>
              <w:rPr>
                <w:rFonts w:ascii="Calibri" w:hAnsi="Calibri" w:cs="Arial"/>
                <w:sz w:val="18"/>
                <w:szCs w:val="18"/>
              </w:rPr>
            </w:pPr>
          </w:p>
        </w:tc>
        <w:tc>
          <w:tcPr>
            <w:tcW w:w="1855" w:type="dxa"/>
            <w:shd w:val="clear" w:color="auto" w:fill="auto"/>
          </w:tcPr>
          <w:p w14:paraId="670D9DD3" w14:textId="77777777" w:rsidR="00F15C62" w:rsidRPr="00F15C62" w:rsidRDefault="00F15C62" w:rsidP="00F15C62">
            <w:pPr>
              <w:spacing w:line="276" w:lineRule="auto"/>
              <w:rPr>
                <w:rFonts w:asciiTheme="minorHAnsi" w:hAnsiTheme="minorHAnsi" w:cstheme="minorHAnsi"/>
                <w:sz w:val="18"/>
                <w:szCs w:val="18"/>
              </w:rPr>
            </w:pPr>
            <w:r w:rsidRPr="00F15C62">
              <w:rPr>
                <w:rFonts w:asciiTheme="minorHAnsi" w:hAnsiTheme="minorHAnsi" w:cstheme="minorHAnsi"/>
                <w:sz w:val="18"/>
                <w:szCs w:val="18"/>
              </w:rPr>
              <w:t>Uzlabota gājēju drošība un satiksmes infrastruktūra Līvu ciemā</w:t>
            </w:r>
          </w:p>
        </w:tc>
        <w:tc>
          <w:tcPr>
            <w:tcW w:w="1167" w:type="dxa"/>
            <w:shd w:val="clear" w:color="auto" w:fill="auto"/>
          </w:tcPr>
          <w:p w14:paraId="106C8F4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2017.</w:t>
            </w:r>
          </w:p>
        </w:tc>
        <w:tc>
          <w:tcPr>
            <w:tcW w:w="1102" w:type="dxa"/>
            <w:shd w:val="clear" w:color="auto" w:fill="auto"/>
          </w:tcPr>
          <w:p w14:paraId="2FC178A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shd w:val="clear" w:color="auto" w:fill="auto"/>
          </w:tcPr>
          <w:p w14:paraId="2C3E5AB0" w14:textId="77777777" w:rsidR="00F15C62" w:rsidRPr="00F15C62" w:rsidRDefault="00F15C62" w:rsidP="00F15C62">
            <w:pPr>
              <w:spacing w:before="120"/>
              <w:rPr>
                <w:rFonts w:asciiTheme="minorHAnsi" w:hAnsiTheme="minorHAnsi" w:cstheme="minorHAnsi"/>
                <w:sz w:val="18"/>
                <w:szCs w:val="18"/>
              </w:rPr>
            </w:pPr>
          </w:p>
        </w:tc>
      </w:tr>
      <w:tr w:rsidR="00F15C62" w:rsidRPr="00F15C62" w14:paraId="24E19B8F" w14:textId="77777777" w:rsidTr="00C07245">
        <w:trPr>
          <w:cantSplit/>
          <w:trHeight w:val="170"/>
        </w:trPr>
        <w:tc>
          <w:tcPr>
            <w:tcW w:w="534" w:type="dxa"/>
            <w:shd w:val="clear" w:color="auto" w:fill="auto"/>
          </w:tcPr>
          <w:p w14:paraId="335E847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lastRenderedPageBreak/>
              <w:t>34.</w:t>
            </w:r>
          </w:p>
        </w:tc>
        <w:tc>
          <w:tcPr>
            <w:tcW w:w="2409" w:type="dxa"/>
            <w:shd w:val="clear" w:color="auto" w:fill="auto"/>
          </w:tcPr>
          <w:p w14:paraId="4C0C7583" w14:textId="77777777" w:rsidR="00F15C62" w:rsidRPr="00F15C62" w:rsidRDefault="00F15C62" w:rsidP="00F15C62">
            <w:pPr>
              <w:spacing w:line="276" w:lineRule="auto"/>
              <w:rPr>
                <w:rFonts w:asciiTheme="minorHAnsi" w:hAnsiTheme="minorHAnsi" w:cstheme="minorHAnsi"/>
                <w:sz w:val="18"/>
                <w:szCs w:val="18"/>
              </w:rPr>
            </w:pPr>
            <w:r w:rsidRPr="00F15C62">
              <w:rPr>
                <w:rFonts w:asciiTheme="minorHAnsi" w:hAnsiTheme="minorHAnsi" w:cstheme="minorHAnsi"/>
                <w:sz w:val="18"/>
                <w:szCs w:val="18"/>
              </w:rPr>
              <w:t>Meža izziņas parka izveide Spārē</w:t>
            </w:r>
          </w:p>
        </w:tc>
        <w:tc>
          <w:tcPr>
            <w:tcW w:w="1180" w:type="dxa"/>
            <w:shd w:val="clear" w:color="auto" w:fill="auto"/>
          </w:tcPr>
          <w:p w14:paraId="150509D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VTP2; VTP3;</w:t>
            </w:r>
          </w:p>
          <w:p w14:paraId="7D57627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RV7; RV8; RV10</w:t>
            </w:r>
          </w:p>
        </w:tc>
        <w:tc>
          <w:tcPr>
            <w:tcW w:w="1257" w:type="dxa"/>
            <w:shd w:val="clear" w:color="auto" w:fill="auto"/>
          </w:tcPr>
          <w:p w14:paraId="1C69FFA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1, 3, 16, 17</w:t>
            </w:r>
          </w:p>
        </w:tc>
        <w:tc>
          <w:tcPr>
            <w:tcW w:w="1067" w:type="dxa"/>
            <w:shd w:val="clear" w:color="auto" w:fill="auto"/>
          </w:tcPr>
          <w:p w14:paraId="29822E0C"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16000</w:t>
            </w:r>
          </w:p>
        </w:tc>
        <w:tc>
          <w:tcPr>
            <w:tcW w:w="1037" w:type="dxa"/>
            <w:shd w:val="clear" w:color="auto" w:fill="auto"/>
          </w:tcPr>
          <w:p w14:paraId="022D3D8F"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934" w:type="dxa"/>
            <w:shd w:val="clear" w:color="auto" w:fill="auto"/>
          </w:tcPr>
          <w:p w14:paraId="1C9F3719"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1091" w:type="dxa"/>
            <w:shd w:val="clear" w:color="auto" w:fill="auto"/>
          </w:tcPr>
          <w:p w14:paraId="23116AA4" w14:textId="77777777" w:rsidR="00F15C62" w:rsidRPr="00F15C62" w:rsidRDefault="00F15C62" w:rsidP="00F15C62">
            <w:pPr>
              <w:spacing w:line="276" w:lineRule="auto"/>
              <w:jc w:val="center"/>
              <w:rPr>
                <w:rFonts w:ascii="Calibri" w:hAnsi="Calibri" w:cs="Arial"/>
                <w:sz w:val="18"/>
                <w:szCs w:val="18"/>
              </w:rPr>
            </w:pPr>
          </w:p>
        </w:tc>
        <w:tc>
          <w:tcPr>
            <w:tcW w:w="934" w:type="dxa"/>
            <w:shd w:val="clear" w:color="auto" w:fill="auto"/>
          </w:tcPr>
          <w:p w14:paraId="6E34D4AA" w14:textId="77777777" w:rsidR="00F15C62" w:rsidRPr="00F15C62" w:rsidRDefault="00F15C62" w:rsidP="00F15C62">
            <w:pPr>
              <w:spacing w:line="276" w:lineRule="auto"/>
              <w:jc w:val="center"/>
              <w:rPr>
                <w:rFonts w:ascii="Calibri" w:hAnsi="Calibri" w:cs="Arial"/>
                <w:sz w:val="18"/>
                <w:szCs w:val="18"/>
              </w:rPr>
            </w:pPr>
          </w:p>
        </w:tc>
        <w:tc>
          <w:tcPr>
            <w:tcW w:w="1855" w:type="dxa"/>
            <w:shd w:val="clear" w:color="auto" w:fill="auto"/>
          </w:tcPr>
          <w:p w14:paraId="7BCF7BB5" w14:textId="77777777" w:rsidR="00F15C62" w:rsidRPr="00F15C62" w:rsidRDefault="00F15C62" w:rsidP="00F15C62">
            <w:pPr>
              <w:spacing w:line="276" w:lineRule="auto"/>
              <w:rPr>
                <w:rFonts w:asciiTheme="minorHAnsi" w:hAnsiTheme="minorHAnsi" w:cstheme="minorHAnsi"/>
                <w:sz w:val="18"/>
                <w:szCs w:val="18"/>
              </w:rPr>
            </w:pPr>
            <w:r w:rsidRPr="00F15C62">
              <w:rPr>
                <w:rFonts w:asciiTheme="minorHAnsi" w:hAnsiTheme="minorHAnsi" w:cstheme="minorHAnsi"/>
                <w:sz w:val="18"/>
                <w:szCs w:val="18"/>
              </w:rPr>
              <w:t>Izveidota publiski pieejama, labiekārtota dabas izziņas taka, kas pielāgota cilvēkiem ar īpašām vajadzībām</w:t>
            </w:r>
          </w:p>
        </w:tc>
        <w:tc>
          <w:tcPr>
            <w:tcW w:w="1167" w:type="dxa"/>
            <w:shd w:val="clear" w:color="auto" w:fill="auto"/>
          </w:tcPr>
          <w:p w14:paraId="61C9DBFE"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2016.</w:t>
            </w:r>
          </w:p>
        </w:tc>
        <w:tc>
          <w:tcPr>
            <w:tcW w:w="1102" w:type="dxa"/>
            <w:shd w:val="clear" w:color="auto" w:fill="auto"/>
          </w:tcPr>
          <w:p w14:paraId="1809884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2018.</w:t>
            </w:r>
          </w:p>
        </w:tc>
        <w:tc>
          <w:tcPr>
            <w:tcW w:w="1026" w:type="dxa"/>
            <w:shd w:val="clear" w:color="auto" w:fill="auto"/>
          </w:tcPr>
          <w:p w14:paraId="40BCC515" w14:textId="77777777" w:rsidR="00F15C62" w:rsidRPr="00F15C62" w:rsidRDefault="00F15C62" w:rsidP="00F15C62">
            <w:pPr>
              <w:spacing w:before="120"/>
              <w:rPr>
                <w:rFonts w:asciiTheme="minorHAnsi" w:hAnsiTheme="minorHAnsi" w:cstheme="minorHAnsi"/>
                <w:sz w:val="18"/>
                <w:szCs w:val="18"/>
              </w:rPr>
            </w:pPr>
          </w:p>
        </w:tc>
      </w:tr>
      <w:tr w:rsidR="00F15C62" w:rsidRPr="00F15C62" w14:paraId="3CEC1BA3" w14:textId="77777777" w:rsidTr="00C07245">
        <w:trPr>
          <w:cantSplit/>
          <w:trHeight w:val="170"/>
        </w:trPr>
        <w:tc>
          <w:tcPr>
            <w:tcW w:w="534" w:type="dxa"/>
            <w:shd w:val="clear" w:color="auto" w:fill="auto"/>
          </w:tcPr>
          <w:p w14:paraId="7E198A1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35.</w:t>
            </w:r>
          </w:p>
        </w:tc>
        <w:tc>
          <w:tcPr>
            <w:tcW w:w="2409" w:type="dxa"/>
            <w:shd w:val="clear" w:color="auto" w:fill="auto"/>
          </w:tcPr>
          <w:p w14:paraId="34D4CAE9" w14:textId="77777777" w:rsidR="00F15C62" w:rsidRPr="00F15C62" w:rsidRDefault="00F15C62" w:rsidP="00F15C62">
            <w:pPr>
              <w:spacing w:line="276" w:lineRule="auto"/>
              <w:rPr>
                <w:rFonts w:asciiTheme="minorHAnsi" w:hAnsiTheme="minorHAnsi" w:cstheme="minorHAnsi"/>
                <w:sz w:val="18"/>
                <w:szCs w:val="18"/>
              </w:rPr>
            </w:pPr>
            <w:r w:rsidRPr="00F15C62">
              <w:rPr>
                <w:rFonts w:asciiTheme="minorHAnsi" w:hAnsiTheme="minorHAnsi" w:cstheme="minorHAnsi"/>
                <w:sz w:val="18"/>
                <w:szCs w:val="18"/>
              </w:rPr>
              <w:t>Veselīga dzīvesveida un sporta infrastruktūras pieejamības uzlabošana Amatas novada ciemos</w:t>
            </w:r>
          </w:p>
        </w:tc>
        <w:tc>
          <w:tcPr>
            <w:tcW w:w="1180" w:type="dxa"/>
            <w:shd w:val="clear" w:color="auto" w:fill="auto"/>
          </w:tcPr>
          <w:p w14:paraId="62792C0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VTP2; VTP3;</w:t>
            </w:r>
          </w:p>
          <w:p w14:paraId="5D9AEB2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RV7; RV8; RV10</w:t>
            </w:r>
          </w:p>
        </w:tc>
        <w:tc>
          <w:tcPr>
            <w:tcW w:w="1257" w:type="dxa"/>
            <w:shd w:val="clear" w:color="auto" w:fill="auto"/>
          </w:tcPr>
          <w:p w14:paraId="1B3BEC25"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16, 17</w:t>
            </w:r>
          </w:p>
        </w:tc>
        <w:tc>
          <w:tcPr>
            <w:tcW w:w="1067" w:type="dxa"/>
            <w:shd w:val="clear" w:color="auto" w:fill="auto"/>
          </w:tcPr>
          <w:p w14:paraId="64DF0B06"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50000</w:t>
            </w:r>
          </w:p>
        </w:tc>
        <w:tc>
          <w:tcPr>
            <w:tcW w:w="1037" w:type="dxa"/>
            <w:shd w:val="clear" w:color="auto" w:fill="auto"/>
          </w:tcPr>
          <w:p w14:paraId="5BB6DF3D"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934" w:type="dxa"/>
            <w:shd w:val="clear" w:color="auto" w:fill="auto"/>
          </w:tcPr>
          <w:p w14:paraId="119EFCE2"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1091" w:type="dxa"/>
            <w:shd w:val="clear" w:color="auto" w:fill="auto"/>
          </w:tcPr>
          <w:p w14:paraId="1B5815CA" w14:textId="77777777" w:rsidR="00F15C62" w:rsidRPr="00F15C62" w:rsidRDefault="00F15C62" w:rsidP="00F15C62">
            <w:pPr>
              <w:spacing w:line="276" w:lineRule="auto"/>
              <w:jc w:val="center"/>
              <w:rPr>
                <w:rFonts w:ascii="Calibri" w:hAnsi="Calibri" w:cs="Arial"/>
                <w:sz w:val="18"/>
                <w:szCs w:val="18"/>
              </w:rPr>
            </w:pPr>
          </w:p>
        </w:tc>
        <w:tc>
          <w:tcPr>
            <w:tcW w:w="934" w:type="dxa"/>
            <w:shd w:val="clear" w:color="auto" w:fill="auto"/>
          </w:tcPr>
          <w:p w14:paraId="1D4895E4" w14:textId="77777777" w:rsidR="00F15C62" w:rsidRPr="00F15C62" w:rsidRDefault="00F15C62" w:rsidP="00F15C62">
            <w:pPr>
              <w:spacing w:line="276" w:lineRule="auto"/>
              <w:jc w:val="center"/>
              <w:rPr>
                <w:rFonts w:ascii="Calibri" w:hAnsi="Calibri" w:cs="Arial"/>
                <w:sz w:val="18"/>
                <w:szCs w:val="18"/>
              </w:rPr>
            </w:pPr>
          </w:p>
        </w:tc>
        <w:tc>
          <w:tcPr>
            <w:tcW w:w="1855" w:type="dxa"/>
            <w:shd w:val="clear" w:color="auto" w:fill="auto"/>
          </w:tcPr>
          <w:p w14:paraId="04AB0574" w14:textId="77777777" w:rsidR="00F15C62" w:rsidRPr="00F15C62" w:rsidRDefault="00F15C62" w:rsidP="00F15C62">
            <w:pPr>
              <w:spacing w:line="276" w:lineRule="auto"/>
              <w:rPr>
                <w:rFonts w:asciiTheme="minorHAnsi" w:hAnsiTheme="minorHAnsi" w:cstheme="minorHAnsi"/>
                <w:sz w:val="18"/>
                <w:szCs w:val="18"/>
              </w:rPr>
            </w:pPr>
            <w:r w:rsidRPr="00F15C62">
              <w:rPr>
                <w:rFonts w:asciiTheme="minorHAnsi" w:hAnsiTheme="minorHAnsi" w:cstheme="minorHAnsi"/>
                <w:sz w:val="18"/>
                <w:szCs w:val="18"/>
              </w:rPr>
              <w:t xml:space="preserve">Izveidota un papildināta iekštelpu un āra sporta infrastruktūra Amatas novada ciemos. </w:t>
            </w:r>
          </w:p>
        </w:tc>
        <w:tc>
          <w:tcPr>
            <w:tcW w:w="1167" w:type="dxa"/>
            <w:shd w:val="clear" w:color="auto" w:fill="auto"/>
          </w:tcPr>
          <w:p w14:paraId="2FFCDA6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2016.</w:t>
            </w:r>
          </w:p>
        </w:tc>
        <w:tc>
          <w:tcPr>
            <w:tcW w:w="1102" w:type="dxa"/>
            <w:shd w:val="clear" w:color="auto" w:fill="auto"/>
          </w:tcPr>
          <w:p w14:paraId="1253822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shd w:val="clear" w:color="auto" w:fill="auto"/>
          </w:tcPr>
          <w:p w14:paraId="28B4D8C1" w14:textId="77777777" w:rsidR="00F15C62" w:rsidRPr="00F15C62" w:rsidRDefault="00F15C62" w:rsidP="00F15C62">
            <w:pPr>
              <w:spacing w:before="120"/>
              <w:rPr>
                <w:rFonts w:asciiTheme="minorHAnsi" w:hAnsiTheme="minorHAnsi" w:cstheme="minorHAnsi"/>
                <w:sz w:val="18"/>
                <w:szCs w:val="18"/>
              </w:rPr>
            </w:pPr>
          </w:p>
        </w:tc>
      </w:tr>
      <w:tr w:rsidR="00F15C62" w:rsidRPr="00F15C62" w14:paraId="2B199F90" w14:textId="77777777" w:rsidTr="00C07245">
        <w:trPr>
          <w:cantSplit/>
          <w:trHeight w:val="170"/>
        </w:trPr>
        <w:tc>
          <w:tcPr>
            <w:tcW w:w="534" w:type="dxa"/>
            <w:shd w:val="clear" w:color="auto" w:fill="auto"/>
          </w:tcPr>
          <w:p w14:paraId="48ED068B"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36.</w:t>
            </w:r>
          </w:p>
        </w:tc>
        <w:tc>
          <w:tcPr>
            <w:tcW w:w="2409" w:type="dxa"/>
            <w:shd w:val="clear" w:color="auto" w:fill="auto"/>
          </w:tcPr>
          <w:p w14:paraId="4820E387" w14:textId="77777777" w:rsidR="00F15C62" w:rsidRPr="00F15C62" w:rsidRDefault="00F15C62" w:rsidP="00F15C62">
            <w:pPr>
              <w:spacing w:line="276" w:lineRule="auto"/>
              <w:rPr>
                <w:rFonts w:asciiTheme="minorHAnsi" w:hAnsiTheme="minorHAnsi" w:cstheme="minorHAnsi"/>
                <w:sz w:val="18"/>
                <w:szCs w:val="18"/>
              </w:rPr>
            </w:pPr>
            <w:r w:rsidRPr="00F15C62">
              <w:rPr>
                <w:rFonts w:asciiTheme="minorHAnsi" w:hAnsiTheme="minorHAnsi" w:cstheme="minorHAnsi"/>
                <w:sz w:val="18"/>
                <w:szCs w:val="18"/>
              </w:rPr>
              <w:t>Attīstīt pakalpojumu infrastruktūru Spāres ciemā personām ar invaliditāti neatkarīgai dzīvei un integrācijai sabiedrībā.</w:t>
            </w:r>
          </w:p>
        </w:tc>
        <w:tc>
          <w:tcPr>
            <w:tcW w:w="1180" w:type="dxa"/>
            <w:shd w:val="clear" w:color="auto" w:fill="auto"/>
          </w:tcPr>
          <w:p w14:paraId="30C5948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VTP2; VTP3;</w:t>
            </w:r>
          </w:p>
          <w:p w14:paraId="26DEBFE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RV7; RV11</w:t>
            </w:r>
          </w:p>
        </w:tc>
        <w:tc>
          <w:tcPr>
            <w:tcW w:w="1257" w:type="dxa"/>
            <w:shd w:val="clear" w:color="auto" w:fill="auto"/>
          </w:tcPr>
          <w:p w14:paraId="4A74CCB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17</w:t>
            </w:r>
          </w:p>
        </w:tc>
        <w:tc>
          <w:tcPr>
            <w:tcW w:w="1067" w:type="dxa"/>
            <w:shd w:val="clear" w:color="auto" w:fill="auto"/>
          </w:tcPr>
          <w:p w14:paraId="7DDF8E54"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250000.00</w:t>
            </w:r>
          </w:p>
        </w:tc>
        <w:tc>
          <w:tcPr>
            <w:tcW w:w="1037" w:type="dxa"/>
            <w:shd w:val="clear" w:color="auto" w:fill="auto"/>
          </w:tcPr>
          <w:p w14:paraId="04642FA5"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934" w:type="dxa"/>
            <w:shd w:val="clear" w:color="auto" w:fill="auto"/>
          </w:tcPr>
          <w:p w14:paraId="12847BA0"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1091" w:type="dxa"/>
            <w:shd w:val="clear" w:color="auto" w:fill="auto"/>
          </w:tcPr>
          <w:p w14:paraId="7F8762D1" w14:textId="77777777" w:rsidR="00F15C62" w:rsidRPr="00F15C62" w:rsidRDefault="00F15C62" w:rsidP="00F15C62">
            <w:pPr>
              <w:spacing w:line="276" w:lineRule="auto"/>
              <w:jc w:val="center"/>
              <w:rPr>
                <w:rFonts w:ascii="Calibri" w:hAnsi="Calibri" w:cs="Arial"/>
                <w:sz w:val="18"/>
                <w:szCs w:val="18"/>
              </w:rPr>
            </w:pPr>
          </w:p>
        </w:tc>
        <w:tc>
          <w:tcPr>
            <w:tcW w:w="934" w:type="dxa"/>
            <w:shd w:val="clear" w:color="auto" w:fill="auto"/>
          </w:tcPr>
          <w:p w14:paraId="07E6E6E3" w14:textId="77777777" w:rsidR="00F15C62" w:rsidRPr="00F15C62" w:rsidRDefault="00F15C62" w:rsidP="00F15C62">
            <w:pPr>
              <w:spacing w:line="276" w:lineRule="auto"/>
              <w:jc w:val="center"/>
              <w:rPr>
                <w:rFonts w:ascii="Calibri" w:hAnsi="Calibri" w:cs="Arial"/>
                <w:sz w:val="18"/>
                <w:szCs w:val="18"/>
              </w:rPr>
            </w:pPr>
          </w:p>
        </w:tc>
        <w:tc>
          <w:tcPr>
            <w:tcW w:w="1855" w:type="dxa"/>
            <w:shd w:val="clear" w:color="auto" w:fill="auto"/>
          </w:tcPr>
          <w:p w14:paraId="403448CA" w14:textId="77777777" w:rsidR="00F15C62" w:rsidRPr="00F15C62" w:rsidRDefault="00F15C62" w:rsidP="00F15C62">
            <w:pPr>
              <w:spacing w:line="276" w:lineRule="auto"/>
              <w:rPr>
                <w:rFonts w:asciiTheme="minorHAnsi" w:hAnsiTheme="minorHAnsi" w:cstheme="minorHAnsi"/>
                <w:sz w:val="18"/>
                <w:szCs w:val="18"/>
              </w:rPr>
            </w:pPr>
            <w:r w:rsidRPr="00F15C62">
              <w:rPr>
                <w:rFonts w:asciiTheme="minorHAnsi" w:hAnsiTheme="minorHAnsi" w:cstheme="minorHAnsi"/>
                <w:sz w:val="18"/>
                <w:szCs w:val="18"/>
              </w:rPr>
              <w:t>Izveidots dienas aprūpes centrs , grupu māja un specializētās darbnīcas pieaugušām personām ar garīga rakstura traucējumiem;</w:t>
            </w:r>
          </w:p>
          <w:p w14:paraId="30D93B4F" w14:textId="77777777" w:rsidR="00F15C62" w:rsidRPr="00F15C62" w:rsidRDefault="00F15C62" w:rsidP="00F15C62">
            <w:pPr>
              <w:spacing w:line="276" w:lineRule="auto"/>
              <w:rPr>
                <w:rFonts w:asciiTheme="minorHAnsi" w:hAnsiTheme="minorHAnsi" w:cstheme="minorHAnsi"/>
                <w:sz w:val="18"/>
                <w:szCs w:val="18"/>
              </w:rPr>
            </w:pPr>
            <w:r w:rsidRPr="00F15C62">
              <w:rPr>
                <w:rFonts w:asciiTheme="minorHAnsi" w:hAnsiTheme="minorHAnsi" w:cstheme="minorHAnsi"/>
                <w:sz w:val="18"/>
                <w:szCs w:val="18"/>
              </w:rPr>
              <w:t>Izveidots sociālo rehabilitācijas pakalpojumu centrs, “Atelpas brīža” pakalpojums bērniem ar funkcionāliem traucējumiem.</w:t>
            </w:r>
          </w:p>
        </w:tc>
        <w:tc>
          <w:tcPr>
            <w:tcW w:w="1167" w:type="dxa"/>
            <w:shd w:val="clear" w:color="auto" w:fill="auto"/>
          </w:tcPr>
          <w:p w14:paraId="18C51BF2"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2017.</w:t>
            </w:r>
          </w:p>
        </w:tc>
        <w:tc>
          <w:tcPr>
            <w:tcW w:w="1102" w:type="dxa"/>
            <w:shd w:val="clear" w:color="auto" w:fill="auto"/>
          </w:tcPr>
          <w:p w14:paraId="5CCDC903"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shd w:val="clear" w:color="auto" w:fill="auto"/>
          </w:tcPr>
          <w:p w14:paraId="5DA55779" w14:textId="77777777" w:rsidR="00F15C62" w:rsidRPr="00F15C62" w:rsidRDefault="00F15C62" w:rsidP="00F15C62">
            <w:pPr>
              <w:spacing w:before="120"/>
              <w:rPr>
                <w:rFonts w:asciiTheme="minorHAnsi" w:hAnsiTheme="minorHAnsi" w:cstheme="minorHAnsi"/>
                <w:sz w:val="18"/>
                <w:szCs w:val="18"/>
              </w:rPr>
            </w:pPr>
          </w:p>
        </w:tc>
      </w:tr>
      <w:tr w:rsidR="00F15C62" w:rsidRPr="00F15C62" w14:paraId="1A2ACADF" w14:textId="77777777" w:rsidTr="00C07245">
        <w:trPr>
          <w:cantSplit/>
          <w:trHeight w:val="170"/>
        </w:trPr>
        <w:tc>
          <w:tcPr>
            <w:tcW w:w="534" w:type="dxa"/>
            <w:shd w:val="clear" w:color="auto" w:fill="auto"/>
          </w:tcPr>
          <w:p w14:paraId="110B32A7"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lastRenderedPageBreak/>
              <w:t>37.</w:t>
            </w:r>
          </w:p>
        </w:tc>
        <w:tc>
          <w:tcPr>
            <w:tcW w:w="2409" w:type="dxa"/>
            <w:shd w:val="clear" w:color="auto" w:fill="auto"/>
          </w:tcPr>
          <w:p w14:paraId="75A2F440" w14:textId="77777777" w:rsidR="00F15C62" w:rsidRPr="00F15C62" w:rsidRDefault="00F15C62" w:rsidP="00F15C62">
            <w:pPr>
              <w:spacing w:line="276" w:lineRule="auto"/>
              <w:rPr>
                <w:rFonts w:asciiTheme="minorHAnsi" w:hAnsiTheme="minorHAnsi" w:cstheme="minorHAnsi"/>
                <w:sz w:val="18"/>
                <w:szCs w:val="18"/>
              </w:rPr>
            </w:pPr>
            <w:r w:rsidRPr="00F15C62">
              <w:rPr>
                <w:rFonts w:asciiTheme="minorHAnsi" w:hAnsiTheme="minorHAnsi" w:cstheme="minorHAnsi"/>
                <w:sz w:val="18"/>
                <w:szCs w:val="18"/>
              </w:rPr>
              <w:t xml:space="preserve">Pašvaldības grants ceļa </w:t>
            </w:r>
            <w:proofErr w:type="spellStart"/>
            <w:r w:rsidRPr="00F15C62">
              <w:rPr>
                <w:rFonts w:asciiTheme="minorHAnsi" w:hAnsiTheme="minorHAnsi" w:cstheme="minorHAnsi"/>
                <w:sz w:val="18"/>
                <w:szCs w:val="18"/>
              </w:rPr>
              <w:t>Ķēči</w:t>
            </w:r>
            <w:proofErr w:type="spellEnd"/>
            <w:r w:rsidRPr="00F15C62">
              <w:rPr>
                <w:rFonts w:asciiTheme="minorHAnsi" w:hAnsiTheme="minorHAnsi" w:cstheme="minorHAnsi"/>
                <w:sz w:val="18"/>
                <w:szCs w:val="18"/>
              </w:rPr>
              <w:t xml:space="preserve"> - Siši pārbūve</w:t>
            </w:r>
          </w:p>
        </w:tc>
        <w:tc>
          <w:tcPr>
            <w:tcW w:w="1180" w:type="dxa"/>
            <w:shd w:val="clear" w:color="auto" w:fill="auto"/>
          </w:tcPr>
          <w:p w14:paraId="0781355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VTP1; RV 1 VTP2; RV 5</w:t>
            </w:r>
          </w:p>
        </w:tc>
        <w:tc>
          <w:tcPr>
            <w:tcW w:w="1257" w:type="dxa"/>
            <w:shd w:val="clear" w:color="auto" w:fill="auto"/>
          </w:tcPr>
          <w:p w14:paraId="02E6ED7F"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5,6,7,8,9,10</w:t>
            </w:r>
          </w:p>
        </w:tc>
        <w:tc>
          <w:tcPr>
            <w:tcW w:w="1067" w:type="dxa"/>
            <w:shd w:val="clear" w:color="auto" w:fill="auto"/>
          </w:tcPr>
          <w:p w14:paraId="7031D3C9" w14:textId="77777777" w:rsidR="00F15C62" w:rsidRPr="00F15C62" w:rsidRDefault="00F15C62" w:rsidP="00F15C62">
            <w:pPr>
              <w:spacing w:line="276" w:lineRule="auto"/>
              <w:rPr>
                <w:rFonts w:ascii="Calibri" w:hAnsi="Calibri" w:cs="Arial"/>
                <w:sz w:val="18"/>
                <w:szCs w:val="18"/>
              </w:rPr>
            </w:pPr>
            <w:r w:rsidRPr="00F15C62">
              <w:rPr>
                <w:rFonts w:ascii="Calibri" w:hAnsi="Calibri" w:cs="Arial"/>
                <w:sz w:val="18"/>
                <w:szCs w:val="18"/>
              </w:rPr>
              <w:t>500 000.00</w:t>
            </w:r>
          </w:p>
        </w:tc>
        <w:tc>
          <w:tcPr>
            <w:tcW w:w="1037" w:type="dxa"/>
            <w:shd w:val="clear" w:color="auto" w:fill="auto"/>
          </w:tcPr>
          <w:p w14:paraId="4296BE22"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934" w:type="dxa"/>
            <w:shd w:val="clear" w:color="auto" w:fill="auto"/>
          </w:tcPr>
          <w:p w14:paraId="2C08EF5A"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1091" w:type="dxa"/>
            <w:shd w:val="clear" w:color="auto" w:fill="auto"/>
          </w:tcPr>
          <w:p w14:paraId="6DD310BB" w14:textId="77777777" w:rsidR="00F15C62" w:rsidRPr="00F15C62" w:rsidRDefault="00F15C62" w:rsidP="00F15C62">
            <w:pPr>
              <w:spacing w:line="276" w:lineRule="auto"/>
              <w:jc w:val="center"/>
              <w:rPr>
                <w:rFonts w:ascii="Calibri" w:hAnsi="Calibri" w:cs="Arial"/>
                <w:sz w:val="18"/>
                <w:szCs w:val="18"/>
              </w:rPr>
            </w:pPr>
          </w:p>
        </w:tc>
        <w:tc>
          <w:tcPr>
            <w:tcW w:w="934" w:type="dxa"/>
            <w:shd w:val="clear" w:color="auto" w:fill="auto"/>
          </w:tcPr>
          <w:p w14:paraId="5535C93F" w14:textId="77777777" w:rsidR="00F15C62" w:rsidRPr="00F15C62" w:rsidRDefault="00F15C62" w:rsidP="00F15C62">
            <w:pPr>
              <w:spacing w:line="276" w:lineRule="auto"/>
              <w:jc w:val="center"/>
              <w:rPr>
                <w:rFonts w:ascii="Calibri" w:hAnsi="Calibri" w:cs="Arial"/>
                <w:sz w:val="18"/>
                <w:szCs w:val="18"/>
              </w:rPr>
            </w:pPr>
          </w:p>
        </w:tc>
        <w:tc>
          <w:tcPr>
            <w:tcW w:w="1855" w:type="dxa"/>
            <w:shd w:val="clear" w:color="auto" w:fill="auto"/>
          </w:tcPr>
          <w:p w14:paraId="0B7664B6" w14:textId="77777777" w:rsidR="00F15C62" w:rsidRPr="00F15C62" w:rsidRDefault="00F15C62" w:rsidP="00F15C62">
            <w:pPr>
              <w:spacing w:line="276" w:lineRule="auto"/>
              <w:rPr>
                <w:rFonts w:ascii="Calibri" w:hAnsi="Calibri" w:cs="Arial"/>
                <w:sz w:val="18"/>
                <w:szCs w:val="18"/>
              </w:rPr>
            </w:pPr>
            <w:r w:rsidRPr="00F15C62">
              <w:rPr>
                <w:rFonts w:asciiTheme="minorHAnsi" w:hAnsiTheme="minorHAnsi" w:cstheme="minorHAnsi"/>
                <w:sz w:val="18"/>
                <w:szCs w:val="18"/>
              </w:rPr>
              <w:t>Uzlabota ceļa infrastruktūra, kas veicina uzņēmējdarbību un apdzīvotības saglabāšanos</w:t>
            </w:r>
          </w:p>
        </w:tc>
        <w:tc>
          <w:tcPr>
            <w:tcW w:w="1167" w:type="dxa"/>
            <w:shd w:val="clear" w:color="auto" w:fill="auto"/>
          </w:tcPr>
          <w:p w14:paraId="58024008"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2018.</w:t>
            </w:r>
          </w:p>
        </w:tc>
        <w:tc>
          <w:tcPr>
            <w:tcW w:w="1102" w:type="dxa"/>
            <w:shd w:val="clear" w:color="auto" w:fill="auto"/>
          </w:tcPr>
          <w:p w14:paraId="695F494C"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2019.</w:t>
            </w:r>
          </w:p>
        </w:tc>
        <w:tc>
          <w:tcPr>
            <w:tcW w:w="1026" w:type="dxa"/>
            <w:shd w:val="clear" w:color="auto" w:fill="auto"/>
          </w:tcPr>
          <w:p w14:paraId="078BD303" w14:textId="77777777" w:rsidR="00F15C62" w:rsidRPr="00F15C62" w:rsidRDefault="00F15C62" w:rsidP="00F15C62">
            <w:pPr>
              <w:spacing w:before="120"/>
              <w:rPr>
                <w:rFonts w:asciiTheme="minorHAnsi" w:hAnsiTheme="minorHAnsi" w:cstheme="minorHAnsi"/>
                <w:sz w:val="18"/>
                <w:szCs w:val="18"/>
              </w:rPr>
            </w:pPr>
          </w:p>
        </w:tc>
      </w:tr>
      <w:tr w:rsidR="00F15C62" w:rsidRPr="00F15C62" w14:paraId="66ABD50E" w14:textId="77777777" w:rsidTr="00C07245">
        <w:trPr>
          <w:cantSplit/>
          <w:trHeight w:val="227"/>
        </w:trPr>
        <w:tc>
          <w:tcPr>
            <w:tcW w:w="534" w:type="dxa"/>
            <w:shd w:val="clear" w:color="auto" w:fill="auto"/>
          </w:tcPr>
          <w:p w14:paraId="76B58A0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38.</w:t>
            </w:r>
          </w:p>
        </w:tc>
        <w:tc>
          <w:tcPr>
            <w:tcW w:w="2409" w:type="dxa"/>
            <w:shd w:val="clear" w:color="auto" w:fill="auto"/>
          </w:tcPr>
          <w:p w14:paraId="2D7C1CA9" w14:textId="77777777" w:rsidR="00F15C62" w:rsidRPr="00F15C62" w:rsidRDefault="00F15C62" w:rsidP="00F15C62">
            <w:pPr>
              <w:spacing w:beforeLines="50" w:before="120" w:afterLines="50" w:after="120"/>
              <w:rPr>
                <w:rFonts w:asciiTheme="minorHAnsi" w:hAnsiTheme="minorHAnsi" w:cstheme="minorHAnsi"/>
                <w:sz w:val="18"/>
                <w:szCs w:val="18"/>
              </w:rPr>
            </w:pPr>
            <w:r w:rsidRPr="00F15C62">
              <w:rPr>
                <w:rFonts w:asciiTheme="minorHAnsi" w:hAnsiTheme="minorHAnsi" w:cstheme="minorHAnsi"/>
                <w:sz w:val="18"/>
                <w:szCs w:val="18"/>
              </w:rPr>
              <w:t xml:space="preserve">Uzņēmējdarbības attīstībai nepieciešamās infrastruktūras attīstība Amatas novada Drabešu pagasta Ieriķos, veicot Lielās ielas seguma atjaunošanu un </w:t>
            </w:r>
            <w:proofErr w:type="spellStart"/>
            <w:r w:rsidRPr="00F15C62">
              <w:rPr>
                <w:rFonts w:asciiTheme="minorHAnsi" w:hAnsiTheme="minorHAnsi" w:cstheme="minorHAnsi"/>
                <w:sz w:val="18"/>
                <w:szCs w:val="18"/>
              </w:rPr>
              <w:t>Cecīļu</w:t>
            </w:r>
            <w:proofErr w:type="spellEnd"/>
            <w:r w:rsidRPr="00F15C62">
              <w:rPr>
                <w:rFonts w:asciiTheme="minorHAnsi" w:hAnsiTheme="minorHAnsi" w:cstheme="minorHAnsi"/>
                <w:sz w:val="18"/>
                <w:szCs w:val="18"/>
              </w:rPr>
              <w:t xml:space="preserve"> un </w:t>
            </w:r>
            <w:proofErr w:type="spellStart"/>
            <w:r w:rsidRPr="00F15C62">
              <w:rPr>
                <w:rFonts w:asciiTheme="minorHAnsi" w:hAnsiTheme="minorHAnsi" w:cstheme="minorHAnsi"/>
                <w:sz w:val="18"/>
                <w:szCs w:val="18"/>
              </w:rPr>
              <w:t>Kumadas</w:t>
            </w:r>
            <w:proofErr w:type="spellEnd"/>
            <w:r w:rsidRPr="00F15C62">
              <w:rPr>
                <w:rFonts w:asciiTheme="minorHAnsi" w:hAnsiTheme="minorHAnsi" w:cstheme="minorHAnsi"/>
                <w:sz w:val="18"/>
                <w:szCs w:val="18"/>
              </w:rPr>
              <w:t xml:space="preserve"> ielas krustojuma pārbūvi</w:t>
            </w:r>
          </w:p>
        </w:tc>
        <w:tc>
          <w:tcPr>
            <w:tcW w:w="1180" w:type="dxa"/>
            <w:shd w:val="clear" w:color="auto" w:fill="auto"/>
          </w:tcPr>
          <w:p w14:paraId="0D644036"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 xml:space="preserve">VTP1; RV1;  R 1.2.; R 2.2. </w:t>
            </w:r>
          </w:p>
        </w:tc>
        <w:tc>
          <w:tcPr>
            <w:tcW w:w="1257" w:type="dxa"/>
            <w:shd w:val="clear" w:color="auto" w:fill="auto"/>
          </w:tcPr>
          <w:p w14:paraId="5A000FAA"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4,22, 26</w:t>
            </w:r>
          </w:p>
        </w:tc>
        <w:tc>
          <w:tcPr>
            <w:tcW w:w="1067" w:type="dxa"/>
            <w:shd w:val="clear" w:color="auto" w:fill="auto"/>
          </w:tcPr>
          <w:p w14:paraId="4F65C180"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483 394</w:t>
            </w:r>
          </w:p>
        </w:tc>
        <w:tc>
          <w:tcPr>
            <w:tcW w:w="1037" w:type="dxa"/>
            <w:shd w:val="clear" w:color="auto" w:fill="auto"/>
          </w:tcPr>
          <w:p w14:paraId="0DBD360D"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934" w:type="dxa"/>
            <w:shd w:val="clear" w:color="auto" w:fill="auto"/>
          </w:tcPr>
          <w:p w14:paraId="2ECF4F70"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1091" w:type="dxa"/>
            <w:shd w:val="clear" w:color="auto" w:fill="auto"/>
          </w:tcPr>
          <w:p w14:paraId="622756CC" w14:textId="77777777" w:rsidR="00F15C62" w:rsidRPr="00F15C62" w:rsidRDefault="00F15C62" w:rsidP="00F15C62">
            <w:pPr>
              <w:spacing w:line="276" w:lineRule="auto"/>
              <w:jc w:val="center"/>
              <w:rPr>
                <w:rFonts w:ascii="Calibri" w:hAnsi="Calibri" w:cs="Arial"/>
                <w:sz w:val="18"/>
                <w:szCs w:val="18"/>
              </w:rPr>
            </w:pPr>
          </w:p>
        </w:tc>
        <w:tc>
          <w:tcPr>
            <w:tcW w:w="934" w:type="dxa"/>
            <w:shd w:val="clear" w:color="auto" w:fill="auto"/>
          </w:tcPr>
          <w:p w14:paraId="1A39CB85" w14:textId="77777777" w:rsidR="00F15C62" w:rsidRPr="00F15C62" w:rsidRDefault="00F15C62" w:rsidP="00F15C62">
            <w:pPr>
              <w:spacing w:line="276" w:lineRule="auto"/>
              <w:jc w:val="center"/>
              <w:rPr>
                <w:rFonts w:ascii="Calibri" w:hAnsi="Calibri" w:cs="Arial"/>
                <w:sz w:val="18"/>
                <w:szCs w:val="18"/>
              </w:rPr>
            </w:pPr>
            <w:r w:rsidRPr="00F15C62">
              <w:rPr>
                <w:rFonts w:ascii="Calibri" w:hAnsi="Calibri" w:cs="Arial"/>
                <w:sz w:val="18"/>
                <w:szCs w:val="18"/>
              </w:rPr>
              <w:t>x</w:t>
            </w:r>
          </w:p>
        </w:tc>
        <w:tc>
          <w:tcPr>
            <w:tcW w:w="1855" w:type="dxa"/>
            <w:shd w:val="clear" w:color="auto" w:fill="auto"/>
          </w:tcPr>
          <w:p w14:paraId="36416703" w14:textId="77777777" w:rsidR="00F15C62" w:rsidRPr="00F15C62" w:rsidRDefault="00F15C62" w:rsidP="00F15C62">
            <w:pPr>
              <w:spacing w:line="276" w:lineRule="auto"/>
            </w:pPr>
            <w:r w:rsidRPr="00F15C62">
              <w:rPr>
                <w:rFonts w:asciiTheme="minorHAnsi" w:hAnsiTheme="minorHAnsi" w:cstheme="minorHAnsi"/>
                <w:sz w:val="18"/>
                <w:szCs w:val="18"/>
              </w:rPr>
              <w:t>Uzņēmējdarbības vajadzībām uzlabota ceļa infrastruktūra Ieriķos</w:t>
            </w:r>
          </w:p>
        </w:tc>
        <w:tc>
          <w:tcPr>
            <w:tcW w:w="1167" w:type="dxa"/>
            <w:shd w:val="clear" w:color="auto" w:fill="auto"/>
          </w:tcPr>
          <w:p w14:paraId="0619B2B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2018.</w:t>
            </w:r>
          </w:p>
        </w:tc>
        <w:tc>
          <w:tcPr>
            <w:tcW w:w="1102" w:type="dxa"/>
            <w:shd w:val="clear" w:color="auto" w:fill="auto"/>
          </w:tcPr>
          <w:p w14:paraId="22E8C030" w14:textId="77777777" w:rsidR="00F15C62" w:rsidRPr="00F15C62" w:rsidRDefault="00F15C62" w:rsidP="00F15C62">
            <w:pPr>
              <w:spacing w:before="120"/>
              <w:rPr>
                <w:rFonts w:asciiTheme="minorHAnsi" w:hAnsiTheme="minorHAnsi" w:cstheme="minorHAnsi"/>
                <w:sz w:val="18"/>
                <w:szCs w:val="18"/>
              </w:rPr>
            </w:pPr>
            <w:r w:rsidRPr="00F15C62">
              <w:rPr>
                <w:rFonts w:asciiTheme="minorHAnsi" w:hAnsiTheme="minorHAnsi" w:cstheme="minorHAnsi"/>
                <w:sz w:val="18"/>
                <w:szCs w:val="18"/>
              </w:rPr>
              <w:t>2020.</w:t>
            </w:r>
          </w:p>
        </w:tc>
        <w:tc>
          <w:tcPr>
            <w:tcW w:w="1026" w:type="dxa"/>
            <w:shd w:val="clear" w:color="auto" w:fill="auto"/>
          </w:tcPr>
          <w:p w14:paraId="5621B865" w14:textId="77777777" w:rsidR="00F15C62" w:rsidRPr="00F15C62" w:rsidRDefault="00F15C62" w:rsidP="00F15C62">
            <w:pPr>
              <w:spacing w:before="120"/>
              <w:rPr>
                <w:rFonts w:asciiTheme="minorHAnsi" w:hAnsiTheme="minorHAnsi" w:cstheme="minorHAnsi"/>
                <w:sz w:val="18"/>
                <w:szCs w:val="18"/>
              </w:rPr>
            </w:pPr>
          </w:p>
        </w:tc>
      </w:tr>
      <w:tr w:rsidR="002B1E0C" w:rsidRPr="00F15C62" w14:paraId="6B74A737" w14:textId="77777777" w:rsidTr="00C07245">
        <w:trPr>
          <w:cantSplit/>
          <w:trHeight w:val="227"/>
        </w:trPr>
        <w:tc>
          <w:tcPr>
            <w:tcW w:w="534" w:type="dxa"/>
            <w:shd w:val="clear" w:color="auto" w:fill="auto"/>
          </w:tcPr>
          <w:p w14:paraId="6919562C" w14:textId="77777777"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39.</w:t>
            </w:r>
          </w:p>
        </w:tc>
        <w:tc>
          <w:tcPr>
            <w:tcW w:w="2409" w:type="dxa"/>
            <w:shd w:val="clear" w:color="auto" w:fill="auto"/>
          </w:tcPr>
          <w:p w14:paraId="0C0BB8E5" w14:textId="4F1F455D" w:rsidR="002B1E0C" w:rsidRPr="000C08DB" w:rsidRDefault="002B1E0C" w:rsidP="002B1E0C">
            <w:pPr>
              <w:spacing w:beforeLines="50" w:before="120" w:afterLines="50" w:after="120"/>
              <w:rPr>
                <w:rFonts w:asciiTheme="minorHAnsi" w:hAnsiTheme="minorHAnsi" w:cstheme="minorHAnsi"/>
                <w:sz w:val="18"/>
                <w:szCs w:val="18"/>
              </w:rPr>
            </w:pPr>
            <w:r w:rsidRPr="000C08DB">
              <w:rPr>
                <w:rFonts w:asciiTheme="minorHAnsi" w:hAnsiTheme="minorHAnsi" w:cstheme="minorHAnsi"/>
                <w:sz w:val="18"/>
                <w:szCs w:val="18"/>
              </w:rPr>
              <w:t>Zvārtas ielas un Kalna ielas atjaunošana, iekļaujot gājēju ceļa izbūvi gar Zvārtas ielu, posmā no krustojuma ar Putru ielu līdz krustojumam ar Kalna ielu, Līvi, Drabešu pagasts, Amatas novads</w:t>
            </w:r>
          </w:p>
        </w:tc>
        <w:tc>
          <w:tcPr>
            <w:tcW w:w="1180" w:type="dxa"/>
            <w:shd w:val="clear" w:color="auto" w:fill="auto"/>
          </w:tcPr>
          <w:p w14:paraId="38C0D3AD" w14:textId="1F9B4DA2"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VTP1; RV 1 VTP2; RV 5</w:t>
            </w:r>
          </w:p>
        </w:tc>
        <w:tc>
          <w:tcPr>
            <w:tcW w:w="1257" w:type="dxa"/>
            <w:shd w:val="clear" w:color="auto" w:fill="auto"/>
          </w:tcPr>
          <w:p w14:paraId="58856D50" w14:textId="5765D2A9"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5,7,8,9,10</w:t>
            </w:r>
          </w:p>
        </w:tc>
        <w:tc>
          <w:tcPr>
            <w:tcW w:w="1067" w:type="dxa"/>
            <w:shd w:val="clear" w:color="auto" w:fill="auto"/>
          </w:tcPr>
          <w:p w14:paraId="11BF6B42" w14:textId="2452D6A4" w:rsidR="002B1E0C" w:rsidRPr="000C08DB" w:rsidRDefault="002B1E0C" w:rsidP="002B1E0C">
            <w:pPr>
              <w:spacing w:line="276" w:lineRule="auto"/>
              <w:jc w:val="center"/>
              <w:rPr>
                <w:rFonts w:ascii="Calibri" w:hAnsi="Calibri" w:cs="Arial"/>
                <w:sz w:val="18"/>
                <w:szCs w:val="18"/>
              </w:rPr>
            </w:pPr>
            <w:r w:rsidRPr="000C08DB">
              <w:rPr>
                <w:rFonts w:ascii="Calibri" w:hAnsi="Calibri" w:cs="Arial"/>
                <w:sz w:val="18"/>
                <w:szCs w:val="18"/>
              </w:rPr>
              <w:t>250 000</w:t>
            </w:r>
          </w:p>
        </w:tc>
        <w:tc>
          <w:tcPr>
            <w:tcW w:w="1037" w:type="dxa"/>
            <w:shd w:val="clear" w:color="auto" w:fill="auto"/>
          </w:tcPr>
          <w:p w14:paraId="77828A9B" w14:textId="584B2ED3" w:rsidR="002B1E0C" w:rsidRPr="000C08DB" w:rsidRDefault="002B1E0C" w:rsidP="002B1E0C">
            <w:pPr>
              <w:spacing w:line="276" w:lineRule="auto"/>
              <w:jc w:val="center"/>
              <w:rPr>
                <w:rFonts w:ascii="Calibri" w:hAnsi="Calibri" w:cs="Arial"/>
                <w:sz w:val="18"/>
                <w:szCs w:val="18"/>
              </w:rPr>
            </w:pPr>
            <w:r w:rsidRPr="000C08DB">
              <w:rPr>
                <w:rFonts w:asciiTheme="minorHAnsi" w:hAnsiTheme="minorHAnsi" w:cstheme="minorHAnsi"/>
                <w:sz w:val="18"/>
                <w:szCs w:val="18"/>
              </w:rPr>
              <w:t>x</w:t>
            </w:r>
          </w:p>
        </w:tc>
        <w:tc>
          <w:tcPr>
            <w:tcW w:w="934" w:type="dxa"/>
            <w:shd w:val="clear" w:color="auto" w:fill="auto"/>
          </w:tcPr>
          <w:p w14:paraId="660C4F06" w14:textId="3B7E9927" w:rsidR="002B1E0C" w:rsidRPr="000C08DB" w:rsidRDefault="002B1E0C" w:rsidP="002B1E0C">
            <w:pPr>
              <w:spacing w:line="276" w:lineRule="auto"/>
              <w:jc w:val="center"/>
              <w:rPr>
                <w:rFonts w:ascii="Calibri" w:hAnsi="Calibri" w:cs="Arial"/>
                <w:sz w:val="18"/>
                <w:szCs w:val="18"/>
              </w:rPr>
            </w:pPr>
            <w:r w:rsidRPr="000C08DB">
              <w:rPr>
                <w:rFonts w:asciiTheme="minorHAnsi" w:hAnsiTheme="minorHAnsi" w:cstheme="minorHAnsi"/>
                <w:sz w:val="18"/>
                <w:szCs w:val="18"/>
              </w:rPr>
              <w:t>x</w:t>
            </w:r>
          </w:p>
        </w:tc>
        <w:tc>
          <w:tcPr>
            <w:tcW w:w="1091" w:type="dxa"/>
            <w:shd w:val="clear" w:color="auto" w:fill="auto"/>
          </w:tcPr>
          <w:p w14:paraId="0140769F" w14:textId="02C63208" w:rsidR="002B1E0C" w:rsidRPr="000C08DB" w:rsidRDefault="002B1E0C" w:rsidP="002B1E0C">
            <w:pPr>
              <w:spacing w:line="276" w:lineRule="auto"/>
              <w:jc w:val="center"/>
              <w:rPr>
                <w:rFonts w:ascii="Calibri" w:hAnsi="Calibri" w:cs="Arial"/>
                <w:sz w:val="18"/>
                <w:szCs w:val="18"/>
              </w:rPr>
            </w:pPr>
            <w:r w:rsidRPr="000C08DB">
              <w:rPr>
                <w:rFonts w:asciiTheme="minorHAnsi" w:hAnsiTheme="minorHAnsi" w:cstheme="minorHAnsi"/>
                <w:sz w:val="18"/>
                <w:szCs w:val="18"/>
              </w:rPr>
              <w:t>-</w:t>
            </w:r>
          </w:p>
        </w:tc>
        <w:tc>
          <w:tcPr>
            <w:tcW w:w="934" w:type="dxa"/>
            <w:shd w:val="clear" w:color="auto" w:fill="auto"/>
          </w:tcPr>
          <w:p w14:paraId="21135248" w14:textId="4D68F60F" w:rsidR="002B1E0C" w:rsidRPr="000C08DB" w:rsidRDefault="002B1E0C" w:rsidP="002B1E0C">
            <w:pPr>
              <w:spacing w:line="276" w:lineRule="auto"/>
              <w:jc w:val="center"/>
              <w:rPr>
                <w:rFonts w:ascii="Calibri" w:hAnsi="Calibri" w:cs="Arial"/>
                <w:sz w:val="18"/>
                <w:szCs w:val="18"/>
              </w:rPr>
            </w:pPr>
            <w:r w:rsidRPr="000C08DB">
              <w:rPr>
                <w:rFonts w:asciiTheme="minorHAnsi" w:hAnsiTheme="minorHAnsi" w:cstheme="minorHAnsi"/>
                <w:sz w:val="18"/>
                <w:szCs w:val="18"/>
              </w:rPr>
              <w:t>x</w:t>
            </w:r>
          </w:p>
        </w:tc>
        <w:tc>
          <w:tcPr>
            <w:tcW w:w="1855" w:type="dxa"/>
            <w:shd w:val="clear" w:color="auto" w:fill="auto"/>
          </w:tcPr>
          <w:p w14:paraId="7D48678D" w14:textId="7F8CA24B" w:rsidR="002B1E0C" w:rsidRPr="000C08DB" w:rsidRDefault="002B1E0C" w:rsidP="002B1E0C">
            <w:pPr>
              <w:spacing w:line="276" w:lineRule="auto"/>
              <w:rPr>
                <w:rFonts w:asciiTheme="minorHAnsi" w:hAnsiTheme="minorHAnsi" w:cstheme="minorHAnsi"/>
                <w:sz w:val="18"/>
                <w:szCs w:val="18"/>
              </w:rPr>
            </w:pPr>
            <w:r w:rsidRPr="000C08DB">
              <w:rPr>
                <w:rFonts w:asciiTheme="minorHAnsi" w:hAnsiTheme="minorHAnsi" w:cstheme="minorHAnsi"/>
                <w:sz w:val="18"/>
                <w:szCs w:val="18"/>
              </w:rPr>
              <w:t>Uzlabots ielu segums, uzlabota gājēju drošība un satiksmes infrastruktūra Līvu ciemā</w:t>
            </w:r>
          </w:p>
        </w:tc>
        <w:tc>
          <w:tcPr>
            <w:tcW w:w="1167" w:type="dxa"/>
            <w:shd w:val="clear" w:color="auto" w:fill="auto"/>
          </w:tcPr>
          <w:p w14:paraId="5DB977EE" w14:textId="62F9A8C8"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2020.</w:t>
            </w:r>
          </w:p>
        </w:tc>
        <w:tc>
          <w:tcPr>
            <w:tcW w:w="1102" w:type="dxa"/>
            <w:shd w:val="clear" w:color="auto" w:fill="auto"/>
          </w:tcPr>
          <w:p w14:paraId="2F3AD6AE" w14:textId="361D5255"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2021.</w:t>
            </w:r>
          </w:p>
        </w:tc>
        <w:tc>
          <w:tcPr>
            <w:tcW w:w="1026" w:type="dxa"/>
            <w:shd w:val="clear" w:color="auto" w:fill="auto"/>
          </w:tcPr>
          <w:p w14:paraId="7F4A964B" w14:textId="77777777" w:rsidR="002B1E0C" w:rsidRPr="000C08DB" w:rsidRDefault="002B1E0C" w:rsidP="002B1E0C">
            <w:pPr>
              <w:spacing w:before="120"/>
              <w:rPr>
                <w:rFonts w:asciiTheme="minorHAnsi" w:hAnsiTheme="minorHAnsi" w:cstheme="minorHAnsi"/>
                <w:sz w:val="18"/>
                <w:szCs w:val="18"/>
              </w:rPr>
            </w:pPr>
          </w:p>
        </w:tc>
      </w:tr>
      <w:tr w:rsidR="002B1E0C" w:rsidRPr="00F15C62" w14:paraId="7996AAA9" w14:textId="77777777" w:rsidTr="00C07245">
        <w:trPr>
          <w:cantSplit/>
          <w:trHeight w:val="1761"/>
        </w:trPr>
        <w:tc>
          <w:tcPr>
            <w:tcW w:w="534" w:type="dxa"/>
            <w:shd w:val="clear" w:color="auto" w:fill="auto"/>
          </w:tcPr>
          <w:p w14:paraId="753FDF70" w14:textId="77777777"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40.</w:t>
            </w:r>
          </w:p>
        </w:tc>
        <w:tc>
          <w:tcPr>
            <w:tcW w:w="2409" w:type="dxa"/>
            <w:shd w:val="clear" w:color="auto" w:fill="auto"/>
          </w:tcPr>
          <w:p w14:paraId="2E6BD2A2" w14:textId="0F477007" w:rsidR="002B1E0C" w:rsidRPr="000C08DB" w:rsidRDefault="002B1E0C" w:rsidP="002B1E0C">
            <w:pPr>
              <w:spacing w:beforeLines="50" w:before="120" w:afterLines="50" w:after="120"/>
              <w:rPr>
                <w:rFonts w:asciiTheme="minorHAnsi" w:hAnsiTheme="minorHAnsi" w:cstheme="minorHAnsi"/>
                <w:sz w:val="18"/>
                <w:szCs w:val="18"/>
              </w:rPr>
            </w:pPr>
            <w:r w:rsidRPr="000C08DB">
              <w:rPr>
                <w:rFonts w:asciiTheme="minorHAnsi" w:hAnsiTheme="minorHAnsi" w:cstheme="minorHAnsi"/>
                <w:sz w:val="18"/>
                <w:szCs w:val="18"/>
              </w:rPr>
              <w:t>Energoefektivitātes paaugstināšana Nītaures Mākslas un mūzikas skolā</w:t>
            </w:r>
          </w:p>
        </w:tc>
        <w:tc>
          <w:tcPr>
            <w:tcW w:w="1180" w:type="dxa"/>
            <w:shd w:val="clear" w:color="auto" w:fill="auto"/>
          </w:tcPr>
          <w:p w14:paraId="497AFD26" w14:textId="77777777"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VTP2; Rv6, RV7;</w:t>
            </w:r>
          </w:p>
          <w:p w14:paraId="35DF10EC" w14:textId="0E4E6D14"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 xml:space="preserve">VTP3; RV8 </w:t>
            </w:r>
          </w:p>
        </w:tc>
        <w:tc>
          <w:tcPr>
            <w:tcW w:w="1257" w:type="dxa"/>
            <w:shd w:val="clear" w:color="auto" w:fill="auto"/>
          </w:tcPr>
          <w:p w14:paraId="4998F331" w14:textId="3BDF2C78"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15, 16</w:t>
            </w:r>
          </w:p>
        </w:tc>
        <w:tc>
          <w:tcPr>
            <w:tcW w:w="1067" w:type="dxa"/>
            <w:shd w:val="clear" w:color="auto" w:fill="auto"/>
          </w:tcPr>
          <w:p w14:paraId="0BB68741" w14:textId="20FAF423" w:rsidR="002B1E0C" w:rsidRPr="000C08DB" w:rsidRDefault="002B1E0C" w:rsidP="002B1E0C">
            <w:pPr>
              <w:spacing w:line="276" w:lineRule="auto"/>
              <w:jc w:val="center"/>
              <w:rPr>
                <w:rFonts w:ascii="Calibri" w:hAnsi="Calibri" w:cs="Arial"/>
                <w:sz w:val="18"/>
                <w:szCs w:val="18"/>
              </w:rPr>
            </w:pPr>
            <w:r w:rsidRPr="000C08DB">
              <w:rPr>
                <w:rFonts w:ascii="Calibri" w:hAnsi="Calibri" w:cs="Arial"/>
                <w:sz w:val="18"/>
                <w:szCs w:val="18"/>
              </w:rPr>
              <w:t>800 000</w:t>
            </w:r>
          </w:p>
        </w:tc>
        <w:tc>
          <w:tcPr>
            <w:tcW w:w="1037" w:type="dxa"/>
            <w:shd w:val="clear" w:color="auto" w:fill="auto"/>
          </w:tcPr>
          <w:p w14:paraId="746F8407" w14:textId="56D16C80" w:rsidR="002B1E0C" w:rsidRPr="000C08DB" w:rsidRDefault="002B1E0C" w:rsidP="002B1E0C">
            <w:pPr>
              <w:spacing w:line="276" w:lineRule="auto"/>
              <w:jc w:val="center"/>
              <w:rPr>
                <w:rFonts w:ascii="Calibri" w:hAnsi="Calibri" w:cs="Arial"/>
                <w:sz w:val="18"/>
                <w:szCs w:val="18"/>
              </w:rPr>
            </w:pPr>
            <w:r w:rsidRPr="000C08DB">
              <w:rPr>
                <w:rFonts w:ascii="Calibri" w:hAnsi="Calibri" w:cs="Arial"/>
                <w:sz w:val="18"/>
                <w:szCs w:val="18"/>
              </w:rPr>
              <w:t>x</w:t>
            </w:r>
          </w:p>
        </w:tc>
        <w:tc>
          <w:tcPr>
            <w:tcW w:w="934" w:type="dxa"/>
            <w:shd w:val="clear" w:color="auto" w:fill="auto"/>
          </w:tcPr>
          <w:p w14:paraId="75290251" w14:textId="121C4F06" w:rsidR="002B1E0C" w:rsidRPr="000C08DB" w:rsidRDefault="002B1E0C" w:rsidP="002B1E0C">
            <w:pPr>
              <w:spacing w:line="276" w:lineRule="auto"/>
              <w:jc w:val="center"/>
              <w:rPr>
                <w:rFonts w:ascii="Calibri" w:hAnsi="Calibri" w:cs="Arial"/>
                <w:sz w:val="18"/>
                <w:szCs w:val="18"/>
              </w:rPr>
            </w:pPr>
            <w:r w:rsidRPr="000C08DB">
              <w:rPr>
                <w:rFonts w:ascii="Calibri" w:hAnsi="Calibri" w:cs="Arial"/>
                <w:sz w:val="18"/>
                <w:szCs w:val="18"/>
              </w:rPr>
              <w:t>x</w:t>
            </w:r>
          </w:p>
        </w:tc>
        <w:tc>
          <w:tcPr>
            <w:tcW w:w="1091" w:type="dxa"/>
            <w:shd w:val="clear" w:color="auto" w:fill="auto"/>
          </w:tcPr>
          <w:p w14:paraId="414ACE58" w14:textId="631043F6" w:rsidR="002B1E0C" w:rsidRPr="000C08DB" w:rsidRDefault="002B1E0C" w:rsidP="002B1E0C">
            <w:pPr>
              <w:spacing w:line="276" w:lineRule="auto"/>
              <w:jc w:val="center"/>
              <w:rPr>
                <w:rFonts w:ascii="Calibri" w:hAnsi="Calibri" w:cs="Arial"/>
                <w:sz w:val="18"/>
                <w:szCs w:val="18"/>
              </w:rPr>
            </w:pPr>
            <w:r w:rsidRPr="000C08DB">
              <w:rPr>
                <w:rFonts w:ascii="Calibri" w:hAnsi="Calibri" w:cs="Arial"/>
                <w:sz w:val="18"/>
                <w:szCs w:val="18"/>
              </w:rPr>
              <w:t>-</w:t>
            </w:r>
          </w:p>
        </w:tc>
        <w:tc>
          <w:tcPr>
            <w:tcW w:w="934" w:type="dxa"/>
            <w:shd w:val="clear" w:color="auto" w:fill="auto"/>
          </w:tcPr>
          <w:p w14:paraId="6DDAD59D" w14:textId="27A8C977" w:rsidR="002B1E0C" w:rsidRPr="000C08DB" w:rsidRDefault="002B1E0C" w:rsidP="002B1E0C">
            <w:pPr>
              <w:spacing w:line="276" w:lineRule="auto"/>
              <w:jc w:val="center"/>
              <w:rPr>
                <w:rFonts w:ascii="Calibri" w:hAnsi="Calibri" w:cs="Arial"/>
                <w:sz w:val="18"/>
                <w:szCs w:val="18"/>
              </w:rPr>
            </w:pPr>
            <w:r w:rsidRPr="000C08DB">
              <w:rPr>
                <w:rFonts w:ascii="Calibri" w:hAnsi="Calibri" w:cs="Arial"/>
                <w:sz w:val="18"/>
                <w:szCs w:val="18"/>
              </w:rPr>
              <w:t>x</w:t>
            </w:r>
          </w:p>
        </w:tc>
        <w:tc>
          <w:tcPr>
            <w:tcW w:w="1855" w:type="dxa"/>
            <w:shd w:val="clear" w:color="auto" w:fill="auto"/>
          </w:tcPr>
          <w:p w14:paraId="3798FC0E" w14:textId="435AB932"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Nosiltināta ēka, samazināti siltuma zudumi, samazināts primārās enerģijas patēriņš, CO2 izmeši, modernizēta izglītības iestāde</w:t>
            </w:r>
          </w:p>
          <w:p w14:paraId="7F41EB75" w14:textId="1145A35E" w:rsidR="002B1E0C" w:rsidRPr="000C08DB" w:rsidRDefault="002B1E0C" w:rsidP="002B1E0C">
            <w:pPr>
              <w:spacing w:before="120"/>
              <w:rPr>
                <w:rFonts w:asciiTheme="minorHAnsi" w:hAnsiTheme="minorHAnsi" w:cstheme="minorHAnsi"/>
                <w:sz w:val="18"/>
                <w:szCs w:val="18"/>
              </w:rPr>
            </w:pPr>
          </w:p>
        </w:tc>
        <w:tc>
          <w:tcPr>
            <w:tcW w:w="1167" w:type="dxa"/>
            <w:shd w:val="clear" w:color="auto" w:fill="auto"/>
          </w:tcPr>
          <w:p w14:paraId="1EF2D86C" w14:textId="4304EF2B"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2021.</w:t>
            </w:r>
          </w:p>
        </w:tc>
        <w:tc>
          <w:tcPr>
            <w:tcW w:w="1102" w:type="dxa"/>
            <w:shd w:val="clear" w:color="auto" w:fill="auto"/>
          </w:tcPr>
          <w:p w14:paraId="656576E2" w14:textId="632AF6D1"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2022.</w:t>
            </w:r>
          </w:p>
        </w:tc>
        <w:tc>
          <w:tcPr>
            <w:tcW w:w="1026" w:type="dxa"/>
            <w:shd w:val="clear" w:color="auto" w:fill="auto"/>
          </w:tcPr>
          <w:p w14:paraId="008E992B" w14:textId="77777777" w:rsidR="002B1E0C" w:rsidRPr="000C08DB" w:rsidRDefault="002B1E0C" w:rsidP="002B1E0C">
            <w:pPr>
              <w:spacing w:before="120"/>
              <w:rPr>
                <w:rFonts w:asciiTheme="minorHAnsi" w:hAnsiTheme="minorHAnsi" w:cstheme="minorHAnsi"/>
                <w:sz w:val="18"/>
                <w:szCs w:val="18"/>
              </w:rPr>
            </w:pPr>
          </w:p>
        </w:tc>
      </w:tr>
      <w:tr w:rsidR="002B1E0C" w:rsidRPr="00F15C62" w14:paraId="373FEF21" w14:textId="77777777" w:rsidTr="00C07245">
        <w:trPr>
          <w:cantSplit/>
          <w:trHeight w:val="227"/>
        </w:trPr>
        <w:tc>
          <w:tcPr>
            <w:tcW w:w="534" w:type="dxa"/>
            <w:shd w:val="clear" w:color="auto" w:fill="auto"/>
          </w:tcPr>
          <w:p w14:paraId="241DFD66" w14:textId="77777777"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lastRenderedPageBreak/>
              <w:t>41.</w:t>
            </w:r>
          </w:p>
        </w:tc>
        <w:tc>
          <w:tcPr>
            <w:tcW w:w="2409" w:type="dxa"/>
            <w:shd w:val="clear" w:color="auto" w:fill="auto"/>
          </w:tcPr>
          <w:p w14:paraId="2D8EF591" w14:textId="27E54AE2" w:rsidR="002B1E0C" w:rsidRPr="000C08DB" w:rsidRDefault="002B1E0C" w:rsidP="002B1E0C">
            <w:pPr>
              <w:spacing w:beforeLines="50" w:before="120" w:afterLines="50" w:after="120"/>
              <w:rPr>
                <w:rFonts w:asciiTheme="minorHAnsi" w:hAnsiTheme="minorHAnsi" w:cstheme="minorHAnsi"/>
                <w:sz w:val="18"/>
                <w:szCs w:val="18"/>
              </w:rPr>
            </w:pPr>
            <w:r w:rsidRPr="000C08DB">
              <w:rPr>
                <w:rFonts w:asciiTheme="minorHAnsi" w:hAnsiTheme="minorHAnsi" w:cstheme="minorHAnsi"/>
                <w:sz w:val="18"/>
                <w:szCs w:val="18"/>
              </w:rPr>
              <w:t xml:space="preserve">Energoefektivitātes paaugstināšana Skujenes pagasta pārvaldes ēkā </w:t>
            </w:r>
          </w:p>
        </w:tc>
        <w:tc>
          <w:tcPr>
            <w:tcW w:w="1180" w:type="dxa"/>
            <w:shd w:val="clear" w:color="auto" w:fill="auto"/>
          </w:tcPr>
          <w:p w14:paraId="606F8867" w14:textId="3A2AC4AB"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VTP2; RV6, RV7</w:t>
            </w:r>
          </w:p>
        </w:tc>
        <w:tc>
          <w:tcPr>
            <w:tcW w:w="1257" w:type="dxa"/>
            <w:shd w:val="clear" w:color="auto" w:fill="auto"/>
          </w:tcPr>
          <w:p w14:paraId="31D0B142" w14:textId="784F7415"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27</w:t>
            </w:r>
          </w:p>
        </w:tc>
        <w:tc>
          <w:tcPr>
            <w:tcW w:w="1067" w:type="dxa"/>
            <w:shd w:val="clear" w:color="auto" w:fill="auto"/>
          </w:tcPr>
          <w:p w14:paraId="2E2D02A6" w14:textId="7EBCA73A" w:rsidR="002B1E0C" w:rsidRPr="000C08DB" w:rsidRDefault="002B1E0C" w:rsidP="002B1E0C">
            <w:pPr>
              <w:spacing w:line="276" w:lineRule="auto"/>
              <w:jc w:val="center"/>
              <w:rPr>
                <w:rFonts w:ascii="Calibri" w:hAnsi="Calibri" w:cs="Arial"/>
                <w:sz w:val="18"/>
                <w:szCs w:val="18"/>
              </w:rPr>
            </w:pPr>
            <w:r w:rsidRPr="000C08DB">
              <w:rPr>
                <w:rFonts w:asciiTheme="minorHAnsi" w:hAnsiTheme="minorHAnsi" w:cstheme="minorHAnsi"/>
                <w:sz w:val="18"/>
                <w:szCs w:val="18"/>
              </w:rPr>
              <w:t>300 000</w:t>
            </w:r>
          </w:p>
        </w:tc>
        <w:tc>
          <w:tcPr>
            <w:tcW w:w="1037" w:type="dxa"/>
            <w:shd w:val="clear" w:color="auto" w:fill="auto"/>
          </w:tcPr>
          <w:p w14:paraId="0FCB73B3" w14:textId="0B164D49" w:rsidR="002B1E0C" w:rsidRPr="000C08DB" w:rsidRDefault="002B1E0C" w:rsidP="002B1E0C">
            <w:pPr>
              <w:spacing w:line="276" w:lineRule="auto"/>
              <w:jc w:val="center"/>
              <w:rPr>
                <w:rFonts w:ascii="Calibri" w:hAnsi="Calibri" w:cs="Arial"/>
                <w:sz w:val="18"/>
                <w:szCs w:val="18"/>
              </w:rPr>
            </w:pPr>
            <w:r w:rsidRPr="000C08DB">
              <w:rPr>
                <w:rFonts w:asciiTheme="minorHAnsi" w:hAnsiTheme="minorHAnsi" w:cstheme="minorHAnsi"/>
                <w:sz w:val="18"/>
                <w:szCs w:val="18"/>
              </w:rPr>
              <w:t>x</w:t>
            </w:r>
          </w:p>
        </w:tc>
        <w:tc>
          <w:tcPr>
            <w:tcW w:w="934" w:type="dxa"/>
            <w:shd w:val="clear" w:color="auto" w:fill="auto"/>
          </w:tcPr>
          <w:p w14:paraId="0B2241E5" w14:textId="148A4679" w:rsidR="002B1E0C" w:rsidRPr="000C08DB" w:rsidRDefault="002B1E0C" w:rsidP="002B1E0C">
            <w:pPr>
              <w:spacing w:line="276" w:lineRule="auto"/>
              <w:jc w:val="center"/>
              <w:rPr>
                <w:rFonts w:ascii="Calibri" w:hAnsi="Calibri" w:cs="Arial"/>
                <w:sz w:val="18"/>
                <w:szCs w:val="18"/>
              </w:rPr>
            </w:pPr>
            <w:r w:rsidRPr="000C08DB">
              <w:rPr>
                <w:rFonts w:asciiTheme="minorHAnsi" w:hAnsiTheme="minorHAnsi" w:cstheme="minorHAnsi"/>
                <w:sz w:val="18"/>
                <w:szCs w:val="18"/>
              </w:rPr>
              <w:t>x</w:t>
            </w:r>
          </w:p>
        </w:tc>
        <w:tc>
          <w:tcPr>
            <w:tcW w:w="1091" w:type="dxa"/>
            <w:shd w:val="clear" w:color="auto" w:fill="auto"/>
          </w:tcPr>
          <w:p w14:paraId="3C469395" w14:textId="17BE5678" w:rsidR="002B1E0C" w:rsidRPr="000C08DB" w:rsidRDefault="002B1E0C" w:rsidP="002B1E0C">
            <w:pPr>
              <w:spacing w:line="276" w:lineRule="auto"/>
              <w:jc w:val="center"/>
              <w:rPr>
                <w:rFonts w:ascii="Calibri" w:hAnsi="Calibri" w:cs="Arial"/>
                <w:sz w:val="18"/>
                <w:szCs w:val="18"/>
              </w:rPr>
            </w:pPr>
            <w:r w:rsidRPr="000C08DB">
              <w:rPr>
                <w:rFonts w:asciiTheme="minorHAnsi" w:hAnsiTheme="minorHAnsi" w:cstheme="minorHAnsi"/>
                <w:sz w:val="18"/>
                <w:szCs w:val="18"/>
              </w:rPr>
              <w:t>-</w:t>
            </w:r>
          </w:p>
        </w:tc>
        <w:tc>
          <w:tcPr>
            <w:tcW w:w="934" w:type="dxa"/>
            <w:shd w:val="clear" w:color="auto" w:fill="auto"/>
          </w:tcPr>
          <w:p w14:paraId="7A98871A" w14:textId="56AE8241" w:rsidR="002B1E0C" w:rsidRPr="000C08DB" w:rsidRDefault="002B1E0C" w:rsidP="002B1E0C">
            <w:pPr>
              <w:spacing w:line="276" w:lineRule="auto"/>
              <w:jc w:val="center"/>
              <w:rPr>
                <w:rFonts w:ascii="Calibri" w:hAnsi="Calibri" w:cs="Arial"/>
                <w:sz w:val="18"/>
                <w:szCs w:val="18"/>
              </w:rPr>
            </w:pPr>
            <w:r w:rsidRPr="000C08DB">
              <w:rPr>
                <w:rFonts w:asciiTheme="minorHAnsi" w:hAnsiTheme="minorHAnsi" w:cstheme="minorHAnsi"/>
                <w:sz w:val="18"/>
                <w:szCs w:val="18"/>
              </w:rPr>
              <w:t>x</w:t>
            </w:r>
          </w:p>
        </w:tc>
        <w:tc>
          <w:tcPr>
            <w:tcW w:w="1855" w:type="dxa"/>
            <w:shd w:val="clear" w:color="auto" w:fill="auto"/>
          </w:tcPr>
          <w:p w14:paraId="7FC7D858" w14:textId="0A7F7986"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Nosiltināta ēka, samazināti siltuma zudumi, samazināts primārās enerģijas patēriņš, CO2 izmeši</w:t>
            </w:r>
          </w:p>
          <w:p w14:paraId="09C215E6" w14:textId="77777777" w:rsidR="002B1E0C" w:rsidRPr="000C08DB" w:rsidRDefault="002B1E0C" w:rsidP="002B1E0C">
            <w:pPr>
              <w:spacing w:before="120"/>
              <w:rPr>
                <w:rFonts w:asciiTheme="minorHAnsi" w:hAnsiTheme="minorHAnsi" w:cstheme="minorHAnsi"/>
                <w:sz w:val="4"/>
                <w:szCs w:val="4"/>
              </w:rPr>
            </w:pPr>
          </w:p>
        </w:tc>
        <w:tc>
          <w:tcPr>
            <w:tcW w:w="1167" w:type="dxa"/>
            <w:shd w:val="clear" w:color="auto" w:fill="auto"/>
          </w:tcPr>
          <w:p w14:paraId="75CECECD" w14:textId="5A34B30B"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2020.</w:t>
            </w:r>
          </w:p>
        </w:tc>
        <w:tc>
          <w:tcPr>
            <w:tcW w:w="1102" w:type="dxa"/>
            <w:shd w:val="clear" w:color="auto" w:fill="auto"/>
          </w:tcPr>
          <w:p w14:paraId="19E07BCC" w14:textId="5E963421"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2022.</w:t>
            </w:r>
          </w:p>
        </w:tc>
        <w:tc>
          <w:tcPr>
            <w:tcW w:w="1026" w:type="dxa"/>
            <w:shd w:val="clear" w:color="auto" w:fill="auto"/>
          </w:tcPr>
          <w:p w14:paraId="53F9F52F" w14:textId="77777777" w:rsidR="002B1E0C" w:rsidRPr="000C08DB" w:rsidRDefault="002B1E0C" w:rsidP="002B1E0C">
            <w:pPr>
              <w:spacing w:before="120"/>
              <w:rPr>
                <w:rFonts w:asciiTheme="minorHAnsi" w:hAnsiTheme="minorHAnsi" w:cstheme="minorHAnsi"/>
                <w:sz w:val="18"/>
                <w:szCs w:val="18"/>
              </w:rPr>
            </w:pPr>
            <w:r w:rsidRPr="000C08DB">
              <w:rPr>
                <w:rFonts w:asciiTheme="minorHAnsi" w:hAnsiTheme="minorHAnsi" w:cstheme="minorHAnsi"/>
                <w:sz w:val="18"/>
                <w:szCs w:val="18"/>
              </w:rPr>
              <w:t>-</w:t>
            </w:r>
          </w:p>
        </w:tc>
      </w:tr>
      <w:bookmarkEnd w:id="39"/>
    </w:tbl>
    <w:p w14:paraId="2AC5A3C6" w14:textId="77777777" w:rsidR="00F15C62" w:rsidRPr="00F15C62" w:rsidRDefault="00F15C62" w:rsidP="00F15C62">
      <w:pPr>
        <w:contextualSpacing/>
        <w:jc w:val="both"/>
        <w:rPr>
          <w:sz w:val="24"/>
          <w:szCs w:val="24"/>
        </w:rPr>
      </w:pPr>
    </w:p>
    <w:p w14:paraId="7B28B426" w14:textId="54D3CE6C" w:rsidR="00F15C62" w:rsidRDefault="00F15C62" w:rsidP="00F15C62">
      <w:pPr>
        <w:contextualSpacing/>
        <w:jc w:val="both"/>
        <w:rPr>
          <w:sz w:val="24"/>
          <w:szCs w:val="24"/>
        </w:rPr>
      </w:pPr>
      <w:r w:rsidRPr="00F15C62">
        <w:rPr>
          <w:sz w:val="24"/>
          <w:szCs w:val="24"/>
        </w:rPr>
        <w:t>Domes priekšsēdētāja</w:t>
      </w:r>
      <w:r w:rsidRPr="00F15C62">
        <w:rPr>
          <w:sz w:val="24"/>
          <w:szCs w:val="24"/>
        </w:rPr>
        <w:tab/>
      </w:r>
      <w:r w:rsidRPr="00F15C62">
        <w:rPr>
          <w:sz w:val="24"/>
          <w:szCs w:val="24"/>
        </w:rPr>
        <w:tab/>
      </w:r>
      <w:r w:rsidRPr="00F15C62">
        <w:rPr>
          <w:sz w:val="24"/>
          <w:szCs w:val="24"/>
        </w:rPr>
        <w:tab/>
      </w:r>
      <w:r w:rsidRPr="00F15C62">
        <w:rPr>
          <w:sz w:val="24"/>
          <w:szCs w:val="24"/>
        </w:rPr>
        <w:tab/>
      </w:r>
      <w:r w:rsidRPr="00F15C62">
        <w:rPr>
          <w:sz w:val="24"/>
          <w:szCs w:val="24"/>
        </w:rPr>
        <w:tab/>
      </w:r>
      <w:r w:rsidRPr="00F15C62">
        <w:rPr>
          <w:sz w:val="24"/>
          <w:szCs w:val="24"/>
        </w:rPr>
        <w:tab/>
      </w:r>
      <w:r w:rsidRPr="00F15C62">
        <w:rPr>
          <w:sz w:val="24"/>
          <w:szCs w:val="24"/>
        </w:rPr>
        <w:tab/>
      </w:r>
      <w:r w:rsidRPr="00F15C62">
        <w:rPr>
          <w:sz w:val="24"/>
          <w:szCs w:val="24"/>
        </w:rPr>
        <w:tab/>
      </w:r>
      <w:r w:rsidRPr="00F15C62">
        <w:rPr>
          <w:sz w:val="24"/>
          <w:szCs w:val="24"/>
        </w:rPr>
        <w:tab/>
      </w:r>
      <w:r w:rsidRPr="00F15C62">
        <w:rPr>
          <w:sz w:val="24"/>
          <w:szCs w:val="24"/>
        </w:rPr>
        <w:tab/>
      </w:r>
      <w:r w:rsidRPr="00F15C62">
        <w:rPr>
          <w:sz w:val="24"/>
          <w:szCs w:val="24"/>
        </w:rPr>
        <w:tab/>
      </w:r>
      <w:r w:rsidRPr="00F15C62">
        <w:rPr>
          <w:sz w:val="24"/>
          <w:szCs w:val="24"/>
        </w:rPr>
        <w:tab/>
      </w:r>
      <w:r w:rsidRPr="00F15C62">
        <w:rPr>
          <w:sz w:val="24"/>
          <w:szCs w:val="24"/>
        </w:rPr>
        <w:tab/>
        <w:t>E. Eglīte</w:t>
      </w:r>
    </w:p>
    <w:p w14:paraId="5CA2F793" w14:textId="7300A348" w:rsidR="006635EF" w:rsidRDefault="006635EF" w:rsidP="00F15C62">
      <w:pPr>
        <w:contextualSpacing/>
        <w:jc w:val="both"/>
        <w:rPr>
          <w:sz w:val="24"/>
          <w:szCs w:val="24"/>
        </w:rPr>
      </w:pPr>
    </w:p>
    <w:p w14:paraId="2BC3A34D" w14:textId="77777777" w:rsidR="006635EF" w:rsidRDefault="006635EF" w:rsidP="00F15C62">
      <w:pPr>
        <w:contextualSpacing/>
        <w:jc w:val="both"/>
        <w:sectPr w:rsidR="006635EF" w:rsidSect="00072E96">
          <w:pgSz w:w="16834" w:h="11909" w:orient="landscape"/>
          <w:pgMar w:top="1701" w:right="1134" w:bottom="1021" w:left="1134" w:header="720" w:footer="720" w:gutter="0"/>
          <w:cols w:space="720"/>
          <w:titlePg/>
          <w:docGrid w:linePitch="272"/>
        </w:sectPr>
      </w:pPr>
    </w:p>
    <w:p w14:paraId="3465F50C" w14:textId="5E84AACA" w:rsidR="00E55014" w:rsidRPr="00FA4D3D" w:rsidRDefault="00E55014" w:rsidP="00E55014">
      <w:pPr>
        <w:ind w:left="360"/>
        <w:jc w:val="right"/>
        <w:rPr>
          <w:sz w:val="24"/>
          <w:szCs w:val="24"/>
        </w:rPr>
      </w:pPr>
      <w:bookmarkStart w:id="40" w:name="_Hlk43390396"/>
      <w:r>
        <w:rPr>
          <w:sz w:val="24"/>
          <w:szCs w:val="24"/>
        </w:rPr>
        <w:lastRenderedPageBreak/>
        <w:t>3</w:t>
      </w:r>
      <w:r w:rsidRPr="00FA4D3D">
        <w:rPr>
          <w:sz w:val="24"/>
          <w:szCs w:val="24"/>
        </w:rPr>
        <w:t>. pielikums</w:t>
      </w:r>
    </w:p>
    <w:p w14:paraId="46769EBB" w14:textId="77777777" w:rsidR="00E55014" w:rsidRPr="00FA4D3D" w:rsidRDefault="00E55014" w:rsidP="00E55014">
      <w:pPr>
        <w:ind w:left="360"/>
        <w:jc w:val="right"/>
        <w:rPr>
          <w:sz w:val="24"/>
          <w:szCs w:val="24"/>
        </w:rPr>
      </w:pPr>
      <w:r w:rsidRPr="00FA4D3D">
        <w:rPr>
          <w:sz w:val="24"/>
          <w:szCs w:val="24"/>
        </w:rPr>
        <w:t>Pielikums Nr. 1</w:t>
      </w:r>
    </w:p>
    <w:p w14:paraId="4FB44FD0" w14:textId="77777777" w:rsidR="00E55014" w:rsidRPr="00FA4D3D" w:rsidRDefault="00E55014" w:rsidP="00E55014">
      <w:pPr>
        <w:jc w:val="right"/>
        <w:rPr>
          <w:sz w:val="24"/>
        </w:rPr>
      </w:pPr>
      <w:r w:rsidRPr="00FA4D3D">
        <w:rPr>
          <w:sz w:val="24"/>
        </w:rPr>
        <w:t xml:space="preserve">Amatas novada domes </w:t>
      </w:r>
    </w:p>
    <w:p w14:paraId="5366BD45" w14:textId="77777777" w:rsidR="00E55014" w:rsidRPr="00FA4D3D" w:rsidRDefault="00E55014" w:rsidP="00E55014">
      <w:pPr>
        <w:jc w:val="right"/>
        <w:rPr>
          <w:sz w:val="24"/>
        </w:rPr>
      </w:pPr>
      <w:r w:rsidRPr="00FA4D3D">
        <w:rPr>
          <w:sz w:val="24"/>
        </w:rPr>
        <w:t xml:space="preserve">2020. gada </w:t>
      </w:r>
      <w:r>
        <w:rPr>
          <w:sz w:val="24"/>
        </w:rPr>
        <w:t>17. jūnija</w:t>
      </w:r>
      <w:r w:rsidRPr="00FA4D3D">
        <w:rPr>
          <w:sz w:val="24"/>
        </w:rPr>
        <w:t xml:space="preserve"> sēdes</w:t>
      </w:r>
    </w:p>
    <w:p w14:paraId="2777F0AF" w14:textId="6CC5EB29" w:rsidR="00E55014" w:rsidRPr="00FA4D3D" w:rsidRDefault="00E55014" w:rsidP="00E55014">
      <w:pPr>
        <w:jc w:val="right"/>
        <w:rPr>
          <w:sz w:val="24"/>
        </w:rPr>
      </w:pPr>
      <w:r w:rsidRPr="00FA4D3D">
        <w:rPr>
          <w:sz w:val="24"/>
        </w:rPr>
        <w:t>lēmumam (protokols Nr. 1</w:t>
      </w:r>
      <w:r>
        <w:rPr>
          <w:sz w:val="24"/>
        </w:rPr>
        <w:t>3</w:t>
      </w:r>
      <w:r w:rsidRPr="00FA4D3D">
        <w:rPr>
          <w:sz w:val="24"/>
        </w:rPr>
        <w:t xml:space="preserve">, </w:t>
      </w:r>
      <w:r w:rsidR="00D476B2">
        <w:rPr>
          <w:sz w:val="24"/>
        </w:rPr>
        <w:t>7</w:t>
      </w:r>
      <w:r w:rsidRPr="00FA4D3D">
        <w:rPr>
          <w:sz w:val="24"/>
        </w:rPr>
        <w:t>.§)</w:t>
      </w:r>
    </w:p>
    <w:p w14:paraId="7A84FC09" w14:textId="0FD2F9BE" w:rsidR="006635EF" w:rsidRPr="00F15C62" w:rsidRDefault="006635EF" w:rsidP="00F15C62">
      <w:pPr>
        <w:contextualSpacing/>
        <w:jc w:val="both"/>
      </w:pPr>
    </w:p>
    <w:p w14:paraId="0EA5C655" w14:textId="77777777" w:rsidR="00C43120" w:rsidRPr="00FA4D3D" w:rsidRDefault="00C43120" w:rsidP="00C43120">
      <w:pPr>
        <w:shd w:val="clear" w:color="auto" w:fill="FFFFFF"/>
        <w:jc w:val="right"/>
        <w:rPr>
          <w:sz w:val="24"/>
          <w:szCs w:val="24"/>
        </w:rPr>
      </w:pPr>
      <w:r w:rsidRPr="00FA4D3D">
        <w:rPr>
          <w:color w:val="000000"/>
          <w:sz w:val="24"/>
          <w:szCs w:val="24"/>
        </w:rPr>
        <w:t>APSTIPRINĀTI</w:t>
      </w:r>
    </w:p>
    <w:p w14:paraId="08B66DF2" w14:textId="77777777" w:rsidR="00C43120" w:rsidRPr="00FA4D3D" w:rsidRDefault="00C43120" w:rsidP="00C43120">
      <w:pPr>
        <w:shd w:val="clear" w:color="auto" w:fill="FFFFFF"/>
        <w:spacing w:line="278" w:lineRule="exact"/>
        <w:ind w:left="4666"/>
        <w:jc w:val="right"/>
        <w:rPr>
          <w:color w:val="000000"/>
          <w:sz w:val="24"/>
          <w:szCs w:val="24"/>
        </w:rPr>
      </w:pPr>
      <w:r w:rsidRPr="00FA4D3D">
        <w:rPr>
          <w:color w:val="000000"/>
          <w:sz w:val="24"/>
          <w:szCs w:val="24"/>
        </w:rPr>
        <w:t xml:space="preserve">ar Amatas novada domes </w:t>
      </w:r>
    </w:p>
    <w:p w14:paraId="59A47FD4" w14:textId="1F6E8932" w:rsidR="00C43120" w:rsidRPr="00FA4D3D" w:rsidRDefault="00C43120" w:rsidP="00C43120">
      <w:pPr>
        <w:jc w:val="right"/>
        <w:rPr>
          <w:sz w:val="24"/>
        </w:rPr>
      </w:pPr>
      <w:r w:rsidRPr="00FA4D3D">
        <w:rPr>
          <w:sz w:val="24"/>
        </w:rPr>
        <w:t xml:space="preserve">2020. gada </w:t>
      </w:r>
      <w:r>
        <w:rPr>
          <w:sz w:val="24"/>
        </w:rPr>
        <w:t>17. jūnija</w:t>
      </w:r>
      <w:r w:rsidRPr="00FA4D3D">
        <w:rPr>
          <w:sz w:val="24"/>
        </w:rPr>
        <w:t xml:space="preserve"> sēdes</w:t>
      </w:r>
    </w:p>
    <w:p w14:paraId="16C8DA95" w14:textId="1ECFD9CD" w:rsidR="00C43120" w:rsidRPr="00FA4D3D" w:rsidRDefault="00C43120" w:rsidP="00C43120">
      <w:pPr>
        <w:jc w:val="right"/>
        <w:rPr>
          <w:sz w:val="24"/>
        </w:rPr>
      </w:pPr>
      <w:r w:rsidRPr="00FA4D3D">
        <w:rPr>
          <w:sz w:val="24"/>
        </w:rPr>
        <w:t>lēmumu (protokols Nr. 1</w:t>
      </w:r>
      <w:r>
        <w:rPr>
          <w:sz w:val="24"/>
        </w:rPr>
        <w:t>3</w:t>
      </w:r>
      <w:r w:rsidRPr="00FA4D3D">
        <w:rPr>
          <w:sz w:val="24"/>
        </w:rPr>
        <w:t xml:space="preserve">, </w:t>
      </w:r>
      <w:r w:rsidR="00D476B2">
        <w:rPr>
          <w:sz w:val="24"/>
        </w:rPr>
        <w:t>7</w:t>
      </w:r>
      <w:r w:rsidRPr="00FA4D3D">
        <w:rPr>
          <w:sz w:val="24"/>
        </w:rPr>
        <w:t>.§)</w:t>
      </w:r>
    </w:p>
    <w:p w14:paraId="3276558E" w14:textId="77777777" w:rsidR="00C43120" w:rsidRPr="009A4B00" w:rsidRDefault="00C43120" w:rsidP="00C43120">
      <w:pPr>
        <w:widowControl w:val="0"/>
        <w:shd w:val="clear" w:color="auto" w:fill="FFFFFF"/>
        <w:autoSpaceDE w:val="0"/>
        <w:autoSpaceDN w:val="0"/>
        <w:adjustRightInd w:val="0"/>
        <w:rPr>
          <w:b/>
          <w:color w:val="000000"/>
          <w:sz w:val="12"/>
          <w:szCs w:val="12"/>
        </w:rPr>
      </w:pPr>
    </w:p>
    <w:p w14:paraId="00BCF0BF" w14:textId="77777777" w:rsidR="00C43120" w:rsidRPr="00FA4D3D" w:rsidRDefault="00C43120" w:rsidP="00C43120">
      <w:pPr>
        <w:jc w:val="center"/>
        <w:rPr>
          <w:rFonts w:eastAsia="Calibri"/>
          <w:b/>
          <w:caps/>
          <w:sz w:val="28"/>
          <w:szCs w:val="28"/>
          <w:lang w:eastAsia="en-US"/>
        </w:rPr>
      </w:pPr>
      <w:r w:rsidRPr="00FA4D3D">
        <w:rPr>
          <w:rFonts w:eastAsia="Calibri"/>
          <w:b/>
          <w:caps/>
          <w:sz w:val="28"/>
          <w:szCs w:val="28"/>
          <w:lang w:eastAsia="en-US"/>
        </w:rPr>
        <w:t xml:space="preserve">neKUSTAMĀ ĪPAŠUMA </w:t>
      </w:r>
    </w:p>
    <w:p w14:paraId="6B6C7FCA" w14:textId="77777777" w:rsidR="00C43120" w:rsidRPr="00FA4D3D" w:rsidRDefault="00C43120" w:rsidP="00C43120">
      <w:pPr>
        <w:jc w:val="center"/>
        <w:rPr>
          <w:rFonts w:eastAsia="Calibri"/>
          <w:b/>
          <w:bCs/>
          <w:sz w:val="28"/>
          <w:szCs w:val="28"/>
          <w:lang w:eastAsia="en-US"/>
        </w:rPr>
      </w:pPr>
      <w:r w:rsidRPr="00FA4D3D">
        <w:rPr>
          <w:rFonts w:eastAsia="Calibri"/>
          <w:b/>
          <w:bCs/>
          <w:sz w:val="28"/>
          <w:szCs w:val="28"/>
          <w:lang w:eastAsia="en-US"/>
        </w:rPr>
        <w:t>„</w:t>
      </w:r>
      <w:r w:rsidRPr="00FA4D3D">
        <w:rPr>
          <w:rFonts w:eastAsia="Calibri"/>
          <w:b/>
          <w:bCs/>
          <w:caps/>
          <w:sz w:val="28"/>
          <w:szCs w:val="28"/>
          <w:lang w:eastAsia="en-US"/>
        </w:rPr>
        <w:t>jaun</w:t>
      </w:r>
      <w:r>
        <w:rPr>
          <w:rFonts w:eastAsia="Calibri"/>
          <w:b/>
          <w:bCs/>
          <w:caps/>
          <w:sz w:val="28"/>
          <w:szCs w:val="28"/>
          <w:lang w:eastAsia="en-US"/>
        </w:rPr>
        <w:t>dreimaņi</w:t>
      </w:r>
      <w:r w:rsidRPr="00FA4D3D">
        <w:rPr>
          <w:rFonts w:eastAsia="Calibri"/>
          <w:b/>
          <w:bCs/>
          <w:sz w:val="28"/>
          <w:szCs w:val="28"/>
          <w:lang w:eastAsia="en-US"/>
        </w:rPr>
        <w:t xml:space="preserve">”, </w:t>
      </w:r>
      <w:r w:rsidRPr="00B36903">
        <w:rPr>
          <w:rFonts w:eastAsia="Calibri"/>
          <w:b/>
          <w:bCs/>
          <w:caps/>
          <w:sz w:val="28"/>
          <w:szCs w:val="28"/>
          <w:lang w:eastAsia="en-US"/>
        </w:rPr>
        <w:t>Zaubes</w:t>
      </w:r>
      <w:r w:rsidRPr="00FA4D3D">
        <w:rPr>
          <w:rFonts w:eastAsia="Calibri"/>
          <w:b/>
          <w:bCs/>
          <w:sz w:val="28"/>
          <w:szCs w:val="28"/>
          <w:lang w:eastAsia="en-US"/>
        </w:rPr>
        <w:t xml:space="preserve"> PAGASTĀ, AMATAS NOVADĀ</w:t>
      </w:r>
    </w:p>
    <w:p w14:paraId="3C6F4F43" w14:textId="77777777" w:rsidR="00C43120" w:rsidRPr="00FA4D3D" w:rsidRDefault="00C43120" w:rsidP="00C43120">
      <w:pPr>
        <w:jc w:val="center"/>
        <w:rPr>
          <w:rFonts w:eastAsia="Calibri"/>
          <w:b/>
          <w:caps/>
          <w:sz w:val="28"/>
          <w:szCs w:val="28"/>
          <w:lang w:eastAsia="en-US"/>
        </w:rPr>
      </w:pPr>
      <w:r w:rsidRPr="00FA4D3D">
        <w:rPr>
          <w:rFonts w:eastAsia="Calibri"/>
          <w:b/>
          <w:caps/>
          <w:sz w:val="28"/>
          <w:szCs w:val="28"/>
          <w:lang w:eastAsia="en-US"/>
        </w:rPr>
        <w:t>ATKĀRTOTĀS IZSOLES nOTEIKUMI</w:t>
      </w:r>
    </w:p>
    <w:p w14:paraId="15408B7E" w14:textId="77777777" w:rsidR="00C43120" w:rsidRPr="009A4B00" w:rsidRDefault="00C43120" w:rsidP="00C43120">
      <w:pPr>
        <w:jc w:val="center"/>
        <w:rPr>
          <w:rFonts w:eastAsia="Calibri"/>
          <w:caps/>
          <w:sz w:val="12"/>
          <w:szCs w:val="12"/>
          <w:lang w:eastAsia="en-US"/>
        </w:rPr>
      </w:pPr>
    </w:p>
    <w:p w14:paraId="6834258E" w14:textId="77777777" w:rsidR="00C43120" w:rsidRPr="00FA4D3D" w:rsidRDefault="00C43120" w:rsidP="00C43120">
      <w:pPr>
        <w:jc w:val="center"/>
        <w:rPr>
          <w:rFonts w:eastAsia="Calibri"/>
          <w:b/>
          <w:caps/>
          <w:sz w:val="24"/>
          <w:szCs w:val="24"/>
          <w:lang w:eastAsia="en-US"/>
        </w:rPr>
      </w:pPr>
      <w:r w:rsidRPr="00FA4D3D">
        <w:rPr>
          <w:rFonts w:eastAsia="Calibri"/>
          <w:b/>
          <w:caps/>
          <w:sz w:val="24"/>
          <w:szCs w:val="24"/>
          <w:lang w:eastAsia="en-US"/>
        </w:rPr>
        <w:t>1. vispārīgie JAUTĀJUMI</w:t>
      </w:r>
    </w:p>
    <w:p w14:paraId="3391AF0C" w14:textId="77777777" w:rsidR="00C43120" w:rsidRPr="00FA4D3D" w:rsidRDefault="00C43120" w:rsidP="00C43120">
      <w:pPr>
        <w:jc w:val="center"/>
        <w:rPr>
          <w:rFonts w:ascii="Cambria" w:eastAsia="Calibri" w:hAnsi="Cambria"/>
          <w:b/>
          <w:caps/>
          <w:sz w:val="12"/>
          <w:szCs w:val="12"/>
          <w:lang w:eastAsia="en-US"/>
        </w:rPr>
      </w:pPr>
    </w:p>
    <w:p w14:paraId="76F53FDD"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 xml:space="preserve">1.1. Šie noteikumi nosaka kārtību, kādā organizējama pašvaldības īpašuma </w:t>
      </w:r>
      <w:r w:rsidRPr="00DE31F0">
        <w:rPr>
          <w:sz w:val="24"/>
          <w:szCs w:val="24"/>
        </w:rPr>
        <w:t xml:space="preserve">„Jaundreimaņi”, Zaubes </w:t>
      </w:r>
      <w:r w:rsidRPr="00FA4D3D">
        <w:rPr>
          <w:rFonts w:eastAsia="Calibri"/>
          <w:bCs/>
          <w:sz w:val="24"/>
          <w:szCs w:val="24"/>
          <w:lang w:eastAsia="en-US"/>
        </w:rPr>
        <w:t>pagastā, Amatas novadā</w:t>
      </w:r>
      <w:r w:rsidRPr="00FA4D3D">
        <w:rPr>
          <w:rFonts w:eastAsia="Calibri"/>
          <w:sz w:val="24"/>
          <w:szCs w:val="24"/>
          <w:lang w:eastAsia="en-US"/>
        </w:rPr>
        <w:t xml:space="preserve">, kadastra Nr. </w:t>
      </w:r>
      <w:r w:rsidRPr="00B36903">
        <w:rPr>
          <w:sz w:val="24"/>
          <w:szCs w:val="24"/>
        </w:rPr>
        <w:t>42960070087</w:t>
      </w:r>
      <w:r w:rsidRPr="00FA4D3D">
        <w:rPr>
          <w:sz w:val="24"/>
          <w:szCs w:val="24"/>
        </w:rPr>
        <w:t xml:space="preserve">, </w:t>
      </w:r>
      <w:r w:rsidRPr="00FA4D3D">
        <w:rPr>
          <w:rFonts w:eastAsia="Calibri"/>
          <w:sz w:val="24"/>
          <w:szCs w:val="24"/>
          <w:lang w:eastAsia="en-US"/>
        </w:rPr>
        <w:t xml:space="preserve">turpmāk tekstā </w:t>
      </w:r>
      <w:r>
        <w:rPr>
          <w:rFonts w:eastAsia="Calibri"/>
          <w:sz w:val="24"/>
          <w:szCs w:val="24"/>
          <w:lang w:eastAsia="en-US"/>
        </w:rPr>
        <w:t>- Nekustamais īpašums</w:t>
      </w:r>
      <w:r w:rsidRPr="00FA4D3D">
        <w:rPr>
          <w:rFonts w:eastAsia="Calibri"/>
          <w:sz w:val="24"/>
          <w:szCs w:val="24"/>
          <w:lang w:eastAsia="en-US"/>
        </w:rPr>
        <w:t xml:space="preserve">, atkārtotā izsole. Izsoles noteikumi, turpmāk tekstā </w:t>
      </w:r>
      <w:r>
        <w:rPr>
          <w:rFonts w:eastAsia="Calibri"/>
          <w:sz w:val="24"/>
          <w:szCs w:val="24"/>
          <w:lang w:eastAsia="en-US"/>
        </w:rPr>
        <w:t xml:space="preserve">- </w:t>
      </w:r>
      <w:r w:rsidRPr="00FA4D3D">
        <w:rPr>
          <w:rFonts w:eastAsia="Calibri"/>
          <w:sz w:val="24"/>
          <w:szCs w:val="24"/>
          <w:lang w:eastAsia="en-US"/>
        </w:rPr>
        <w:t xml:space="preserve">Noteikumi, nosaka kārtību, kādā organizējama </w:t>
      </w:r>
      <w:r>
        <w:rPr>
          <w:rFonts w:eastAsia="Calibri"/>
          <w:sz w:val="24"/>
          <w:szCs w:val="24"/>
          <w:lang w:eastAsia="en-US"/>
        </w:rPr>
        <w:t>Nekustamā īpašuma</w:t>
      </w:r>
      <w:r w:rsidRPr="00FA4D3D">
        <w:rPr>
          <w:rFonts w:eastAsia="Calibri"/>
          <w:sz w:val="24"/>
          <w:szCs w:val="24"/>
          <w:lang w:eastAsia="en-US"/>
        </w:rPr>
        <w:t xml:space="preserve"> mutiska izsole ar augšupejošu soli. </w:t>
      </w:r>
    </w:p>
    <w:p w14:paraId="399FFFB1"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 xml:space="preserve">1.2. Izsoli organizē Amatas novada pašvaldības īpašumu atsavināšanas un dzīvojamo māju privatizācijas komisija, turpmāk tekstā </w:t>
      </w:r>
      <w:r>
        <w:rPr>
          <w:rFonts w:eastAsia="Calibri"/>
          <w:sz w:val="24"/>
          <w:szCs w:val="24"/>
          <w:lang w:eastAsia="en-US"/>
        </w:rPr>
        <w:t xml:space="preserve">- </w:t>
      </w:r>
      <w:r w:rsidRPr="00FA4D3D">
        <w:rPr>
          <w:rFonts w:eastAsia="Calibri"/>
          <w:sz w:val="24"/>
          <w:szCs w:val="24"/>
          <w:lang w:eastAsia="en-US"/>
        </w:rPr>
        <w:t>Komisija.</w:t>
      </w:r>
    </w:p>
    <w:p w14:paraId="4A20ED43"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 xml:space="preserve">1.3. Izsoles mērķis ir pārdot augstāk minēto </w:t>
      </w:r>
      <w:r>
        <w:rPr>
          <w:rFonts w:eastAsia="Calibri"/>
          <w:sz w:val="24"/>
          <w:szCs w:val="24"/>
          <w:lang w:eastAsia="en-US"/>
        </w:rPr>
        <w:t>N</w:t>
      </w:r>
      <w:r w:rsidRPr="00FA4D3D">
        <w:rPr>
          <w:rFonts w:eastAsia="Calibri"/>
          <w:sz w:val="24"/>
          <w:szCs w:val="24"/>
          <w:lang w:eastAsia="en-US"/>
        </w:rPr>
        <w:t>ekustamo īpašumu par maksimāli iespējamo cenu, nosakot pretendentu, kas šādu cenu piedāvās mutiskā izsolē ar augšupejošu soli.</w:t>
      </w:r>
    </w:p>
    <w:p w14:paraId="6C3AF383" w14:textId="77777777" w:rsidR="00C43120" w:rsidRPr="00C45BDC" w:rsidRDefault="00C43120" w:rsidP="00C43120">
      <w:pPr>
        <w:ind w:firstLine="360"/>
        <w:jc w:val="both"/>
        <w:rPr>
          <w:rFonts w:eastAsia="Calibri"/>
          <w:b/>
          <w:sz w:val="24"/>
          <w:szCs w:val="24"/>
          <w:lang w:eastAsia="en-US"/>
        </w:rPr>
      </w:pPr>
      <w:r w:rsidRPr="00FA4D3D">
        <w:rPr>
          <w:rFonts w:eastAsia="Calibri"/>
          <w:sz w:val="24"/>
          <w:szCs w:val="24"/>
          <w:lang w:eastAsia="en-US"/>
        </w:rPr>
        <w:t xml:space="preserve">1.4. Izsole notiek Amatas novada domē, „Ausmas”, Drabešu pagasts, Amatas novads, </w:t>
      </w:r>
      <w:r w:rsidRPr="00FA4D3D">
        <w:rPr>
          <w:rFonts w:eastAsia="Calibri"/>
          <w:b/>
          <w:sz w:val="24"/>
          <w:szCs w:val="24"/>
          <w:lang w:eastAsia="en-US"/>
        </w:rPr>
        <w:t xml:space="preserve">2020. gada </w:t>
      </w:r>
      <w:r w:rsidRPr="00C45BDC">
        <w:rPr>
          <w:rFonts w:eastAsia="Calibri"/>
          <w:b/>
          <w:sz w:val="24"/>
          <w:szCs w:val="24"/>
          <w:lang w:eastAsia="en-US"/>
        </w:rPr>
        <w:t>31. jūlijā plkst. 10:00</w:t>
      </w:r>
      <w:r w:rsidRPr="00C45BDC">
        <w:rPr>
          <w:rFonts w:eastAsia="Calibri"/>
          <w:sz w:val="24"/>
          <w:szCs w:val="24"/>
          <w:lang w:eastAsia="en-US"/>
        </w:rPr>
        <w:t>.</w:t>
      </w:r>
    </w:p>
    <w:p w14:paraId="2C9CD011" w14:textId="77777777" w:rsidR="00C43120" w:rsidRPr="00FA4D3D" w:rsidRDefault="00C43120" w:rsidP="00C43120">
      <w:pPr>
        <w:ind w:firstLine="360"/>
        <w:jc w:val="both"/>
        <w:rPr>
          <w:sz w:val="24"/>
          <w:szCs w:val="24"/>
        </w:rPr>
      </w:pPr>
      <w:r w:rsidRPr="00FA4D3D">
        <w:rPr>
          <w:rFonts w:eastAsia="Calibri"/>
          <w:sz w:val="24"/>
          <w:szCs w:val="24"/>
          <w:lang w:eastAsia="en-US"/>
        </w:rPr>
        <w:t xml:space="preserve">1.5. </w:t>
      </w:r>
      <w:r>
        <w:rPr>
          <w:rFonts w:eastAsia="Calibri"/>
          <w:sz w:val="24"/>
          <w:szCs w:val="24"/>
          <w:lang w:eastAsia="en-US"/>
        </w:rPr>
        <w:t>Nekustamā īpašuma</w:t>
      </w:r>
      <w:r w:rsidRPr="00FA4D3D">
        <w:rPr>
          <w:rFonts w:eastAsia="Calibri"/>
          <w:sz w:val="24"/>
          <w:szCs w:val="24"/>
          <w:lang w:eastAsia="en-US"/>
        </w:rPr>
        <w:t xml:space="preserve"> sākumcena (nosacītā cena) ir </w:t>
      </w:r>
      <w:bookmarkStart w:id="41" w:name="_Hlk35518604"/>
      <w:r>
        <w:rPr>
          <w:b/>
          <w:sz w:val="24"/>
          <w:szCs w:val="24"/>
          <w:lang w:eastAsia="en-US"/>
        </w:rPr>
        <w:t>800</w:t>
      </w:r>
      <w:r w:rsidRPr="00FA4D3D">
        <w:rPr>
          <w:b/>
          <w:sz w:val="24"/>
          <w:szCs w:val="24"/>
          <w:lang w:eastAsia="en-US"/>
        </w:rPr>
        <w:t xml:space="preserve">,00 </w:t>
      </w:r>
      <w:bookmarkEnd w:id="41"/>
      <w:r w:rsidRPr="00FA4D3D">
        <w:rPr>
          <w:b/>
          <w:sz w:val="24"/>
          <w:szCs w:val="24"/>
        </w:rPr>
        <w:t xml:space="preserve">EUR </w:t>
      </w:r>
      <w:r w:rsidRPr="00FA4D3D">
        <w:rPr>
          <w:sz w:val="24"/>
          <w:szCs w:val="24"/>
          <w:lang w:eastAsia="en-US"/>
        </w:rPr>
        <w:t>(</w:t>
      </w:r>
      <w:r>
        <w:rPr>
          <w:sz w:val="24"/>
          <w:szCs w:val="24"/>
          <w:lang w:eastAsia="en-US"/>
        </w:rPr>
        <w:t>astoņi</w:t>
      </w:r>
      <w:r w:rsidRPr="00FA4D3D">
        <w:rPr>
          <w:sz w:val="24"/>
          <w:szCs w:val="24"/>
          <w:lang w:eastAsia="en-US"/>
        </w:rPr>
        <w:t xml:space="preserve"> simti </w:t>
      </w:r>
      <w:r w:rsidRPr="00FA4D3D">
        <w:rPr>
          <w:i/>
          <w:sz w:val="24"/>
          <w:szCs w:val="24"/>
          <w:lang w:eastAsia="en-US"/>
        </w:rPr>
        <w:t xml:space="preserve">euro </w:t>
      </w:r>
      <w:r w:rsidRPr="00FA4D3D">
        <w:rPr>
          <w:sz w:val="24"/>
          <w:szCs w:val="24"/>
          <w:lang w:eastAsia="en-US"/>
        </w:rPr>
        <w:t>un 00 centi).</w:t>
      </w:r>
    </w:p>
    <w:p w14:paraId="16E6F02C"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 xml:space="preserve">1.6. Nodrošinājuma nauda – 10% no </w:t>
      </w:r>
      <w:r>
        <w:rPr>
          <w:rFonts w:eastAsia="Calibri"/>
          <w:sz w:val="24"/>
          <w:szCs w:val="24"/>
          <w:lang w:eastAsia="en-US"/>
        </w:rPr>
        <w:t>Nekustamā īpašuma</w:t>
      </w:r>
      <w:r w:rsidRPr="00FA4D3D">
        <w:rPr>
          <w:rFonts w:eastAsia="Calibri"/>
          <w:sz w:val="24"/>
          <w:szCs w:val="24"/>
          <w:lang w:eastAsia="en-US"/>
        </w:rPr>
        <w:t xml:space="preserve"> nosacītās cenas, t.i., </w:t>
      </w:r>
      <w:r>
        <w:rPr>
          <w:rFonts w:eastAsia="Calibri"/>
          <w:b/>
          <w:bCs/>
          <w:sz w:val="24"/>
          <w:szCs w:val="24"/>
          <w:lang w:eastAsia="en-US"/>
        </w:rPr>
        <w:t>80</w:t>
      </w:r>
      <w:r w:rsidRPr="00FA4D3D">
        <w:rPr>
          <w:rFonts w:eastAsia="Calibri"/>
          <w:b/>
          <w:bCs/>
          <w:sz w:val="24"/>
          <w:szCs w:val="24"/>
          <w:lang w:eastAsia="en-US"/>
        </w:rPr>
        <w:t>,00 EUR</w:t>
      </w:r>
      <w:r w:rsidRPr="00FA4D3D">
        <w:rPr>
          <w:rFonts w:eastAsia="Calibri"/>
          <w:sz w:val="24"/>
          <w:szCs w:val="24"/>
          <w:lang w:eastAsia="en-US"/>
        </w:rPr>
        <w:t xml:space="preserve"> (</w:t>
      </w:r>
      <w:r>
        <w:rPr>
          <w:rFonts w:eastAsia="Calibri"/>
          <w:sz w:val="24"/>
          <w:szCs w:val="24"/>
          <w:lang w:eastAsia="en-US"/>
        </w:rPr>
        <w:t>astoņdesmit</w:t>
      </w:r>
      <w:r w:rsidRPr="00FA4D3D">
        <w:rPr>
          <w:rFonts w:eastAsia="Calibri"/>
          <w:sz w:val="24"/>
          <w:szCs w:val="24"/>
          <w:lang w:eastAsia="en-US"/>
        </w:rPr>
        <w:t xml:space="preserve"> </w:t>
      </w:r>
      <w:r w:rsidRPr="00FA4D3D">
        <w:rPr>
          <w:rFonts w:eastAsia="Calibri"/>
          <w:i/>
          <w:sz w:val="24"/>
          <w:szCs w:val="24"/>
          <w:lang w:eastAsia="en-US"/>
        </w:rPr>
        <w:t>euro</w:t>
      </w:r>
      <w:r w:rsidRPr="00FA4D3D">
        <w:rPr>
          <w:rFonts w:eastAsia="Calibri"/>
          <w:sz w:val="24"/>
          <w:szCs w:val="24"/>
          <w:lang w:eastAsia="en-US"/>
        </w:rPr>
        <w:t xml:space="preserve"> un 00 centi) un dalības maksa jāiemaksā Amatas novada pašvaldības bankas kontā (Amatas novada dome, „Ausmas”, Drabešu pagasts, Amatas novads, reģistrācijas Nr.</w:t>
      </w:r>
      <w:r>
        <w:rPr>
          <w:rFonts w:eastAsia="Calibri"/>
          <w:sz w:val="24"/>
          <w:szCs w:val="24"/>
          <w:lang w:eastAsia="en-US"/>
        </w:rPr>
        <w:t> </w:t>
      </w:r>
      <w:r w:rsidRPr="00FA4D3D">
        <w:rPr>
          <w:rFonts w:eastAsia="Calibri"/>
          <w:sz w:val="24"/>
          <w:szCs w:val="24"/>
          <w:lang w:eastAsia="en-US"/>
        </w:rPr>
        <w:t>90000957242):</w:t>
      </w:r>
    </w:p>
    <w:p w14:paraId="34989337" w14:textId="77777777" w:rsidR="00C43120" w:rsidRPr="00FA4D3D" w:rsidRDefault="00C43120" w:rsidP="00C43120">
      <w:pPr>
        <w:ind w:firstLine="360"/>
        <w:rPr>
          <w:rFonts w:eastAsia="Calibri"/>
          <w:sz w:val="24"/>
          <w:szCs w:val="24"/>
          <w:lang w:eastAsia="en-US"/>
        </w:rPr>
      </w:pPr>
      <w:r w:rsidRPr="00FA4D3D">
        <w:rPr>
          <w:rFonts w:eastAsia="Calibri"/>
          <w:b/>
          <w:bCs/>
          <w:iCs/>
          <w:sz w:val="24"/>
          <w:szCs w:val="24"/>
          <w:lang w:eastAsia="en-US"/>
        </w:rPr>
        <w:t>SEB banka:</w:t>
      </w:r>
      <w:r w:rsidRPr="00FA4D3D">
        <w:rPr>
          <w:rFonts w:eastAsia="Calibri"/>
          <w:b/>
          <w:bCs/>
          <w:i/>
          <w:iCs/>
          <w:sz w:val="24"/>
          <w:szCs w:val="24"/>
          <w:lang w:eastAsia="en-US"/>
        </w:rPr>
        <w:t xml:space="preserve"> </w:t>
      </w:r>
      <w:r w:rsidRPr="00FA4D3D">
        <w:rPr>
          <w:rFonts w:eastAsia="Calibri"/>
          <w:b/>
          <w:bCs/>
          <w:sz w:val="24"/>
          <w:szCs w:val="24"/>
          <w:lang w:eastAsia="en-US"/>
        </w:rPr>
        <w:t>Kods:</w:t>
      </w:r>
      <w:r w:rsidRPr="00FA4D3D">
        <w:rPr>
          <w:rFonts w:eastAsia="Calibri"/>
          <w:sz w:val="24"/>
          <w:szCs w:val="24"/>
          <w:lang w:eastAsia="en-US"/>
        </w:rPr>
        <w:t xml:space="preserve">UNLALV2X; </w:t>
      </w:r>
      <w:r w:rsidRPr="00FA4D3D">
        <w:rPr>
          <w:rFonts w:eastAsia="Calibri"/>
          <w:b/>
          <w:bCs/>
          <w:sz w:val="24"/>
          <w:szCs w:val="24"/>
          <w:lang w:eastAsia="en-US"/>
        </w:rPr>
        <w:t>Konts:</w:t>
      </w:r>
      <w:r w:rsidRPr="00FA4D3D">
        <w:rPr>
          <w:rFonts w:eastAsia="Calibri"/>
          <w:sz w:val="24"/>
          <w:szCs w:val="24"/>
          <w:lang w:eastAsia="en-US"/>
        </w:rPr>
        <w:t xml:space="preserve"> LV52UNLA0050000013301</w:t>
      </w:r>
      <w:r w:rsidRPr="00FA4D3D">
        <w:rPr>
          <w:rFonts w:eastAsia="Calibri"/>
          <w:sz w:val="24"/>
          <w:szCs w:val="24"/>
          <w:lang w:eastAsia="en-US"/>
        </w:rPr>
        <w:br/>
      </w:r>
      <w:r w:rsidRPr="00FA4D3D">
        <w:rPr>
          <w:rFonts w:eastAsia="Calibri"/>
          <w:b/>
          <w:bCs/>
          <w:iCs/>
          <w:sz w:val="24"/>
          <w:szCs w:val="24"/>
          <w:lang w:eastAsia="en-US"/>
        </w:rPr>
        <w:t xml:space="preserve">     AS Swedbank</w:t>
      </w:r>
      <w:r w:rsidRPr="00FA4D3D">
        <w:rPr>
          <w:rFonts w:eastAsia="Calibri"/>
          <w:b/>
          <w:bCs/>
          <w:sz w:val="24"/>
          <w:szCs w:val="24"/>
          <w:lang w:eastAsia="en-US"/>
        </w:rPr>
        <w:t>:</w:t>
      </w:r>
      <w:r w:rsidRPr="00FA4D3D">
        <w:rPr>
          <w:rFonts w:eastAsia="Calibri"/>
          <w:b/>
          <w:bCs/>
          <w:i/>
          <w:iCs/>
          <w:sz w:val="24"/>
          <w:szCs w:val="24"/>
          <w:lang w:eastAsia="en-US"/>
        </w:rPr>
        <w:t xml:space="preserve"> </w:t>
      </w:r>
      <w:r w:rsidRPr="00FA4D3D">
        <w:rPr>
          <w:rFonts w:eastAsia="Calibri"/>
          <w:b/>
          <w:bCs/>
          <w:sz w:val="24"/>
          <w:szCs w:val="24"/>
          <w:lang w:eastAsia="en-US"/>
        </w:rPr>
        <w:t>Kods:</w:t>
      </w:r>
      <w:r w:rsidRPr="00FA4D3D">
        <w:rPr>
          <w:rFonts w:eastAsia="Calibri"/>
          <w:sz w:val="24"/>
          <w:szCs w:val="24"/>
          <w:lang w:eastAsia="en-US"/>
        </w:rPr>
        <w:t xml:space="preserve"> HABALV22; </w:t>
      </w:r>
      <w:r w:rsidRPr="00FA4D3D">
        <w:rPr>
          <w:rFonts w:eastAsia="Calibri"/>
          <w:b/>
          <w:bCs/>
          <w:sz w:val="24"/>
          <w:szCs w:val="24"/>
          <w:lang w:eastAsia="en-US"/>
        </w:rPr>
        <w:t>Konts:</w:t>
      </w:r>
      <w:r w:rsidRPr="00FA4D3D">
        <w:rPr>
          <w:rFonts w:eastAsia="Calibri"/>
          <w:sz w:val="24"/>
          <w:szCs w:val="24"/>
          <w:lang w:eastAsia="en-US"/>
        </w:rPr>
        <w:t xml:space="preserve"> LV41HABA0551000289503.</w:t>
      </w:r>
    </w:p>
    <w:p w14:paraId="5C54668B"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 xml:space="preserve"> 1.7. Nodrošinājums uzskatāms par iesniegtu, ja attiecīgā naudas summa ir ieskaitīta iepriekš norādītajā bankas kontā.</w:t>
      </w:r>
    </w:p>
    <w:p w14:paraId="2CEEB9DD" w14:textId="77777777" w:rsidR="00C43120" w:rsidRPr="00DD7D28" w:rsidRDefault="00C43120" w:rsidP="00C43120">
      <w:pPr>
        <w:ind w:firstLine="360"/>
        <w:jc w:val="both"/>
        <w:rPr>
          <w:rFonts w:eastAsia="Calibri"/>
          <w:sz w:val="24"/>
          <w:szCs w:val="24"/>
          <w:lang w:eastAsia="en-US"/>
        </w:rPr>
      </w:pPr>
      <w:r w:rsidRPr="00DD7D28">
        <w:rPr>
          <w:rFonts w:eastAsia="Calibri"/>
          <w:sz w:val="24"/>
          <w:szCs w:val="24"/>
          <w:lang w:eastAsia="en-US"/>
        </w:rPr>
        <w:t>1.8. Izsoles solis –</w:t>
      </w:r>
      <w:r w:rsidRPr="00DD7D28">
        <w:rPr>
          <w:rFonts w:eastAsia="Calibri"/>
          <w:b/>
          <w:sz w:val="24"/>
          <w:szCs w:val="24"/>
          <w:lang w:eastAsia="en-US"/>
        </w:rPr>
        <w:t xml:space="preserve">  50,00 EUR</w:t>
      </w:r>
      <w:r w:rsidRPr="00DD7D28">
        <w:rPr>
          <w:rFonts w:eastAsia="Calibri"/>
          <w:sz w:val="24"/>
          <w:szCs w:val="24"/>
          <w:lang w:eastAsia="en-US"/>
        </w:rPr>
        <w:t xml:space="preserve"> (piecdesmit </w:t>
      </w:r>
      <w:r w:rsidRPr="00DD7D28">
        <w:rPr>
          <w:rFonts w:eastAsia="Calibri"/>
          <w:i/>
          <w:sz w:val="24"/>
          <w:szCs w:val="24"/>
          <w:lang w:eastAsia="en-US"/>
        </w:rPr>
        <w:t>euro</w:t>
      </w:r>
      <w:r w:rsidRPr="00DD7D28">
        <w:rPr>
          <w:rFonts w:eastAsia="Calibri"/>
          <w:sz w:val="24"/>
          <w:szCs w:val="24"/>
          <w:lang w:eastAsia="en-US"/>
        </w:rPr>
        <w:t xml:space="preserve"> un 00 centi).</w:t>
      </w:r>
    </w:p>
    <w:p w14:paraId="5D5D252E"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 xml:space="preserve">1.9. Izsoles dalības maksa – </w:t>
      </w:r>
      <w:r w:rsidRPr="00FA4D3D">
        <w:rPr>
          <w:rFonts w:eastAsia="Calibri"/>
          <w:b/>
          <w:sz w:val="24"/>
          <w:szCs w:val="24"/>
          <w:lang w:eastAsia="en-US"/>
        </w:rPr>
        <w:t>20,00 EUR</w:t>
      </w:r>
      <w:r w:rsidRPr="00FA4D3D">
        <w:rPr>
          <w:rFonts w:eastAsia="Calibri"/>
          <w:sz w:val="24"/>
          <w:szCs w:val="24"/>
          <w:lang w:eastAsia="en-US"/>
        </w:rPr>
        <w:t xml:space="preserve">  (divdesmit </w:t>
      </w:r>
      <w:r w:rsidRPr="00FA4D3D">
        <w:rPr>
          <w:rFonts w:eastAsia="Calibri"/>
          <w:i/>
          <w:sz w:val="24"/>
          <w:szCs w:val="24"/>
          <w:lang w:eastAsia="en-US"/>
        </w:rPr>
        <w:t>euro</w:t>
      </w:r>
      <w:r w:rsidRPr="00FA4D3D">
        <w:rPr>
          <w:rFonts w:eastAsia="Calibri"/>
          <w:sz w:val="24"/>
          <w:szCs w:val="24"/>
          <w:lang w:eastAsia="en-US"/>
        </w:rPr>
        <w:t xml:space="preserve"> un 00 centi).</w:t>
      </w:r>
    </w:p>
    <w:p w14:paraId="59684401"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 xml:space="preserve">1.10. Sludinājumi par Zemes gabala izsoli publicējami laikrakstā „Latvijas Vēstnesis”, Amatas novada pašvaldības informatīvajā izdevumā „Amatas Vēstis”, kā arī mājas lapā internetā </w:t>
      </w:r>
      <w:hyperlink r:id="rId16" w:history="1">
        <w:r w:rsidRPr="00FA4D3D">
          <w:rPr>
            <w:rFonts w:eastAsia="Calibri"/>
            <w:color w:val="0000FF"/>
            <w:sz w:val="24"/>
            <w:szCs w:val="24"/>
            <w:u w:val="single"/>
            <w:lang w:eastAsia="en-US"/>
          </w:rPr>
          <w:t>www.amatasnovads.lv</w:t>
        </w:r>
      </w:hyperlink>
      <w:r w:rsidRPr="00FA4D3D">
        <w:rPr>
          <w:rFonts w:eastAsia="Calibri"/>
          <w:sz w:val="24"/>
          <w:szCs w:val="24"/>
          <w:lang w:eastAsia="en-US"/>
        </w:rPr>
        <w:t>.</w:t>
      </w:r>
    </w:p>
    <w:p w14:paraId="1005C297"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1.11. Komisijas pienākumi:</w:t>
      </w:r>
    </w:p>
    <w:p w14:paraId="4806E7BB"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ab/>
        <w:t>1.11.1. organizēt izsoles dalībnieku reģistrāciju,</w:t>
      </w:r>
    </w:p>
    <w:p w14:paraId="4BF4D8B5"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ab/>
        <w:t>1.11.2. reģistrētajiem izsoles dalībniekiem izsniegt apliecību par reģistrāciju ar kārtas numuru,</w:t>
      </w:r>
    </w:p>
    <w:p w14:paraId="0B2A878D"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ab/>
        <w:t>1.11.3. nodrošināt izsoles procedūru,</w:t>
      </w:r>
    </w:p>
    <w:p w14:paraId="799EDFFF"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ab/>
        <w:t>1.11.4. protokolēt izsoles gaitu,</w:t>
      </w:r>
    </w:p>
    <w:p w14:paraId="5F04272E"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ab/>
        <w:t>1.11.5. Komisijas locekļi nedrīkst būt nomas tiesību pretendenti, kā arī tieši vai netieši ieinteresēti izsoles procedūras iznākumā.</w:t>
      </w:r>
    </w:p>
    <w:p w14:paraId="3D5FFF21"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1.12. Izsoles rezultātus apstiprina Amatas novada pašvaldība kārtējā domes sēdē.</w:t>
      </w:r>
    </w:p>
    <w:p w14:paraId="26CB72A7" w14:textId="38D41597" w:rsidR="00C43120" w:rsidRDefault="00C43120" w:rsidP="00C43120">
      <w:pPr>
        <w:rPr>
          <w:rFonts w:eastAsia="Calibri"/>
          <w:b/>
          <w:caps/>
          <w:sz w:val="12"/>
          <w:szCs w:val="12"/>
          <w:lang w:eastAsia="en-US"/>
        </w:rPr>
      </w:pPr>
    </w:p>
    <w:p w14:paraId="3B4D072A" w14:textId="1518B0C6" w:rsidR="00C43120" w:rsidRDefault="00C43120" w:rsidP="00C43120">
      <w:pPr>
        <w:rPr>
          <w:rFonts w:eastAsia="Calibri"/>
          <w:b/>
          <w:caps/>
          <w:sz w:val="12"/>
          <w:szCs w:val="12"/>
          <w:lang w:eastAsia="en-US"/>
        </w:rPr>
      </w:pPr>
    </w:p>
    <w:p w14:paraId="6F425F96" w14:textId="6059FE84" w:rsidR="00C43120" w:rsidRDefault="00C43120" w:rsidP="00C43120">
      <w:pPr>
        <w:rPr>
          <w:rFonts w:eastAsia="Calibri"/>
          <w:b/>
          <w:caps/>
          <w:sz w:val="12"/>
          <w:szCs w:val="12"/>
          <w:lang w:eastAsia="en-US"/>
        </w:rPr>
      </w:pPr>
    </w:p>
    <w:p w14:paraId="7786060F" w14:textId="4FB2A8C4" w:rsidR="00C43120" w:rsidRPr="009A4B00" w:rsidRDefault="002B3345" w:rsidP="00C43120">
      <w:pPr>
        <w:rPr>
          <w:rFonts w:eastAsia="Calibri"/>
          <w:b/>
          <w:caps/>
          <w:sz w:val="12"/>
          <w:szCs w:val="12"/>
          <w:lang w:eastAsia="en-US"/>
        </w:rPr>
      </w:pPr>
      <w:r w:rsidRPr="002B3345">
        <w:rPr>
          <w:rFonts w:eastAsia="Calibri"/>
          <w:b/>
          <w:caps/>
          <w:noProof/>
          <w:sz w:val="12"/>
          <w:szCs w:val="12"/>
          <w:lang w:eastAsia="en-US"/>
        </w:rPr>
        <mc:AlternateContent>
          <mc:Choice Requires="wps">
            <w:drawing>
              <wp:anchor distT="45720" distB="45720" distL="114300" distR="114300" simplePos="0" relativeHeight="251664384" behindDoc="0" locked="0" layoutInCell="1" allowOverlap="1" wp14:anchorId="14015474" wp14:editId="421A9FD8">
                <wp:simplePos x="0" y="0"/>
                <wp:positionH relativeFrom="column">
                  <wp:posOffset>2695962</wp:posOffset>
                </wp:positionH>
                <wp:positionV relativeFrom="paragraph">
                  <wp:posOffset>370591</wp:posOffset>
                </wp:positionV>
                <wp:extent cx="357505" cy="238125"/>
                <wp:effectExtent l="0" t="0" r="4445" b="9525"/>
                <wp:wrapSquare wrapText="bothSides"/>
                <wp:docPr id="6"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38125"/>
                        </a:xfrm>
                        <a:prstGeom prst="rect">
                          <a:avLst/>
                        </a:prstGeom>
                        <a:solidFill>
                          <a:srgbClr val="FFFFFF"/>
                        </a:solidFill>
                        <a:ln w="9525">
                          <a:noFill/>
                          <a:miter lim="800000"/>
                          <a:headEnd/>
                          <a:tailEnd/>
                        </a:ln>
                      </wps:spPr>
                      <wps:txbx>
                        <w:txbxContent>
                          <w:p w14:paraId="47E8F959" w14:textId="2CB267BE" w:rsidR="00571545" w:rsidRPr="002B3345" w:rsidRDefault="00571545">
                            <w:pPr>
                              <w:rPr>
                                <w:sz w:val="22"/>
                                <w:szCs w:val="22"/>
                              </w:rPr>
                            </w:pPr>
                            <w:r w:rsidRPr="002B3345">
                              <w:rPr>
                                <w:sz w:val="22"/>
                                <w:szCs w:val="22"/>
                              </w:rPr>
                              <w:t>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15474" id="_x0000_s1027" type="#_x0000_t202" style="position:absolute;margin-left:212.3pt;margin-top:29.2pt;width:28.15pt;height:18.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" stroked="f">
                <v:textbox>
                  <w:txbxContent>
                    <w:p w14:paraId="47E8F959" w14:textId="2CB267BE" w:rsidR="00571545" w:rsidRPr="002B3345" w:rsidRDefault="00571545">
                      <w:pPr>
                        <w:rPr>
                          <w:sz w:val="22"/>
                          <w:szCs w:val="22"/>
                        </w:rPr>
                      </w:pPr>
                      <w:r w:rsidRPr="002B3345">
                        <w:rPr>
                          <w:sz w:val="22"/>
                          <w:szCs w:val="22"/>
                        </w:rPr>
                        <w:t>39</w:t>
                      </w:r>
                    </w:p>
                  </w:txbxContent>
                </v:textbox>
                <w10:wrap type="square"/>
              </v:shape>
            </w:pict>
          </mc:Fallback>
        </mc:AlternateContent>
      </w:r>
    </w:p>
    <w:p w14:paraId="65FA2617" w14:textId="77777777" w:rsidR="00C43120" w:rsidRPr="00FA4D3D" w:rsidRDefault="00C43120" w:rsidP="00C43120">
      <w:pPr>
        <w:spacing w:after="200"/>
        <w:jc w:val="center"/>
        <w:rPr>
          <w:rFonts w:eastAsia="Calibri"/>
          <w:b/>
          <w:caps/>
          <w:sz w:val="24"/>
          <w:szCs w:val="24"/>
          <w:lang w:eastAsia="en-US"/>
        </w:rPr>
      </w:pPr>
      <w:r w:rsidRPr="00FA4D3D">
        <w:rPr>
          <w:rFonts w:eastAsia="Calibri"/>
          <w:b/>
          <w:caps/>
          <w:sz w:val="24"/>
          <w:szCs w:val="24"/>
          <w:lang w:eastAsia="en-US"/>
        </w:rPr>
        <w:lastRenderedPageBreak/>
        <w:t>2. Nekustamā īpašuma raksturojums</w:t>
      </w:r>
    </w:p>
    <w:p w14:paraId="48942DC0"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 xml:space="preserve">2.1. </w:t>
      </w:r>
      <w:r>
        <w:rPr>
          <w:rFonts w:eastAsia="Calibri"/>
          <w:sz w:val="24"/>
          <w:szCs w:val="24"/>
          <w:lang w:eastAsia="en-US"/>
        </w:rPr>
        <w:t>Nekustamais īpašums</w:t>
      </w:r>
      <w:r w:rsidRPr="00FA4D3D">
        <w:rPr>
          <w:rFonts w:eastAsia="Calibri"/>
          <w:sz w:val="24"/>
          <w:szCs w:val="24"/>
          <w:lang w:eastAsia="en-US"/>
        </w:rPr>
        <w:t xml:space="preserve"> „</w:t>
      </w:r>
      <w:r>
        <w:rPr>
          <w:rFonts w:eastAsia="Calibri"/>
          <w:sz w:val="24"/>
          <w:szCs w:val="24"/>
          <w:lang w:eastAsia="en-US"/>
        </w:rPr>
        <w:t>Jaundreimaņi</w:t>
      </w:r>
      <w:r w:rsidRPr="00FA4D3D">
        <w:rPr>
          <w:rFonts w:eastAsia="Calibri"/>
          <w:sz w:val="24"/>
          <w:szCs w:val="24"/>
          <w:lang w:eastAsia="en-US"/>
        </w:rPr>
        <w:t xml:space="preserve">”, kadastra Nr. </w:t>
      </w:r>
      <w:r w:rsidRPr="00B36903">
        <w:rPr>
          <w:sz w:val="24"/>
          <w:szCs w:val="24"/>
        </w:rPr>
        <w:t>42960070087</w:t>
      </w:r>
      <w:r w:rsidRPr="00FA4D3D">
        <w:rPr>
          <w:rFonts w:eastAsia="Calibri"/>
          <w:sz w:val="24"/>
          <w:szCs w:val="24"/>
          <w:lang w:eastAsia="en-US"/>
        </w:rPr>
        <w:t xml:space="preserve">, atrodas </w:t>
      </w:r>
      <w:r>
        <w:rPr>
          <w:rFonts w:eastAsia="Calibri"/>
          <w:bCs/>
          <w:sz w:val="24"/>
          <w:szCs w:val="24"/>
          <w:lang w:eastAsia="en-US"/>
        </w:rPr>
        <w:t>Zaubes</w:t>
      </w:r>
      <w:r w:rsidRPr="00FA4D3D">
        <w:rPr>
          <w:rFonts w:eastAsia="Calibri"/>
          <w:bCs/>
          <w:sz w:val="24"/>
          <w:szCs w:val="24"/>
          <w:lang w:eastAsia="en-US"/>
        </w:rPr>
        <w:t xml:space="preserve"> pagastā, Amatas novadā</w:t>
      </w:r>
      <w:r w:rsidRPr="00FA4D3D">
        <w:rPr>
          <w:rFonts w:eastAsia="Calibri"/>
          <w:sz w:val="24"/>
          <w:szCs w:val="24"/>
          <w:lang w:eastAsia="en-US"/>
        </w:rPr>
        <w:t xml:space="preserve">. </w:t>
      </w:r>
      <w:r>
        <w:rPr>
          <w:rFonts w:eastAsia="Calibri"/>
          <w:sz w:val="24"/>
          <w:szCs w:val="24"/>
          <w:lang w:eastAsia="en-US"/>
        </w:rPr>
        <w:t>Nekustamais īpašums</w:t>
      </w:r>
      <w:r w:rsidRPr="00FA4D3D">
        <w:rPr>
          <w:rFonts w:eastAsia="Calibri"/>
          <w:sz w:val="24"/>
          <w:szCs w:val="24"/>
          <w:lang w:eastAsia="en-US"/>
        </w:rPr>
        <w:t xml:space="preserve"> sastāv no </w:t>
      </w:r>
      <w:r w:rsidRPr="00DE31F0">
        <w:rPr>
          <w:rFonts w:eastAsia="Calibri"/>
          <w:sz w:val="24"/>
          <w:szCs w:val="24"/>
        </w:rPr>
        <w:t xml:space="preserve">zemes gabala ar kadastra apzīmējumu 42960070087 </w:t>
      </w:r>
      <w:r>
        <w:rPr>
          <w:rFonts w:eastAsia="Calibri"/>
          <w:sz w:val="24"/>
          <w:szCs w:val="24"/>
        </w:rPr>
        <w:t>ar</w:t>
      </w:r>
      <w:r w:rsidRPr="00DE31F0">
        <w:rPr>
          <w:rFonts w:eastAsia="Calibri"/>
          <w:sz w:val="24"/>
          <w:szCs w:val="24"/>
        </w:rPr>
        <w:t xml:space="preserve"> platību 0,2646 ha, </w:t>
      </w:r>
      <w:r>
        <w:rPr>
          <w:rFonts w:eastAsia="Calibri"/>
          <w:sz w:val="24"/>
          <w:szCs w:val="24"/>
        </w:rPr>
        <w:t xml:space="preserve">uz kura atrodas divas ēkas: </w:t>
      </w:r>
      <w:r w:rsidRPr="00DE31F0">
        <w:rPr>
          <w:rFonts w:eastAsia="Calibri"/>
          <w:sz w:val="24"/>
          <w:szCs w:val="24"/>
        </w:rPr>
        <w:t>dzīvojamā māja ar kadastra apzīmējumu 42960070048001 un palīgēka ar kadastra apzīmējumu 42960070087002</w:t>
      </w:r>
      <w:r w:rsidRPr="00FA4D3D">
        <w:rPr>
          <w:rFonts w:eastAsia="Calibri"/>
          <w:sz w:val="24"/>
          <w:szCs w:val="24"/>
          <w:lang w:eastAsia="en-US"/>
        </w:rPr>
        <w:t>.</w:t>
      </w:r>
    </w:p>
    <w:p w14:paraId="77AC0014"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 xml:space="preserve">2.2. </w:t>
      </w:r>
      <w:r>
        <w:rPr>
          <w:rFonts w:eastAsia="Calibri"/>
          <w:sz w:val="24"/>
          <w:szCs w:val="24"/>
          <w:lang w:eastAsia="en-US"/>
        </w:rPr>
        <w:t>Nekustamais īpašums</w:t>
      </w:r>
      <w:r w:rsidRPr="00FA4D3D">
        <w:rPr>
          <w:rFonts w:eastAsia="Calibri"/>
          <w:sz w:val="24"/>
          <w:szCs w:val="24"/>
          <w:lang w:eastAsia="en-US"/>
        </w:rPr>
        <w:t xml:space="preserve"> reģistrēts </w:t>
      </w:r>
      <w:r w:rsidRPr="00DE31F0">
        <w:rPr>
          <w:sz w:val="24"/>
          <w:szCs w:val="24"/>
        </w:rPr>
        <w:t>Vidzemes rajona tiesas Zaubes pagasta zemesgrāmatas nodalījumā Nr. </w:t>
      </w:r>
      <w:r>
        <w:rPr>
          <w:sz w:val="24"/>
          <w:szCs w:val="24"/>
        </w:rPr>
        <w:t>1</w:t>
      </w:r>
      <w:r w:rsidRPr="00DE31F0">
        <w:rPr>
          <w:sz w:val="24"/>
          <w:szCs w:val="24"/>
        </w:rPr>
        <w:t>00000455875</w:t>
      </w:r>
      <w:r w:rsidRPr="00FA4D3D">
        <w:rPr>
          <w:rFonts w:eastAsia="Calibri"/>
          <w:sz w:val="24"/>
          <w:szCs w:val="24"/>
          <w:lang w:eastAsia="en-US"/>
        </w:rPr>
        <w:t xml:space="preserve">, </w:t>
      </w:r>
      <w:r>
        <w:rPr>
          <w:rFonts w:eastAsia="Calibri"/>
          <w:sz w:val="24"/>
          <w:szCs w:val="24"/>
          <w:lang w:eastAsia="en-US"/>
        </w:rPr>
        <w:t>23.03.2009</w:t>
      </w:r>
      <w:r w:rsidRPr="00FA4D3D">
        <w:rPr>
          <w:rFonts w:eastAsia="Calibri"/>
          <w:sz w:val="24"/>
          <w:szCs w:val="24"/>
          <w:lang w:eastAsia="en-US"/>
        </w:rPr>
        <w:t>.</w:t>
      </w:r>
    </w:p>
    <w:p w14:paraId="1C8BFD99"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 xml:space="preserve">2.3. </w:t>
      </w:r>
      <w:r>
        <w:rPr>
          <w:rFonts w:eastAsia="Calibri"/>
          <w:sz w:val="24"/>
          <w:szCs w:val="24"/>
          <w:lang w:eastAsia="en-US"/>
        </w:rPr>
        <w:t>Nekustamā īpašuma</w:t>
      </w:r>
      <w:r w:rsidRPr="00FA4D3D">
        <w:rPr>
          <w:rFonts w:eastAsia="Calibri"/>
          <w:sz w:val="24"/>
          <w:szCs w:val="24"/>
          <w:lang w:eastAsia="en-US"/>
        </w:rPr>
        <w:t xml:space="preserve"> īpašnieks – Amatas novada pašvaldība</w:t>
      </w:r>
      <w:r>
        <w:rPr>
          <w:rFonts w:eastAsia="Calibri"/>
          <w:sz w:val="24"/>
          <w:szCs w:val="24"/>
          <w:lang w:eastAsia="en-US"/>
        </w:rPr>
        <w:t xml:space="preserve"> kā </w:t>
      </w:r>
      <w:r>
        <w:rPr>
          <w:rFonts w:eastAsia="Calibri"/>
          <w:sz w:val="24"/>
          <w:szCs w:val="24"/>
        </w:rPr>
        <w:t>Zaubes pagasta pašvaldības finanšu, mantas, tiesību un saistību pārņēmēja.</w:t>
      </w:r>
    </w:p>
    <w:p w14:paraId="418C93A6"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 xml:space="preserve">2.4. </w:t>
      </w:r>
      <w:r>
        <w:rPr>
          <w:rFonts w:eastAsia="Calibri"/>
          <w:sz w:val="24"/>
          <w:szCs w:val="24"/>
          <w:lang w:eastAsia="en-US"/>
        </w:rPr>
        <w:t>Nekustamā īpašuma</w:t>
      </w:r>
      <w:r w:rsidRPr="00FA4D3D">
        <w:rPr>
          <w:rFonts w:eastAsia="Calibri"/>
          <w:sz w:val="24"/>
          <w:szCs w:val="24"/>
          <w:lang w:eastAsia="en-US"/>
        </w:rPr>
        <w:t xml:space="preserve"> apgrūtinājumi:</w:t>
      </w:r>
    </w:p>
    <w:p w14:paraId="49092291" w14:textId="77777777" w:rsidR="00C43120" w:rsidRPr="00AB398A" w:rsidRDefault="00C43120" w:rsidP="00C43120">
      <w:pPr>
        <w:pStyle w:val="Sarakstarindkopa"/>
        <w:ind w:left="1134"/>
        <w:jc w:val="both"/>
        <w:rPr>
          <w:sz w:val="24"/>
          <w:szCs w:val="24"/>
        </w:rPr>
      </w:pPr>
      <w:r>
        <w:rPr>
          <w:sz w:val="24"/>
          <w:szCs w:val="24"/>
        </w:rPr>
        <w:t xml:space="preserve">2.4.1. </w:t>
      </w:r>
      <w:r w:rsidRPr="00AB398A">
        <w:rPr>
          <w:sz w:val="24"/>
          <w:szCs w:val="24"/>
        </w:rPr>
        <w:t>Atzīme – aizsargjosla gar Zaubes pagasta pašvaldības ceļu 0,1608 ha;</w:t>
      </w:r>
    </w:p>
    <w:p w14:paraId="7E7FF7A7" w14:textId="77777777" w:rsidR="00C43120" w:rsidRPr="00AB398A" w:rsidRDefault="00C43120" w:rsidP="00C43120">
      <w:pPr>
        <w:pStyle w:val="Sarakstarindkopa"/>
        <w:ind w:left="1701" w:hanging="567"/>
        <w:jc w:val="both"/>
        <w:rPr>
          <w:sz w:val="24"/>
          <w:szCs w:val="24"/>
        </w:rPr>
      </w:pPr>
      <w:r>
        <w:rPr>
          <w:sz w:val="24"/>
          <w:szCs w:val="24"/>
        </w:rPr>
        <w:t xml:space="preserve">2.4.2. </w:t>
      </w:r>
      <w:r w:rsidRPr="00AB398A">
        <w:rPr>
          <w:sz w:val="24"/>
          <w:szCs w:val="24"/>
        </w:rPr>
        <w:t xml:space="preserve">Atzīme – aizsargjosla gar elektrisko tīklu gaisvadu līniju ar nominālo spriegumu 0,2 </w:t>
      </w:r>
      <w:proofErr w:type="spellStart"/>
      <w:r w:rsidRPr="00AB398A">
        <w:rPr>
          <w:sz w:val="24"/>
          <w:szCs w:val="24"/>
        </w:rPr>
        <w:t>kV</w:t>
      </w:r>
      <w:proofErr w:type="spellEnd"/>
      <w:r w:rsidRPr="00AB398A">
        <w:rPr>
          <w:sz w:val="24"/>
          <w:szCs w:val="24"/>
        </w:rPr>
        <w:t xml:space="preserve"> 0,1148 ha.</w:t>
      </w:r>
    </w:p>
    <w:p w14:paraId="0E4CBFDA" w14:textId="77777777" w:rsidR="00C43120" w:rsidRPr="00FA4D3D" w:rsidRDefault="00C43120" w:rsidP="00C43120">
      <w:pPr>
        <w:ind w:firstLine="360"/>
        <w:jc w:val="both"/>
        <w:rPr>
          <w:rFonts w:eastAsia="Calibri"/>
          <w:sz w:val="24"/>
          <w:szCs w:val="24"/>
          <w:lang w:eastAsia="en-US"/>
        </w:rPr>
      </w:pPr>
      <w:r w:rsidRPr="00FA4D3D">
        <w:rPr>
          <w:rFonts w:eastAsia="Calibri"/>
          <w:sz w:val="24"/>
          <w:szCs w:val="24"/>
          <w:lang w:eastAsia="en-US"/>
        </w:rPr>
        <w:t>2.5. Nekustamais īpašums nav ieķīlāts, apgrūtināts ar parādiem vai citiem lietu tiesības   ierobežojošiem  apgrūtinājumiem.</w:t>
      </w:r>
    </w:p>
    <w:p w14:paraId="3168BD2D" w14:textId="77777777" w:rsidR="00C43120" w:rsidRPr="00C45BDC" w:rsidRDefault="00C43120" w:rsidP="00C43120">
      <w:pPr>
        <w:ind w:firstLine="360"/>
        <w:jc w:val="both"/>
        <w:rPr>
          <w:sz w:val="24"/>
          <w:szCs w:val="24"/>
        </w:rPr>
      </w:pPr>
      <w:r w:rsidRPr="00C45BDC">
        <w:rPr>
          <w:rFonts w:eastAsia="Calibri"/>
          <w:sz w:val="24"/>
          <w:szCs w:val="24"/>
          <w:lang w:eastAsia="en-US"/>
        </w:rPr>
        <w:t xml:space="preserve">2.6. Nekustamā īpašuma lietošanas mērķis – </w:t>
      </w:r>
      <w:r w:rsidRPr="00C45BDC">
        <w:rPr>
          <w:sz w:val="24"/>
          <w:szCs w:val="24"/>
        </w:rPr>
        <w:t xml:space="preserve">zeme, uz kuras galvenā saimnieciskā darbība ir lauksaimniecība (kods 0101). </w:t>
      </w:r>
    </w:p>
    <w:p w14:paraId="1A2E3CEB" w14:textId="77777777" w:rsidR="00C43120" w:rsidRPr="00C45BDC" w:rsidRDefault="00C43120" w:rsidP="00C43120">
      <w:pPr>
        <w:ind w:firstLine="360"/>
        <w:jc w:val="both"/>
        <w:rPr>
          <w:rFonts w:eastAsia="Calibri"/>
          <w:sz w:val="24"/>
        </w:rPr>
      </w:pPr>
      <w:r w:rsidRPr="00C45BDC">
        <w:rPr>
          <w:rFonts w:eastAsia="Calibri"/>
          <w:sz w:val="24"/>
          <w:szCs w:val="24"/>
          <w:lang w:eastAsia="en-US"/>
        </w:rPr>
        <w:t>2.7. Uz Nekustamā īpašuma iegūšanu īpašumā attiecināmas likuma “Par zemes privatizāciju lauku apvidos”</w:t>
      </w:r>
      <w:r w:rsidRPr="00C45BDC">
        <w:t xml:space="preserve"> </w:t>
      </w:r>
      <w:r w:rsidRPr="00C45BDC">
        <w:rPr>
          <w:rFonts w:eastAsia="Calibri"/>
          <w:sz w:val="24"/>
          <w:szCs w:val="24"/>
          <w:lang w:eastAsia="en-US"/>
        </w:rPr>
        <w:t xml:space="preserve">VI nodaļas </w:t>
      </w:r>
      <w:r w:rsidRPr="00C45BDC">
        <w:rPr>
          <w:rFonts w:eastAsia="Calibri"/>
          <w:sz w:val="24"/>
        </w:rPr>
        <w:t>“</w:t>
      </w:r>
      <w:r w:rsidRPr="00C45BDC">
        <w:rPr>
          <w:sz w:val="24"/>
          <w:lang w:eastAsia="en-US"/>
        </w:rPr>
        <w:t>Darījumi ar zemes īpašumiem</w:t>
      </w:r>
      <w:r w:rsidRPr="00C45BDC">
        <w:rPr>
          <w:rFonts w:eastAsia="Calibri"/>
          <w:sz w:val="24"/>
        </w:rPr>
        <w:t>” normas.</w:t>
      </w:r>
    </w:p>
    <w:p w14:paraId="7AE3C77A" w14:textId="77777777" w:rsidR="00C43120" w:rsidRPr="00FA4D3D" w:rsidRDefault="00C43120" w:rsidP="00C43120">
      <w:pPr>
        <w:ind w:firstLine="360"/>
        <w:jc w:val="both"/>
        <w:rPr>
          <w:rFonts w:eastAsia="Calibri"/>
          <w:sz w:val="24"/>
          <w:szCs w:val="24"/>
          <w:lang w:eastAsia="en-US"/>
        </w:rPr>
      </w:pPr>
      <w:r w:rsidRPr="00FA4D3D">
        <w:rPr>
          <w:rFonts w:eastAsia="Calibri"/>
          <w:sz w:val="24"/>
        </w:rPr>
        <w:t>2.8.</w:t>
      </w:r>
      <w:r w:rsidRPr="00FA4D3D">
        <w:rPr>
          <w:rFonts w:eastAsia="Calibri"/>
          <w:sz w:val="24"/>
          <w:szCs w:val="24"/>
          <w:lang w:eastAsia="en-US"/>
        </w:rPr>
        <w:t xml:space="preserve"> Nekustamais īpašums atrodas Amatas novada </w:t>
      </w:r>
      <w:r>
        <w:rPr>
          <w:rFonts w:eastAsia="Calibri"/>
          <w:sz w:val="24"/>
          <w:szCs w:val="24"/>
          <w:lang w:eastAsia="en-US"/>
        </w:rPr>
        <w:t>Zaubes</w:t>
      </w:r>
      <w:r w:rsidRPr="00FA4D3D">
        <w:rPr>
          <w:rFonts w:eastAsia="Calibri"/>
          <w:sz w:val="24"/>
          <w:szCs w:val="24"/>
          <w:lang w:eastAsia="en-US"/>
        </w:rPr>
        <w:t xml:space="preserve"> pagasta </w:t>
      </w:r>
      <w:r>
        <w:rPr>
          <w:rFonts w:eastAsia="Calibri"/>
          <w:sz w:val="24"/>
          <w:szCs w:val="24"/>
          <w:lang w:eastAsia="en-US"/>
        </w:rPr>
        <w:t>A</w:t>
      </w:r>
      <w:r w:rsidRPr="00FA4D3D">
        <w:rPr>
          <w:rFonts w:eastAsia="Calibri"/>
          <w:sz w:val="24"/>
          <w:szCs w:val="24"/>
          <w:lang w:eastAsia="en-US"/>
        </w:rPr>
        <w:t>A daļā</w:t>
      </w:r>
      <w:r>
        <w:rPr>
          <w:rFonts w:eastAsia="Calibri"/>
          <w:sz w:val="24"/>
          <w:szCs w:val="24"/>
          <w:lang w:eastAsia="en-US"/>
        </w:rPr>
        <w:t xml:space="preserve"> </w:t>
      </w:r>
      <w:r w:rsidRPr="00FA4D3D">
        <w:rPr>
          <w:rFonts w:eastAsia="Calibri"/>
          <w:sz w:val="24"/>
          <w:szCs w:val="24"/>
          <w:lang w:eastAsia="en-US"/>
        </w:rPr>
        <w:t xml:space="preserve">apdzīvotas vietas </w:t>
      </w:r>
      <w:r>
        <w:rPr>
          <w:rFonts w:eastAsia="Calibri"/>
          <w:sz w:val="24"/>
          <w:szCs w:val="24"/>
          <w:lang w:eastAsia="en-US"/>
        </w:rPr>
        <w:t>Līčupe</w:t>
      </w:r>
      <w:r w:rsidRPr="00FA4D3D">
        <w:rPr>
          <w:rFonts w:eastAsia="Calibri"/>
          <w:sz w:val="24"/>
          <w:szCs w:val="24"/>
          <w:lang w:eastAsia="en-US"/>
        </w:rPr>
        <w:t xml:space="preserve"> tuvumā.</w:t>
      </w:r>
      <w:r>
        <w:rPr>
          <w:rFonts w:eastAsia="Calibri"/>
          <w:sz w:val="24"/>
          <w:szCs w:val="24"/>
          <w:lang w:eastAsia="en-US"/>
        </w:rPr>
        <w:t xml:space="preserve"> Piebraukšana zemes gabalam no autoceļa Zaube-Ērgļi puses, kas klāts ar labas kvalitātes grants segumu, pa grantētu vietējas nozīmes ceļu. Zemes gabala konfigurācija un reljefs ir piemērots vienas ģimenes dzīvojamās mājas uzturēšanai. Dzīvojamā ēka ar </w:t>
      </w:r>
      <w:r w:rsidRPr="00DE31F0">
        <w:rPr>
          <w:rFonts w:eastAsia="Calibri"/>
          <w:sz w:val="24"/>
          <w:szCs w:val="24"/>
        </w:rPr>
        <w:t>kadastra apzīmējumu 4296007004800</w:t>
      </w:r>
      <w:r>
        <w:rPr>
          <w:rFonts w:eastAsia="Calibri"/>
          <w:sz w:val="24"/>
          <w:szCs w:val="24"/>
        </w:rPr>
        <w:t>1 ilgu laiku netiek apdzīvota. Ēkas tehniskais stāvoklis kopumā ir slikts – tā nav apdzīvojama. P</w:t>
      </w:r>
      <w:r w:rsidRPr="00DE31F0">
        <w:rPr>
          <w:rFonts w:eastAsia="Calibri"/>
          <w:sz w:val="24"/>
          <w:szCs w:val="24"/>
        </w:rPr>
        <w:t>alīgēka</w:t>
      </w:r>
      <w:r>
        <w:rPr>
          <w:rFonts w:eastAsia="Calibri"/>
          <w:sz w:val="24"/>
          <w:szCs w:val="24"/>
        </w:rPr>
        <w:t>s</w:t>
      </w:r>
      <w:r w:rsidRPr="00DE31F0">
        <w:rPr>
          <w:rFonts w:eastAsia="Calibri"/>
          <w:sz w:val="24"/>
          <w:szCs w:val="24"/>
        </w:rPr>
        <w:t xml:space="preserve"> ar kadastra apzīmējumu 42960070087002</w:t>
      </w:r>
      <w:r>
        <w:rPr>
          <w:rFonts w:eastAsia="Calibri"/>
          <w:sz w:val="24"/>
          <w:szCs w:val="24"/>
        </w:rPr>
        <w:t xml:space="preserve"> tehniskais stāvoklis kopumā ir apmierinošs, vēlams remonts.</w:t>
      </w:r>
    </w:p>
    <w:p w14:paraId="0F6897CC" w14:textId="77777777" w:rsidR="00C43120" w:rsidRPr="00C45BDC" w:rsidRDefault="00C43120" w:rsidP="00C43120">
      <w:pPr>
        <w:ind w:firstLine="360"/>
        <w:jc w:val="both"/>
        <w:rPr>
          <w:rFonts w:eastAsia="Calibri"/>
          <w:sz w:val="24"/>
          <w:szCs w:val="24"/>
          <w:lang w:eastAsia="en-US"/>
        </w:rPr>
      </w:pPr>
      <w:r w:rsidRPr="00FA4D3D">
        <w:rPr>
          <w:rFonts w:eastAsia="Calibri"/>
          <w:sz w:val="24"/>
          <w:szCs w:val="24"/>
          <w:lang w:eastAsia="en-US"/>
        </w:rPr>
        <w:t xml:space="preserve">2.9. Sīkāka informācija par </w:t>
      </w:r>
      <w:r>
        <w:rPr>
          <w:rFonts w:eastAsia="Calibri"/>
          <w:sz w:val="24"/>
          <w:szCs w:val="24"/>
          <w:lang w:eastAsia="en-US"/>
        </w:rPr>
        <w:t>Nekustamā īpašuma</w:t>
      </w:r>
      <w:r w:rsidRPr="00FA4D3D">
        <w:rPr>
          <w:rFonts w:eastAsia="Calibri"/>
          <w:sz w:val="24"/>
          <w:szCs w:val="24"/>
          <w:lang w:eastAsia="en-US"/>
        </w:rPr>
        <w:t xml:space="preserve"> robežām un tā izmantošanu, kā arī vienoties par nekustamā īpašuma apskati pa tālruni – </w:t>
      </w:r>
      <w:r w:rsidRPr="00C45BDC">
        <w:rPr>
          <w:rFonts w:eastAsia="Calibri"/>
          <w:b/>
          <w:sz w:val="24"/>
          <w:szCs w:val="24"/>
          <w:lang w:eastAsia="en-US"/>
        </w:rPr>
        <w:t>29170544 (Valda Veisenkopfa).</w:t>
      </w:r>
    </w:p>
    <w:p w14:paraId="3A9425FB" w14:textId="77777777" w:rsidR="00C43120" w:rsidRPr="00C43120" w:rsidRDefault="00C43120" w:rsidP="00C43120">
      <w:pPr>
        <w:jc w:val="both"/>
        <w:rPr>
          <w:rFonts w:eastAsia="Calibri"/>
          <w:sz w:val="24"/>
          <w:szCs w:val="24"/>
          <w:lang w:eastAsia="en-US"/>
        </w:rPr>
      </w:pPr>
      <w:r w:rsidRPr="00FA4D3D">
        <w:rPr>
          <w:rFonts w:eastAsia="Calibri"/>
          <w:sz w:val="24"/>
          <w:szCs w:val="24"/>
          <w:lang w:eastAsia="en-US"/>
        </w:rPr>
        <w:t xml:space="preserve"> </w:t>
      </w:r>
    </w:p>
    <w:p w14:paraId="6081E2DA" w14:textId="77777777" w:rsidR="00C43120" w:rsidRPr="00FA4D3D" w:rsidRDefault="00C43120" w:rsidP="00C43120">
      <w:pPr>
        <w:numPr>
          <w:ilvl w:val="0"/>
          <w:numId w:val="27"/>
        </w:numPr>
        <w:ind w:left="992" w:hanging="357"/>
        <w:jc w:val="center"/>
        <w:rPr>
          <w:rFonts w:eastAsia="Calibri"/>
          <w:b/>
          <w:sz w:val="24"/>
          <w:szCs w:val="24"/>
          <w:lang w:eastAsia="en-US"/>
        </w:rPr>
      </w:pPr>
      <w:r w:rsidRPr="00FA4D3D">
        <w:rPr>
          <w:rFonts w:eastAsia="Calibri"/>
          <w:b/>
          <w:sz w:val="24"/>
          <w:szCs w:val="24"/>
          <w:lang w:eastAsia="en-US"/>
        </w:rPr>
        <w:t>IZSOLES PRIEKŠNOTEIKUMI</w:t>
      </w:r>
    </w:p>
    <w:p w14:paraId="71E8A8C6" w14:textId="77777777" w:rsidR="00C43120" w:rsidRPr="009A4B00" w:rsidRDefault="00C43120" w:rsidP="00C43120">
      <w:pPr>
        <w:widowControl w:val="0"/>
        <w:ind w:firstLine="426"/>
        <w:jc w:val="both"/>
        <w:rPr>
          <w:rFonts w:eastAsia="Calibri"/>
          <w:sz w:val="12"/>
          <w:szCs w:val="12"/>
          <w:lang w:eastAsia="en-US"/>
        </w:rPr>
      </w:pPr>
    </w:p>
    <w:p w14:paraId="059F9D22" w14:textId="77777777" w:rsidR="00C43120" w:rsidRPr="00FA4D3D" w:rsidRDefault="00C43120" w:rsidP="00C43120">
      <w:pPr>
        <w:widowControl w:val="0"/>
        <w:ind w:firstLine="426"/>
        <w:jc w:val="both"/>
        <w:rPr>
          <w:rFonts w:eastAsia="Calibri"/>
          <w:sz w:val="24"/>
          <w:szCs w:val="24"/>
          <w:lang w:eastAsia="en-US"/>
        </w:rPr>
      </w:pPr>
      <w:r w:rsidRPr="00FA4D3D">
        <w:rPr>
          <w:rFonts w:eastAsia="Calibri"/>
          <w:sz w:val="24"/>
          <w:szCs w:val="24"/>
          <w:lang w:eastAsia="en-US"/>
        </w:rPr>
        <w:t>3.1. Izsolē var piedalīties jebkura fiziska</w:t>
      </w:r>
      <w:r w:rsidRPr="00FA4D3D">
        <w:rPr>
          <w:rFonts w:eastAsia="Calibri"/>
          <w:i/>
          <w:sz w:val="24"/>
          <w:szCs w:val="24"/>
          <w:lang w:eastAsia="en-US"/>
        </w:rPr>
        <w:t xml:space="preserve"> </w:t>
      </w:r>
      <w:r w:rsidRPr="00FA4D3D">
        <w:rPr>
          <w:rFonts w:eastAsia="Calibri"/>
          <w:sz w:val="24"/>
          <w:szCs w:val="24"/>
          <w:lang w:eastAsia="en-US"/>
        </w:rPr>
        <w:t xml:space="preserve">vai juridiska persona, arī personālsabiedrība, kura saskaņā ar Latvijas Republikā spēkā esošajiem normatīvajiem aktiem var iegūt īpašumā </w:t>
      </w:r>
      <w:r>
        <w:rPr>
          <w:rFonts w:eastAsia="Calibri"/>
          <w:sz w:val="24"/>
          <w:szCs w:val="24"/>
          <w:lang w:eastAsia="en-US"/>
        </w:rPr>
        <w:t>Nekustamo īpašumu</w:t>
      </w:r>
      <w:r w:rsidRPr="00FA4D3D">
        <w:rPr>
          <w:rFonts w:eastAsia="Calibri"/>
          <w:sz w:val="24"/>
          <w:szCs w:val="24"/>
          <w:lang w:eastAsia="en-US"/>
        </w:rPr>
        <w:t xml:space="preserve"> un noteiktajā termiņā ir izpildījusi šajos Noteikumos noteiktos priekšnoteikumus. </w:t>
      </w:r>
    </w:p>
    <w:p w14:paraId="575BD5BA" w14:textId="77777777" w:rsidR="00C43120" w:rsidRPr="00FA4D3D" w:rsidRDefault="00C43120" w:rsidP="00C43120">
      <w:pPr>
        <w:widowControl w:val="0"/>
        <w:ind w:firstLine="426"/>
        <w:jc w:val="both"/>
        <w:rPr>
          <w:rFonts w:eastAsia="Calibri"/>
          <w:b/>
          <w:sz w:val="24"/>
          <w:szCs w:val="24"/>
          <w:lang w:eastAsia="en-US"/>
        </w:rPr>
      </w:pPr>
      <w:r w:rsidRPr="00FA4D3D">
        <w:rPr>
          <w:rFonts w:eastAsia="Calibri"/>
          <w:sz w:val="24"/>
          <w:szCs w:val="24"/>
          <w:lang w:eastAsia="en-US"/>
        </w:rPr>
        <w:t xml:space="preserve">3.2. Pieteikumu par piedalīšanos izsolē var iesniegt personīgi vai elektroniski, nosūtot elektroniski parakstītu pieteikumu ar dokumentiem, kā arī ar pilnvarotās personas starpniecību, Amatas novada domē, “Ausmas”, Drabešu pagasts, Amatas novads, līdz 2020. gada </w:t>
      </w:r>
      <w:r w:rsidRPr="00C45BDC">
        <w:rPr>
          <w:rFonts w:eastAsia="Calibri"/>
          <w:sz w:val="24"/>
          <w:szCs w:val="24"/>
          <w:lang w:eastAsia="en-US"/>
        </w:rPr>
        <w:t xml:space="preserve">29. jūlijam </w:t>
      </w:r>
      <w:r w:rsidRPr="00FA4D3D">
        <w:rPr>
          <w:rFonts w:eastAsia="Calibri"/>
          <w:sz w:val="24"/>
          <w:szCs w:val="24"/>
          <w:lang w:eastAsia="en-US"/>
        </w:rPr>
        <w:t>plkst. 17.00, e-pasts: maris.timermanis@amatasnovads.lv.</w:t>
      </w:r>
    </w:p>
    <w:p w14:paraId="79231922" w14:textId="77777777" w:rsidR="00C43120" w:rsidRPr="00FA4D3D" w:rsidRDefault="00C43120" w:rsidP="00C43120">
      <w:pPr>
        <w:widowControl w:val="0"/>
        <w:ind w:firstLine="426"/>
        <w:jc w:val="both"/>
        <w:rPr>
          <w:rFonts w:eastAsia="Calibri"/>
          <w:sz w:val="24"/>
          <w:szCs w:val="24"/>
          <w:lang w:eastAsia="en-US"/>
        </w:rPr>
      </w:pPr>
      <w:r w:rsidRPr="00FA4D3D">
        <w:rPr>
          <w:rFonts w:eastAsia="Calibri"/>
          <w:sz w:val="24"/>
          <w:szCs w:val="24"/>
          <w:lang w:eastAsia="en-US"/>
        </w:rPr>
        <w:t>3.3. Pieteikumā par piedalīšanos izsolē jānorāda:</w:t>
      </w:r>
    </w:p>
    <w:p w14:paraId="52882204" w14:textId="77777777" w:rsidR="00C43120" w:rsidRPr="00FA4D3D" w:rsidRDefault="00C43120" w:rsidP="00C43120">
      <w:pPr>
        <w:widowControl w:val="0"/>
        <w:ind w:left="720"/>
        <w:jc w:val="both"/>
        <w:rPr>
          <w:rFonts w:eastAsia="Calibri"/>
          <w:sz w:val="24"/>
          <w:szCs w:val="24"/>
          <w:lang w:eastAsia="en-US"/>
        </w:rPr>
      </w:pPr>
      <w:r w:rsidRPr="00FA4D3D">
        <w:rPr>
          <w:rFonts w:eastAsia="Calibri"/>
          <w:sz w:val="24"/>
          <w:szCs w:val="24"/>
          <w:lang w:eastAsia="en-US"/>
        </w:rPr>
        <w:t>3.3.1. izsoles dalībnieka vārds, uzvārds (fiziskai personai) vai juridiskās personas nosaukums,</w:t>
      </w:r>
    </w:p>
    <w:p w14:paraId="4B8DC640" w14:textId="77777777" w:rsidR="00C43120" w:rsidRPr="00FA4D3D" w:rsidRDefault="00C43120" w:rsidP="00C43120">
      <w:pPr>
        <w:widowControl w:val="0"/>
        <w:ind w:left="720"/>
        <w:jc w:val="both"/>
        <w:rPr>
          <w:rFonts w:eastAsia="Calibri"/>
          <w:sz w:val="24"/>
          <w:szCs w:val="24"/>
          <w:lang w:eastAsia="en-US"/>
        </w:rPr>
      </w:pPr>
      <w:r w:rsidRPr="00FA4D3D">
        <w:rPr>
          <w:rFonts w:eastAsia="Calibri"/>
          <w:sz w:val="24"/>
          <w:szCs w:val="24"/>
          <w:lang w:eastAsia="en-US"/>
        </w:rPr>
        <w:t>3.3.2. personas kods, deklarētās dzīvesvietas adrese (fiziskai personai) vai reģistrācijas numurs, juridiskā adrese (juridiskai personai),</w:t>
      </w:r>
    </w:p>
    <w:p w14:paraId="18FB5414" w14:textId="77777777" w:rsidR="00C43120" w:rsidRPr="00FA4D3D" w:rsidRDefault="00C43120" w:rsidP="00C43120">
      <w:pPr>
        <w:widowControl w:val="0"/>
        <w:ind w:left="720"/>
        <w:jc w:val="both"/>
        <w:rPr>
          <w:rFonts w:eastAsia="Calibri"/>
          <w:sz w:val="24"/>
          <w:szCs w:val="24"/>
          <w:lang w:eastAsia="en-US"/>
        </w:rPr>
      </w:pPr>
      <w:r w:rsidRPr="00FA4D3D">
        <w:rPr>
          <w:rFonts w:eastAsia="Calibri"/>
          <w:sz w:val="24"/>
          <w:szCs w:val="24"/>
          <w:lang w:eastAsia="en-US"/>
        </w:rPr>
        <w:t>3.3.3. norēķinu rekvizīti kredītiestādē izsoles nodrošinājuma atmaksai šajos Noteikumos noteiktajos gadījumos.</w:t>
      </w:r>
    </w:p>
    <w:p w14:paraId="7CD53A09" w14:textId="77777777" w:rsidR="00C43120" w:rsidRPr="00FA4D3D" w:rsidRDefault="00C43120" w:rsidP="00C43120">
      <w:pPr>
        <w:widowControl w:val="0"/>
        <w:ind w:firstLine="426"/>
        <w:jc w:val="both"/>
        <w:rPr>
          <w:rFonts w:eastAsia="Calibri"/>
          <w:sz w:val="24"/>
          <w:szCs w:val="24"/>
          <w:lang w:eastAsia="en-US"/>
        </w:rPr>
      </w:pPr>
      <w:r w:rsidRPr="00FA4D3D">
        <w:rPr>
          <w:rFonts w:eastAsia="Calibri"/>
          <w:sz w:val="24"/>
          <w:szCs w:val="24"/>
          <w:lang w:eastAsia="en-US"/>
        </w:rPr>
        <w:t>3.4. Pretendenta pieteikums izsolei apstiprina to, ka attiecīgais pretendents ir iepazinies un piekrīt izsoles noteikumiem.</w:t>
      </w:r>
    </w:p>
    <w:p w14:paraId="1B206302" w14:textId="77777777" w:rsidR="00C43120" w:rsidRPr="00FA4D3D" w:rsidRDefault="00C43120" w:rsidP="00C43120">
      <w:pPr>
        <w:widowControl w:val="0"/>
        <w:ind w:firstLine="426"/>
        <w:jc w:val="both"/>
        <w:rPr>
          <w:rFonts w:eastAsia="Calibri"/>
          <w:sz w:val="24"/>
          <w:szCs w:val="24"/>
          <w:lang w:eastAsia="en-US"/>
        </w:rPr>
      </w:pPr>
      <w:r w:rsidRPr="00FA4D3D">
        <w:rPr>
          <w:rFonts w:eastAsia="Calibri"/>
          <w:sz w:val="24"/>
          <w:szCs w:val="24"/>
          <w:lang w:eastAsia="en-US"/>
        </w:rPr>
        <w:t>3.5</w:t>
      </w:r>
      <w:r w:rsidRPr="00FA4D3D">
        <w:rPr>
          <w:rFonts w:eastAsia="Calibri"/>
          <w:b/>
          <w:sz w:val="24"/>
          <w:szCs w:val="24"/>
          <w:lang w:eastAsia="en-US"/>
        </w:rPr>
        <w:t xml:space="preserve">. </w:t>
      </w:r>
      <w:r w:rsidRPr="00FA4D3D">
        <w:rPr>
          <w:rFonts w:eastAsia="Calibri"/>
          <w:sz w:val="24"/>
          <w:szCs w:val="24"/>
          <w:lang w:eastAsia="en-US"/>
        </w:rPr>
        <w:t>Vienlaicīgi ar</w:t>
      </w:r>
      <w:r w:rsidRPr="00FA4D3D">
        <w:rPr>
          <w:rFonts w:eastAsia="Calibri"/>
          <w:b/>
          <w:sz w:val="24"/>
          <w:szCs w:val="24"/>
          <w:lang w:eastAsia="en-US"/>
        </w:rPr>
        <w:t xml:space="preserve"> </w:t>
      </w:r>
      <w:r w:rsidRPr="00FA4D3D">
        <w:rPr>
          <w:rFonts w:eastAsia="Calibri"/>
          <w:sz w:val="24"/>
          <w:szCs w:val="24"/>
          <w:lang w:eastAsia="en-US"/>
        </w:rPr>
        <w:t>pieteikumu izsolei personas</w:t>
      </w:r>
      <w:r w:rsidRPr="00FA4D3D">
        <w:rPr>
          <w:rFonts w:eastAsia="Calibri"/>
          <w:b/>
          <w:sz w:val="24"/>
          <w:szCs w:val="24"/>
          <w:lang w:eastAsia="en-US"/>
        </w:rPr>
        <w:t xml:space="preserve"> </w:t>
      </w:r>
      <w:r w:rsidRPr="00FA4D3D">
        <w:rPr>
          <w:rFonts w:eastAsia="Calibri"/>
          <w:sz w:val="24"/>
          <w:szCs w:val="24"/>
          <w:lang w:eastAsia="en-US"/>
        </w:rPr>
        <w:t xml:space="preserve">iesniedz šādus dokumentus: </w:t>
      </w:r>
    </w:p>
    <w:p w14:paraId="44830165" w14:textId="77777777" w:rsidR="00C43120" w:rsidRPr="00FA4D3D" w:rsidRDefault="00C43120" w:rsidP="00C43120">
      <w:pPr>
        <w:outlineLvl w:val="2"/>
        <w:rPr>
          <w:b/>
          <w:bCs/>
          <w:sz w:val="24"/>
          <w:szCs w:val="24"/>
        </w:rPr>
      </w:pPr>
      <w:r w:rsidRPr="00FA4D3D">
        <w:rPr>
          <w:b/>
          <w:bCs/>
          <w:sz w:val="24"/>
          <w:szCs w:val="24"/>
        </w:rPr>
        <w:t xml:space="preserve">      </w:t>
      </w:r>
      <w:r w:rsidRPr="00FA4D3D">
        <w:rPr>
          <w:b/>
          <w:bCs/>
          <w:sz w:val="24"/>
          <w:szCs w:val="24"/>
        </w:rPr>
        <w:tab/>
        <w:t>3.5.1. juridiskā persona:</w:t>
      </w:r>
    </w:p>
    <w:p w14:paraId="70D945F9" w14:textId="77777777" w:rsidR="00C43120" w:rsidRPr="00FA4D3D" w:rsidRDefault="00C43120" w:rsidP="00C43120">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3.5.1.1. standartizētu izziņu no Uzņēmuma reģistra par aktuālo informāciju;</w:t>
      </w:r>
    </w:p>
    <w:p w14:paraId="5A5E49D5" w14:textId="77777777" w:rsidR="00C43120" w:rsidRPr="00FA4D3D" w:rsidRDefault="00C43120" w:rsidP="00C43120">
      <w:pPr>
        <w:ind w:left="1418" w:hanging="1418"/>
        <w:jc w:val="both"/>
        <w:rPr>
          <w:rFonts w:eastAsia="Calibri"/>
          <w:sz w:val="24"/>
          <w:szCs w:val="24"/>
          <w:lang w:eastAsia="en-US"/>
        </w:rPr>
      </w:pPr>
      <w:r w:rsidRPr="00FA4D3D">
        <w:rPr>
          <w:rFonts w:eastAsia="Calibri"/>
          <w:sz w:val="24"/>
          <w:szCs w:val="24"/>
          <w:lang w:eastAsia="en-US"/>
        </w:rPr>
        <w:lastRenderedPageBreak/>
        <w:t xml:space="preserve">            </w:t>
      </w:r>
      <w:r w:rsidRPr="00FA4D3D">
        <w:rPr>
          <w:rFonts w:eastAsia="Calibri"/>
          <w:sz w:val="24"/>
          <w:szCs w:val="24"/>
          <w:lang w:eastAsia="en-US"/>
        </w:rPr>
        <w:tab/>
        <w:t>3.5.1.2. spēkā esošu statūtu (līguma) norakstu vai izrakstu par pārvaldes institūciju (amatpersonu) kompetences apjomu;</w:t>
      </w:r>
    </w:p>
    <w:p w14:paraId="6E434B44" w14:textId="77777777" w:rsidR="00C43120" w:rsidRPr="00FA4D3D" w:rsidRDefault="00C43120" w:rsidP="00C43120">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3.5.1.3. juridiskas personas apliecinātu pilnvaru attiecīgai personai, kura pārstāv šo personu izsoles procesā;</w:t>
      </w:r>
    </w:p>
    <w:p w14:paraId="26AB5635" w14:textId="77777777" w:rsidR="00C43120" w:rsidRPr="00FA4D3D" w:rsidRDefault="00C43120" w:rsidP="00C43120">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 xml:space="preserve">3.5.1.4. juridiskās personas lēmumu par </w:t>
      </w:r>
      <w:r>
        <w:rPr>
          <w:rFonts w:eastAsia="Calibri"/>
          <w:sz w:val="24"/>
          <w:szCs w:val="24"/>
          <w:lang w:eastAsia="en-US"/>
        </w:rPr>
        <w:t>Nekustamā īpašuma</w:t>
      </w:r>
      <w:r w:rsidRPr="00FA4D3D">
        <w:rPr>
          <w:rFonts w:eastAsia="Calibri"/>
          <w:sz w:val="24"/>
          <w:szCs w:val="24"/>
          <w:lang w:eastAsia="en-US"/>
        </w:rPr>
        <w:t xml:space="preserve"> iegādi;</w:t>
      </w:r>
    </w:p>
    <w:p w14:paraId="1616F551" w14:textId="77777777" w:rsidR="00C43120" w:rsidRPr="00FA4D3D" w:rsidRDefault="00C43120" w:rsidP="00C43120">
      <w:pPr>
        <w:ind w:left="1418" w:hanging="1418"/>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3.5.1.5. kredītiestādes apliecinātu dokumentu par nodrošinājuma un dalības maksas samaksu;</w:t>
      </w:r>
    </w:p>
    <w:p w14:paraId="09CDD189" w14:textId="77777777" w:rsidR="00C43120" w:rsidRPr="00FA4D3D" w:rsidRDefault="00C43120" w:rsidP="00C43120">
      <w:pPr>
        <w:ind w:firstLine="720"/>
        <w:jc w:val="both"/>
        <w:rPr>
          <w:rFonts w:eastAsia="Calibri"/>
          <w:b/>
          <w:sz w:val="24"/>
          <w:szCs w:val="24"/>
          <w:lang w:eastAsia="en-US"/>
        </w:rPr>
      </w:pPr>
      <w:r w:rsidRPr="00FA4D3D">
        <w:rPr>
          <w:rFonts w:eastAsia="Calibri"/>
          <w:b/>
          <w:sz w:val="24"/>
          <w:szCs w:val="24"/>
          <w:lang w:eastAsia="en-US"/>
        </w:rPr>
        <w:t>3.5.2. fiziskā persona:</w:t>
      </w:r>
    </w:p>
    <w:p w14:paraId="37EC3595" w14:textId="77777777" w:rsidR="00C43120" w:rsidRPr="00FA4D3D" w:rsidRDefault="00C43120" w:rsidP="00C43120">
      <w:pPr>
        <w:ind w:left="1134" w:hanging="1134"/>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3.5.2.1. uzrāda personu apliecinošu dokumentu – pasi vai identifikācijas karti;</w:t>
      </w:r>
    </w:p>
    <w:p w14:paraId="7BD07389" w14:textId="77777777" w:rsidR="00C43120" w:rsidRPr="00FA4D3D" w:rsidRDefault="00C43120" w:rsidP="00C43120">
      <w:pPr>
        <w:ind w:left="1134" w:hanging="1134"/>
        <w:jc w:val="both"/>
        <w:rPr>
          <w:rFonts w:eastAsia="Calibri"/>
          <w:sz w:val="24"/>
          <w:szCs w:val="24"/>
          <w:lang w:eastAsia="en-US"/>
        </w:rPr>
      </w:pPr>
      <w:r w:rsidRPr="00FA4D3D">
        <w:rPr>
          <w:rFonts w:eastAsia="Calibri"/>
          <w:sz w:val="24"/>
          <w:szCs w:val="24"/>
          <w:lang w:eastAsia="en-US"/>
        </w:rPr>
        <w:t xml:space="preserve">             </w:t>
      </w:r>
      <w:r w:rsidRPr="00FA4D3D">
        <w:rPr>
          <w:rFonts w:eastAsia="Calibri"/>
          <w:sz w:val="24"/>
          <w:szCs w:val="24"/>
          <w:lang w:eastAsia="en-US"/>
        </w:rPr>
        <w:tab/>
        <w:t>3.5.2.2. kredītiestādes apliecinātu dokumentu par nodrošinājuma un dalības maksas samaksu;</w:t>
      </w:r>
    </w:p>
    <w:p w14:paraId="06ED49E1" w14:textId="77777777" w:rsidR="00C43120" w:rsidRPr="00FA4D3D" w:rsidRDefault="00C43120" w:rsidP="00C43120">
      <w:pPr>
        <w:ind w:left="1134" w:hanging="1134"/>
        <w:jc w:val="both"/>
        <w:rPr>
          <w:rFonts w:eastAsia="Calibri"/>
          <w:sz w:val="24"/>
          <w:szCs w:val="24"/>
          <w:lang w:eastAsia="en-US"/>
        </w:rPr>
      </w:pPr>
      <w:r w:rsidRPr="00FA4D3D">
        <w:rPr>
          <w:rFonts w:eastAsia="Calibri"/>
          <w:sz w:val="24"/>
          <w:szCs w:val="24"/>
          <w:lang w:eastAsia="en-US"/>
        </w:rPr>
        <w:tab/>
        <w:t xml:space="preserve">3.5.2.3. pretendenta pārstāvja notariāli apstiprinātu pilnvaru, ja pretendents pilnvaro citu personu. </w:t>
      </w:r>
    </w:p>
    <w:p w14:paraId="583800FF"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14:paraId="778B22AE"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3.7. Izsoles dalībnieks netiek reģistrēts, ja:</w:t>
      </w:r>
    </w:p>
    <w:p w14:paraId="2FBE6A91" w14:textId="77777777" w:rsidR="00C43120" w:rsidRPr="00FA4D3D" w:rsidRDefault="00C43120" w:rsidP="00C43120">
      <w:pPr>
        <w:tabs>
          <w:tab w:val="num" w:pos="-1418"/>
        </w:tabs>
        <w:ind w:left="709" w:hanging="284"/>
        <w:jc w:val="both"/>
        <w:rPr>
          <w:rFonts w:eastAsia="Calibri"/>
          <w:sz w:val="24"/>
          <w:szCs w:val="24"/>
          <w:lang w:eastAsia="en-US"/>
        </w:rPr>
      </w:pPr>
      <w:r w:rsidRPr="00FA4D3D">
        <w:rPr>
          <w:rFonts w:eastAsia="Calibri"/>
          <w:sz w:val="24"/>
          <w:szCs w:val="24"/>
          <w:lang w:eastAsia="en-US"/>
        </w:rPr>
        <w:t xml:space="preserve">      3.7.1. nav iesniedzis visus šo Noteikumu 3.5. punkta apakšpunktos noteiktos dokumentus vai tas neatbilst minētā punkta prasībām;</w:t>
      </w:r>
    </w:p>
    <w:p w14:paraId="370B122B" w14:textId="77777777" w:rsidR="00C43120" w:rsidRPr="00FA4D3D" w:rsidRDefault="00C43120" w:rsidP="00C43120">
      <w:pPr>
        <w:tabs>
          <w:tab w:val="num" w:pos="-1418"/>
        </w:tabs>
        <w:ind w:left="709" w:hanging="284"/>
        <w:jc w:val="both"/>
        <w:rPr>
          <w:rFonts w:eastAsia="Calibri"/>
          <w:sz w:val="24"/>
          <w:szCs w:val="24"/>
          <w:lang w:eastAsia="en-US"/>
        </w:rPr>
      </w:pPr>
      <w:r w:rsidRPr="00FA4D3D">
        <w:rPr>
          <w:rFonts w:eastAsia="Calibri"/>
          <w:sz w:val="24"/>
          <w:szCs w:val="24"/>
          <w:lang w:eastAsia="en-US"/>
        </w:rPr>
        <w:t xml:space="preserve">      3.7.2. beidzies izsoles reģistrācijas termiņš;</w:t>
      </w:r>
    </w:p>
    <w:p w14:paraId="3EC4DF20" w14:textId="77777777" w:rsidR="00C43120" w:rsidRPr="00FA4D3D" w:rsidRDefault="00C43120" w:rsidP="00C43120">
      <w:pPr>
        <w:tabs>
          <w:tab w:val="num" w:pos="-1418"/>
        </w:tabs>
        <w:ind w:left="709" w:hanging="284"/>
        <w:jc w:val="both"/>
        <w:rPr>
          <w:rFonts w:eastAsia="Calibri"/>
          <w:sz w:val="24"/>
          <w:szCs w:val="24"/>
          <w:lang w:eastAsia="en-US"/>
        </w:rPr>
      </w:pPr>
      <w:r w:rsidRPr="00FA4D3D">
        <w:rPr>
          <w:rFonts w:eastAsia="Calibri"/>
          <w:sz w:val="24"/>
          <w:szCs w:val="24"/>
          <w:lang w:eastAsia="en-US"/>
        </w:rPr>
        <w:t xml:space="preserve">      3.7.3. ja uz izsoles dienu ir ierosināta pretendenta maksātnespēja vai tā saimnieciskā darbība ir apturēta.</w:t>
      </w:r>
    </w:p>
    <w:p w14:paraId="21B0B0DC" w14:textId="77777777" w:rsidR="00C43120" w:rsidRPr="00FA4D3D" w:rsidRDefault="00C43120" w:rsidP="00C43120">
      <w:pPr>
        <w:tabs>
          <w:tab w:val="num" w:pos="2160"/>
        </w:tabs>
        <w:ind w:firstLine="426"/>
        <w:jc w:val="both"/>
        <w:rPr>
          <w:rFonts w:eastAsia="Calibri"/>
          <w:sz w:val="24"/>
          <w:szCs w:val="24"/>
          <w:lang w:eastAsia="en-US"/>
        </w:rPr>
      </w:pPr>
      <w:r w:rsidRPr="00FA4D3D">
        <w:rPr>
          <w:rFonts w:eastAsia="Calibri"/>
          <w:sz w:val="24"/>
          <w:szCs w:val="24"/>
          <w:lang w:eastAsia="en-US"/>
        </w:rPr>
        <w:t>3.8. Komisija nav tiesīga līdz izsoles sākumam iepazīstināt fiziskās personas vai juridiskās personas pārstāvjus ar ziņām par izsoles dalībniekiem.</w:t>
      </w:r>
    </w:p>
    <w:p w14:paraId="127DA06C" w14:textId="77777777" w:rsidR="00C43120" w:rsidRPr="00FA4D3D" w:rsidRDefault="00C43120" w:rsidP="00C43120">
      <w:pPr>
        <w:tabs>
          <w:tab w:val="num" w:pos="2160"/>
        </w:tabs>
        <w:ind w:firstLine="426"/>
        <w:jc w:val="both"/>
        <w:rPr>
          <w:rFonts w:eastAsia="Calibri"/>
          <w:sz w:val="24"/>
          <w:szCs w:val="24"/>
          <w:lang w:eastAsia="en-US"/>
        </w:rPr>
      </w:pPr>
      <w:r w:rsidRPr="00FA4D3D">
        <w:rPr>
          <w:rFonts w:eastAsia="Calibri"/>
          <w:sz w:val="24"/>
          <w:szCs w:val="24"/>
          <w:lang w:eastAsia="en-US"/>
        </w:rPr>
        <w:t>3.9. Visi dokumenti iesniedzami latviešu valodā. Ja dokuments ir citā valodā, tam pievieno notariāli apliecinātu tulkojumu latviešu valodā.</w:t>
      </w:r>
    </w:p>
    <w:p w14:paraId="7880010F" w14:textId="77777777" w:rsidR="00C43120" w:rsidRPr="00FA4D3D" w:rsidRDefault="00C43120" w:rsidP="00C43120">
      <w:pPr>
        <w:tabs>
          <w:tab w:val="num" w:pos="2160"/>
        </w:tabs>
        <w:ind w:firstLine="426"/>
        <w:jc w:val="both"/>
        <w:rPr>
          <w:rFonts w:eastAsia="Calibri"/>
          <w:sz w:val="24"/>
          <w:szCs w:val="24"/>
          <w:lang w:eastAsia="en-US"/>
        </w:rPr>
      </w:pPr>
      <w:r w:rsidRPr="00FA4D3D">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14:paraId="61B594A2" w14:textId="77777777" w:rsidR="00C43120" w:rsidRPr="00FA4D3D" w:rsidRDefault="00C43120" w:rsidP="00C43120">
      <w:pPr>
        <w:tabs>
          <w:tab w:val="num" w:pos="2160"/>
        </w:tabs>
        <w:ind w:firstLine="426"/>
        <w:jc w:val="both"/>
        <w:rPr>
          <w:rFonts w:eastAsia="Calibri"/>
          <w:sz w:val="24"/>
          <w:szCs w:val="24"/>
          <w:lang w:eastAsia="en-US"/>
        </w:rPr>
      </w:pPr>
      <w:r w:rsidRPr="00FA4D3D">
        <w:rPr>
          <w:rFonts w:eastAsia="Calibri"/>
          <w:sz w:val="24"/>
          <w:szCs w:val="24"/>
          <w:lang w:eastAsia="en-US"/>
        </w:rPr>
        <w:t>3.11. Ja izsoles dalībnieks nav izpildījis izsoles priekšnoteikumus, viņam neizsniedz reģistrācijas apliecību, šajā gadījumā pēc attiecīgā pretendenta iesnieguma ar bankas konta norādi dome atmaksā iemaksāto nodrošinājumu.</w:t>
      </w:r>
    </w:p>
    <w:p w14:paraId="0E13F22E" w14:textId="77777777" w:rsidR="00C43120" w:rsidRDefault="00C43120" w:rsidP="00C43120">
      <w:pPr>
        <w:tabs>
          <w:tab w:val="num" w:pos="2160"/>
        </w:tabs>
        <w:ind w:firstLine="426"/>
        <w:jc w:val="both"/>
        <w:rPr>
          <w:rFonts w:eastAsia="Calibri"/>
          <w:sz w:val="24"/>
          <w:szCs w:val="24"/>
          <w:lang w:eastAsia="en-US"/>
        </w:rPr>
      </w:pPr>
      <w:r w:rsidRPr="00FA4D3D">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14:paraId="2E3E94B2" w14:textId="77777777" w:rsidR="00C43120" w:rsidRPr="00C43120" w:rsidRDefault="00C43120" w:rsidP="00C43120">
      <w:pPr>
        <w:tabs>
          <w:tab w:val="num" w:pos="2160"/>
        </w:tabs>
        <w:ind w:firstLine="426"/>
        <w:jc w:val="both"/>
        <w:rPr>
          <w:rFonts w:eastAsia="Calibri"/>
          <w:sz w:val="24"/>
          <w:szCs w:val="24"/>
          <w:lang w:eastAsia="en-US"/>
        </w:rPr>
      </w:pPr>
    </w:p>
    <w:p w14:paraId="31DB3D2B" w14:textId="77777777" w:rsidR="00C43120" w:rsidRPr="00FA4D3D" w:rsidRDefault="00C43120" w:rsidP="00C43120">
      <w:pPr>
        <w:numPr>
          <w:ilvl w:val="0"/>
          <w:numId w:val="27"/>
        </w:numPr>
        <w:ind w:left="283" w:hanging="357"/>
        <w:jc w:val="center"/>
        <w:rPr>
          <w:rFonts w:eastAsia="Calibri"/>
          <w:b/>
          <w:caps/>
          <w:sz w:val="24"/>
          <w:szCs w:val="24"/>
          <w:lang w:eastAsia="en-US"/>
        </w:rPr>
      </w:pPr>
      <w:r w:rsidRPr="00FA4D3D">
        <w:rPr>
          <w:rFonts w:eastAsia="Calibri"/>
          <w:b/>
          <w:caps/>
          <w:sz w:val="24"/>
          <w:szCs w:val="24"/>
          <w:lang w:eastAsia="en-US"/>
        </w:rPr>
        <w:t>Izsoles process</w:t>
      </w:r>
    </w:p>
    <w:p w14:paraId="42C65F8E" w14:textId="77777777" w:rsidR="00C43120" w:rsidRPr="00FA4D3D" w:rsidRDefault="00C43120" w:rsidP="00C43120">
      <w:pPr>
        <w:ind w:firstLine="426"/>
        <w:jc w:val="both"/>
        <w:rPr>
          <w:rFonts w:eastAsia="Calibri"/>
          <w:sz w:val="12"/>
          <w:szCs w:val="12"/>
          <w:lang w:eastAsia="en-US"/>
        </w:rPr>
      </w:pPr>
    </w:p>
    <w:p w14:paraId="4F4CA89F"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4.1. Izsolē var piedalīties personas, kuras atzītas par izsoles dalībniekiem un kurām izsniegtas izsoles dalībnieka reģistrācijas apliecības.</w:t>
      </w:r>
    </w:p>
    <w:p w14:paraId="4AEDB407" w14:textId="77777777" w:rsidR="00C43120" w:rsidRPr="00FA4D3D" w:rsidRDefault="00C43120" w:rsidP="00C43120">
      <w:pPr>
        <w:ind w:firstLine="426"/>
        <w:jc w:val="both"/>
        <w:rPr>
          <w:rFonts w:eastAsia="Calibri"/>
          <w:color w:val="FF0000"/>
          <w:sz w:val="24"/>
          <w:szCs w:val="24"/>
          <w:lang w:eastAsia="en-US"/>
        </w:rPr>
      </w:pPr>
      <w:r w:rsidRPr="00FA4D3D">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sidRPr="00FA4D3D">
        <w:rPr>
          <w:rFonts w:eastAsia="Calibri"/>
          <w:color w:val="FF0000"/>
          <w:sz w:val="24"/>
          <w:szCs w:val="24"/>
          <w:lang w:eastAsia="en-US"/>
        </w:rPr>
        <w:t xml:space="preserve"> </w:t>
      </w:r>
    </w:p>
    <w:p w14:paraId="1C204956"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 xml:space="preserve">4.3. Ja noteiktajā laikā ir reģistrējušies vairāk par vienu dalībnieku, bet uz izsoli ieradies viens dalībnieks, izsoli atliek uz vienu stundu. Ja pēc vienas stundas nav ieradušies pārējie dalībnieki, Komisija pieņem lēmumu slēgt </w:t>
      </w:r>
      <w:r>
        <w:rPr>
          <w:rFonts w:eastAsia="Calibri"/>
          <w:sz w:val="24"/>
          <w:szCs w:val="24"/>
          <w:lang w:eastAsia="en-US"/>
        </w:rPr>
        <w:t>Nekustamā īpašuma</w:t>
      </w:r>
      <w:r w:rsidRPr="00FA4D3D">
        <w:rPr>
          <w:rFonts w:eastAsia="Calibri"/>
          <w:sz w:val="24"/>
          <w:szCs w:val="24"/>
          <w:lang w:eastAsia="en-US"/>
        </w:rPr>
        <w:t xml:space="preserve"> pirkuma līgumu ar izsoles dalībnieku, kurš ieradies uz izsoli un kurš nosola vismaz vienu soli pēc sākotnējās </w:t>
      </w:r>
      <w:r>
        <w:rPr>
          <w:rFonts w:eastAsia="Calibri"/>
          <w:sz w:val="24"/>
          <w:szCs w:val="24"/>
          <w:lang w:eastAsia="en-US"/>
        </w:rPr>
        <w:t>Nekustamā īpašuma</w:t>
      </w:r>
      <w:r w:rsidRPr="00FA4D3D">
        <w:rPr>
          <w:rFonts w:eastAsia="Calibri"/>
          <w:sz w:val="24"/>
          <w:szCs w:val="24"/>
          <w:lang w:eastAsia="en-US"/>
        </w:rPr>
        <w:t xml:space="preserve"> nosacītās cenas.</w:t>
      </w:r>
    </w:p>
    <w:p w14:paraId="1DAA2516"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lastRenderedPageBreak/>
        <w:t>4.4. Uzskatāms, ka dalībnieks, kurš nav ieradies uz izsoli, atteicies no dalības izsolē un viņš zaudē nodrošinājuma naudu.</w:t>
      </w:r>
    </w:p>
    <w:p w14:paraId="235D835A"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 xml:space="preserve">4.5. Ja izsoles vadītājs konstatē, ka uz izsoli ieradies tikai viens no vairākiem reģistrētajiem dalībniekiem un ir pieņemts Noteikumu 4.3. punktā minētais lēmums, dalībnieks, kas neapstiprina gatavību iegādāties Nekustamo īpašumu, uzskatāms par atteikušos no dalības izsolē. </w:t>
      </w:r>
    </w:p>
    <w:p w14:paraId="5584DCAD"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4.6. Izsoles dienā, ieejot izsoles telpās, dalībnieks uzrāda izsoles sekretāram dalībnieka reģistrācijas apliecību.</w:t>
      </w:r>
    </w:p>
    <w:p w14:paraId="6512AF8A"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reģistrācijas apliecībā ierakstītajam dalībnieka reģistrācijas numuram.</w:t>
      </w:r>
    </w:p>
    <w:p w14:paraId="18E5210B"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4.8. Izsoles gaita tiek protokolēta. Izsoles protokolā atspoguļo visas Komisijas priekšsēdētāja un izsoles dalībnieku darbības izsoles gaitā. Protokolu paraksta visi komisijas locekļi.</w:t>
      </w:r>
    </w:p>
    <w:p w14:paraId="293169A8"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4.9. Komisijas priekšsēdētājs, atklājot izsoli, iepazīstina ar Komisijas sastāvu un pārliecinās par izsoles dalībnieku ierašanos saskaņā ar dalībnieku reģistrācijas sarakstu.</w:t>
      </w:r>
    </w:p>
    <w:p w14:paraId="67AF1085"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 xml:space="preserve">4.10.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4219AAE3"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 xml:space="preserve">4.11. Komisijas priekšsēdētājs īsi raksturo pārdodamo </w:t>
      </w:r>
      <w:r>
        <w:rPr>
          <w:rFonts w:eastAsia="Calibri"/>
          <w:sz w:val="24"/>
          <w:szCs w:val="24"/>
          <w:lang w:eastAsia="en-US"/>
        </w:rPr>
        <w:t>Nekustamo īpašumu</w:t>
      </w:r>
      <w:r w:rsidRPr="00FA4D3D">
        <w:rPr>
          <w:rFonts w:eastAsia="Calibri"/>
          <w:sz w:val="24"/>
          <w:szCs w:val="24"/>
          <w:lang w:eastAsia="en-US"/>
        </w:rPr>
        <w:t>, paziņo  nosacīto (sākotnējo) cenu, kā arī izsoles soli – summu, par kādu nosacītā (sākotnējā) cena tiek paaugstināta ar katru nākamo solījumu.</w:t>
      </w:r>
    </w:p>
    <w:p w14:paraId="6DBDA7DF"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4.12. Pēc Komisijas priekšsēdētāja ziņojuma sākas solīšanas process.</w:t>
      </w:r>
    </w:p>
    <w:p w14:paraId="1FDDF4F3"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4.13. Solīšana notiek pa vienam izsoles solim.</w:t>
      </w:r>
    </w:p>
    <w:p w14:paraId="210AC726"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 xml:space="preserve">4.14. Komisijas priekšsēdētājs nosauc izsolāmā </w:t>
      </w:r>
      <w:r>
        <w:rPr>
          <w:rFonts w:eastAsia="Calibri"/>
          <w:sz w:val="24"/>
          <w:szCs w:val="24"/>
          <w:lang w:eastAsia="en-US"/>
        </w:rPr>
        <w:t>Nekustamā īpašuma</w:t>
      </w:r>
      <w:r w:rsidRPr="00FA4D3D">
        <w:rPr>
          <w:rFonts w:eastAsia="Calibri"/>
          <w:sz w:val="24"/>
          <w:szCs w:val="24"/>
          <w:lang w:eastAsia="en-US"/>
        </w:rPr>
        <w:t xml:space="preserve"> sākotnējo cenu un jautā: „Kas sola vairāk?”.</w:t>
      </w:r>
    </w:p>
    <w:p w14:paraId="3586D17A"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 xml:space="preserve">4.15.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rPr>
          <w:rFonts w:eastAsia="Calibri"/>
          <w:sz w:val="24"/>
          <w:szCs w:val="24"/>
          <w:lang w:eastAsia="en-US"/>
        </w:rPr>
        <w:t>Nekustamais īpašums</w:t>
      </w:r>
      <w:r w:rsidRPr="00FA4D3D">
        <w:rPr>
          <w:rFonts w:eastAsia="Calibri"/>
          <w:sz w:val="24"/>
          <w:szCs w:val="24"/>
          <w:lang w:eastAsia="en-US"/>
        </w:rPr>
        <w:t xml:space="preserve"> ir pārdots personai, kas solījusi pēdējo augstāko cenu. Dalībnieka reģistrācijas numurs un solītā cena tiek ierakstīti protokolā. </w:t>
      </w:r>
    </w:p>
    <w:p w14:paraId="101EF28A"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 xml:space="preserve">4.16. Katrs dalībnieka solījums ir viņam līdz </w:t>
      </w:r>
      <w:r>
        <w:rPr>
          <w:rFonts w:eastAsia="Calibri"/>
          <w:sz w:val="24"/>
          <w:szCs w:val="24"/>
          <w:lang w:eastAsia="en-US"/>
        </w:rPr>
        <w:t>Nekustamā īpašuma</w:t>
      </w:r>
      <w:r w:rsidRPr="00FA4D3D">
        <w:rPr>
          <w:rFonts w:eastAsia="Calibri"/>
          <w:sz w:val="24"/>
          <w:szCs w:val="24"/>
          <w:lang w:eastAsia="en-US"/>
        </w:rPr>
        <w:t xml:space="preserve"> tiesību pārejai izsoles uzvarētājam saistošs apliecinājums, ka viņš palielina solīto </w:t>
      </w:r>
      <w:r>
        <w:rPr>
          <w:rFonts w:eastAsia="Calibri"/>
          <w:sz w:val="24"/>
          <w:szCs w:val="24"/>
          <w:lang w:eastAsia="en-US"/>
        </w:rPr>
        <w:t>Nekustamā īpašuma</w:t>
      </w:r>
      <w:r w:rsidRPr="00FA4D3D">
        <w:rPr>
          <w:rFonts w:eastAsia="Calibri"/>
          <w:sz w:val="24"/>
          <w:szCs w:val="24"/>
          <w:lang w:eastAsia="en-US"/>
        </w:rPr>
        <w:t xml:space="preserve"> cenu par noteikto izsoles soli.</w:t>
      </w:r>
    </w:p>
    <w:p w14:paraId="0E4B5AF9"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4.17.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7BEDB6D4"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 xml:space="preserve">4.18. Izsoles procesa gaitā, atsakoties no turpmākās solīšanas, katrs </w:t>
      </w:r>
      <w:r>
        <w:rPr>
          <w:rFonts w:eastAsia="Calibri"/>
          <w:sz w:val="24"/>
          <w:szCs w:val="24"/>
          <w:lang w:eastAsia="en-US"/>
        </w:rPr>
        <w:t>Nekustamā īpašuma</w:t>
      </w:r>
      <w:r w:rsidRPr="00FA4D3D">
        <w:rPr>
          <w:rFonts w:eastAsia="Calibri"/>
          <w:sz w:val="24"/>
          <w:szCs w:val="24"/>
          <w:lang w:eastAsia="en-US"/>
        </w:rPr>
        <w:t xml:space="preserve"> izsoles dalībnieks apstiprina ar parakstu izsoles protokolā savu pēdējo solīto cenu.</w:t>
      </w:r>
    </w:p>
    <w:p w14:paraId="698BE1F1"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 xml:space="preserve">4.19. Dalībnieks, kas piedāvājis visaugstāko cenu, pēc nosolīšanas nekavējoties uzrāda izsoles sagatavošanas komisijai savu reģistrācijas apliecību un ar savu parakstu protokolā apliecina tajā norādītās cenas atbilstību nosolītajai cenai. </w:t>
      </w:r>
    </w:p>
    <w:p w14:paraId="3667CF5D"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 xml:space="preserve">4.20. Izsoles dalībnieks, kurš </w:t>
      </w:r>
      <w:r>
        <w:rPr>
          <w:rFonts w:eastAsia="Calibri"/>
          <w:sz w:val="24"/>
          <w:szCs w:val="24"/>
          <w:lang w:eastAsia="en-US"/>
        </w:rPr>
        <w:t>Nekustamo īpašumu</w:t>
      </w:r>
      <w:r w:rsidRPr="00FA4D3D">
        <w:rPr>
          <w:rFonts w:eastAsia="Calibri"/>
          <w:sz w:val="24"/>
          <w:szCs w:val="24"/>
          <w:lang w:eastAsia="en-US"/>
        </w:rPr>
        <w:t xml:space="preserve"> nosolījis, bet neparakstās protokolā, uzskatāms, ka ir atteicies no nosolītā </w:t>
      </w:r>
      <w:r>
        <w:rPr>
          <w:rFonts w:eastAsia="Calibri"/>
          <w:sz w:val="24"/>
          <w:szCs w:val="24"/>
          <w:lang w:eastAsia="en-US"/>
        </w:rPr>
        <w:t>Nekustamā īpašuma</w:t>
      </w:r>
      <w:r w:rsidRPr="00FA4D3D">
        <w:rPr>
          <w:rFonts w:eastAsia="Calibri"/>
          <w:sz w:val="24"/>
          <w:szCs w:val="24"/>
          <w:lang w:eastAsia="en-US"/>
        </w:rPr>
        <w:t xml:space="preserve">. Pēc Komisijas lēmuma viņš tiek svītrots no dalībnieku saraksta, un viņam netiek atmaksāta nodrošinājuma nauda. Ja pēc tam izsolē ir palikuši vismaz divi dalībnieki, tiek izdarīts attiecīgs ieraksts protokolā, un izsole tūliņ </w:t>
      </w:r>
      <w:r w:rsidRPr="00FA4D3D">
        <w:rPr>
          <w:rFonts w:eastAsia="Calibri"/>
          <w:sz w:val="24"/>
          <w:szCs w:val="24"/>
          <w:lang w:eastAsia="en-US"/>
        </w:rPr>
        <w:lastRenderedPageBreak/>
        <w:t xml:space="preserve">tiek atkārtota. Ja palicis viens dalībnieks, viņam piedāvā iegūt </w:t>
      </w:r>
      <w:r>
        <w:rPr>
          <w:rFonts w:eastAsia="Calibri"/>
          <w:sz w:val="24"/>
          <w:szCs w:val="24"/>
          <w:lang w:eastAsia="en-US"/>
        </w:rPr>
        <w:t>Nekustamo īpašumu</w:t>
      </w:r>
      <w:r w:rsidRPr="00FA4D3D">
        <w:rPr>
          <w:rFonts w:eastAsia="Calibri"/>
          <w:sz w:val="24"/>
          <w:szCs w:val="24"/>
          <w:lang w:eastAsia="en-US"/>
        </w:rPr>
        <w:t xml:space="preserve"> par viņa pēdējo nosolīto cenu.</w:t>
      </w:r>
    </w:p>
    <w:p w14:paraId="478B0371"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 xml:space="preserve">4.21. Pēc visu protokola eksemplāru parakstīšanas dalībnieks, kas nosolījis </w:t>
      </w:r>
      <w:r>
        <w:rPr>
          <w:rFonts w:eastAsia="Calibri"/>
          <w:sz w:val="24"/>
          <w:szCs w:val="24"/>
          <w:lang w:eastAsia="en-US"/>
        </w:rPr>
        <w:t>Nekustamo īpašumu</w:t>
      </w:r>
      <w:r w:rsidRPr="00FA4D3D">
        <w:rPr>
          <w:rFonts w:eastAsia="Calibri"/>
          <w:sz w:val="24"/>
          <w:szCs w:val="24"/>
          <w:lang w:eastAsia="en-US"/>
        </w:rPr>
        <w:t xml:space="preserve">, saņem izziņu par izsolē iegūto </w:t>
      </w:r>
      <w:r>
        <w:rPr>
          <w:rFonts w:eastAsia="Calibri"/>
          <w:sz w:val="24"/>
          <w:szCs w:val="24"/>
          <w:lang w:eastAsia="en-US"/>
        </w:rPr>
        <w:t>Nekustamo īpašumu</w:t>
      </w:r>
      <w:r w:rsidRPr="00FA4D3D">
        <w:rPr>
          <w:rFonts w:eastAsia="Calibri"/>
          <w:sz w:val="24"/>
          <w:szCs w:val="24"/>
          <w:lang w:eastAsia="en-US"/>
        </w:rPr>
        <w:t xml:space="preserve">. Izziņā norādīta nosolītā </w:t>
      </w:r>
      <w:r>
        <w:rPr>
          <w:rFonts w:eastAsia="Calibri"/>
          <w:sz w:val="24"/>
          <w:szCs w:val="24"/>
          <w:lang w:eastAsia="en-US"/>
        </w:rPr>
        <w:t>Nekustamā īpašuma</w:t>
      </w:r>
      <w:r w:rsidRPr="00FA4D3D">
        <w:rPr>
          <w:rFonts w:eastAsia="Calibri"/>
          <w:sz w:val="24"/>
          <w:szCs w:val="24"/>
          <w:lang w:eastAsia="en-US"/>
        </w:rPr>
        <w:t xml:space="preserve"> cena.  </w:t>
      </w:r>
    </w:p>
    <w:p w14:paraId="3B0FEC07" w14:textId="77777777" w:rsidR="00C43120" w:rsidRPr="00FA4D3D" w:rsidRDefault="00C43120" w:rsidP="00C43120">
      <w:pPr>
        <w:ind w:firstLine="426"/>
        <w:jc w:val="both"/>
        <w:rPr>
          <w:rFonts w:eastAsia="Calibri"/>
          <w:sz w:val="24"/>
          <w:szCs w:val="24"/>
          <w:lang w:eastAsia="en-US"/>
        </w:rPr>
      </w:pPr>
      <w:r w:rsidRPr="00FA4D3D">
        <w:rPr>
          <w:rFonts w:eastAsia="Calibri"/>
          <w:sz w:val="24"/>
          <w:szCs w:val="24"/>
          <w:lang w:eastAsia="en-US"/>
        </w:rPr>
        <w:t xml:space="preserve">4.22. Izsoles dalībniekiem, kuri nav nosolījuši </w:t>
      </w:r>
      <w:r>
        <w:rPr>
          <w:rFonts w:eastAsia="Calibri"/>
          <w:sz w:val="24"/>
          <w:szCs w:val="24"/>
          <w:lang w:eastAsia="en-US"/>
        </w:rPr>
        <w:t>Nekustamo īpašumu</w:t>
      </w:r>
      <w:r w:rsidRPr="00FA4D3D">
        <w:rPr>
          <w:rFonts w:eastAsia="Calibri"/>
          <w:sz w:val="24"/>
          <w:szCs w:val="24"/>
          <w:lang w:eastAsia="en-US"/>
        </w:rPr>
        <w:t xml:space="preserve">, pēc saņemtā iesnieguma atmaksā nodrošinājuma naudu 5 (piecu) darba dienu laikā. </w:t>
      </w:r>
    </w:p>
    <w:p w14:paraId="6CDEAA8C" w14:textId="77777777" w:rsidR="00C43120" w:rsidRPr="00C43120" w:rsidRDefault="00C43120" w:rsidP="00C43120">
      <w:pPr>
        <w:jc w:val="both"/>
        <w:rPr>
          <w:rFonts w:eastAsia="Calibri"/>
          <w:sz w:val="24"/>
          <w:szCs w:val="24"/>
          <w:lang w:eastAsia="en-US"/>
        </w:rPr>
      </w:pPr>
    </w:p>
    <w:p w14:paraId="3541AD2E" w14:textId="77777777" w:rsidR="00C43120" w:rsidRPr="00FA4D3D" w:rsidRDefault="00C43120" w:rsidP="00C43120">
      <w:pPr>
        <w:numPr>
          <w:ilvl w:val="0"/>
          <w:numId w:val="27"/>
        </w:numPr>
        <w:spacing w:line="276" w:lineRule="auto"/>
        <w:ind w:left="283" w:hanging="357"/>
        <w:jc w:val="center"/>
        <w:rPr>
          <w:b/>
          <w:sz w:val="24"/>
          <w:szCs w:val="24"/>
          <w:lang w:val="en-GB" w:eastAsia="en-US"/>
        </w:rPr>
      </w:pPr>
      <w:r w:rsidRPr="00FA4D3D">
        <w:rPr>
          <w:b/>
          <w:caps/>
          <w:sz w:val="24"/>
          <w:szCs w:val="24"/>
          <w:lang w:val="en-GB" w:eastAsia="en-US"/>
        </w:rPr>
        <w:t>Samaksas kārtība</w:t>
      </w:r>
    </w:p>
    <w:p w14:paraId="339D7BFA" w14:textId="77777777" w:rsidR="00C43120" w:rsidRPr="00FA4D3D" w:rsidRDefault="00C43120" w:rsidP="00C43120">
      <w:pPr>
        <w:ind w:firstLine="284"/>
        <w:jc w:val="both"/>
        <w:rPr>
          <w:sz w:val="12"/>
          <w:szCs w:val="12"/>
          <w:lang w:val="en-GB" w:eastAsia="en-US"/>
        </w:rPr>
      </w:pPr>
    </w:p>
    <w:p w14:paraId="3BA9FD7D" w14:textId="77777777" w:rsidR="00C43120" w:rsidRPr="00FA4D3D" w:rsidRDefault="00C43120" w:rsidP="00C43120">
      <w:pPr>
        <w:ind w:firstLine="284"/>
        <w:jc w:val="both"/>
        <w:rPr>
          <w:sz w:val="24"/>
          <w:szCs w:val="24"/>
          <w:lang w:eastAsia="en-US"/>
        </w:rPr>
      </w:pPr>
      <w:r w:rsidRPr="00FA4D3D">
        <w:rPr>
          <w:sz w:val="24"/>
          <w:szCs w:val="24"/>
          <w:lang w:val="en-GB" w:eastAsia="en-US"/>
        </w:rPr>
        <w:t xml:space="preserve">5.1. </w:t>
      </w:r>
      <w:r w:rsidRPr="00FA4D3D">
        <w:rPr>
          <w:sz w:val="24"/>
          <w:szCs w:val="24"/>
          <w:lang w:eastAsia="en-US"/>
        </w:rPr>
        <w:t>Komisija apstiprina izsoles protokolu 5 (piecu) darba dienu laikā pēc izsoles dienas.</w:t>
      </w:r>
    </w:p>
    <w:p w14:paraId="036E6BD2" w14:textId="77777777" w:rsidR="00C43120" w:rsidRPr="00FA4D3D" w:rsidRDefault="00C43120" w:rsidP="00C43120">
      <w:pPr>
        <w:ind w:firstLine="284"/>
        <w:jc w:val="both"/>
        <w:rPr>
          <w:sz w:val="24"/>
          <w:szCs w:val="24"/>
          <w:lang w:eastAsia="en-US"/>
        </w:rPr>
      </w:pPr>
      <w:r w:rsidRPr="00FA4D3D">
        <w:rPr>
          <w:sz w:val="24"/>
          <w:szCs w:val="24"/>
          <w:lang w:eastAsia="en-US"/>
        </w:rPr>
        <w:t>5.2. Pirkuma līgumu ar nosolītāju paraksta viena mēneša laikā pēc komisijas paziņojuma par līguma slēgšanu. Ja nosolītājs atsakās parakstīt pirkuma līgumu, viņš zaudē nodrošinājuma naudu.</w:t>
      </w:r>
    </w:p>
    <w:p w14:paraId="3E2B0EBD" w14:textId="77777777" w:rsidR="00C43120" w:rsidRPr="00FA4D3D" w:rsidRDefault="00C43120" w:rsidP="00C43120">
      <w:pPr>
        <w:ind w:firstLine="284"/>
        <w:jc w:val="both"/>
        <w:rPr>
          <w:sz w:val="24"/>
          <w:szCs w:val="24"/>
          <w:lang w:eastAsia="en-US"/>
        </w:rPr>
      </w:pPr>
      <w:r w:rsidRPr="00FA4D3D">
        <w:rPr>
          <w:sz w:val="24"/>
          <w:szCs w:val="24"/>
          <w:lang w:eastAsia="en-US"/>
        </w:rPr>
        <w:t xml:space="preserve">5.3. Pircējam summa par </w:t>
      </w:r>
      <w:r>
        <w:rPr>
          <w:sz w:val="24"/>
          <w:szCs w:val="24"/>
          <w:lang w:eastAsia="en-US"/>
        </w:rPr>
        <w:t>Nekustamā īpašuma</w:t>
      </w:r>
      <w:r w:rsidRPr="00FA4D3D">
        <w:rPr>
          <w:sz w:val="24"/>
          <w:szCs w:val="24"/>
          <w:lang w:eastAsia="en-US"/>
        </w:rPr>
        <w:t xml:space="preserve"> iegādi jāsamaksā pirms pirkuma līguma parakstīšanas dienas pārdevēja rēķinā norādītajā laikā. </w:t>
      </w:r>
    </w:p>
    <w:p w14:paraId="14E12C06" w14:textId="77777777" w:rsidR="00C43120" w:rsidRPr="00FA4D3D" w:rsidRDefault="00C43120" w:rsidP="00C43120">
      <w:pPr>
        <w:ind w:firstLine="284"/>
        <w:jc w:val="both"/>
        <w:rPr>
          <w:sz w:val="24"/>
          <w:szCs w:val="24"/>
          <w:lang w:eastAsia="en-US"/>
        </w:rPr>
      </w:pPr>
      <w:r w:rsidRPr="00FA4D3D">
        <w:rPr>
          <w:sz w:val="24"/>
          <w:szCs w:val="24"/>
          <w:lang w:eastAsia="en-US"/>
        </w:rPr>
        <w:t>5.4. Ja nosolītājs termiņā</w:t>
      </w:r>
      <w:r w:rsidRPr="00FA4D3D">
        <w:rPr>
          <w:b/>
          <w:sz w:val="24"/>
          <w:szCs w:val="24"/>
          <w:lang w:eastAsia="en-US"/>
        </w:rPr>
        <w:t xml:space="preserve"> </w:t>
      </w:r>
      <w:r w:rsidRPr="00FA4D3D">
        <w:rPr>
          <w:sz w:val="24"/>
          <w:szCs w:val="24"/>
          <w:lang w:eastAsia="en-US"/>
        </w:rPr>
        <w:t xml:space="preserve">nav samaksājis nosolīto summu, Komisijai ir tiesības pieņemt lēmumu par to, ka izsoles uzvarētājs zaudē tiesības uz nosolīto </w:t>
      </w:r>
      <w:r>
        <w:rPr>
          <w:sz w:val="24"/>
          <w:szCs w:val="24"/>
          <w:lang w:eastAsia="en-US"/>
        </w:rPr>
        <w:t>Nekustamo īpašumu</w:t>
      </w:r>
      <w:r w:rsidRPr="00FA4D3D">
        <w:rPr>
          <w:sz w:val="24"/>
          <w:szCs w:val="24"/>
          <w:lang w:eastAsia="en-US"/>
        </w:rPr>
        <w:t>, un atzīt par izsoles uzvarētāju izsoles dalībnieku, kurš nosolījis iepriekšējo augstāko cenu (pārsolītais pircējs).</w:t>
      </w:r>
    </w:p>
    <w:p w14:paraId="1D62A0F9" w14:textId="77777777" w:rsidR="00C43120" w:rsidRPr="00FA4D3D" w:rsidRDefault="00C43120" w:rsidP="00C43120">
      <w:pPr>
        <w:ind w:firstLine="284"/>
        <w:jc w:val="both"/>
        <w:rPr>
          <w:sz w:val="24"/>
          <w:szCs w:val="24"/>
          <w:lang w:eastAsia="en-US"/>
        </w:rPr>
      </w:pPr>
      <w:r w:rsidRPr="00FA4D3D">
        <w:rPr>
          <w:sz w:val="24"/>
          <w:szCs w:val="24"/>
          <w:lang w:eastAsia="en-US"/>
        </w:rPr>
        <w:t xml:space="preserve">5.5. Pārsolītajam pircējam ir tiesības divu nedēļu laikā no piedāvājuma saņemšanas dienas paziņot Komisijai par </w:t>
      </w:r>
      <w:r>
        <w:rPr>
          <w:sz w:val="24"/>
          <w:szCs w:val="24"/>
          <w:lang w:eastAsia="en-US"/>
        </w:rPr>
        <w:t>Nekustamā īpašuma</w:t>
      </w:r>
      <w:r w:rsidRPr="00FA4D3D">
        <w:rPr>
          <w:sz w:val="24"/>
          <w:szCs w:val="24"/>
          <w:lang w:eastAsia="en-US"/>
        </w:rPr>
        <w:t xml:space="preserve"> pirkšanu par paša nosolīto augstāko cenu.</w:t>
      </w:r>
    </w:p>
    <w:p w14:paraId="6BC62C2C" w14:textId="77777777" w:rsidR="00C43120" w:rsidRPr="00FA4D3D" w:rsidRDefault="00C43120" w:rsidP="00C43120">
      <w:pPr>
        <w:ind w:firstLine="284"/>
        <w:jc w:val="both"/>
        <w:rPr>
          <w:sz w:val="24"/>
          <w:szCs w:val="24"/>
          <w:lang w:eastAsia="en-US"/>
        </w:rPr>
      </w:pPr>
      <w:r w:rsidRPr="00FA4D3D">
        <w:rPr>
          <w:sz w:val="24"/>
          <w:szCs w:val="24"/>
          <w:lang w:eastAsia="en-US"/>
        </w:rPr>
        <w:t>5.6.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14:paraId="2C998B46" w14:textId="77777777" w:rsidR="00C43120" w:rsidRPr="00FA4D3D" w:rsidRDefault="00C43120" w:rsidP="00C43120">
      <w:pPr>
        <w:ind w:firstLine="284"/>
        <w:jc w:val="both"/>
        <w:rPr>
          <w:sz w:val="24"/>
          <w:szCs w:val="24"/>
          <w:lang w:eastAsia="en-US"/>
        </w:rPr>
      </w:pPr>
      <w:r w:rsidRPr="00FA4D3D">
        <w:rPr>
          <w:sz w:val="24"/>
          <w:szCs w:val="24"/>
          <w:lang w:eastAsia="en-US"/>
        </w:rPr>
        <w:t xml:space="preserve">5.7. Ja pārsolītais pircējs atsakās pirkt </w:t>
      </w:r>
      <w:r>
        <w:rPr>
          <w:sz w:val="24"/>
          <w:szCs w:val="24"/>
          <w:lang w:eastAsia="en-US"/>
        </w:rPr>
        <w:t>Nekustamo īpašumu</w:t>
      </w:r>
      <w:r w:rsidRPr="00FA4D3D">
        <w:rPr>
          <w:sz w:val="24"/>
          <w:szCs w:val="24"/>
          <w:lang w:eastAsia="en-US"/>
        </w:rPr>
        <w:t>, neveic pirkuma maksas samaksu un/vai neparaksta pirkuma līgumu, kā arī gadījumā, ja neviens pircējs nav pārsolījis izsoles sākumcenu, izsole atzīstama par nenotikušu, un Amatas novada  dome lemj par atkārtotu izsoli.</w:t>
      </w:r>
    </w:p>
    <w:p w14:paraId="1980B680" w14:textId="77777777" w:rsidR="00C43120" w:rsidRPr="00C43120" w:rsidRDefault="00C43120" w:rsidP="00C43120">
      <w:pPr>
        <w:ind w:firstLine="284"/>
        <w:jc w:val="both"/>
        <w:rPr>
          <w:sz w:val="24"/>
          <w:szCs w:val="24"/>
          <w:lang w:eastAsia="en-US"/>
        </w:rPr>
      </w:pPr>
    </w:p>
    <w:p w14:paraId="79E61D92" w14:textId="77777777" w:rsidR="00C43120" w:rsidRPr="00FA4D3D" w:rsidRDefault="00C43120" w:rsidP="00C43120">
      <w:pPr>
        <w:numPr>
          <w:ilvl w:val="0"/>
          <w:numId w:val="27"/>
        </w:numPr>
        <w:ind w:left="425" w:hanging="357"/>
        <w:jc w:val="center"/>
        <w:rPr>
          <w:b/>
          <w:caps/>
          <w:sz w:val="24"/>
          <w:szCs w:val="24"/>
          <w:lang w:val="en-GB" w:eastAsia="en-US"/>
        </w:rPr>
      </w:pPr>
      <w:r w:rsidRPr="00FA4D3D">
        <w:rPr>
          <w:b/>
          <w:caps/>
          <w:sz w:val="24"/>
          <w:szCs w:val="24"/>
          <w:lang w:val="en-GB" w:eastAsia="en-US"/>
        </w:rPr>
        <w:t>Nenotikusi izsole</w:t>
      </w:r>
    </w:p>
    <w:p w14:paraId="0C095869" w14:textId="77777777" w:rsidR="00C43120" w:rsidRPr="00FA4D3D" w:rsidRDefault="00C43120" w:rsidP="00C43120">
      <w:pPr>
        <w:ind w:firstLine="426"/>
        <w:jc w:val="both"/>
        <w:rPr>
          <w:sz w:val="12"/>
          <w:szCs w:val="12"/>
          <w:lang w:eastAsia="en-US"/>
        </w:rPr>
      </w:pPr>
    </w:p>
    <w:p w14:paraId="5D917D0C" w14:textId="77777777" w:rsidR="00C43120" w:rsidRPr="00FA4D3D" w:rsidRDefault="00C43120" w:rsidP="00C43120">
      <w:pPr>
        <w:ind w:firstLine="284"/>
        <w:jc w:val="both"/>
        <w:rPr>
          <w:sz w:val="24"/>
          <w:szCs w:val="24"/>
          <w:lang w:eastAsia="en-US"/>
        </w:rPr>
      </w:pPr>
      <w:r w:rsidRPr="00FA4D3D">
        <w:rPr>
          <w:sz w:val="24"/>
          <w:szCs w:val="24"/>
          <w:lang w:eastAsia="en-US"/>
        </w:rPr>
        <w:t>6.1. Izsole atzīstama par nenotikušu, ja:</w:t>
      </w:r>
    </w:p>
    <w:p w14:paraId="31772B73" w14:textId="77777777" w:rsidR="00C43120" w:rsidRPr="00FA4D3D" w:rsidRDefault="00C43120" w:rsidP="00C43120">
      <w:pPr>
        <w:tabs>
          <w:tab w:val="num" w:pos="2160"/>
        </w:tabs>
        <w:ind w:left="851"/>
        <w:jc w:val="both"/>
        <w:rPr>
          <w:sz w:val="24"/>
          <w:szCs w:val="24"/>
          <w:lang w:eastAsia="en-US"/>
        </w:rPr>
      </w:pPr>
      <w:r w:rsidRPr="00FA4D3D">
        <w:rPr>
          <w:sz w:val="24"/>
          <w:szCs w:val="24"/>
          <w:lang w:eastAsia="en-US"/>
        </w:rPr>
        <w:t>6.1.1. noteiktajā laikā ir reģistrējušies vairāk par vienu dalībnieku, bet uz izsoli neviens nav ieradies;</w:t>
      </w:r>
    </w:p>
    <w:p w14:paraId="43CA9872" w14:textId="77777777" w:rsidR="00C43120" w:rsidRPr="00FA4D3D" w:rsidRDefault="00C43120" w:rsidP="00C43120">
      <w:pPr>
        <w:ind w:left="851"/>
        <w:jc w:val="both"/>
        <w:rPr>
          <w:sz w:val="24"/>
          <w:szCs w:val="24"/>
          <w:lang w:eastAsia="en-US"/>
        </w:rPr>
      </w:pPr>
      <w:r w:rsidRPr="00FA4D3D">
        <w:rPr>
          <w:sz w:val="24"/>
          <w:szCs w:val="24"/>
          <w:lang w:eastAsia="en-US"/>
        </w:rPr>
        <w:t>6.1.2. sākumcena nav pārsolīta;</w:t>
      </w:r>
    </w:p>
    <w:p w14:paraId="4E4713B2" w14:textId="77777777" w:rsidR="00C43120" w:rsidRPr="00FA4D3D" w:rsidRDefault="00C43120" w:rsidP="00C43120">
      <w:pPr>
        <w:ind w:left="851"/>
        <w:jc w:val="both"/>
        <w:rPr>
          <w:sz w:val="24"/>
          <w:szCs w:val="24"/>
          <w:lang w:eastAsia="en-US"/>
        </w:rPr>
      </w:pPr>
      <w:r w:rsidRPr="00FA4D3D">
        <w:rPr>
          <w:sz w:val="24"/>
          <w:szCs w:val="24"/>
          <w:lang w:eastAsia="en-US"/>
        </w:rPr>
        <w:t>6.1.3. noteiktajā termiņā neviens dalībnieks nav reģistrējies;</w:t>
      </w:r>
    </w:p>
    <w:p w14:paraId="17CB7C0B" w14:textId="77777777" w:rsidR="00C43120" w:rsidRPr="00FA4D3D" w:rsidRDefault="00C43120" w:rsidP="00C43120">
      <w:pPr>
        <w:ind w:left="851"/>
        <w:jc w:val="both"/>
        <w:rPr>
          <w:sz w:val="24"/>
          <w:szCs w:val="24"/>
          <w:lang w:eastAsia="en-US"/>
        </w:rPr>
      </w:pPr>
      <w:r w:rsidRPr="00FA4D3D">
        <w:rPr>
          <w:sz w:val="24"/>
          <w:szCs w:val="24"/>
          <w:lang w:eastAsia="en-US"/>
        </w:rPr>
        <w:t>6.1.4. Nolikuma 5.7. punktā noteiktajos gadījumos;</w:t>
      </w:r>
    </w:p>
    <w:p w14:paraId="74626671" w14:textId="77777777" w:rsidR="00C43120" w:rsidRPr="00FA4D3D" w:rsidRDefault="00C43120" w:rsidP="00C43120">
      <w:pPr>
        <w:ind w:left="851"/>
        <w:jc w:val="both"/>
        <w:rPr>
          <w:sz w:val="24"/>
          <w:szCs w:val="24"/>
          <w:lang w:eastAsia="en-US"/>
        </w:rPr>
      </w:pPr>
      <w:r w:rsidRPr="00FA4D3D">
        <w:rPr>
          <w:sz w:val="24"/>
          <w:szCs w:val="24"/>
          <w:lang w:eastAsia="en-US"/>
        </w:rPr>
        <w:t>6.1.5. izsole tikusi izziņota, pārkāpjot šos noteikumus;</w:t>
      </w:r>
    </w:p>
    <w:p w14:paraId="7E0102F2" w14:textId="77777777" w:rsidR="00C43120" w:rsidRPr="00FA4D3D" w:rsidRDefault="00C43120" w:rsidP="00C43120">
      <w:pPr>
        <w:ind w:left="851"/>
        <w:jc w:val="both"/>
        <w:rPr>
          <w:sz w:val="24"/>
          <w:szCs w:val="24"/>
          <w:lang w:eastAsia="en-US"/>
        </w:rPr>
      </w:pPr>
      <w:r w:rsidRPr="00FA4D3D">
        <w:rPr>
          <w:sz w:val="24"/>
          <w:szCs w:val="24"/>
          <w:lang w:eastAsia="en-US"/>
        </w:rPr>
        <w:t>6.1.6. ja izolē starp dalībniekiem konstatēta vienošanās, kas ietekmējusi izsoles rezultātu vai gaitu.</w:t>
      </w:r>
    </w:p>
    <w:p w14:paraId="07DAEE89" w14:textId="77777777" w:rsidR="00C43120" w:rsidRPr="00C43120" w:rsidRDefault="00C43120" w:rsidP="00C43120">
      <w:pPr>
        <w:jc w:val="both"/>
        <w:rPr>
          <w:sz w:val="24"/>
          <w:szCs w:val="24"/>
          <w:lang w:eastAsia="en-US"/>
        </w:rPr>
      </w:pPr>
    </w:p>
    <w:p w14:paraId="74FDB18B" w14:textId="77777777" w:rsidR="00C43120" w:rsidRPr="00FA4D3D" w:rsidRDefault="00C43120" w:rsidP="00C43120">
      <w:pPr>
        <w:numPr>
          <w:ilvl w:val="0"/>
          <w:numId w:val="27"/>
        </w:numPr>
        <w:spacing w:line="276" w:lineRule="auto"/>
        <w:ind w:left="425" w:hanging="357"/>
        <w:jc w:val="center"/>
        <w:rPr>
          <w:b/>
          <w:sz w:val="24"/>
          <w:szCs w:val="24"/>
          <w:lang w:eastAsia="en-US"/>
        </w:rPr>
      </w:pPr>
      <w:r w:rsidRPr="00FA4D3D">
        <w:rPr>
          <w:b/>
          <w:caps/>
          <w:sz w:val="24"/>
          <w:szCs w:val="24"/>
          <w:lang w:eastAsia="en-US"/>
        </w:rPr>
        <w:t>Izsoles rezultātu apstiprināšana un pirkuma līguma slēgšana</w:t>
      </w:r>
    </w:p>
    <w:p w14:paraId="43910F0B" w14:textId="77777777" w:rsidR="00C43120" w:rsidRPr="00FA4D3D" w:rsidRDefault="00C43120" w:rsidP="00C43120">
      <w:pPr>
        <w:ind w:firstLine="426"/>
        <w:jc w:val="both"/>
        <w:rPr>
          <w:sz w:val="12"/>
          <w:szCs w:val="12"/>
          <w:lang w:eastAsia="en-US"/>
        </w:rPr>
      </w:pPr>
    </w:p>
    <w:p w14:paraId="2EFAE20D" w14:textId="77777777" w:rsidR="00C43120" w:rsidRPr="00FA4D3D" w:rsidRDefault="00C43120" w:rsidP="00C43120">
      <w:pPr>
        <w:ind w:firstLine="284"/>
        <w:jc w:val="both"/>
        <w:rPr>
          <w:sz w:val="24"/>
          <w:szCs w:val="24"/>
          <w:lang w:eastAsia="en-US"/>
        </w:rPr>
      </w:pPr>
      <w:r w:rsidRPr="00FA4D3D">
        <w:rPr>
          <w:sz w:val="24"/>
          <w:szCs w:val="24"/>
          <w:lang w:eastAsia="en-US"/>
        </w:rPr>
        <w:t>7.1. Izsoles rezultātus apstiprina Amatas novada dome pēc pirkuma maksas samaksas veikšanas  un attiecīga apliecinoša dokumenta saņemšanas.</w:t>
      </w:r>
    </w:p>
    <w:p w14:paraId="69BEEA61" w14:textId="77777777" w:rsidR="00C43120" w:rsidRPr="00FA4D3D" w:rsidRDefault="00C43120" w:rsidP="00C43120">
      <w:pPr>
        <w:ind w:firstLine="284"/>
        <w:jc w:val="both"/>
        <w:rPr>
          <w:sz w:val="24"/>
          <w:szCs w:val="24"/>
          <w:lang w:eastAsia="en-US"/>
        </w:rPr>
      </w:pPr>
      <w:r w:rsidRPr="00FA4D3D">
        <w:rPr>
          <w:sz w:val="24"/>
          <w:szCs w:val="24"/>
          <w:lang w:eastAsia="en-US"/>
        </w:rPr>
        <w:t>7.2. Pirkuma līgumu paraksta 7 (septiņu) darba dienu laikā pēc izsoles rezultātu apstiprināšanas dienas. Ja nosolītājs atsakās parakstīt pirkuma līgumu, viņš zaudē nodrošinājuma naudu.</w:t>
      </w:r>
    </w:p>
    <w:p w14:paraId="5C328D63" w14:textId="6BA3742B" w:rsidR="00C43120" w:rsidRDefault="00C43120" w:rsidP="00C43120">
      <w:pPr>
        <w:jc w:val="both"/>
        <w:rPr>
          <w:sz w:val="12"/>
          <w:szCs w:val="12"/>
          <w:lang w:eastAsia="en-US"/>
        </w:rPr>
      </w:pPr>
    </w:p>
    <w:p w14:paraId="78AC863C" w14:textId="0DA6AC4D" w:rsidR="00C43120" w:rsidRDefault="00C43120" w:rsidP="00C43120">
      <w:pPr>
        <w:jc w:val="both"/>
        <w:rPr>
          <w:sz w:val="12"/>
          <w:szCs w:val="12"/>
          <w:lang w:eastAsia="en-US"/>
        </w:rPr>
      </w:pPr>
    </w:p>
    <w:p w14:paraId="4E2CCD3B" w14:textId="27CA204F" w:rsidR="00C43120" w:rsidRDefault="00C43120" w:rsidP="00C43120">
      <w:pPr>
        <w:jc w:val="both"/>
        <w:rPr>
          <w:sz w:val="12"/>
          <w:szCs w:val="12"/>
          <w:lang w:eastAsia="en-US"/>
        </w:rPr>
      </w:pPr>
    </w:p>
    <w:p w14:paraId="1046424E" w14:textId="77777777" w:rsidR="00C43120" w:rsidRPr="009A4B00" w:rsidRDefault="00C43120" w:rsidP="00C43120">
      <w:pPr>
        <w:jc w:val="both"/>
        <w:rPr>
          <w:sz w:val="12"/>
          <w:szCs w:val="12"/>
          <w:lang w:eastAsia="en-US"/>
        </w:rPr>
      </w:pPr>
    </w:p>
    <w:p w14:paraId="1A66FC5D" w14:textId="77777777" w:rsidR="00C43120" w:rsidRPr="00FA4D3D" w:rsidRDefault="00C43120" w:rsidP="00C43120">
      <w:pPr>
        <w:numPr>
          <w:ilvl w:val="0"/>
          <w:numId w:val="27"/>
        </w:numPr>
        <w:ind w:left="425" w:hanging="357"/>
        <w:jc w:val="center"/>
        <w:rPr>
          <w:b/>
          <w:sz w:val="24"/>
          <w:szCs w:val="24"/>
          <w:lang w:val="en-GB" w:eastAsia="en-US"/>
        </w:rPr>
      </w:pPr>
      <w:r w:rsidRPr="00FA4D3D">
        <w:rPr>
          <w:b/>
          <w:caps/>
          <w:sz w:val="24"/>
          <w:szCs w:val="24"/>
          <w:lang w:val="en-GB" w:eastAsia="en-US"/>
        </w:rPr>
        <w:lastRenderedPageBreak/>
        <w:t>Komisijas lēmuma pārsūdzēšana</w:t>
      </w:r>
    </w:p>
    <w:p w14:paraId="7BEC36C0" w14:textId="77777777" w:rsidR="00C43120" w:rsidRPr="00FA4D3D" w:rsidRDefault="00C43120" w:rsidP="00C43120">
      <w:pPr>
        <w:ind w:firstLine="426"/>
        <w:jc w:val="both"/>
        <w:rPr>
          <w:sz w:val="12"/>
          <w:szCs w:val="12"/>
          <w:lang w:eastAsia="en-US"/>
        </w:rPr>
      </w:pPr>
    </w:p>
    <w:p w14:paraId="2FFD6215" w14:textId="77777777" w:rsidR="00C43120" w:rsidRPr="00FA4D3D" w:rsidRDefault="00C43120" w:rsidP="00C43120">
      <w:pPr>
        <w:ind w:firstLine="284"/>
        <w:jc w:val="both"/>
        <w:rPr>
          <w:sz w:val="24"/>
          <w:szCs w:val="24"/>
          <w:lang w:eastAsia="en-US"/>
        </w:rPr>
      </w:pPr>
      <w:r w:rsidRPr="00FA4D3D">
        <w:rPr>
          <w:sz w:val="24"/>
          <w:szCs w:val="24"/>
          <w:lang w:eastAsia="en-US"/>
        </w:rPr>
        <w:t>8.1. Izsoles dalībniekiem ir tiesības iesniegt sūdzību Amatas novada domei par Komisijas veiktajām darbībām 5 (piecu) dienu laikā no attiecīgā lēmuma pieņemšanas vai izsoles dienas.</w:t>
      </w:r>
    </w:p>
    <w:p w14:paraId="26A87CB3" w14:textId="77777777" w:rsidR="00C43120" w:rsidRPr="00FA4D3D" w:rsidRDefault="00C43120" w:rsidP="00C43120">
      <w:pPr>
        <w:ind w:firstLine="284"/>
        <w:jc w:val="both"/>
        <w:rPr>
          <w:sz w:val="24"/>
          <w:szCs w:val="24"/>
          <w:lang w:eastAsia="en-US"/>
        </w:rPr>
      </w:pPr>
      <w:r w:rsidRPr="00FA4D3D">
        <w:rPr>
          <w:sz w:val="24"/>
          <w:szCs w:val="24"/>
          <w:lang w:eastAsia="en-US"/>
        </w:rPr>
        <w:t>8.2. Ja Komisijas lēmumi tiek pārsūdzēti, attiecīgi pagarinās šajos Noteikumos noteiktie termiņi.</w:t>
      </w:r>
    </w:p>
    <w:p w14:paraId="28C493EE" w14:textId="77777777" w:rsidR="00C43120" w:rsidRPr="00FA4D3D" w:rsidRDefault="00C43120" w:rsidP="00C43120">
      <w:pPr>
        <w:jc w:val="both"/>
        <w:rPr>
          <w:rFonts w:eastAsia="Calibri"/>
          <w:b/>
          <w:bCs/>
          <w:sz w:val="24"/>
          <w:szCs w:val="24"/>
          <w:lang w:eastAsia="en-US"/>
        </w:rPr>
      </w:pPr>
    </w:p>
    <w:p w14:paraId="186BCE15" w14:textId="77777777" w:rsidR="00C43120" w:rsidRPr="00FA4D3D" w:rsidRDefault="00C43120" w:rsidP="00C43120">
      <w:pPr>
        <w:jc w:val="both"/>
        <w:rPr>
          <w:rFonts w:eastAsia="Calibri"/>
          <w:b/>
          <w:bCs/>
          <w:sz w:val="24"/>
          <w:szCs w:val="24"/>
          <w:lang w:eastAsia="en-US"/>
        </w:rPr>
      </w:pPr>
    </w:p>
    <w:p w14:paraId="7ACDAD14" w14:textId="77777777" w:rsidR="00C43120" w:rsidRPr="00FA4D3D" w:rsidRDefault="00C43120" w:rsidP="00C43120">
      <w:pPr>
        <w:rPr>
          <w:rFonts w:eastAsia="Calibri"/>
          <w:bCs/>
          <w:sz w:val="24"/>
          <w:szCs w:val="24"/>
          <w:lang w:eastAsia="en-US"/>
        </w:rPr>
      </w:pPr>
      <w:r w:rsidRPr="00FA4D3D">
        <w:rPr>
          <w:rFonts w:eastAsia="Calibri"/>
          <w:bCs/>
          <w:sz w:val="24"/>
          <w:szCs w:val="24"/>
          <w:lang w:eastAsia="en-US"/>
        </w:rPr>
        <w:t>Amatas novada domes priekšsēdētāja</w:t>
      </w:r>
      <w:r w:rsidRPr="00FA4D3D">
        <w:rPr>
          <w:rFonts w:eastAsia="Calibri"/>
          <w:bCs/>
          <w:sz w:val="24"/>
          <w:szCs w:val="24"/>
          <w:lang w:eastAsia="en-US"/>
        </w:rPr>
        <w:tab/>
      </w:r>
      <w:r w:rsidRPr="00FA4D3D">
        <w:rPr>
          <w:rFonts w:eastAsia="Calibri"/>
          <w:bCs/>
          <w:sz w:val="24"/>
          <w:szCs w:val="24"/>
          <w:lang w:eastAsia="en-US"/>
        </w:rPr>
        <w:tab/>
      </w:r>
      <w:r w:rsidRPr="00FA4D3D">
        <w:rPr>
          <w:rFonts w:eastAsia="Calibri"/>
          <w:bCs/>
          <w:sz w:val="24"/>
          <w:szCs w:val="24"/>
          <w:lang w:eastAsia="en-US"/>
        </w:rPr>
        <w:tab/>
      </w:r>
      <w:r w:rsidRPr="00FA4D3D">
        <w:rPr>
          <w:rFonts w:eastAsia="Calibri"/>
          <w:bCs/>
          <w:sz w:val="24"/>
          <w:szCs w:val="24"/>
          <w:lang w:eastAsia="en-US"/>
        </w:rPr>
        <w:tab/>
      </w:r>
      <w:r w:rsidRPr="00FA4D3D">
        <w:rPr>
          <w:rFonts w:eastAsia="Calibri"/>
          <w:bCs/>
          <w:sz w:val="24"/>
          <w:szCs w:val="24"/>
          <w:lang w:eastAsia="en-US"/>
        </w:rPr>
        <w:tab/>
      </w:r>
      <w:r w:rsidRPr="00FA4D3D">
        <w:rPr>
          <w:rFonts w:eastAsia="Calibri"/>
          <w:bCs/>
          <w:sz w:val="24"/>
          <w:szCs w:val="24"/>
          <w:lang w:eastAsia="en-US"/>
        </w:rPr>
        <w:tab/>
        <w:t xml:space="preserve">     E. Eglīte</w:t>
      </w:r>
    </w:p>
    <w:bookmarkEnd w:id="40"/>
    <w:p w14:paraId="3F75D3F9" w14:textId="77777777" w:rsidR="00C43120" w:rsidRPr="00384E70" w:rsidRDefault="00C43120" w:rsidP="00C43120">
      <w:pPr>
        <w:autoSpaceDE w:val="0"/>
        <w:autoSpaceDN w:val="0"/>
        <w:adjustRightInd w:val="0"/>
        <w:jc w:val="both"/>
        <w:rPr>
          <w:sz w:val="24"/>
          <w:szCs w:val="24"/>
        </w:rPr>
      </w:pPr>
    </w:p>
    <w:p w14:paraId="02F3F653" w14:textId="70EA6FF0" w:rsidR="000877ED" w:rsidRDefault="000877ED">
      <w:pPr>
        <w:spacing w:after="200" w:line="276" w:lineRule="auto"/>
        <w:rPr>
          <w:color w:val="000000"/>
          <w:sz w:val="24"/>
          <w:szCs w:val="24"/>
        </w:rPr>
      </w:pPr>
      <w:r>
        <w:rPr>
          <w:color w:val="000000"/>
          <w:sz w:val="24"/>
          <w:szCs w:val="24"/>
        </w:rPr>
        <w:br w:type="page"/>
      </w:r>
    </w:p>
    <w:p w14:paraId="4A047925" w14:textId="1B8AC634" w:rsidR="000877ED" w:rsidRPr="00FA4D3D" w:rsidRDefault="000877ED" w:rsidP="000877ED">
      <w:pPr>
        <w:ind w:left="360"/>
        <w:jc w:val="right"/>
        <w:rPr>
          <w:sz w:val="24"/>
          <w:szCs w:val="24"/>
        </w:rPr>
      </w:pPr>
      <w:bookmarkStart w:id="42" w:name="_Hlk43390655"/>
      <w:r>
        <w:rPr>
          <w:sz w:val="24"/>
          <w:szCs w:val="24"/>
        </w:rPr>
        <w:lastRenderedPageBreak/>
        <w:t>4</w:t>
      </w:r>
      <w:r w:rsidRPr="00FA4D3D">
        <w:rPr>
          <w:sz w:val="24"/>
          <w:szCs w:val="24"/>
        </w:rPr>
        <w:t>. pielikums</w:t>
      </w:r>
    </w:p>
    <w:p w14:paraId="28A869DE" w14:textId="77777777" w:rsidR="000877ED" w:rsidRPr="00FA4D3D" w:rsidRDefault="000877ED" w:rsidP="000877ED">
      <w:pPr>
        <w:ind w:left="360"/>
        <w:jc w:val="right"/>
        <w:rPr>
          <w:sz w:val="24"/>
          <w:szCs w:val="24"/>
        </w:rPr>
      </w:pPr>
      <w:r w:rsidRPr="00FA4D3D">
        <w:rPr>
          <w:sz w:val="24"/>
          <w:szCs w:val="24"/>
        </w:rPr>
        <w:t>Pielikums Nr. 1</w:t>
      </w:r>
    </w:p>
    <w:p w14:paraId="5FF232ED" w14:textId="77777777" w:rsidR="000877ED" w:rsidRPr="00FA4D3D" w:rsidRDefault="000877ED" w:rsidP="000877ED">
      <w:pPr>
        <w:jc w:val="right"/>
        <w:rPr>
          <w:sz w:val="24"/>
        </w:rPr>
      </w:pPr>
      <w:r w:rsidRPr="00FA4D3D">
        <w:rPr>
          <w:sz w:val="24"/>
        </w:rPr>
        <w:t xml:space="preserve">Amatas novada domes </w:t>
      </w:r>
    </w:p>
    <w:p w14:paraId="6998A0A9" w14:textId="77777777" w:rsidR="000877ED" w:rsidRPr="00FA4D3D" w:rsidRDefault="000877ED" w:rsidP="000877ED">
      <w:pPr>
        <w:jc w:val="right"/>
        <w:rPr>
          <w:sz w:val="24"/>
        </w:rPr>
      </w:pPr>
      <w:r w:rsidRPr="00FA4D3D">
        <w:rPr>
          <w:sz w:val="24"/>
        </w:rPr>
        <w:t xml:space="preserve">2020. gada </w:t>
      </w:r>
      <w:r>
        <w:rPr>
          <w:sz w:val="24"/>
        </w:rPr>
        <w:t>17. jūnija</w:t>
      </w:r>
      <w:r w:rsidRPr="00FA4D3D">
        <w:rPr>
          <w:sz w:val="24"/>
        </w:rPr>
        <w:t xml:space="preserve"> sēdes</w:t>
      </w:r>
    </w:p>
    <w:p w14:paraId="1F58692F" w14:textId="78E8E8CE" w:rsidR="000877ED" w:rsidRPr="00FA4D3D" w:rsidRDefault="000877ED" w:rsidP="000877ED">
      <w:pPr>
        <w:jc w:val="right"/>
        <w:rPr>
          <w:sz w:val="24"/>
        </w:rPr>
      </w:pPr>
      <w:r w:rsidRPr="00FA4D3D">
        <w:rPr>
          <w:sz w:val="24"/>
        </w:rPr>
        <w:t>lēmumam (protokols Nr. 1</w:t>
      </w:r>
      <w:r>
        <w:rPr>
          <w:sz w:val="24"/>
        </w:rPr>
        <w:t>3</w:t>
      </w:r>
      <w:r w:rsidRPr="00FA4D3D">
        <w:rPr>
          <w:sz w:val="24"/>
        </w:rPr>
        <w:t xml:space="preserve">, </w:t>
      </w:r>
      <w:r w:rsidR="00D476B2">
        <w:rPr>
          <w:sz w:val="24"/>
        </w:rPr>
        <w:t>8</w:t>
      </w:r>
      <w:r w:rsidRPr="00FA4D3D">
        <w:rPr>
          <w:sz w:val="24"/>
        </w:rPr>
        <w:t>.§)</w:t>
      </w:r>
    </w:p>
    <w:p w14:paraId="18A04EC5" w14:textId="77777777" w:rsidR="00F14D85" w:rsidRPr="005E58AE" w:rsidRDefault="00F14D85" w:rsidP="00F14D85">
      <w:pPr>
        <w:jc w:val="right"/>
        <w:rPr>
          <w:sz w:val="12"/>
          <w:szCs w:val="8"/>
        </w:rPr>
      </w:pPr>
    </w:p>
    <w:p w14:paraId="58FA8F6A" w14:textId="77777777" w:rsidR="00F14D85" w:rsidRPr="00FA7665" w:rsidRDefault="00F14D85" w:rsidP="00F14D85">
      <w:pPr>
        <w:rPr>
          <w:rFonts w:eastAsia="Calibri"/>
          <w:b/>
          <w:sz w:val="4"/>
          <w:szCs w:val="24"/>
        </w:rPr>
      </w:pPr>
    </w:p>
    <w:p w14:paraId="1F5CCA06" w14:textId="77777777" w:rsidR="00F14D85" w:rsidRPr="00FA7665" w:rsidRDefault="00F14D85" w:rsidP="00F14D85">
      <w:pPr>
        <w:shd w:val="clear" w:color="auto" w:fill="FFFFFF"/>
        <w:jc w:val="right"/>
        <w:rPr>
          <w:sz w:val="24"/>
          <w:szCs w:val="24"/>
        </w:rPr>
      </w:pPr>
      <w:r w:rsidRPr="00FA7665">
        <w:rPr>
          <w:color w:val="000000"/>
          <w:spacing w:val="-4"/>
          <w:sz w:val="24"/>
          <w:szCs w:val="24"/>
        </w:rPr>
        <w:t>APSTIPRINĀTI</w:t>
      </w:r>
    </w:p>
    <w:p w14:paraId="45BF0CF7" w14:textId="77777777" w:rsidR="00F14D85" w:rsidRPr="00FA7665" w:rsidRDefault="00F14D85" w:rsidP="00F14D85">
      <w:pPr>
        <w:shd w:val="clear" w:color="auto" w:fill="FFFFFF"/>
        <w:ind w:left="4666"/>
        <w:jc w:val="right"/>
        <w:rPr>
          <w:color w:val="000000"/>
          <w:spacing w:val="-3"/>
          <w:sz w:val="24"/>
          <w:szCs w:val="24"/>
        </w:rPr>
      </w:pPr>
      <w:r w:rsidRPr="00FA7665">
        <w:rPr>
          <w:color w:val="000000"/>
          <w:spacing w:val="-3"/>
          <w:sz w:val="24"/>
          <w:szCs w:val="24"/>
        </w:rPr>
        <w:t xml:space="preserve">ar Amatas novada domes </w:t>
      </w:r>
    </w:p>
    <w:p w14:paraId="4D612FD4" w14:textId="77EEA899" w:rsidR="00F14D85" w:rsidRPr="00FA4D3D" w:rsidRDefault="00F14D85" w:rsidP="00F14D85">
      <w:pPr>
        <w:jc w:val="right"/>
        <w:rPr>
          <w:sz w:val="24"/>
        </w:rPr>
      </w:pPr>
      <w:r w:rsidRPr="00FA4D3D">
        <w:rPr>
          <w:sz w:val="24"/>
        </w:rPr>
        <w:t xml:space="preserve">2020. gada </w:t>
      </w:r>
      <w:r>
        <w:rPr>
          <w:sz w:val="24"/>
        </w:rPr>
        <w:t>17. jūnija</w:t>
      </w:r>
      <w:r w:rsidRPr="00FA4D3D">
        <w:rPr>
          <w:sz w:val="24"/>
        </w:rPr>
        <w:t xml:space="preserve"> sēdes</w:t>
      </w:r>
    </w:p>
    <w:p w14:paraId="2474B886" w14:textId="77C2B66D" w:rsidR="00F14D85" w:rsidRPr="00FA4D3D" w:rsidRDefault="00F14D85" w:rsidP="00F14D85">
      <w:pPr>
        <w:jc w:val="right"/>
        <w:rPr>
          <w:sz w:val="24"/>
        </w:rPr>
      </w:pPr>
      <w:r w:rsidRPr="00FA4D3D">
        <w:rPr>
          <w:sz w:val="24"/>
        </w:rPr>
        <w:t>lēmumu (protokols Nr. 1</w:t>
      </w:r>
      <w:r>
        <w:rPr>
          <w:sz w:val="24"/>
        </w:rPr>
        <w:t>3</w:t>
      </w:r>
      <w:r w:rsidRPr="00FA4D3D">
        <w:rPr>
          <w:sz w:val="24"/>
        </w:rPr>
        <w:t xml:space="preserve">, </w:t>
      </w:r>
      <w:r w:rsidR="00D476B2">
        <w:rPr>
          <w:sz w:val="24"/>
        </w:rPr>
        <w:t>8</w:t>
      </w:r>
      <w:r w:rsidRPr="00FA4D3D">
        <w:rPr>
          <w:sz w:val="24"/>
        </w:rPr>
        <w:t>.§)</w:t>
      </w:r>
    </w:p>
    <w:p w14:paraId="2CD7C4B9" w14:textId="77777777" w:rsidR="00F14D85" w:rsidRPr="009A4B00" w:rsidRDefault="00F14D85" w:rsidP="00F14D85">
      <w:pPr>
        <w:widowControl w:val="0"/>
        <w:shd w:val="clear" w:color="auto" w:fill="FFFFFF"/>
        <w:autoSpaceDE w:val="0"/>
        <w:autoSpaceDN w:val="0"/>
        <w:adjustRightInd w:val="0"/>
        <w:rPr>
          <w:b/>
          <w:color w:val="000000"/>
          <w:sz w:val="12"/>
          <w:szCs w:val="12"/>
        </w:rPr>
      </w:pPr>
    </w:p>
    <w:p w14:paraId="6CA2B117" w14:textId="77777777" w:rsidR="00F14D85" w:rsidRPr="001B363C" w:rsidRDefault="00F14D85" w:rsidP="00F14D85">
      <w:pPr>
        <w:tabs>
          <w:tab w:val="left" w:pos="1114"/>
        </w:tabs>
        <w:rPr>
          <w:rFonts w:eastAsiaTheme="minorHAnsi"/>
          <w:sz w:val="12"/>
          <w:szCs w:val="12"/>
          <w:lang w:eastAsia="en-US"/>
        </w:rPr>
      </w:pPr>
    </w:p>
    <w:p w14:paraId="3870AEED" w14:textId="77777777" w:rsidR="00F14D85" w:rsidRPr="001B363C" w:rsidRDefault="00F14D85" w:rsidP="00F14D85">
      <w:pPr>
        <w:widowControl w:val="0"/>
        <w:shd w:val="clear" w:color="auto" w:fill="FFFFFF"/>
        <w:autoSpaceDE w:val="0"/>
        <w:autoSpaceDN w:val="0"/>
        <w:adjustRightInd w:val="0"/>
        <w:jc w:val="center"/>
        <w:rPr>
          <w:color w:val="000000"/>
          <w:spacing w:val="-3"/>
          <w:sz w:val="24"/>
          <w:szCs w:val="24"/>
        </w:rPr>
      </w:pPr>
      <w:r w:rsidRPr="00FA7665">
        <w:rPr>
          <w:rFonts w:eastAsia="Calibri"/>
          <w:b/>
          <w:caps/>
          <w:sz w:val="28"/>
          <w:szCs w:val="28"/>
          <w:lang w:eastAsia="en-US"/>
        </w:rPr>
        <w:t>neKUSTAMĀ ĪPAŠUMA</w:t>
      </w:r>
    </w:p>
    <w:p w14:paraId="55F37F68" w14:textId="77777777" w:rsidR="00F14D85" w:rsidRPr="00FA7665" w:rsidRDefault="00F14D85" w:rsidP="00F14D85">
      <w:pPr>
        <w:jc w:val="center"/>
        <w:rPr>
          <w:rFonts w:eastAsia="Calibri"/>
          <w:b/>
          <w:bCs/>
          <w:sz w:val="28"/>
          <w:szCs w:val="28"/>
          <w:lang w:eastAsia="en-US"/>
        </w:rPr>
      </w:pPr>
      <w:r w:rsidRPr="00FA7665">
        <w:rPr>
          <w:rFonts w:eastAsia="Calibri"/>
          <w:b/>
          <w:bCs/>
          <w:sz w:val="28"/>
          <w:szCs w:val="28"/>
          <w:lang w:eastAsia="en-US"/>
        </w:rPr>
        <w:t>„</w:t>
      </w:r>
      <w:r>
        <w:rPr>
          <w:rFonts w:eastAsia="Calibri"/>
          <w:b/>
          <w:bCs/>
          <w:caps/>
          <w:sz w:val="28"/>
          <w:szCs w:val="28"/>
          <w:lang w:eastAsia="en-US"/>
        </w:rPr>
        <w:t>arāji</w:t>
      </w:r>
      <w:r w:rsidRPr="00FA7665">
        <w:rPr>
          <w:rFonts w:eastAsia="Calibri"/>
          <w:b/>
          <w:bCs/>
          <w:sz w:val="28"/>
          <w:szCs w:val="28"/>
          <w:lang w:eastAsia="en-US"/>
        </w:rPr>
        <w:t>”,</w:t>
      </w:r>
      <w:r>
        <w:rPr>
          <w:rFonts w:eastAsia="Calibri"/>
          <w:b/>
          <w:bCs/>
          <w:sz w:val="28"/>
          <w:szCs w:val="28"/>
          <w:lang w:eastAsia="en-US"/>
        </w:rPr>
        <w:t xml:space="preserve"> </w:t>
      </w:r>
      <w:r w:rsidRPr="00BB1254">
        <w:rPr>
          <w:rFonts w:eastAsia="Calibri"/>
          <w:b/>
          <w:bCs/>
          <w:caps/>
          <w:sz w:val="28"/>
          <w:szCs w:val="28"/>
          <w:lang w:eastAsia="en-US"/>
        </w:rPr>
        <w:t>Amata, DRABEŠU PAGASTs, AMATAS NOVADs</w:t>
      </w:r>
    </w:p>
    <w:p w14:paraId="796B934B" w14:textId="77777777" w:rsidR="00F14D85" w:rsidRPr="00FA7665" w:rsidRDefault="00F14D85" w:rsidP="00F14D85">
      <w:pPr>
        <w:jc w:val="center"/>
        <w:rPr>
          <w:rFonts w:eastAsia="Calibri"/>
          <w:b/>
          <w:caps/>
          <w:sz w:val="28"/>
          <w:szCs w:val="28"/>
          <w:lang w:eastAsia="en-US"/>
        </w:rPr>
      </w:pPr>
      <w:r w:rsidRPr="00FA7665">
        <w:rPr>
          <w:rFonts w:eastAsia="Calibri"/>
          <w:b/>
          <w:caps/>
          <w:sz w:val="28"/>
          <w:szCs w:val="28"/>
          <w:lang w:eastAsia="en-US"/>
        </w:rPr>
        <w:t>IZSOLES nOTEIKUMI</w:t>
      </w:r>
    </w:p>
    <w:p w14:paraId="2EFE8E45" w14:textId="77777777" w:rsidR="00F14D85" w:rsidRPr="00BB1254" w:rsidRDefault="00F14D85" w:rsidP="00F14D85">
      <w:pPr>
        <w:jc w:val="center"/>
        <w:rPr>
          <w:rFonts w:eastAsia="Calibri"/>
          <w:caps/>
          <w:sz w:val="12"/>
          <w:szCs w:val="12"/>
          <w:lang w:eastAsia="en-US"/>
        </w:rPr>
      </w:pPr>
    </w:p>
    <w:p w14:paraId="76A4C7CD" w14:textId="77777777" w:rsidR="00F14D85" w:rsidRPr="00FA7665" w:rsidRDefault="00F14D85" w:rsidP="00F14D85">
      <w:pPr>
        <w:jc w:val="center"/>
        <w:rPr>
          <w:rFonts w:eastAsia="Calibri"/>
          <w:b/>
          <w:caps/>
          <w:sz w:val="24"/>
          <w:szCs w:val="24"/>
          <w:lang w:eastAsia="en-US"/>
        </w:rPr>
      </w:pPr>
      <w:r w:rsidRPr="00FA7665">
        <w:rPr>
          <w:rFonts w:eastAsia="Calibri"/>
          <w:b/>
          <w:caps/>
          <w:sz w:val="24"/>
          <w:szCs w:val="24"/>
          <w:lang w:eastAsia="en-US"/>
        </w:rPr>
        <w:t>1. vispārīgie JAUTĀJUMI</w:t>
      </w:r>
    </w:p>
    <w:p w14:paraId="2A920267" w14:textId="77777777" w:rsidR="00F14D85" w:rsidRPr="00BB1254" w:rsidRDefault="00F14D85" w:rsidP="00F14D85">
      <w:pPr>
        <w:jc w:val="center"/>
        <w:rPr>
          <w:rFonts w:ascii="Cambria" w:eastAsia="Calibri" w:hAnsi="Cambria"/>
          <w:b/>
          <w:caps/>
          <w:sz w:val="12"/>
          <w:szCs w:val="12"/>
          <w:lang w:eastAsia="en-US"/>
        </w:rPr>
      </w:pPr>
    </w:p>
    <w:p w14:paraId="3E72F7DE"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 xml:space="preserve">1.1. Šie noteikumi nosaka kārtību, kādā organizējama pašvaldības īpašuma - zemes gabala </w:t>
      </w:r>
      <w:r w:rsidRPr="00FA7665">
        <w:rPr>
          <w:rFonts w:eastAsia="Calibri"/>
          <w:bCs/>
          <w:sz w:val="24"/>
          <w:szCs w:val="24"/>
          <w:lang w:eastAsia="en-US"/>
        </w:rPr>
        <w:t>„</w:t>
      </w:r>
      <w:r>
        <w:rPr>
          <w:rFonts w:eastAsia="Calibri"/>
          <w:bCs/>
          <w:sz w:val="24"/>
          <w:szCs w:val="24"/>
          <w:lang w:eastAsia="en-US"/>
        </w:rPr>
        <w:t>Arāji</w:t>
      </w:r>
      <w:r w:rsidRPr="00FA7665">
        <w:rPr>
          <w:rFonts w:eastAsia="Calibri"/>
          <w:bCs/>
          <w:sz w:val="24"/>
          <w:szCs w:val="24"/>
          <w:lang w:eastAsia="en-US"/>
        </w:rPr>
        <w:t xml:space="preserve">”, </w:t>
      </w:r>
      <w:r>
        <w:rPr>
          <w:rFonts w:eastAsia="Calibri"/>
          <w:bCs/>
          <w:sz w:val="24"/>
          <w:szCs w:val="24"/>
          <w:lang w:eastAsia="en-US"/>
        </w:rPr>
        <w:t>Amata, Drabešu</w:t>
      </w:r>
      <w:r w:rsidRPr="00FA7665">
        <w:rPr>
          <w:rFonts w:eastAsia="Calibri"/>
          <w:bCs/>
          <w:sz w:val="24"/>
          <w:szCs w:val="24"/>
          <w:lang w:eastAsia="en-US"/>
        </w:rPr>
        <w:t xml:space="preserve"> pagast</w:t>
      </w:r>
      <w:r>
        <w:rPr>
          <w:rFonts w:eastAsia="Calibri"/>
          <w:bCs/>
          <w:sz w:val="24"/>
          <w:szCs w:val="24"/>
          <w:lang w:eastAsia="en-US"/>
        </w:rPr>
        <w:t>s</w:t>
      </w:r>
      <w:r w:rsidRPr="00FA7665">
        <w:rPr>
          <w:rFonts w:eastAsia="Calibri"/>
          <w:bCs/>
          <w:sz w:val="24"/>
          <w:szCs w:val="24"/>
          <w:lang w:eastAsia="en-US"/>
        </w:rPr>
        <w:t>, Amatas novad</w:t>
      </w:r>
      <w:r>
        <w:rPr>
          <w:rFonts w:eastAsia="Calibri"/>
          <w:bCs/>
          <w:sz w:val="24"/>
          <w:szCs w:val="24"/>
          <w:lang w:eastAsia="en-US"/>
        </w:rPr>
        <w:t>s</w:t>
      </w:r>
      <w:r w:rsidRPr="00FA7665">
        <w:rPr>
          <w:rFonts w:eastAsia="Calibri"/>
          <w:sz w:val="24"/>
          <w:szCs w:val="24"/>
          <w:lang w:eastAsia="en-US"/>
        </w:rPr>
        <w:t xml:space="preserve">, turpmāk tekstā </w:t>
      </w:r>
      <w:r>
        <w:rPr>
          <w:rFonts w:eastAsia="Calibri"/>
          <w:sz w:val="24"/>
          <w:szCs w:val="24"/>
          <w:lang w:eastAsia="en-US"/>
        </w:rPr>
        <w:t xml:space="preserve"> - </w:t>
      </w:r>
      <w:r w:rsidRPr="00FA7665">
        <w:rPr>
          <w:rFonts w:eastAsia="Calibri"/>
          <w:sz w:val="24"/>
          <w:szCs w:val="24"/>
          <w:lang w:eastAsia="en-US"/>
        </w:rPr>
        <w:t xml:space="preserve">Zemes gabals, izsole. Izsoles noteikumi, turpmāk tekstā </w:t>
      </w:r>
      <w:r>
        <w:rPr>
          <w:rFonts w:eastAsia="Calibri"/>
          <w:sz w:val="24"/>
          <w:szCs w:val="24"/>
          <w:lang w:eastAsia="en-US"/>
        </w:rPr>
        <w:t xml:space="preserve">- </w:t>
      </w:r>
      <w:r w:rsidRPr="00FA7665">
        <w:rPr>
          <w:rFonts w:eastAsia="Calibri"/>
          <w:sz w:val="24"/>
          <w:szCs w:val="24"/>
          <w:lang w:eastAsia="en-US"/>
        </w:rPr>
        <w:t xml:space="preserve">Noteikumi, nosaka kārtību, kādā organizējama Zemes gabala mutiska izsole ar augšupejošu soli. </w:t>
      </w:r>
    </w:p>
    <w:p w14:paraId="5B9BE04E"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 xml:space="preserve">1.2. Izsoli organizē Amatas novada pašvaldības īpašumu atsavināšanas un dzīvojamo māju privatizācijas komisija, turpmāk tekstā </w:t>
      </w:r>
      <w:r>
        <w:rPr>
          <w:rFonts w:eastAsia="Calibri"/>
          <w:sz w:val="24"/>
          <w:szCs w:val="24"/>
          <w:lang w:eastAsia="en-US"/>
        </w:rPr>
        <w:t xml:space="preserve">- </w:t>
      </w:r>
      <w:r w:rsidRPr="00FA7665">
        <w:rPr>
          <w:rFonts w:eastAsia="Calibri"/>
          <w:sz w:val="24"/>
          <w:szCs w:val="24"/>
          <w:lang w:eastAsia="en-US"/>
        </w:rPr>
        <w:t>Komisija.</w:t>
      </w:r>
    </w:p>
    <w:p w14:paraId="05F8F651"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1.3. Izsoles mērķis ir pārdot augstāk minēto nekustamo īpašumu par maksimāli iespējamo cenu, nosakot pretendentu, kas šādu cenu piedāvās mutiskā izsolē ar augšupejošu soli.</w:t>
      </w:r>
    </w:p>
    <w:p w14:paraId="3B0E3D12" w14:textId="77777777" w:rsidR="00F14D85" w:rsidRPr="00FA7665" w:rsidRDefault="00F14D85" w:rsidP="00F14D85">
      <w:pPr>
        <w:ind w:firstLine="360"/>
        <w:jc w:val="both"/>
        <w:rPr>
          <w:rFonts w:eastAsia="Calibri"/>
          <w:b/>
          <w:sz w:val="24"/>
          <w:szCs w:val="24"/>
          <w:lang w:eastAsia="en-US"/>
        </w:rPr>
      </w:pPr>
      <w:r w:rsidRPr="00FA7665">
        <w:rPr>
          <w:rFonts w:eastAsia="Calibri"/>
          <w:sz w:val="24"/>
          <w:szCs w:val="24"/>
          <w:lang w:eastAsia="en-US"/>
        </w:rPr>
        <w:t xml:space="preserve">1.4. Izsole notiek Amatas novada domē, „Ausmas”, </w:t>
      </w:r>
      <w:r>
        <w:rPr>
          <w:rFonts w:eastAsia="Calibri"/>
          <w:sz w:val="24"/>
          <w:szCs w:val="24"/>
          <w:lang w:eastAsia="en-US"/>
        </w:rPr>
        <w:t xml:space="preserve">Drabešu </w:t>
      </w:r>
      <w:r w:rsidRPr="00FA7665">
        <w:rPr>
          <w:rFonts w:eastAsia="Calibri"/>
          <w:sz w:val="24"/>
          <w:szCs w:val="24"/>
          <w:lang w:eastAsia="en-US"/>
        </w:rPr>
        <w:t xml:space="preserve">pagasts, Amatas novads, </w:t>
      </w:r>
      <w:r w:rsidRPr="00FA7665">
        <w:rPr>
          <w:rFonts w:eastAsia="Calibri"/>
          <w:b/>
          <w:sz w:val="24"/>
          <w:szCs w:val="24"/>
          <w:lang w:eastAsia="en-US"/>
        </w:rPr>
        <w:t>20</w:t>
      </w:r>
      <w:r>
        <w:rPr>
          <w:rFonts w:eastAsia="Calibri"/>
          <w:b/>
          <w:sz w:val="24"/>
          <w:szCs w:val="24"/>
          <w:lang w:eastAsia="en-US"/>
        </w:rPr>
        <w:t>20</w:t>
      </w:r>
      <w:r w:rsidRPr="00FA7665">
        <w:rPr>
          <w:rFonts w:eastAsia="Calibri"/>
          <w:b/>
          <w:sz w:val="24"/>
          <w:szCs w:val="24"/>
          <w:lang w:eastAsia="en-US"/>
        </w:rPr>
        <w:t xml:space="preserve">. gada </w:t>
      </w:r>
      <w:r w:rsidRPr="0002771A">
        <w:rPr>
          <w:rFonts w:eastAsia="Calibri"/>
          <w:b/>
          <w:sz w:val="24"/>
          <w:szCs w:val="24"/>
          <w:lang w:eastAsia="en-US"/>
        </w:rPr>
        <w:t>31. jūlijā plkst. 12:00</w:t>
      </w:r>
      <w:r w:rsidRPr="00FA7665">
        <w:rPr>
          <w:rFonts w:eastAsia="Calibri"/>
          <w:sz w:val="24"/>
          <w:szCs w:val="24"/>
          <w:lang w:eastAsia="en-US"/>
        </w:rPr>
        <w:t>.</w:t>
      </w:r>
    </w:p>
    <w:p w14:paraId="2C49A57F" w14:textId="77777777" w:rsidR="00F14D85" w:rsidRPr="00FA7665" w:rsidRDefault="00F14D85" w:rsidP="00F14D85">
      <w:pPr>
        <w:ind w:firstLine="360"/>
        <w:jc w:val="both"/>
        <w:rPr>
          <w:sz w:val="24"/>
          <w:szCs w:val="24"/>
        </w:rPr>
      </w:pPr>
      <w:r w:rsidRPr="00FA7665">
        <w:rPr>
          <w:rFonts w:eastAsia="Calibri"/>
          <w:sz w:val="24"/>
          <w:szCs w:val="24"/>
          <w:lang w:eastAsia="en-US"/>
        </w:rPr>
        <w:t xml:space="preserve">1.5. Zemes gabala sākumcena (nosacītā cena) ir </w:t>
      </w:r>
      <w:r>
        <w:rPr>
          <w:b/>
          <w:sz w:val="24"/>
          <w:szCs w:val="24"/>
          <w:lang w:eastAsia="en-US"/>
        </w:rPr>
        <w:t>7000</w:t>
      </w:r>
      <w:r w:rsidRPr="00FA7665">
        <w:rPr>
          <w:b/>
          <w:sz w:val="24"/>
          <w:szCs w:val="24"/>
          <w:lang w:eastAsia="en-US"/>
        </w:rPr>
        <w:t xml:space="preserve">,00 </w:t>
      </w:r>
      <w:r w:rsidRPr="00FA7665">
        <w:rPr>
          <w:b/>
          <w:sz w:val="24"/>
          <w:szCs w:val="24"/>
        </w:rPr>
        <w:t xml:space="preserve">EUR </w:t>
      </w:r>
      <w:r w:rsidRPr="00FA7665">
        <w:rPr>
          <w:sz w:val="24"/>
          <w:szCs w:val="24"/>
          <w:lang w:eastAsia="en-US"/>
        </w:rPr>
        <w:t>(</w:t>
      </w:r>
      <w:r>
        <w:rPr>
          <w:sz w:val="24"/>
          <w:szCs w:val="24"/>
          <w:lang w:eastAsia="en-US"/>
        </w:rPr>
        <w:t>septiņi</w:t>
      </w:r>
      <w:r w:rsidRPr="00FA7665">
        <w:rPr>
          <w:sz w:val="24"/>
          <w:szCs w:val="24"/>
          <w:lang w:eastAsia="en-US"/>
        </w:rPr>
        <w:t xml:space="preserve"> tūkstoši </w:t>
      </w:r>
      <w:r w:rsidRPr="00FA7665">
        <w:rPr>
          <w:i/>
          <w:sz w:val="24"/>
          <w:szCs w:val="24"/>
          <w:lang w:eastAsia="en-US"/>
        </w:rPr>
        <w:t xml:space="preserve">euro </w:t>
      </w:r>
      <w:r w:rsidRPr="00FA7665">
        <w:rPr>
          <w:sz w:val="24"/>
          <w:szCs w:val="24"/>
          <w:lang w:eastAsia="en-US"/>
        </w:rPr>
        <w:t>un 00</w:t>
      </w:r>
      <w:r>
        <w:rPr>
          <w:sz w:val="24"/>
          <w:szCs w:val="24"/>
          <w:lang w:eastAsia="en-US"/>
        </w:rPr>
        <w:t> </w:t>
      </w:r>
      <w:r w:rsidRPr="00FA7665">
        <w:rPr>
          <w:sz w:val="24"/>
          <w:szCs w:val="24"/>
          <w:lang w:eastAsia="en-US"/>
        </w:rPr>
        <w:t>centi).</w:t>
      </w:r>
    </w:p>
    <w:p w14:paraId="205EB754"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 xml:space="preserve">1.6. Nodrošinājuma nauda – 10% no Zemes gabala nosacītās cenas, t.i., </w:t>
      </w:r>
      <w:r>
        <w:rPr>
          <w:rFonts w:eastAsia="Calibri"/>
          <w:b/>
          <w:bCs/>
          <w:sz w:val="24"/>
          <w:szCs w:val="24"/>
          <w:lang w:eastAsia="en-US"/>
        </w:rPr>
        <w:t>700</w:t>
      </w:r>
      <w:r w:rsidRPr="00FA7665">
        <w:rPr>
          <w:rFonts w:eastAsia="Calibri"/>
          <w:b/>
          <w:bCs/>
          <w:sz w:val="24"/>
          <w:szCs w:val="24"/>
          <w:lang w:eastAsia="en-US"/>
        </w:rPr>
        <w:t>,00 EUR</w:t>
      </w:r>
      <w:r w:rsidRPr="00FA7665">
        <w:rPr>
          <w:rFonts w:eastAsia="Calibri"/>
          <w:sz w:val="24"/>
          <w:szCs w:val="24"/>
          <w:lang w:eastAsia="en-US"/>
        </w:rPr>
        <w:t xml:space="preserve"> (</w:t>
      </w:r>
      <w:r>
        <w:rPr>
          <w:rFonts w:eastAsia="Calibri"/>
          <w:sz w:val="24"/>
          <w:szCs w:val="24"/>
          <w:lang w:eastAsia="en-US"/>
        </w:rPr>
        <w:t>septiņi simti</w:t>
      </w:r>
      <w:r w:rsidRPr="00FA7665">
        <w:rPr>
          <w:rFonts w:eastAsia="Calibri"/>
          <w:sz w:val="24"/>
          <w:szCs w:val="24"/>
          <w:lang w:eastAsia="en-US"/>
        </w:rPr>
        <w:t xml:space="preserve"> </w:t>
      </w:r>
      <w:r w:rsidRPr="00FA7665">
        <w:rPr>
          <w:rFonts w:eastAsia="Calibri"/>
          <w:i/>
          <w:sz w:val="24"/>
          <w:szCs w:val="24"/>
          <w:lang w:eastAsia="en-US"/>
        </w:rPr>
        <w:t>euro</w:t>
      </w:r>
      <w:r w:rsidRPr="00FA7665">
        <w:rPr>
          <w:rFonts w:eastAsia="Calibri"/>
          <w:sz w:val="24"/>
          <w:szCs w:val="24"/>
          <w:lang w:eastAsia="en-US"/>
        </w:rPr>
        <w:t xml:space="preserve"> un 00 centi) un dalības maksa jāiemaksā  Amatas novada pašvaldības bankas kontā (Amatas novada dome, „Ausmas”, </w:t>
      </w:r>
      <w:r>
        <w:rPr>
          <w:rFonts w:eastAsia="Calibri"/>
          <w:sz w:val="24"/>
          <w:szCs w:val="24"/>
          <w:lang w:eastAsia="en-US"/>
        </w:rPr>
        <w:t xml:space="preserve">Drabešu </w:t>
      </w:r>
      <w:r w:rsidRPr="00FA7665">
        <w:rPr>
          <w:rFonts w:eastAsia="Calibri"/>
          <w:sz w:val="24"/>
          <w:szCs w:val="24"/>
          <w:lang w:eastAsia="en-US"/>
        </w:rPr>
        <w:t>pagasts, Amatas novads, reģistrācijas Nr.</w:t>
      </w:r>
      <w:r>
        <w:rPr>
          <w:rFonts w:eastAsia="Calibri"/>
          <w:sz w:val="24"/>
          <w:szCs w:val="24"/>
          <w:lang w:eastAsia="en-US"/>
        </w:rPr>
        <w:t> </w:t>
      </w:r>
      <w:r w:rsidRPr="00FA7665">
        <w:rPr>
          <w:rFonts w:eastAsia="Calibri"/>
          <w:sz w:val="24"/>
          <w:szCs w:val="24"/>
          <w:lang w:eastAsia="en-US"/>
        </w:rPr>
        <w:t>90000957242):</w:t>
      </w:r>
    </w:p>
    <w:p w14:paraId="6CABE236" w14:textId="77777777" w:rsidR="00F14D85" w:rsidRPr="00FA7665" w:rsidRDefault="00F14D85" w:rsidP="00F14D85">
      <w:pPr>
        <w:ind w:firstLine="360"/>
        <w:rPr>
          <w:rFonts w:eastAsia="Calibri"/>
          <w:sz w:val="24"/>
          <w:szCs w:val="24"/>
          <w:lang w:eastAsia="en-US"/>
        </w:rPr>
      </w:pPr>
      <w:r w:rsidRPr="00FA7665">
        <w:rPr>
          <w:rFonts w:eastAsia="Calibri"/>
          <w:b/>
          <w:bCs/>
          <w:iCs/>
          <w:sz w:val="24"/>
          <w:szCs w:val="24"/>
          <w:lang w:eastAsia="en-US"/>
        </w:rPr>
        <w:t>SEB banka:</w:t>
      </w:r>
      <w:r w:rsidRPr="00FA7665">
        <w:rPr>
          <w:rFonts w:eastAsia="Calibri"/>
          <w:b/>
          <w:bCs/>
          <w:i/>
          <w:iCs/>
          <w:sz w:val="24"/>
          <w:szCs w:val="24"/>
          <w:lang w:eastAsia="en-US"/>
        </w:rPr>
        <w:t xml:space="preserve"> </w:t>
      </w:r>
      <w:r w:rsidRPr="00FA7665">
        <w:rPr>
          <w:rFonts w:eastAsia="Calibri"/>
          <w:b/>
          <w:bCs/>
          <w:sz w:val="24"/>
          <w:szCs w:val="24"/>
          <w:lang w:eastAsia="en-US"/>
        </w:rPr>
        <w:t>Kods:</w:t>
      </w:r>
      <w:r w:rsidRPr="00FA7665">
        <w:rPr>
          <w:rFonts w:eastAsia="Calibri"/>
          <w:sz w:val="24"/>
          <w:szCs w:val="24"/>
          <w:lang w:eastAsia="en-US"/>
        </w:rPr>
        <w:t xml:space="preserve">UNLALV2X; </w:t>
      </w:r>
      <w:r w:rsidRPr="00FA7665">
        <w:rPr>
          <w:rFonts w:eastAsia="Calibri"/>
          <w:b/>
          <w:bCs/>
          <w:sz w:val="24"/>
          <w:szCs w:val="24"/>
          <w:lang w:eastAsia="en-US"/>
        </w:rPr>
        <w:t>Konts:</w:t>
      </w:r>
      <w:r w:rsidRPr="00FA7665">
        <w:rPr>
          <w:rFonts w:eastAsia="Calibri"/>
          <w:sz w:val="24"/>
          <w:szCs w:val="24"/>
          <w:lang w:eastAsia="en-US"/>
        </w:rPr>
        <w:t xml:space="preserve"> LV52UNLA0050000013301</w:t>
      </w:r>
      <w:r w:rsidRPr="00FA7665">
        <w:rPr>
          <w:rFonts w:eastAsia="Calibri"/>
          <w:sz w:val="24"/>
          <w:szCs w:val="24"/>
          <w:lang w:eastAsia="en-US"/>
        </w:rPr>
        <w:br/>
      </w:r>
      <w:r w:rsidRPr="00FA7665">
        <w:rPr>
          <w:rFonts w:eastAsia="Calibri"/>
          <w:b/>
          <w:bCs/>
          <w:iCs/>
          <w:sz w:val="24"/>
          <w:szCs w:val="24"/>
          <w:lang w:eastAsia="en-US"/>
        </w:rPr>
        <w:t xml:space="preserve">     AS Swedbank</w:t>
      </w:r>
      <w:r w:rsidRPr="0029500B">
        <w:rPr>
          <w:rFonts w:eastAsia="Calibri"/>
          <w:b/>
          <w:bCs/>
          <w:sz w:val="24"/>
          <w:szCs w:val="24"/>
          <w:lang w:eastAsia="en-US"/>
        </w:rPr>
        <w:t>:</w:t>
      </w:r>
      <w:r w:rsidRPr="00FA7665">
        <w:rPr>
          <w:rFonts w:eastAsia="Calibri"/>
          <w:b/>
          <w:bCs/>
          <w:i/>
          <w:iCs/>
          <w:sz w:val="24"/>
          <w:szCs w:val="24"/>
          <w:lang w:eastAsia="en-US"/>
        </w:rPr>
        <w:t xml:space="preserve"> </w:t>
      </w:r>
      <w:r w:rsidRPr="00FA7665">
        <w:rPr>
          <w:rFonts w:eastAsia="Calibri"/>
          <w:b/>
          <w:bCs/>
          <w:sz w:val="24"/>
          <w:szCs w:val="24"/>
          <w:lang w:eastAsia="en-US"/>
        </w:rPr>
        <w:t>Kods:</w:t>
      </w:r>
      <w:r w:rsidRPr="00FA7665">
        <w:rPr>
          <w:rFonts w:eastAsia="Calibri"/>
          <w:sz w:val="24"/>
          <w:szCs w:val="24"/>
          <w:lang w:eastAsia="en-US"/>
        </w:rPr>
        <w:t xml:space="preserve"> HABALV22; </w:t>
      </w:r>
      <w:r w:rsidRPr="00FA7665">
        <w:rPr>
          <w:rFonts w:eastAsia="Calibri"/>
          <w:b/>
          <w:bCs/>
          <w:sz w:val="24"/>
          <w:szCs w:val="24"/>
          <w:lang w:eastAsia="en-US"/>
        </w:rPr>
        <w:t>Konts:</w:t>
      </w:r>
      <w:r w:rsidRPr="00FA7665">
        <w:rPr>
          <w:rFonts w:eastAsia="Calibri"/>
          <w:sz w:val="24"/>
          <w:szCs w:val="24"/>
          <w:lang w:eastAsia="en-US"/>
        </w:rPr>
        <w:t xml:space="preserve"> LV41HABA0551000289503</w:t>
      </w:r>
    </w:p>
    <w:p w14:paraId="19122383"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 xml:space="preserve"> 1.7. Nodrošinājums uzskatāms par iesniegtu, ja attiecīgā naudas summa ir ieskaitīta iepriekš norādītā bankas kontā.</w:t>
      </w:r>
    </w:p>
    <w:p w14:paraId="67E90FA9" w14:textId="77777777" w:rsidR="00F14D85" w:rsidRPr="00E90801" w:rsidRDefault="00F14D85" w:rsidP="00F14D85">
      <w:pPr>
        <w:ind w:firstLine="360"/>
        <w:jc w:val="both"/>
        <w:rPr>
          <w:rFonts w:eastAsia="Calibri"/>
          <w:sz w:val="24"/>
          <w:szCs w:val="24"/>
          <w:lang w:eastAsia="en-US"/>
        </w:rPr>
      </w:pPr>
      <w:r w:rsidRPr="00E90801">
        <w:rPr>
          <w:rFonts w:eastAsia="Calibri"/>
          <w:sz w:val="24"/>
          <w:szCs w:val="24"/>
          <w:lang w:eastAsia="en-US"/>
        </w:rPr>
        <w:t>1.8. Izsoles solis –</w:t>
      </w:r>
      <w:r w:rsidRPr="00E90801">
        <w:rPr>
          <w:rFonts w:eastAsia="Calibri"/>
          <w:b/>
          <w:sz w:val="24"/>
          <w:szCs w:val="24"/>
          <w:lang w:eastAsia="en-US"/>
        </w:rPr>
        <w:t xml:space="preserve">  100,00 EUR</w:t>
      </w:r>
      <w:r w:rsidRPr="00E90801">
        <w:rPr>
          <w:rFonts w:eastAsia="Calibri"/>
          <w:sz w:val="24"/>
          <w:szCs w:val="24"/>
          <w:lang w:eastAsia="en-US"/>
        </w:rPr>
        <w:t xml:space="preserve"> (viens simts </w:t>
      </w:r>
      <w:r w:rsidRPr="00E90801">
        <w:rPr>
          <w:rFonts w:eastAsia="Calibri"/>
          <w:i/>
          <w:sz w:val="24"/>
          <w:szCs w:val="24"/>
          <w:lang w:eastAsia="en-US"/>
        </w:rPr>
        <w:t>euro</w:t>
      </w:r>
      <w:r w:rsidRPr="00E90801">
        <w:rPr>
          <w:rFonts w:eastAsia="Calibri"/>
          <w:sz w:val="24"/>
          <w:szCs w:val="24"/>
          <w:lang w:eastAsia="en-US"/>
        </w:rPr>
        <w:t xml:space="preserve"> un 00 centi).</w:t>
      </w:r>
    </w:p>
    <w:p w14:paraId="730AB3A3" w14:textId="77777777" w:rsidR="00F14D85" w:rsidRPr="008E08C6" w:rsidRDefault="00F14D85" w:rsidP="00F14D85">
      <w:pPr>
        <w:ind w:firstLine="360"/>
        <w:jc w:val="both"/>
        <w:rPr>
          <w:rFonts w:eastAsia="Calibri"/>
          <w:sz w:val="24"/>
          <w:szCs w:val="24"/>
          <w:lang w:eastAsia="en-US"/>
        </w:rPr>
      </w:pPr>
      <w:r w:rsidRPr="008E08C6">
        <w:rPr>
          <w:rFonts w:eastAsia="Calibri"/>
          <w:sz w:val="24"/>
          <w:szCs w:val="24"/>
          <w:lang w:eastAsia="en-US"/>
        </w:rPr>
        <w:t xml:space="preserve">1.9. Izsoles dalības maksa – </w:t>
      </w:r>
      <w:r w:rsidRPr="008E08C6">
        <w:rPr>
          <w:rFonts w:eastAsia="Calibri"/>
          <w:b/>
          <w:sz w:val="24"/>
          <w:szCs w:val="24"/>
          <w:lang w:eastAsia="en-US"/>
        </w:rPr>
        <w:t>20,00 EUR</w:t>
      </w:r>
      <w:r w:rsidRPr="008E08C6">
        <w:rPr>
          <w:rFonts w:eastAsia="Calibri"/>
          <w:sz w:val="24"/>
          <w:szCs w:val="24"/>
          <w:lang w:eastAsia="en-US"/>
        </w:rPr>
        <w:t xml:space="preserve">  (divdesmit </w:t>
      </w:r>
      <w:r w:rsidRPr="008E08C6">
        <w:rPr>
          <w:rFonts w:eastAsia="Calibri"/>
          <w:i/>
          <w:sz w:val="24"/>
          <w:szCs w:val="24"/>
          <w:lang w:eastAsia="en-US"/>
        </w:rPr>
        <w:t>euro</w:t>
      </w:r>
      <w:r w:rsidRPr="008E08C6">
        <w:rPr>
          <w:rFonts w:eastAsia="Calibri"/>
          <w:sz w:val="24"/>
          <w:szCs w:val="24"/>
          <w:lang w:eastAsia="en-US"/>
        </w:rPr>
        <w:t xml:space="preserve"> un 00 centi).</w:t>
      </w:r>
    </w:p>
    <w:p w14:paraId="7C9A6DF8"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1.10. Sludinājumi par Zemes gabala izsoli publicējami laikrakstā „Latvijas Vēstnesis”</w:t>
      </w:r>
      <w:r>
        <w:rPr>
          <w:rFonts w:eastAsia="Calibri"/>
          <w:sz w:val="24"/>
          <w:szCs w:val="24"/>
          <w:lang w:eastAsia="en-US"/>
        </w:rPr>
        <w:t>, informatīvajā izdevumā “Amatas Vēstis”</w:t>
      </w:r>
      <w:r w:rsidRPr="00FA7665">
        <w:rPr>
          <w:rFonts w:eastAsia="Calibri"/>
          <w:sz w:val="24"/>
          <w:szCs w:val="24"/>
          <w:lang w:eastAsia="en-US"/>
        </w:rPr>
        <w:t xml:space="preserve"> un mājas lapā internetā </w:t>
      </w:r>
      <w:hyperlink r:id="rId17" w:history="1">
        <w:r w:rsidRPr="00FA7665">
          <w:rPr>
            <w:rFonts w:eastAsia="Calibri"/>
            <w:color w:val="0000FF"/>
            <w:sz w:val="24"/>
            <w:szCs w:val="24"/>
            <w:u w:val="single"/>
            <w:lang w:eastAsia="en-US"/>
          </w:rPr>
          <w:t>www.amatasnovads.lv</w:t>
        </w:r>
      </w:hyperlink>
      <w:r w:rsidRPr="00FA7665">
        <w:rPr>
          <w:rFonts w:eastAsia="Calibri"/>
          <w:sz w:val="24"/>
          <w:szCs w:val="24"/>
          <w:lang w:eastAsia="en-US"/>
        </w:rPr>
        <w:t xml:space="preserve">.  </w:t>
      </w:r>
    </w:p>
    <w:p w14:paraId="4B79C9BD"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1.11. Komisijas pienākumi:</w:t>
      </w:r>
    </w:p>
    <w:p w14:paraId="1A3D413D"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ab/>
        <w:t>1.11.1. organizēt izsoles dalībnieku reģistrāciju,</w:t>
      </w:r>
    </w:p>
    <w:p w14:paraId="3AFC7204"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ab/>
        <w:t>1.11.2. reģistrētajiem izsoles dalībniekiem izsniegt apliecību par reģistrāciju ar kārtas numuru,</w:t>
      </w:r>
    </w:p>
    <w:p w14:paraId="01AEC76B"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ab/>
        <w:t>1.11.3. nodrošināt izsoles procedūru,</w:t>
      </w:r>
    </w:p>
    <w:p w14:paraId="2924FDAF"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ab/>
        <w:t>1.11.4. protokolēt izsoles gaitu,</w:t>
      </w:r>
    </w:p>
    <w:p w14:paraId="0B24E3B1"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ab/>
        <w:t>1.11.5. Komisijas locekļi nedrīkst būt nomas tiesību pretendenti, kā arī tieši vai netieši ieinteresēti izsoles procedūras iznākumā.</w:t>
      </w:r>
    </w:p>
    <w:p w14:paraId="213FC1DD" w14:textId="77777777" w:rsidR="00F14D85" w:rsidRDefault="00F14D85" w:rsidP="00F14D85">
      <w:pPr>
        <w:ind w:firstLine="360"/>
        <w:jc w:val="both"/>
        <w:rPr>
          <w:rFonts w:eastAsia="Calibri"/>
          <w:sz w:val="24"/>
          <w:szCs w:val="24"/>
          <w:lang w:eastAsia="en-US"/>
        </w:rPr>
      </w:pPr>
      <w:r w:rsidRPr="00FA7665">
        <w:rPr>
          <w:rFonts w:eastAsia="Calibri"/>
          <w:sz w:val="24"/>
          <w:szCs w:val="24"/>
          <w:lang w:eastAsia="en-US"/>
        </w:rPr>
        <w:t>1.12. Izsoles rezultātus apstiprina Amatas novada pašvaldība kārtējā domes sēdē.</w:t>
      </w:r>
    </w:p>
    <w:p w14:paraId="25FCF67B" w14:textId="23575F9B" w:rsidR="00F14D85" w:rsidRDefault="00F14D85" w:rsidP="00F14D85">
      <w:pPr>
        <w:ind w:firstLine="360"/>
        <w:jc w:val="both"/>
        <w:rPr>
          <w:rFonts w:eastAsia="Calibri"/>
          <w:sz w:val="12"/>
          <w:szCs w:val="12"/>
          <w:lang w:eastAsia="en-US"/>
        </w:rPr>
      </w:pPr>
    </w:p>
    <w:p w14:paraId="69FB85E9" w14:textId="714D3C38" w:rsidR="00440690" w:rsidRDefault="00440690" w:rsidP="00F14D85">
      <w:pPr>
        <w:ind w:firstLine="360"/>
        <w:jc w:val="both"/>
        <w:rPr>
          <w:rFonts w:eastAsia="Calibri"/>
          <w:sz w:val="12"/>
          <w:szCs w:val="12"/>
          <w:lang w:eastAsia="en-US"/>
        </w:rPr>
      </w:pPr>
    </w:p>
    <w:p w14:paraId="3B0C24DC" w14:textId="5BEED0C8" w:rsidR="00440690" w:rsidRDefault="00440690" w:rsidP="00F14D85">
      <w:pPr>
        <w:ind w:firstLine="360"/>
        <w:jc w:val="both"/>
        <w:rPr>
          <w:rFonts w:eastAsia="Calibri"/>
          <w:sz w:val="12"/>
          <w:szCs w:val="12"/>
          <w:lang w:eastAsia="en-US"/>
        </w:rPr>
      </w:pPr>
    </w:p>
    <w:p w14:paraId="73CC5FB8" w14:textId="02811899" w:rsidR="00440690" w:rsidRDefault="00440690" w:rsidP="00F14D85">
      <w:pPr>
        <w:ind w:firstLine="360"/>
        <w:jc w:val="both"/>
        <w:rPr>
          <w:rFonts w:eastAsia="Calibri"/>
          <w:sz w:val="12"/>
          <w:szCs w:val="12"/>
          <w:lang w:eastAsia="en-US"/>
        </w:rPr>
      </w:pPr>
    </w:p>
    <w:p w14:paraId="2D9957B6" w14:textId="6EC6A873" w:rsidR="00440690" w:rsidRDefault="00440690" w:rsidP="00F14D85">
      <w:pPr>
        <w:ind w:firstLine="360"/>
        <w:jc w:val="both"/>
        <w:rPr>
          <w:rFonts w:eastAsia="Calibri"/>
          <w:sz w:val="12"/>
          <w:szCs w:val="12"/>
          <w:lang w:eastAsia="en-US"/>
        </w:rPr>
      </w:pPr>
    </w:p>
    <w:p w14:paraId="5639319F" w14:textId="77777777" w:rsidR="00440690" w:rsidRPr="00BB1254" w:rsidRDefault="00440690" w:rsidP="00F14D85">
      <w:pPr>
        <w:ind w:firstLine="360"/>
        <w:jc w:val="both"/>
        <w:rPr>
          <w:rFonts w:eastAsia="Calibri"/>
          <w:sz w:val="12"/>
          <w:szCs w:val="12"/>
          <w:lang w:eastAsia="en-US"/>
        </w:rPr>
      </w:pPr>
    </w:p>
    <w:p w14:paraId="74889330" w14:textId="77777777" w:rsidR="00F14D85" w:rsidRPr="00FA7665" w:rsidRDefault="00F14D85" w:rsidP="00F14D85">
      <w:pPr>
        <w:jc w:val="center"/>
        <w:rPr>
          <w:rFonts w:eastAsia="Calibri"/>
          <w:b/>
          <w:caps/>
          <w:sz w:val="24"/>
          <w:szCs w:val="24"/>
          <w:lang w:eastAsia="en-US"/>
        </w:rPr>
      </w:pPr>
      <w:r w:rsidRPr="00FA7665">
        <w:rPr>
          <w:rFonts w:eastAsia="Calibri"/>
          <w:b/>
          <w:caps/>
          <w:sz w:val="24"/>
          <w:szCs w:val="24"/>
          <w:lang w:eastAsia="en-US"/>
        </w:rPr>
        <w:lastRenderedPageBreak/>
        <w:t>2. Nekustamā īpašuma raksturojums</w:t>
      </w:r>
    </w:p>
    <w:p w14:paraId="368395B8" w14:textId="77777777" w:rsidR="00F14D85" w:rsidRPr="00FA7665" w:rsidRDefault="00F14D85" w:rsidP="00F14D85">
      <w:pPr>
        <w:ind w:firstLine="360"/>
        <w:jc w:val="both"/>
        <w:rPr>
          <w:rFonts w:eastAsia="Calibri"/>
          <w:sz w:val="12"/>
          <w:szCs w:val="12"/>
          <w:lang w:eastAsia="en-US"/>
        </w:rPr>
      </w:pPr>
    </w:p>
    <w:p w14:paraId="7113824A"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2.1. Zemes gabals „</w:t>
      </w:r>
      <w:r>
        <w:rPr>
          <w:rFonts w:eastAsia="Calibri"/>
          <w:sz w:val="24"/>
          <w:szCs w:val="24"/>
          <w:lang w:eastAsia="en-US"/>
        </w:rPr>
        <w:t>Arāji</w:t>
      </w:r>
      <w:r w:rsidRPr="00FA7665">
        <w:rPr>
          <w:rFonts w:eastAsia="Calibri"/>
          <w:sz w:val="24"/>
          <w:szCs w:val="24"/>
          <w:lang w:eastAsia="en-US"/>
        </w:rPr>
        <w:t xml:space="preserve">”, kadastra Nr. </w:t>
      </w:r>
      <w:r w:rsidRPr="00047E7E">
        <w:rPr>
          <w:sz w:val="24"/>
          <w:szCs w:val="24"/>
        </w:rPr>
        <w:t>424600</w:t>
      </w:r>
      <w:r>
        <w:rPr>
          <w:sz w:val="24"/>
          <w:szCs w:val="24"/>
        </w:rPr>
        <w:t>9</w:t>
      </w:r>
      <w:r w:rsidRPr="00047E7E">
        <w:rPr>
          <w:sz w:val="24"/>
          <w:szCs w:val="24"/>
        </w:rPr>
        <w:t>0349</w:t>
      </w:r>
      <w:r w:rsidRPr="00FA7665">
        <w:rPr>
          <w:rFonts w:eastAsia="Calibri"/>
          <w:sz w:val="24"/>
          <w:szCs w:val="24"/>
          <w:lang w:eastAsia="en-US"/>
        </w:rPr>
        <w:t xml:space="preserve">, zemes vienības kadastra apzīmējums </w:t>
      </w:r>
      <w:r>
        <w:rPr>
          <w:rFonts w:eastAsia="Calibri"/>
          <w:sz w:val="24"/>
          <w:szCs w:val="24"/>
          <w:lang w:eastAsia="en-US"/>
        </w:rPr>
        <w:t>42460090349</w:t>
      </w:r>
      <w:r w:rsidRPr="00FA7665">
        <w:rPr>
          <w:rFonts w:eastAsia="Calibri"/>
          <w:sz w:val="24"/>
          <w:szCs w:val="24"/>
          <w:lang w:eastAsia="en-US"/>
        </w:rPr>
        <w:t xml:space="preserve">, atrodas </w:t>
      </w:r>
      <w:r>
        <w:rPr>
          <w:rFonts w:eastAsia="Calibri"/>
          <w:sz w:val="24"/>
          <w:szCs w:val="24"/>
          <w:lang w:eastAsia="en-US"/>
        </w:rPr>
        <w:t xml:space="preserve">Amatā, </w:t>
      </w:r>
      <w:r>
        <w:rPr>
          <w:rFonts w:eastAsia="Calibri"/>
          <w:bCs/>
          <w:sz w:val="24"/>
          <w:szCs w:val="24"/>
          <w:lang w:eastAsia="en-US"/>
        </w:rPr>
        <w:t>Drabešu</w:t>
      </w:r>
      <w:r w:rsidRPr="00FA7665">
        <w:rPr>
          <w:rFonts w:eastAsia="Calibri"/>
          <w:bCs/>
          <w:sz w:val="24"/>
          <w:szCs w:val="24"/>
          <w:lang w:eastAsia="en-US"/>
        </w:rPr>
        <w:t xml:space="preserve"> pagastā, Amatas novadā</w:t>
      </w:r>
      <w:r w:rsidRPr="00FA7665">
        <w:rPr>
          <w:rFonts w:eastAsia="Calibri"/>
          <w:sz w:val="24"/>
          <w:szCs w:val="24"/>
          <w:lang w:eastAsia="en-US"/>
        </w:rPr>
        <w:t xml:space="preserve">. Zemes gabals sastāv no zemes vienības kopplatībā </w:t>
      </w:r>
      <w:r>
        <w:rPr>
          <w:rFonts w:eastAsia="Calibri"/>
          <w:sz w:val="24"/>
          <w:szCs w:val="24"/>
          <w:lang w:eastAsia="en-US"/>
        </w:rPr>
        <w:t>0,6101</w:t>
      </w:r>
      <w:r w:rsidRPr="00FA7665">
        <w:rPr>
          <w:rFonts w:eastAsia="Calibri"/>
          <w:sz w:val="24"/>
          <w:szCs w:val="24"/>
          <w:lang w:eastAsia="en-US"/>
        </w:rPr>
        <w:t xml:space="preserve"> ha. </w:t>
      </w:r>
    </w:p>
    <w:p w14:paraId="147A57E8"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 xml:space="preserve">2.2. Zemes gabals reģistrēts </w:t>
      </w:r>
      <w:r w:rsidRPr="00C5717D">
        <w:rPr>
          <w:sz w:val="24"/>
          <w:szCs w:val="24"/>
        </w:rPr>
        <w:t>Vidzemes rajona tiesas</w:t>
      </w:r>
      <w:r>
        <w:rPr>
          <w:sz w:val="24"/>
          <w:szCs w:val="24"/>
        </w:rPr>
        <w:t xml:space="preserve"> Drabešu</w:t>
      </w:r>
      <w:r w:rsidRPr="00C5717D">
        <w:rPr>
          <w:sz w:val="24"/>
          <w:szCs w:val="24"/>
        </w:rPr>
        <w:t xml:space="preserve"> pagasta zemesgrāmatas nodalīju</w:t>
      </w:r>
      <w:r>
        <w:rPr>
          <w:sz w:val="24"/>
          <w:szCs w:val="24"/>
        </w:rPr>
        <w:t>mā</w:t>
      </w:r>
      <w:r w:rsidRPr="00C5717D">
        <w:rPr>
          <w:sz w:val="24"/>
          <w:szCs w:val="24"/>
        </w:rPr>
        <w:t xml:space="preserve"> Nr. </w:t>
      </w:r>
      <w:r>
        <w:rPr>
          <w:sz w:val="24"/>
          <w:szCs w:val="24"/>
        </w:rPr>
        <w:t>100000584587</w:t>
      </w:r>
      <w:r w:rsidRPr="00FA7665">
        <w:rPr>
          <w:rFonts w:eastAsia="Calibri"/>
          <w:sz w:val="24"/>
          <w:szCs w:val="24"/>
          <w:lang w:eastAsia="en-US"/>
        </w:rPr>
        <w:t xml:space="preserve">, </w:t>
      </w:r>
      <w:r>
        <w:rPr>
          <w:rFonts w:eastAsia="Calibri"/>
          <w:sz w:val="24"/>
          <w:szCs w:val="24"/>
          <w:lang w:eastAsia="en-US"/>
        </w:rPr>
        <w:t>17</w:t>
      </w:r>
      <w:r w:rsidRPr="00FA7665">
        <w:rPr>
          <w:rFonts w:eastAsia="Calibri"/>
          <w:sz w:val="24"/>
          <w:szCs w:val="24"/>
          <w:lang w:eastAsia="en-US"/>
        </w:rPr>
        <w:t>.</w:t>
      </w:r>
      <w:r>
        <w:rPr>
          <w:rFonts w:eastAsia="Calibri"/>
          <w:sz w:val="24"/>
          <w:szCs w:val="24"/>
          <w:lang w:eastAsia="en-US"/>
        </w:rPr>
        <w:t>12</w:t>
      </w:r>
      <w:r w:rsidRPr="00FA7665">
        <w:rPr>
          <w:rFonts w:eastAsia="Calibri"/>
          <w:sz w:val="24"/>
          <w:szCs w:val="24"/>
          <w:lang w:eastAsia="en-US"/>
        </w:rPr>
        <w:t>.201</w:t>
      </w:r>
      <w:r>
        <w:rPr>
          <w:rFonts w:eastAsia="Calibri"/>
          <w:sz w:val="24"/>
          <w:szCs w:val="24"/>
          <w:lang w:eastAsia="en-US"/>
        </w:rPr>
        <w:t>8</w:t>
      </w:r>
      <w:r w:rsidRPr="00FA7665">
        <w:rPr>
          <w:rFonts w:eastAsia="Calibri"/>
          <w:sz w:val="24"/>
          <w:szCs w:val="24"/>
          <w:lang w:eastAsia="en-US"/>
        </w:rPr>
        <w:t>.</w:t>
      </w:r>
    </w:p>
    <w:p w14:paraId="348B1F0C"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2.3. Zemes gabala īpašnieks – Amatas novada pašvaldība.</w:t>
      </w:r>
    </w:p>
    <w:p w14:paraId="5832D8F0"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2.4. Zemes gabala apgrūtinājumi:</w:t>
      </w:r>
    </w:p>
    <w:p w14:paraId="31B95744" w14:textId="77777777" w:rsidR="00F14D85" w:rsidRPr="00BB1254" w:rsidRDefault="00F14D85" w:rsidP="00F14D85">
      <w:pPr>
        <w:ind w:left="1134"/>
        <w:jc w:val="both"/>
        <w:rPr>
          <w:sz w:val="24"/>
          <w:szCs w:val="24"/>
        </w:rPr>
      </w:pPr>
      <w:r>
        <w:rPr>
          <w:sz w:val="24"/>
          <w:szCs w:val="24"/>
        </w:rPr>
        <w:t xml:space="preserve">2.4.1. </w:t>
      </w:r>
      <w:r w:rsidRPr="00BB1254">
        <w:rPr>
          <w:sz w:val="24"/>
          <w:szCs w:val="24"/>
        </w:rPr>
        <w:t>Atzīme – tauvas joslas teritorija gar upi 0,0496 ha;</w:t>
      </w:r>
    </w:p>
    <w:p w14:paraId="2E558AA5" w14:textId="77777777" w:rsidR="00F14D85" w:rsidRPr="00BB1254" w:rsidRDefault="00F14D85" w:rsidP="00F14D85">
      <w:pPr>
        <w:ind w:left="1134"/>
        <w:jc w:val="both"/>
        <w:rPr>
          <w:sz w:val="24"/>
          <w:szCs w:val="24"/>
        </w:rPr>
      </w:pPr>
      <w:r>
        <w:rPr>
          <w:sz w:val="24"/>
          <w:szCs w:val="24"/>
        </w:rPr>
        <w:t xml:space="preserve">2.4.2. </w:t>
      </w:r>
      <w:r w:rsidRPr="00BB1254">
        <w:rPr>
          <w:sz w:val="24"/>
          <w:szCs w:val="24"/>
        </w:rPr>
        <w:t>Atzīme – dabiskas ūdensteces vides un dabas resursu aizsardzības aizsargjoslas teritorija pilsētās un ciemos 0,6101 ha;</w:t>
      </w:r>
    </w:p>
    <w:p w14:paraId="22B4A599" w14:textId="77777777" w:rsidR="00F14D85" w:rsidRPr="00BB1254" w:rsidRDefault="00F14D85" w:rsidP="00F14D85">
      <w:pPr>
        <w:ind w:left="1134"/>
        <w:jc w:val="both"/>
        <w:rPr>
          <w:sz w:val="24"/>
          <w:szCs w:val="24"/>
        </w:rPr>
      </w:pPr>
      <w:r>
        <w:rPr>
          <w:sz w:val="24"/>
          <w:szCs w:val="24"/>
        </w:rPr>
        <w:t xml:space="preserve">2.4.3. </w:t>
      </w:r>
      <w:r w:rsidRPr="00BB1254">
        <w:rPr>
          <w:sz w:val="24"/>
          <w:szCs w:val="24"/>
        </w:rPr>
        <w:t>Atzīme – aizsargjoslas teritorija gar autoceļu pilsētās un ciemos gar ielām un autoceļiem 0,077 ha;</w:t>
      </w:r>
    </w:p>
    <w:p w14:paraId="0741A744" w14:textId="77777777" w:rsidR="00F14D85" w:rsidRPr="00BB1254" w:rsidRDefault="00F14D85" w:rsidP="00F14D85">
      <w:pPr>
        <w:ind w:left="1134"/>
        <w:jc w:val="both"/>
        <w:rPr>
          <w:sz w:val="24"/>
          <w:szCs w:val="24"/>
        </w:rPr>
      </w:pPr>
      <w:r>
        <w:rPr>
          <w:sz w:val="24"/>
          <w:szCs w:val="24"/>
        </w:rPr>
        <w:t xml:space="preserve">2.4.4. </w:t>
      </w:r>
      <w:r w:rsidRPr="00BB1254">
        <w:rPr>
          <w:sz w:val="24"/>
          <w:szCs w:val="24"/>
        </w:rPr>
        <w:t>Atzīme - ekspluatācijas aizsargjoslas teritorija ap elektrisko tīklu gaisvadu līniju pilsētās un ciemos ar nominālo spriegumu līdz 20 kilovoltiem 0,0239 ha;</w:t>
      </w:r>
    </w:p>
    <w:p w14:paraId="7CBA9685" w14:textId="77777777" w:rsidR="00F14D85" w:rsidRPr="00BB1254" w:rsidRDefault="00F14D85" w:rsidP="00F14D85">
      <w:pPr>
        <w:ind w:left="1134"/>
        <w:jc w:val="both"/>
        <w:rPr>
          <w:sz w:val="24"/>
          <w:szCs w:val="24"/>
        </w:rPr>
      </w:pPr>
      <w:r>
        <w:rPr>
          <w:sz w:val="24"/>
          <w:szCs w:val="24"/>
        </w:rPr>
        <w:t xml:space="preserve">2.4.5. </w:t>
      </w:r>
      <w:r w:rsidRPr="00BB1254">
        <w:rPr>
          <w:sz w:val="24"/>
          <w:szCs w:val="24"/>
        </w:rPr>
        <w:t>Atzīme - ekspluatācijas aizsargjoslas teritorija gar elektrisko tīklu gaisvadu līniju 0,0335 ha;</w:t>
      </w:r>
    </w:p>
    <w:p w14:paraId="1D2D5CB6" w14:textId="77777777" w:rsidR="00F14D85" w:rsidRPr="00BB1254" w:rsidRDefault="00F14D85" w:rsidP="00F14D85">
      <w:pPr>
        <w:ind w:left="1134"/>
        <w:jc w:val="both"/>
        <w:rPr>
          <w:sz w:val="24"/>
          <w:szCs w:val="24"/>
        </w:rPr>
      </w:pPr>
      <w:r>
        <w:rPr>
          <w:sz w:val="24"/>
          <w:szCs w:val="24"/>
        </w:rPr>
        <w:t xml:space="preserve">2.4.6. </w:t>
      </w:r>
      <w:r w:rsidRPr="00BB1254">
        <w:rPr>
          <w:sz w:val="24"/>
          <w:szCs w:val="24"/>
        </w:rPr>
        <w:t>Atzīme - ekspluatācijas aizsargjoslas teritorija ap elektrisko tīklu gaisvadu līniju pilsētās un ciemos ar nominālo spriegumu līdz 20 kilovoltiem 0,0532 ha;</w:t>
      </w:r>
    </w:p>
    <w:p w14:paraId="704A7746" w14:textId="433F4C46" w:rsidR="00F14D85" w:rsidRPr="00BB1254" w:rsidRDefault="00F14D85" w:rsidP="00F14D85">
      <w:pPr>
        <w:ind w:left="1134"/>
        <w:jc w:val="both"/>
        <w:rPr>
          <w:sz w:val="24"/>
          <w:szCs w:val="24"/>
        </w:rPr>
      </w:pPr>
      <w:r>
        <w:rPr>
          <w:sz w:val="24"/>
          <w:szCs w:val="24"/>
        </w:rPr>
        <w:t xml:space="preserve">2.4.7. </w:t>
      </w:r>
      <w:r w:rsidRPr="00BB1254">
        <w:rPr>
          <w:sz w:val="24"/>
          <w:szCs w:val="24"/>
        </w:rPr>
        <w:t xml:space="preserve">Amatas novada pašvaldības neapbūvēta zemesgabala bez apbūves tiesībām nomas līgums, kas ir spēkā no 28.05.2014. līdz 31.12.2021. ar privātpersonu </w:t>
      </w:r>
      <w:r w:rsidR="003303F5">
        <w:rPr>
          <w:sz w:val="24"/>
          <w:szCs w:val="24"/>
        </w:rPr>
        <w:t>A. B.</w:t>
      </w:r>
      <w:r w:rsidRPr="00BB1254">
        <w:rPr>
          <w:sz w:val="24"/>
          <w:szCs w:val="24"/>
        </w:rPr>
        <w:t xml:space="preserve">, personas kods </w:t>
      </w:r>
      <w:r w:rsidR="003303F5">
        <w:rPr>
          <w:sz w:val="24"/>
          <w:szCs w:val="24"/>
        </w:rPr>
        <w:t>000000-00000</w:t>
      </w:r>
      <w:r w:rsidRPr="00BB1254">
        <w:rPr>
          <w:sz w:val="24"/>
          <w:szCs w:val="24"/>
        </w:rPr>
        <w:t>, par platību 0,6101 ha.</w:t>
      </w:r>
    </w:p>
    <w:p w14:paraId="73CEAB5E"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2.5. Nekustamais īpašums nav ieķīlāts, apgrūtināts ar parādiem vai citiem lietu tiesības ierobežojošiem  apgrūtinājumiem.</w:t>
      </w:r>
    </w:p>
    <w:p w14:paraId="5A912790" w14:textId="77777777" w:rsidR="00F14D85" w:rsidRPr="00FA7665" w:rsidRDefault="00F14D85" w:rsidP="00F14D85">
      <w:pPr>
        <w:ind w:firstLine="360"/>
        <w:jc w:val="both"/>
        <w:rPr>
          <w:sz w:val="24"/>
          <w:szCs w:val="24"/>
        </w:rPr>
      </w:pPr>
      <w:r w:rsidRPr="00FA7665">
        <w:rPr>
          <w:rFonts w:eastAsia="Calibri"/>
          <w:sz w:val="24"/>
          <w:szCs w:val="24"/>
          <w:lang w:eastAsia="en-US"/>
        </w:rPr>
        <w:t xml:space="preserve">2.6. Nekustamā īpašuma lietošanas mērķis – </w:t>
      </w:r>
      <w:r w:rsidRPr="00FA7665">
        <w:rPr>
          <w:sz w:val="24"/>
          <w:szCs w:val="24"/>
        </w:rPr>
        <w:t xml:space="preserve">zeme, uz kuras galvenā saimnieciskā darbība ir lauksaimniecība (kods 0101). </w:t>
      </w:r>
    </w:p>
    <w:p w14:paraId="0DA7A73E" w14:textId="77777777" w:rsidR="00F14D85" w:rsidRPr="0002771A" w:rsidRDefault="00F14D85" w:rsidP="00F14D85">
      <w:pPr>
        <w:ind w:firstLine="360"/>
        <w:jc w:val="both"/>
        <w:rPr>
          <w:rFonts w:eastAsia="Calibri"/>
          <w:sz w:val="24"/>
        </w:rPr>
      </w:pPr>
      <w:r w:rsidRPr="0002771A">
        <w:rPr>
          <w:rFonts w:eastAsia="Calibri"/>
          <w:sz w:val="24"/>
          <w:szCs w:val="24"/>
          <w:lang w:eastAsia="en-US"/>
        </w:rPr>
        <w:t>2.7. Uz Zemes gabala iegūšanu īpašumā attiecināmas likuma “Par zemes privatizāciju lauku apvidos”</w:t>
      </w:r>
      <w:r w:rsidRPr="0002771A">
        <w:t xml:space="preserve"> </w:t>
      </w:r>
      <w:r w:rsidRPr="0002771A">
        <w:rPr>
          <w:rFonts w:eastAsia="Calibri"/>
          <w:sz w:val="24"/>
          <w:szCs w:val="24"/>
          <w:lang w:eastAsia="en-US"/>
        </w:rPr>
        <w:t xml:space="preserve">VI nodaļas </w:t>
      </w:r>
      <w:r w:rsidRPr="0002771A">
        <w:rPr>
          <w:rFonts w:eastAsia="Calibri"/>
          <w:sz w:val="24"/>
        </w:rPr>
        <w:t>“</w:t>
      </w:r>
      <w:r w:rsidRPr="0002771A">
        <w:rPr>
          <w:sz w:val="24"/>
          <w:lang w:eastAsia="en-US"/>
        </w:rPr>
        <w:t>Darījumi ar zemes īpašumiem</w:t>
      </w:r>
      <w:r w:rsidRPr="0002771A">
        <w:rPr>
          <w:rFonts w:eastAsia="Calibri"/>
          <w:sz w:val="24"/>
        </w:rPr>
        <w:t>” normas.</w:t>
      </w:r>
    </w:p>
    <w:p w14:paraId="73C7A686" w14:textId="77777777" w:rsidR="00F14D85" w:rsidRPr="00FA7665" w:rsidRDefault="00F14D85" w:rsidP="00F14D85">
      <w:pPr>
        <w:ind w:firstLine="360"/>
        <w:jc w:val="both"/>
        <w:rPr>
          <w:rFonts w:eastAsia="Calibri"/>
          <w:sz w:val="24"/>
          <w:szCs w:val="24"/>
          <w:lang w:eastAsia="en-US"/>
        </w:rPr>
      </w:pPr>
      <w:r w:rsidRPr="00FA7665">
        <w:rPr>
          <w:rFonts w:eastAsia="Calibri"/>
          <w:sz w:val="24"/>
        </w:rPr>
        <w:t>2.8.</w:t>
      </w:r>
      <w:r w:rsidRPr="00FA7665">
        <w:rPr>
          <w:rFonts w:eastAsia="Calibri"/>
          <w:sz w:val="24"/>
          <w:szCs w:val="24"/>
          <w:lang w:eastAsia="en-US"/>
        </w:rPr>
        <w:t xml:space="preserve"> Nekustamais īpašums atrodas Amatas novada </w:t>
      </w:r>
      <w:r>
        <w:rPr>
          <w:rFonts w:eastAsia="Calibri"/>
          <w:sz w:val="24"/>
          <w:szCs w:val="24"/>
          <w:lang w:eastAsia="en-US"/>
        </w:rPr>
        <w:t>Drabešu pagasta teritorijā, apdzīvotā vietā Amata, Amatas upes krastā.</w:t>
      </w:r>
      <w:r w:rsidRPr="00FA7665">
        <w:rPr>
          <w:rFonts w:eastAsia="Calibri"/>
          <w:sz w:val="24"/>
          <w:szCs w:val="24"/>
          <w:lang w:eastAsia="en-US"/>
        </w:rPr>
        <w:t xml:space="preserve"> Piekļūšana īpašumam </w:t>
      </w:r>
      <w:r>
        <w:rPr>
          <w:rFonts w:eastAsia="Calibri"/>
          <w:sz w:val="24"/>
          <w:szCs w:val="24"/>
          <w:lang w:eastAsia="en-US"/>
        </w:rPr>
        <w:t>pa vietējas nozīmes grants seguma ceļu ~ 200 m no autoceļa P31 (Ērgļi – Drabeši).</w:t>
      </w:r>
    </w:p>
    <w:p w14:paraId="4D4C5AF0" w14:textId="77777777" w:rsidR="00F14D85" w:rsidRPr="00FA7665" w:rsidRDefault="00F14D85" w:rsidP="00F14D85">
      <w:pPr>
        <w:ind w:firstLine="360"/>
        <w:jc w:val="both"/>
        <w:rPr>
          <w:rFonts w:eastAsia="Calibri"/>
          <w:sz w:val="24"/>
          <w:szCs w:val="24"/>
          <w:lang w:eastAsia="en-US"/>
        </w:rPr>
      </w:pPr>
      <w:r w:rsidRPr="00FA7665">
        <w:rPr>
          <w:rFonts w:eastAsia="Calibri"/>
          <w:sz w:val="24"/>
          <w:szCs w:val="24"/>
          <w:lang w:eastAsia="en-US"/>
        </w:rPr>
        <w:t xml:space="preserve">2.9. Sīkāka informācija par Zemes gabala robežām un tā izmantošanu, kā arī vienoties par nekustamā īpašuma apskati pa tālruni – </w:t>
      </w:r>
      <w:r w:rsidRPr="00FA7665">
        <w:rPr>
          <w:rFonts w:eastAsia="Calibri"/>
          <w:b/>
          <w:sz w:val="24"/>
          <w:szCs w:val="24"/>
          <w:lang w:eastAsia="en-US"/>
        </w:rPr>
        <w:t>26386581 (Gints Bauers).</w:t>
      </w:r>
    </w:p>
    <w:p w14:paraId="05499790" w14:textId="77777777" w:rsidR="00F14D85" w:rsidRPr="00440690" w:rsidRDefault="00F14D85" w:rsidP="00F14D85">
      <w:pPr>
        <w:jc w:val="both"/>
        <w:rPr>
          <w:rFonts w:eastAsia="Calibri"/>
          <w:sz w:val="24"/>
          <w:szCs w:val="24"/>
          <w:lang w:eastAsia="en-US"/>
        </w:rPr>
      </w:pPr>
      <w:r w:rsidRPr="00FA7665">
        <w:rPr>
          <w:rFonts w:eastAsia="Calibri"/>
          <w:sz w:val="24"/>
          <w:szCs w:val="24"/>
          <w:lang w:eastAsia="en-US"/>
        </w:rPr>
        <w:t xml:space="preserve"> </w:t>
      </w:r>
    </w:p>
    <w:p w14:paraId="734811C7" w14:textId="77777777" w:rsidR="00F14D85" w:rsidRPr="00FA7665" w:rsidRDefault="00F14D85" w:rsidP="00F14D85">
      <w:pPr>
        <w:jc w:val="center"/>
        <w:rPr>
          <w:rFonts w:eastAsia="Calibri"/>
          <w:b/>
          <w:sz w:val="24"/>
          <w:szCs w:val="24"/>
          <w:lang w:eastAsia="en-US"/>
        </w:rPr>
      </w:pPr>
      <w:r>
        <w:rPr>
          <w:rFonts w:eastAsia="Calibri"/>
          <w:b/>
          <w:sz w:val="24"/>
          <w:szCs w:val="24"/>
          <w:lang w:eastAsia="en-US"/>
        </w:rPr>
        <w:t xml:space="preserve">3. </w:t>
      </w:r>
      <w:r w:rsidRPr="00FA7665">
        <w:rPr>
          <w:rFonts w:eastAsia="Calibri"/>
          <w:b/>
          <w:sz w:val="24"/>
          <w:szCs w:val="24"/>
          <w:lang w:eastAsia="en-US"/>
        </w:rPr>
        <w:t>IZSOLES PRIEKŠNOTEIKUMI</w:t>
      </w:r>
    </w:p>
    <w:p w14:paraId="2EDEEE6A" w14:textId="77777777" w:rsidR="00F14D85" w:rsidRPr="00FA7665" w:rsidRDefault="00F14D85" w:rsidP="00F14D85">
      <w:pPr>
        <w:widowControl w:val="0"/>
        <w:ind w:firstLine="426"/>
        <w:jc w:val="both"/>
        <w:rPr>
          <w:rFonts w:eastAsia="Calibri"/>
          <w:sz w:val="12"/>
          <w:szCs w:val="12"/>
          <w:lang w:eastAsia="en-US"/>
        </w:rPr>
      </w:pPr>
    </w:p>
    <w:p w14:paraId="396D1A5F" w14:textId="77777777" w:rsidR="00F14D85" w:rsidRPr="00FA7665" w:rsidRDefault="00F14D85" w:rsidP="00F14D85">
      <w:pPr>
        <w:widowControl w:val="0"/>
        <w:ind w:firstLine="426"/>
        <w:jc w:val="both"/>
        <w:rPr>
          <w:rFonts w:eastAsia="Calibri"/>
          <w:sz w:val="24"/>
          <w:szCs w:val="24"/>
          <w:lang w:eastAsia="en-US"/>
        </w:rPr>
      </w:pPr>
      <w:r w:rsidRPr="00FA7665">
        <w:rPr>
          <w:rFonts w:eastAsia="Calibri"/>
          <w:sz w:val="24"/>
          <w:szCs w:val="24"/>
          <w:lang w:eastAsia="en-US"/>
        </w:rPr>
        <w:t>3.1. Izsolē var piedalīties jebkura fiziska</w:t>
      </w:r>
      <w:r w:rsidRPr="00FA7665">
        <w:rPr>
          <w:rFonts w:eastAsia="Calibri"/>
          <w:i/>
          <w:sz w:val="24"/>
          <w:szCs w:val="24"/>
          <w:lang w:eastAsia="en-US"/>
        </w:rPr>
        <w:t xml:space="preserve"> </w:t>
      </w:r>
      <w:r w:rsidRPr="00FA7665">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14:paraId="29997B64" w14:textId="77777777" w:rsidR="00F14D85" w:rsidRPr="00FA7665" w:rsidRDefault="00F14D85" w:rsidP="00F14D85">
      <w:pPr>
        <w:widowControl w:val="0"/>
        <w:ind w:firstLine="426"/>
        <w:jc w:val="both"/>
        <w:rPr>
          <w:rFonts w:eastAsia="Calibri"/>
          <w:b/>
          <w:sz w:val="24"/>
          <w:szCs w:val="24"/>
          <w:lang w:eastAsia="en-US"/>
        </w:rPr>
      </w:pPr>
      <w:r w:rsidRPr="00FA7665">
        <w:rPr>
          <w:rFonts w:eastAsia="Calibri"/>
          <w:sz w:val="24"/>
          <w:szCs w:val="24"/>
          <w:lang w:eastAsia="en-US"/>
        </w:rPr>
        <w:t>3.2. Pieteikumu par piedalīšanos izsolē var iesniegt personīgi vai elektroniski, nosūtot elektroniski parakstītu pieteikumu ar dokumentiem, kā arī ar pilnvarotās personas starpniecību Amatas novada domē līdz 20</w:t>
      </w:r>
      <w:r>
        <w:rPr>
          <w:rFonts w:eastAsia="Calibri"/>
          <w:sz w:val="24"/>
          <w:szCs w:val="24"/>
          <w:lang w:eastAsia="en-US"/>
        </w:rPr>
        <w:t>20</w:t>
      </w:r>
      <w:r w:rsidRPr="00FA7665">
        <w:rPr>
          <w:rFonts w:eastAsia="Calibri"/>
          <w:sz w:val="24"/>
          <w:szCs w:val="24"/>
          <w:lang w:eastAsia="en-US"/>
        </w:rPr>
        <w:t xml:space="preserve">. gada </w:t>
      </w:r>
      <w:r>
        <w:rPr>
          <w:rFonts w:eastAsia="Calibri"/>
          <w:sz w:val="24"/>
          <w:szCs w:val="24"/>
          <w:lang w:eastAsia="en-US"/>
        </w:rPr>
        <w:t>29. jūlijam</w:t>
      </w:r>
      <w:r w:rsidRPr="00FA7665">
        <w:rPr>
          <w:rFonts w:eastAsia="Calibri"/>
          <w:sz w:val="24"/>
          <w:szCs w:val="24"/>
          <w:lang w:eastAsia="en-US"/>
        </w:rPr>
        <w:t xml:space="preserve"> plkst. 17.00, e-pasts: maris.timermanis@amatasnovads.lv.</w:t>
      </w:r>
    </w:p>
    <w:p w14:paraId="001F6CBF" w14:textId="77777777" w:rsidR="00F14D85" w:rsidRPr="00FA7665" w:rsidRDefault="00F14D85" w:rsidP="00F14D85">
      <w:pPr>
        <w:widowControl w:val="0"/>
        <w:ind w:firstLine="426"/>
        <w:jc w:val="both"/>
        <w:rPr>
          <w:rFonts w:eastAsia="Calibri"/>
          <w:sz w:val="24"/>
          <w:szCs w:val="24"/>
          <w:lang w:eastAsia="en-US"/>
        </w:rPr>
      </w:pPr>
      <w:r w:rsidRPr="00FA7665">
        <w:rPr>
          <w:rFonts w:eastAsia="Calibri"/>
          <w:sz w:val="24"/>
          <w:szCs w:val="24"/>
          <w:lang w:eastAsia="en-US"/>
        </w:rPr>
        <w:t>3.3. Pieteikumā par piedalīšanos izsolē jānorāda:</w:t>
      </w:r>
    </w:p>
    <w:p w14:paraId="509B7E74" w14:textId="77777777" w:rsidR="00F14D85" w:rsidRPr="00FA7665" w:rsidRDefault="00F14D85" w:rsidP="00F14D85">
      <w:pPr>
        <w:widowControl w:val="0"/>
        <w:ind w:left="720"/>
        <w:jc w:val="both"/>
        <w:rPr>
          <w:rFonts w:eastAsia="Calibri"/>
          <w:sz w:val="24"/>
          <w:szCs w:val="24"/>
          <w:lang w:eastAsia="en-US"/>
        </w:rPr>
      </w:pPr>
      <w:r w:rsidRPr="00FA7665">
        <w:rPr>
          <w:rFonts w:eastAsia="Calibri"/>
          <w:sz w:val="24"/>
          <w:szCs w:val="24"/>
          <w:lang w:eastAsia="en-US"/>
        </w:rPr>
        <w:t>3.3.1. izsoles dalībnieka vārds, uzvārds (fiziskai personai) vai juridiskās personas nosaukums,</w:t>
      </w:r>
    </w:p>
    <w:p w14:paraId="784F0247" w14:textId="77777777" w:rsidR="00F14D85" w:rsidRPr="00FA7665" w:rsidRDefault="00F14D85" w:rsidP="00F14D85">
      <w:pPr>
        <w:widowControl w:val="0"/>
        <w:ind w:left="720"/>
        <w:jc w:val="both"/>
        <w:rPr>
          <w:rFonts w:eastAsia="Calibri"/>
          <w:sz w:val="24"/>
          <w:szCs w:val="24"/>
          <w:lang w:eastAsia="en-US"/>
        </w:rPr>
      </w:pPr>
      <w:r w:rsidRPr="00FA7665">
        <w:rPr>
          <w:rFonts w:eastAsia="Calibri"/>
          <w:sz w:val="24"/>
          <w:szCs w:val="24"/>
          <w:lang w:eastAsia="en-US"/>
        </w:rPr>
        <w:t>3.3.2. personas kods, deklarētās dzīvesvietas adrese (fiziskai personai) vai reģistrācijas numurs, juridiskā adrese (juridiskai personai),</w:t>
      </w:r>
    </w:p>
    <w:p w14:paraId="0A1759BA" w14:textId="77777777" w:rsidR="00F14D85" w:rsidRPr="00FA7665" w:rsidRDefault="00F14D85" w:rsidP="00F14D85">
      <w:pPr>
        <w:widowControl w:val="0"/>
        <w:ind w:left="720"/>
        <w:jc w:val="both"/>
        <w:rPr>
          <w:rFonts w:eastAsia="Calibri"/>
          <w:sz w:val="24"/>
          <w:szCs w:val="24"/>
          <w:lang w:eastAsia="en-US"/>
        </w:rPr>
      </w:pPr>
      <w:r w:rsidRPr="00FA7665">
        <w:rPr>
          <w:rFonts w:eastAsia="Calibri"/>
          <w:sz w:val="24"/>
          <w:szCs w:val="24"/>
          <w:lang w:eastAsia="en-US"/>
        </w:rPr>
        <w:t>3.3.3. norēķinu rekvizīti kredītiestādē izsoles nodrošinājuma atmaksai šajos Noteikumos noteiktajos gadījumos.</w:t>
      </w:r>
    </w:p>
    <w:p w14:paraId="3CD9F8D5" w14:textId="77777777" w:rsidR="00F14D85" w:rsidRPr="00FA7665" w:rsidRDefault="00F14D85" w:rsidP="00F14D85">
      <w:pPr>
        <w:widowControl w:val="0"/>
        <w:ind w:firstLine="426"/>
        <w:jc w:val="both"/>
        <w:rPr>
          <w:rFonts w:eastAsia="Calibri"/>
          <w:sz w:val="24"/>
          <w:szCs w:val="24"/>
          <w:lang w:eastAsia="en-US"/>
        </w:rPr>
      </w:pPr>
      <w:r w:rsidRPr="00FA7665">
        <w:rPr>
          <w:rFonts w:eastAsia="Calibri"/>
          <w:sz w:val="24"/>
          <w:szCs w:val="24"/>
          <w:lang w:eastAsia="en-US"/>
        </w:rPr>
        <w:t>3.4. Pretendenta pieteikums izsolei apstiprina to, ka attiecīgais pretendents ir iepazinies un piekrīt izsoles noteikumiem.</w:t>
      </w:r>
    </w:p>
    <w:p w14:paraId="112BC911" w14:textId="77777777" w:rsidR="00F14D85" w:rsidRPr="00FA7665" w:rsidRDefault="00F14D85" w:rsidP="00F14D85">
      <w:pPr>
        <w:widowControl w:val="0"/>
        <w:ind w:firstLine="426"/>
        <w:jc w:val="both"/>
        <w:rPr>
          <w:rFonts w:eastAsia="Calibri"/>
          <w:sz w:val="24"/>
          <w:szCs w:val="24"/>
          <w:lang w:eastAsia="en-US"/>
        </w:rPr>
      </w:pPr>
      <w:r w:rsidRPr="00FA7665">
        <w:rPr>
          <w:rFonts w:eastAsia="Calibri"/>
          <w:sz w:val="24"/>
          <w:szCs w:val="24"/>
          <w:lang w:eastAsia="en-US"/>
        </w:rPr>
        <w:lastRenderedPageBreak/>
        <w:t>3.5</w:t>
      </w:r>
      <w:r w:rsidRPr="00FA7665">
        <w:rPr>
          <w:rFonts w:eastAsia="Calibri"/>
          <w:b/>
          <w:sz w:val="24"/>
          <w:szCs w:val="24"/>
          <w:lang w:eastAsia="en-US"/>
        </w:rPr>
        <w:t xml:space="preserve">. </w:t>
      </w:r>
      <w:r w:rsidRPr="00FA7665">
        <w:rPr>
          <w:rFonts w:eastAsia="Calibri"/>
          <w:sz w:val="24"/>
          <w:szCs w:val="24"/>
          <w:lang w:eastAsia="en-US"/>
        </w:rPr>
        <w:t>Vienlaicīgi ar</w:t>
      </w:r>
      <w:r w:rsidRPr="00FA7665">
        <w:rPr>
          <w:rFonts w:eastAsia="Calibri"/>
          <w:b/>
          <w:sz w:val="24"/>
          <w:szCs w:val="24"/>
          <w:lang w:eastAsia="en-US"/>
        </w:rPr>
        <w:t xml:space="preserve"> </w:t>
      </w:r>
      <w:r w:rsidRPr="00FA7665">
        <w:rPr>
          <w:rFonts w:eastAsia="Calibri"/>
          <w:sz w:val="24"/>
          <w:szCs w:val="24"/>
          <w:lang w:eastAsia="en-US"/>
        </w:rPr>
        <w:t>pieteikumu izsolei personas</w:t>
      </w:r>
      <w:r w:rsidRPr="00FA7665">
        <w:rPr>
          <w:rFonts w:eastAsia="Calibri"/>
          <w:b/>
          <w:sz w:val="24"/>
          <w:szCs w:val="24"/>
          <w:lang w:eastAsia="en-US"/>
        </w:rPr>
        <w:t xml:space="preserve"> </w:t>
      </w:r>
      <w:r w:rsidRPr="00FA7665">
        <w:rPr>
          <w:rFonts w:eastAsia="Calibri"/>
          <w:sz w:val="24"/>
          <w:szCs w:val="24"/>
          <w:lang w:eastAsia="en-US"/>
        </w:rPr>
        <w:t xml:space="preserve">iesniedz šādus dokumentus: </w:t>
      </w:r>
    </w:p>
    <w:p w14:paraId="57CD41CE" w14:textId="77777777" w:rsidR="00F14D85" w:rsidRPr="00FA7665" w:rsidRDefault="00F14D85" w:rsidP="00F14D85">
      <w:pPr>
        <w:outlineLvl w:val="2"/>
        <w:rPr>
          <w:b/>
          <w:bCs/>
          <w:sz w:val="24"/>
          <w:szCs w:val="24"/>
        </w:rPr>
      </w:pPr>
      <w:r w:rsidRPr="00FA7665">
        <w:rPr>
          <w:b/>
          <w:bCs/>
          <w:sz w:val="24"/>
          <w:szCs w:val="24"/>
        </w:rPr>
        <w:t xml:space="preserve">      </w:t>
      </w:r>
      <w:r w:rsidRPr="00FA7665">
        <w:rPr>
          <w:b/>
          <w:bCs/>
          <w:sz w:val="24"/>
          <w:szCs w:val="24"/>
        </w:rPr>
        <w:tab/>
        <w:t>3.5.1. juridiskā persona:</w:t>
      </w:r>
    </w:p>
    <w:p w14:paraId="78625140" w14:textId="77777777" w:rsidR="00F14D85" w:rsidRPr="00FA7665" w:rsidRDefault="00F14D85" w:rsidP="00F14D85">
      <w:pPr>
        <w:ind w:left="1418" w:hanging="1418"/>
        <w:jc w:val="both"/>
        <w:rPr>
          <w:rFonts w:eastAsia="Calibri"/>
          <w:sz w:val="24"/>
          <w:szCs w:val="24"/>
          <w:lang w:eastAsia="en-US"/>
        </w:rPr>
      </w:pPr>
      <w:r w:rsidRPr="00FA7665">
        <w:rPr>
          <w:rFonts w:eastAsia="Calibri"/>
          <w:sz w:val="24"/>
          <w:szCs w:val="24"/>
          <w:lang w:eastAsia="en-US"/>
        </w:rPr>
        <w:t xml:space="preserve">            </w:t>
      </w:r>
      <w:r w:rsidRPr="00FA7665">
        <w:rPr>
          <w:rFonts w:eastAsia="Calibri"/>
          <w:sz w:val="24"/>
          <w:szCs w:val="24"/>
          <w:lang w:eastAsia="en-US"/>
        </w:rPr>
        <w:tab/>
        <w:t>3.5.1.1. standartizētu izziņu no Uzņēmuma reģistra par aktuālo informāciju;</w:t>
      </w:r>
    </w:p>
    <w:p w14:paraId="6ED40726" w14:textId="77777777" w:rsidR="00F14D85" w:rsidRPr="00FA7665" w:rsidRDefault="00F14D85" w:rsidP="00F14D85">
      <w:pPr>
        <w:ind w:left="1418" w:hanging="1418"/>
        <w:jc w:val="both"/>
        <w:rPr>
          <w:rFonts w:eastAsia="Calibri"/>
          <w:sz w:val="24"/>
          <w:szCs w:val="24"/>
          <w:lang w:eastAsia="en-US"/>
        </w:rPr>
      </w:pPr>
      <w:r w:rsidRPr="00FA7665">
        <w:rPr>
          <w:rFonts w:eastAsia="Calibri"/>
          <w:sz w:val="24"/>
          <w:szCs w:val="24"/>
          <w:lang w:eastAsia="en-US"/>
        </w:rPr>
        <w:t xml:space="preserve">            </w:t>
      </w:r>
      <w:r w:rsidRPr="00FA7665">
        <w:rPr>
          <w:rFonts w:eastAsia="Calibri"/>
          <w:sz w:val="24"/>
          <w:szCs w:val="24"/>
          <w:lang w:eastAsia="en-US"/>
        </w:rPr>
        <w:tab/>
        <w:t>3.5.1.2. spēkā esošu statūtu (līguma) norakstu vai izrakstu par pārvaldes institūciju (amatpersonu) kompetences apjomu;</w:t>
      </w:r>
    </w:p>
    <w:p w14:paraId="5723233B" w14:textId="77777777" w:rsidR="00F14D85" w:rsidRPr="00FA7665" w:rsidRDefault="00F14D85" w:rsidP="00F14D85">
      <w:pPr>
        <w:ind w:left="1418" w:hanging="1418"/>
        <w:jc w:val="both"/>
        <w:rPr>
          <w:rFonts w:eastAsia="Calibri"/>
          <w:sz w:val="24"/>
          <w:szCs w:val="24"/>
          <w:lang w:eastAsia="en-US"/>
        </w:rPr>
      </w:pPr>
      <w:r w:rsidRPr="00FA7665">
        <w:rPr>
          <w:rFonts w:eastAsia="Calibri"/>
          <w:sz w:val="24"/>
          <w:szCs w:val="24"/>
          <w:lang w:eastAsia="en-US"/>
        </w:rPr>
        <w:t xml:space="preserve">             </w:t>
      </w:r>
      <w:r w:rsidRPr="00FA7665">
        <w:rPr>
          <w:rFonts w:eastAsia="Calibri"/>
          <w:sz w:val="24"/>
          <w:szCs w:val="24"/>
          <w:lang w:eastAsia="en-US"/>
        </w:rPr>
        <w:tab/>
        <w:t>3.5.1.3. juridiskas personas apliecinātu pilnvaru attiecīgai personai, kura pārstāv šo personu izsoles procesā;</w:t>
      </w:r>
    </w:p>
    <w:p w14:paraId="7A0B73F5" w14:textId="77777777" w:rsidR="00F14D85" w:rsidRPr="00FA7665" w:rsidRDefault="00F14D85" w:rsidP="00F14D85">
      <w:pPr>
        <w:ind w:left="1418" w:hanging="1418"/>
        <w:jc w:val="both"/>
        <w:rPr>
          <w:rFonts w:eastAsia="Calibri"/>
          <w:sz w:val="24"/>
          <w:szCs w:val="24"/>
          <w:lang w:eastAsia="en-US"/>
        </w:rPr>
      </w:pPr>
      <w:r w:rsidRPr="00FA7665">
        <w:rPr>
          <w:rFonts w:eastAsia="Calibri"/>
          <w:sz w:val="24"/>
          <w:szCs w:val="24"/>
          <w:lang w:eastAsia="en-US"/>
        </w:rPr>
        <w:t xml:space="preserve">             </w:t>
      </w:r>
      <w:r w:rsidRPr="00FA7665">
        <w:rPr>
          <w:rFonts w:eastAsia="Calibri"/>
          <w:sz w:val="24"/>
          <w:szCs w:val="24"/>
          <w:lang w:eastAsia="en-US"/>
        </w:rPr>
        <w:tab/>
        <w:t>3.5.1.4. juridiskās personas lēmumu par Nekustamā īpašuma iegādi;</w:t>
      </w:r>
    </w:p>
    <w:p w14:paraId="246C82EE" w14:textId="77777777" w:rsidR="00F14D85" w:rsidRPr="00FA7665" w:rsidRDefault="00F14D85" w:rsidP="00F14D85">
      <w:pPr>
        <w:ind w:left="1418" w:hanging="1418"/>
        <w:jc w:val="both"/>
        <w:rPr>
          <w:rFonts w:eastAsia="Calibri"/>
          <w:sz w:val="24"/>
          <w:szCs w:val="24"/>
          <w:lang w:eastAsia="en-US"/>
        </w:rPr>
      </w:pPr>
      <w:r w:rsidRPr="00FA7665">
        <w:rPr>
          <w:rFonts w:eastAsia="Calibri"/>
          <w:sz w:val="24"/>
          <w:szCs w:val="24"/>
          <w:lang w:eastAsia="en-US"/>
        </w:rPr>
        <w:t xml:space="preserve">             </w:t>
      </w:r>
      <w:r w:rsidRPr="00FA7665">
        <w:rPr>
          <w:rFonts w:eastAsia="Calibri"/>
          <w:sz w:val="24"/>
          <w:szCs w:val="24"/>
          <w:lang w:eastAsia="en-US"/>
        </w:rPr>
        <w:tab/>
        <w:t>3.5.1.5. kredītiestādes apliecinātu dokumentu par nodrošinājuma un dalības maksas samaksu;</w:t>
      </w:r>
    </w:p>
    <w:p w14:paraId="71E7A0ED" w14:textId="77777777" w:rsidR="00F14D85" w:rsidRPr="00FA7665" w:rsidRDefault="00F14D85" w:rsidP="00F14D85">
      <w:pPr>
        <w:ind w:firstLine="720"/>
        <w:jc w:val="both"/>
        <w:rPr>
          <w:rFonts w:eastAsia="Calibri"/>
          <w:b/>
          <w:sz w:val="24"/>
          <w:szCs w:val="24"/>
          <w:lang w:eastAsia="en-US"/>
        </w:rPr>
      </w:pPr>
      <w:r w:rsidRPr="00FA7665">
        <w:rPr>
          <w:rFonts w:eastAsia="Calibri"/>
          <w:b/>
          <w:sz w:val="24"/>
          <w:szCs w:val="24"/>
          <w:lang w:eastAsia="en-US"/>
        </w:rPr>
        <w:t>3.5.2. fiziskā persona:</w:t>
      </w:r>
    </w:p>
    <w:p w14:paraId="5E159457" w14:textId="77777777" w:rsidR="00F14D85" w:rsidRPr="00FA7665" w:rsidRDefault="00F14D85" w:rsidP="00F14D85">
      <w:pPr>
        <w:ind w:left="1134" w:hanging="1134"/>
        <w:jc w:val="both"/>
        <w:rPr>
          <w:rFonts w:eastAsia="Calibri"/>
          <w:sz w:val="24"/>
          <w:szCs w:val="24"/>
          <w:lang w:eastAsia="en-US"/>
        </w:rPr>
      </w:pPr>
      <w:r w:rsidRPr="00FA7665">
        <w:rPr>
          <w:rFonts w:eastAsia="Calibri"/>
          <w:sz w:val="24"/>
          <w:szCs w:val="24"/>
          <w:lang w:eastAsia="en-US"/>
        </w:rPr>
        <w:t xml:space="preserve">             </w:t>
      </w:r>
      <w:r w:rsidRPr="00FA7665">
        <w:rPr>
          <w:rFonts w:eastAsia="Calibri"/>
          <w:sz w:val="24"/>
          <w:szCs w:val="24"/>
          <w:lang w:eastAsia="en-US"/>
        </w:rPr>
        <w:tab/>
        <w:t>3.5.2.1. uzrāda personu apliecinošu dokumentu – pasi vai identifikācijas karti;</w:t>
      </w:r>
    </w:p>
    <w:p w14:paraId="7CE8AB56" w14:textId="77777777" w:rsidR="00F14D85" w:rsidRPr="00FA7665" w:rsidRDefault="00F14D85" w:rsidP="00F14D85">
      <w:pPr>
        <w:ind w:left="1134" w:hanging="1134"/>
        <w:jc w:val="both"/>
        <w:rPr>
          <w:rFonts w:eastAsia="Calibri"/>
          <w:sz w:val="24"/>
          <w:szCs w:val="24"/>
          <w:lang w:eastAsia="en-US"/>
        </w:rPr>
      </w:pPr>
      <w:r w:rsidRPr="00FA7665">
        <w:rPr>
          <w:rFonts w:eastAsia="Calibri"/>
          <w:sz w:val="24"/>
          <w:szCs w:val="24"/>
          <w:lang w:eastAsia="en-US"/>
        </w:rPr>
        <w:t xml:space="preserve">             </w:t>
      </w:r>
      <w:r w:rsidRPr="00FA7665">
        <w:rPr>
          <w:rFonts w:eastAsia="Calibri"/>
          <w:sz w:val="24"/>
          <w:szCs w:val="24"/>
          <w:lang w:eastAsia="en-US"/>
        </w:rPr>
        <w:tab/>
        <w:t>3.5.2.2.kredītiestādes apliecinātu dokumentu par nodrošinājuma un dalības maksas samaksu;</w:t>
      </w:r>
    </w:p>
    <w:p w14:paraId="05020B5D" w14:textId="77777777" w:rsidR="00F14D85" w:rsidRPr="00FA7665" w:rsidRDefault="00F14D85" w:rsidP="00F14D85">
      <w:pPr>
        <w:ind w:left="1134" w:hanging="1134"/>
        <w:jc w:val="both"/>
        <w:rPr>
          <w:rFonts w:eastAsia="Calibri"/>
          <w:sz w:val="24"/>
          <w:szCs w:val="24"/>
          <w:lang w:eastAsia="en-US"/>
        </w:rPr>
      </w:pPr>
      <w:r w:rsidRPr="00FA7665">
        <w:rPr>
          <w:rFonts w:eastAsia="Calibri"/>
          <w:sz w:val="24"/>
          <w:szCs w:val="24"/>
          <w:lang w:eastAsia="en-US"/>
        </w:rPr>
        <w:tab/>
        <w:t xml:space="preserve">3.5.2.3. pretendenta pārstāvja notariāli apstiprinātu pilnvaru, ja pretendents pilnvaro citu personu. </w:t>
      </w:r>
    </w:p>
    <w:p w14:paraId="3A7AB1D9"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14:paraId="10059B1D"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3.7. Izsoles dalībnieks netiek reģistrēts, ja:</w:t>
      </w:r>
    </w:p>
    <w:p w14:paraId="421C73BD" w14:textId="77777777" w:rsidR="00F14D85" w:rsidRPr="00FA7665" w:rsidRDefault="00F14D85" w:rsidP="00F14D85">
      <w:pPr>
        <w:tabs>
          <w:tab w:val="num" w:pos="-1418"/>
        </w:tabs>
        <w:ind w:left="709" w:hanging="284"/>
        <w:jc w:val="both"/>
        <w:rPr>
          <w:rFonts w:eastAsia="Calibri"/>
          <w:sz w:val="24"/>
          <w:szCs w:val="24"/>
          <w:lang w:eastAsia="en-US"/>
        </w:rPr>
      </w:pPr>
      <w:r w:rsidRPr="00FA7665">
        <w:rPr>
          <w:rFonts w:eastAsia="Calibri"/>
          <w:sz w:val="24"/>
          <w:szCs w:val="24"/>
          <w:lang w:eastAsia="en-US"/>
        </w:rPr>
        <w:t xml:space="preserve">      3.7.1. nav iesniedzis visus šo Noteikumu 3.5. punkta apakšpunktos noteiktos dokumentus vai tas neatbilst minētā punkta prasībām;</w:t>
      </w:r>
    </w:p>
    <w:p w14:paraId="5890E915" w14:textId="77777777" w:rsidR="00F14D85" w:rsidRPr="00FA7665" w:rsidRDefault="00F14D85" w:rsidP="00F14D85">
      <w:pPr>
        <w:tabs>
          <w:tab w:val="num" w:pos="-1418"/>
        </w:tabs>
        <w:ind w:left="709" w:hanging="284"/>
        <w:jc w:val="both"/>
        <w:rPr>
          <w:rFonts w:eastAsia="Calibri"/>
          <w:sz w:val="24"/>
          <w:szCs w:val="24"/>
          <w:lang w:eastAsia="en-US"/>
        </w:rPr>
      </w:pPr>
      <w:r w:rsidRPr="00FA7665">
        <w:rPr>
          <w:rFonts w:eastAsia="Calibri"/>
          <w:sz w:val="24"/>
          <w:szCs w:val="24"/>
          <w:lang w:eastAsia="en-US"/>
        </w:rPr>
        <w:t xml:space="preserve">      3.7.2. beidzies izsoles reģistrācijas termiņš;</w:t>
      </w:r>
    </w:p>
    <w:p w14:paraId="4A4AB926" w14:textId="77777777" w:rsidR="00F14D85" w:rsidRPr="00FA7665" w:rsidRDefault="00F14D85" w:rsidP="00F14D85">
      <w:pPr>
        <w:tabs>
          <w:tab w:val="num" w:pos="-1418"/>
        </w:tabs>
        <w:ind w:left="709" w:hanging="284"/>
        <w:jc w:val="both"/>
        <w:rPr>
          <w:rFonts w:eastAsia="Calibri"/>
          <w:sz w:val="24"/>
          <w:szCs w:val="24"/>
          <w:lang w:eastAsia="en-US"/>
        </w:rPr>
      </w:pPr>
      <w:r w:rsidRPr="00FA7665">
        <w:rPr>
          <w:rFonts w:eastAsia="Calibri"/>
          <w:sz w:val="24"/>
          <w:szCs w:val="24"/>
          <w:lang w:eastAsia="en-US"/>
        </w:rPr>
        <w:t xml:space="preserve">      3.7.3. ja uz izsoles dienu ir ierosināta pretendenta maksātnespēja vai tā saimnieciskā darbība ir apturēta.</w:t>
      </w:r>
    </w:p>
    <w:p w14:paraId="2FADBD93" w14:textId="77777777" w:rsidR="00F14D85" w:rsidRPr="00FA7665" w:rsidRDefault="00F14D85" w:rsidP="00F14D85">
      <w:pPr>
        <w:tabs>
          <w:tab w:val="num" w:pos="2160"/>
        </w:tabs>
        <w:ind w:firstLine="426"/>
        <w:jc w:val="both"/>
        <w:rPr>
          <w:rFonts w:eastAsia="Calibri"/>
          <w:sz w:val="24"/>
          <w:szCs w:val="24"/>
          <w:lang w:eastAsia="en-US"/>
        </w:rPr>
      </w:pPr>
      <w:r w:rsidRPr="00FA7665">
        <w:rPr>
          <w:rFonts w:eastAsia="Calibri"/>
          <w:sz w:val="24"/>
          <w:szCs w:val="24"/>
          <w:lang w:eastAsia="en-US"/>
        </w:rPr>
        <w:t>3.8. Komisija nav tiesīga līdz izsoles sākumam iepazīstināt fiziskās personas vai juridiskās personas pārstāvjus ar ziņām par izsoles dalībniekiem.</w:t>
      </w:r>
    </w:p>
    <w:p w14:paraId="374E70EB" w14:textId="77777777" w:rsidR="00F14D85" w:rsidRPr="00FA7665" w:rsidRDefault="00F14D85" w:rsidP="00F14D85">
      <w:pPr>
        <w:tabs>
          <w:tab w:val="num" w:pos="2160"/>
        </w:tabs>
        <w:ind w:firstLine="426"/>
        <w:jc w:val="both"/>
        <w:rPr>
          <w:rFonts w:eastAsia="Calibri"/>
          <w:sz w:val="24"/>
          <w:szCs w:val="24"/>
          <w:lang w:eastAsia="en-US"/>
        </w:rPr>
      </w:pPr>
      <w:r w:rsidRPr="00FA7665">
        <w:rPr>
          <w:rFonts w:eastAsia="Calibri"/>
          <w:sz w:val="24"/>
          <w:szCs w:val="24"/>
          <w:lang w:eastAsia="en-US"/>
        </w:rPr>
        <w:t>3.9. Visi dokumenti iesniedzami latviešu valodā. Ja dokuments ir citā valodā, tam pievieno notariāli apliecinātu tulkojumu latviešu valodā.</w:t>
      </w:r>
    </w:p>
    <w:p w14:paraId="574EA9E8" w14:textId="77777777" w:rsidR="00F14D85" w:rsidRPr="00FA7665" w:rsidRDefault="00F14D85" w:rsidP="00F14D85">
      <w:pPr>
        <w:tabs>
          <w:tab w:val="num" w:pos="2160"/>
        </w:tabs>
        <w:ind w:firstLine="426"/>
        <w:jc w:val="both"/>
        <w:rPr>
          <w:rFonts w:eastAsia="Calibri"/>
          <w:sz w:val="24"/>
          <w:szCs w:val="24"/>
          <w:lang w:eastAsia="en-US"/>
        </w:rPr>
      </w:pPr>
      <w:r w:rsidRPr="00FA7665">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14:paraId="7FD90E81" w14:textId="77777777" w:rsidR="00F14D85" w:rsidRPr="00FA7665" w:rsidRDefault="00F14D85" w:rsidP="00F14D85">
      <w:pPr>
        <w:tabs>
          <w:tab w:val="num" w:pos="2160"/>
        </w:tabs>
        <w:ind w:firstLine="426"/>
        <w:jc w:val="both"/>
        <w:rPr>
          <w:rFonts w:eastAsia="Calibri"/>
          <w:sz w:val="24"/>
          <w:szCs w:val="24"/>
          <w:lang w:eastAsia="en-US"/>
        </w:rPr>
      </w:pPr>
      <w:r w:rsidRPr="00FA7665">
        <w:rPr>
          <w:rFonts w:eastAsia="Calibri"/>
          <w:sz w:val="24"/>
          <w:szCs w:val="24"/>
          <w:lang w:eastAsia="en-US"/>
        </w:rPr>
        <w:t>3.11. Ja izsoles dalībnieks nav izpildījis izsoles priekšnoteikumus, viņam neizsniedz reģistrācijas apliecību, šajā gadījumā pēc attiecīgā pretendenta iesnieguma ar bankas konta norādi dome atmaksā iemaksāto nodrošinājumu.</w:t>
      </w:r>
    </w:p>
    <w:p w14:paraId="450E7A47" w14:textId="77777777" w:rsidR="00F14D85" w:rsidRDefault="00F14D85" w:rsidP="00F14D85">
      <w:pPr>
        <w:tabs>
          <w:tab w:val="num" w:pos="2160"/>
        </w:tabs>
        <w:ind w:firstLine="426"/>
        <w:jc w:val="both"/>
        <w:rPr>
          <w:rFonts w:eastAsia="Calibri"/>
          <w:sz w:val="24"/>
          <w:szCs w:val="24"/>
          <w:lang w:eastAsia="en-US"/>
        </w:rPr>
      </w:pPr>
      <w:r w:rsidRPr="00FA7665">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14:paraId="5775C2BE" w14:textId="77777777" w:rsidR="00F14D85" w:rsidRPr="00440690" w:rsidRDefault="00F14D85" w:rsidP="00F14D85">
      <w:pPr>
        <w:tabs>
          <w:tab w:val="num" w:pos="2160"/>
        </w:tabs>
        <w:jc w:val="both"/>
        <w:rPr>
          <w:rFonts w:eastAsia="Calibri"/>
          <w:sz w:val="24"/>
          <w:szCs w:val="24"/>
          <w:lang w:eastAsia="en-US"/>
        </w:rPr>
      </w:pPr>
    </w:p>
    <w:p w14:paraId="5BBCE1C4" w14:textId="77777777" w:rsidR="00F14D85" w:rsidRPr="00FA7665" w:rsidRDefault="00F14D85" w:rsidP="00F14D85">
      <w:pPr>
        <w:ind w:left="-74"/>
        <w:jc w:val="center"/>
        <w:rPr>
          <w:rFonts w:eastAsia="Calibri"/>
          <w:b/>
          <w:caps/>
          <w:sz w:val="24"/>
          <w:szCs w:val="24"/>
          <w:lang w:eastAsia="en-US"/>
        </w:rPr>
      </w:pPr>
      <w:r>
        <w:rPr>
          <w:rFonts w:eastAsia="Calibri"/>
          <w:b/>
          <w:caps/>
          <w:sz w:val="24"/>
          <w:szCs w:val="24"/>
          <w:lang w:eastAsia="en-US"/>
        </w:rPr>
        <w:t xml:space="preserve">4. </w:t>
      </w:r>
      <w:r w:rsidRPr="00FA7665">
        <w:rPr>
          <w:rFonts w:eastAsia="Calibri"/>
          <w:b/>
          <w:caps/>
          <w:sz w:val="24"/>
          <w:szCs w:val="24"/>
          <w:lang w:eastAsia="en-US"/>
        </w:rPr>
        <w:t>Izsoles process</w:t>
      </w:r>
    </w:p>
    <w:p w14:paraId="782E07DF" w14:textId="77777777" w:rsidR="00F14D85" w:rsidRPr="00FA7665" w:rsidRDefault="00F14D85" w:rsidP="00F14D85">
      <w:pPr>
        <w:ind w:firstLine="426"/>
        <w:jc w:val="both"/>
        <w:rPr>
          <w:rFonts w:eastAsia="Calibri"/>
          <w:sz w:val="12"/>
          <w:szCs w:val="12"/>
          <w:lang w:eastAsia="en-US"/>
        </w:rPr>
      </w:pPr>
    </w:p>
    <w:p w14:paraId="18F0F6E4"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4.1. Izsolē var piedalīties personas, kuras atzītas par izsoles dalībniekiem un kurām izsniegtas izsoles dalībnieka reģistrācijas apliecības.</w:t>
      </w:r>
    </w:p>
    <w:p w14:paraId="6F3C4C7C" w14:textId="77777777" w:rsidR="00F14D85" w:rsidRPr="00FA7665" w:rsidRDefault="00F14D85" w:rsidP="00F14D85">
      <w:pPr>
        <w:ind w:firstLine="426"/>
        <w:jc w:val="both"/>
        <w:rPr>
          <w:rFonts w:eastAsia="Calibri"/>
          <w:color w:val="FF0000"/>
          <w:sz w:val="24"/>
          <w:szCs w:val="24"/>
          <w:lang w:eastAsia="en-US"/>
        </w:rPr>
      </w:pPr>
      <w:r w:rsidRPr="00FA7665">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sidRPr="00FA7665">
        <w:rPr>
          <w:rFonts w:eastAsia="Calibri"/>
          <w:color w:val="FF0000"/>
          <w:sz w:val="24"/>
          <w:szCs w:val="24"/>
          <w:lang w:eastAsia="en-US"/>
        </w:rPr>
        <w:t xml:space="preserve"> </w:t>
      </w:r>
    </w:p>
    <w:p w14:paraId="774F3212"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 xml:space="preserve">4.3. Ja noteiktajā laikā ir reģistrējušies vairāk par vienu dalībnieku, bet uz izsoli ieradies viens dalībnieks, izsoli atliek uz vienu stundu. Ja pēc vienas stundas nav ieradušies pārējie </w:t>
      </w:r>
      <w:r w:rsidRPr="00FA7665">
        <w:rPr>
          <w:rFonts w:eastAsia="Calibri"/>
          <w:sz w:val="24"/>
          <w:szCs w:val="24"/>
          <w:lang w:eastAsia="en-US"/>
        </w:rPr>
        <w:lastRenderedPageBreak/>
        <w:t>dalībnieki, Komisija pieņem lēmumu slēgt Zemes gabala pirkuma līgumu ar izsoles dalībnieku, kurš ieradies uz izsoli un kurš nosola vismaz vienu soli pēc sākotnējās Zemes gabala nosacītās cenas.</w:t>
      </w:r>
    </w:p>
    <w:p w14:paraId="3440D4A6"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4.4. Uzskatāms, ka dalībnieks, kurš nav ieradies uz izsoli, atteicies no dalības izsolē un viņš zaudē nodrošinājuma naudu.</w:t>
      </w:r>
    </w:p>
    <w:p w14:paraId="362AC4BD"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 xml:space="preserve">4.5. Ja izsoles vadītājs konstatē, ka uz izsoli ieradies tikai viens no vairākiem reģistrētajiem dalībniekiem un ir pieņemts Noteikumu 4.3. punktā minētais lēmums, dalībnieks, kas neapstiprina gatavību iegādāties Zemes gabalu, uzskatāms par atteikušos no dalības izsolē. </w:t>
      </w:r>
    </w:p>
    <w:p w14:paraId="21CA57BC"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4.6. Izsoles dienā, ieejot izsoles telpās, dalībnieks uzrāda izsoles sekretāram dalībnieka reģistrācijas apliecību.</w:t>
      </w:r>
    </w:p>
    <w:p w14:paraId="6A948F4D"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reģistrācijas apliecībā ierakstītajam dalībnieka reģistrācijas numuram.</w:t>
      </w:r>
    </w:p>
    <w:p w14:paraId="604A6C2A"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4.8. Izsoles gaita tiek protokolēta. Izsoles protokolā atspoguļo visas Komisijas priekšsēdētāja un izsoles dalībnieku darbības izsoles gaitā. Protokolu paraksta visi komisijas locekļi.</w:t>
      </w:r>
    </w:p>
    <w:p w14:paraId="22247661"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4.9. Komisijas priekšsēdētājs, atklājot izsoli, iepazīstina ar Komisijas sastāvu un pārliecinās par izsoles dalībnieku ierašanos saskaņā ar dalībnieku reģistrācijas sarakstu.</w:t>
      </w:r>
    </w:p>
    <w:p w14:paraId="6BDE2906"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 xml:space="preserve">4.10.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44D8B773"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4.11. Komisijas priekšsēdētājs īsi raksturo pārdodamo Zemes gabalu, paziņo  nosacīto (sākotnējo) cenu, kā arī izsoles soli – summu, par kādu nosacītā (sākotnējā) cena tiek paaugstināta ar katru nākamo solījumu.</w:t>
      </w:r>
    </w:p>
    <w:p w14:paraId="4902A2C0"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4.12. Pēc Komisijas priekšsēdētāja ziņojuma sākas solīšanas process.</w:t>
      </w:r>
    </w:p>
    <w:p w14:paraId="052A6FC7"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4.13. Solīšana notiek pa vienam izsoles solim.</w:t>
      </w:r>
    </w:p>
    <w:p w14:paraId="480ED878"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4.14. Komisijas priekšsēdētājs nosauc izsolāmā Zemes gabala sākotnējo cenu un jautā: „Kas sola vairāk?”.</w:t>
      </w:r>
    </w:p>
    <w:p w14:paraId="7C934FC1"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 xml:space="preserve">4.15.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14:paraId="3A6788FD"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4.16. Katrs dalībnieka solījums ir viņam līdz Zemes gabala tiesību pārejai izsoles uzvarētājam saistošs apliecinājums, ka viņš palielina solīto Zemes gabala cenu par noteikto izsoles soli.</w:t>
      </w:r>
    </w:p>
    <w:p w14:paraId="30FF1EB7"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4.17.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464A0CED"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4.18. Izsoles procesa gaitā, atsakoties no turpmākās solīšanas, katrs Zemes gabala izsoles dalībnieks apstiprina ar parakstu izsoles protokolā savu pēdējo solīto cenu.</w:t>
      </w:r>
    </w:p>
    <w:p w14:paraId="21DEADA7"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 xml:space="preserve">4.19. Dalībnieks, kas piedāvājis visaugstāko cenu, pēc nosolīšanas nekavējoties uzrāda izsoles sagatavošanas komisijai savu reģistrācijas apliecību un ar savu parakstu protokolā apliecina tajā norādītās cenas atbilstību nosolītajai cenai. </w:t>
      </w:r>
    </w:p>
    <w:p w14:paraId="76B89311"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 xml:space="preserve">4.20. Izsoles dalībnieks, kurš Zemes gabalu nosolījis, bet neparakstās protokolā, uzskatāms, ka ir atteicies no nosolītā Zemes gabala. Pēc Komisijas lēmuma viņš tiek svītrots no </w:t>
      </w:r>
      <w:r w:rsidRPr="00FA7665">
        <w:rPr>
          <w:rFonts w:eastAsia="Calibri"/>
          <w:sz w:val="24"/>
          <w:szCs w:val="24"/>
          <w:lang w:eastAsia="en-US"/>
        </w:rPr>
        <w:lastRenderedPageBreak/>
        <w:t>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14:paraId="21EEE43F"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 xml:space="preserve">4.21. Pēc visu protokola eksemplāru parakstīšanas dalībnieks, kas nosolījis Zemes gabalu, saņem izziņu par izsolē iegūto Zemes gabalu. Izziņā norādīta nosolītā Zemes gabala cena.  </w:t>
      </w:r>
    </w:p>
    <w:p w14:paraId="64B6FC1B" w14:textId="77777777" w:rsidR="00F14D85" w:rsidRPr="00FA7665" w:rsidRDefault="00F14D85" w:rsidP="00F14D85">
      <w:pPr>
        <w:ind w:firstLine="426"/>
        <w:jc w:val="both"/>
        <w:rPr>
          <w:rFonts w:eastAsia="Calibri"/>
          <w:sz w:val="24"/>
          <w:szCs w:val="24"/>
          <w:lang w:eastAsia="en-US"/>
        </w:rPr>
      </w:pPr>
      <w:r w:rsidRPr="00FA7665">
        <w:rPr>
          <w:rFonts w:eastAsia="Calibri"/>
          <w:sz w:val="24"/>
          <w:szCs w:val="24"/>
          <w:lang w:eastAsia="en-US"/>
        </w:rPr>
        <w:t xml:space="preserve">4.22. Izsoles dalībniekiem, kuri nav nosolījuši Zemes gabalu, pēc saņemtā iesnieguma atmaksā nodrošinājuma naudu 5 (piecu) darba dienu laikā. </w:t>
      </w:r>
    </w:p>
    <w:p w14:paraId="5AF292FD" w14:textId="77777777" w:rsidR="00F14D85" w:rsidRPr="00440690" w:rsidRDefault="00F14D85" w:rsidP="00F14D85">
      <w:pPr>
        <w:jc w:val="both"/>
        <w:rPr>
          <w:rFonts w:eastAsia="Calibri"/>
          <w:sz w:val="24"/>
          <w:szCs w:val="24"/>
          <w:lang w:eastAsia="en-US"/>
        </w:rPr>
      </w:pPr>
    </w:p>
    <w:p w14:paraId="26FDE56E" w14:textId="77777777" w:rsidR="00F14D85" w:rsidRPr="00FA7665" w:rsidRDefault="00F14D85" w:rsidP="00F14D85">
      <w:pPr>
        <w:spacing w:line="276" w:lineRule="auto"/>
        <w:ind w:left="-74"/>
        <w:jc w:val="center"/>
        <w:rPr>
          <w:b/>
          <w:sz w:val="24"/>
          <w:szCs w:val="24"/>
          <w:lang w:eastAsia="en-US"/>
        </w:rPr>
      </w:pPr>
      <w:r>
        <w:rPr>
          <w:b/>
          <w:caps/>
          <w:sz w:val="24"/>
          <w:szCs w:val="24"/>
          <w:lang w:eastAsia="en-US"/>
        </w:rPr>
        <w:t xml:space="preserve">5. </w:t>
      </w:r>
      <w:r w:rsidRPr="00FA7665">
        <w:rPr>
          <w:b/>
          <w:caps/>
          <w:sz w:val="24"/>
          <w:szCs w:val="24"/>
          <w:lang w:eastAsia="en-US"/>
        </w:rPr>
        <w:t>Samaksas kārtība</w:t>
      </w:r>
    </w:p>
    <w:p w14:paraId="7557678D" w14:textId="77777777" w:rsidR="00F14D85" w:rsidRPr="00FA7665" w:rsidRDefault="00F14D85" w:rsidP="00F14D85">
      <w:pPr>
        <w:ind w:firstLine="284"/>
        <w:jc w:val="both"/>
        <w:rPr>
          <w:sz w:val="12"/>
          <w:szCs w:val="12"/>
          <w:lang w:eastAsia="en-US"/>
        </w:rPr>
      </w:pPr>
    </w:p>
    <w:p w14:paraId="352C8E13" w14:textId="4A4B0D4F" w:rsidR="00F14D85" w:rsidRPr="00FA7665" w:rsidRDefault="00F14D85" w:rsidP="00F14D85">
      <w:pPr>
        <w:ind w:firstLine="426"/>
        <w:jc w:val="both"/>
        <w:rPr>
          <w:sz w:val="24"/>
          <w:szCs w:val="24"/>
          <w:lang w:eastAsia="en-US"/>
        </w:rPr>
      </w:pPr>
      <w:r w:rsidRPr="00FA7665">
        <w:rPr>
          <w:sz w:val="24"/>
          <w:szCs w:val="24"/>
          <w:lang w:eastAsia="en-US"/>
        </w:rPr>
        <w:t>5.1. Komisija apstiprina izsoles protokolu 5 (piecu) darba dienu laikā pēc izsoles dienas un</w:t>
      </w:r>
      <w:r w:rsidRPr="00FA7665">
        <w:rPr>
          <w:rFonts w:eastAsia="Calibri"/>
          <w:sz w:val="24"/>
          <w:szCs w:val="24"/>
        </w:rPr>
        <w:t xml:space="preserve"> saskaņā ar </w:t>
      </w:r>
      <w:r w:rsidRPr="00FA7665">
        <w:rPr>
          <w:sz w:val="24"/>
          <w:szCs w:val="24"/>
          <w:lang w:eastAsia="en-US"/>
        </w:rPr>
        <w:t>likumu “</w:t>
      </w:r>
      <w:r w:rsidRPr="00FA7665">
        <w:rPr>
          <w:bCs/>
          <w:sz w:val="24"/>
          <w:szCs w:val="24"/>
          <w:lang w:eastAsia="en-US"/>
        </w:rPr>
        <w:t>Par zemes privatizāciju lauku apvidos”</w:t>
      </w:r>
      <w:r w:rsidRPr="00FA7665">
        <w:rPr>
          <w:sz w:val="24"/>
          <w:szCs w:val="24"/>
          <w:lang w:eastAsia="en-US"/>
        </w:rPr>
        <w:t xml:space="preserve"> nosūta paziņojumu par pirmpirkuma tiesību izmantošanu par nosolīto summu esošajam Zemes gabala nomniekam</w:t>
      </w:r>
      <w:r w:rsidRPr="00FA7665">
        <w:rPr>
          <w:rFonts w:eastAsia="Calibri"/>
          <w:sz w:val="24"/>
          <w:szCs w:val="24"/>
          <w:lang w:eastAsia="en-US"/>
        </w:rPr>
        <w:t xml:space="preserve"> </w:t>
      </w:r>
      <w:r>
        <w:rPr>
          <w:sz w:val="24"/>
          <w:szCs w:val="24"/>
        </w:rPr>
        <w:t>A.</w:t>
      </w:r>
      <w:r w:rsidR="00123EEE">
        <w:rPr>
          <w:sz w:val="24"/>
          <w:szCs w:val="24"/>
        </w:rPr>
        <w:t> </w:t>
      </w:r>
      <w:r w:rsidR="0054284D">
        <w:rPr>
          <w:sz w:val="24"/>
          <w:szCs w:val="24"/>
        </w:rPr>
        <w:t>B</w:t>
      </w:r>
      <w:r w:rsidRPr="00FA7665">
        <w:rPr>
          <w:sz w:val="24"/>
          <w:szCs w:val="24"/>
          <w:lang w:eastAsia="en-US"/>
        </w:rPr>
        <w:t xml:space="preserve">. </w:t>
      </w:r>
    </w:p>
    <w:p w14:paraId="09534081" w14:textId="77777777" w:rsidR="00F14D85" w:rsidRPr="00FA7665" w:rsidRDefault="00F14D85" w:rsidP="00F14D85">
      <w:pPr>
        <w:ind w:firstLine="426"/>
        <w:jc w:val="both"/>
        <w:rPr>
          <w:sz w:val="24"/>
          <w:szCs w:val="24"/>
          <w:lang w:eastAsia="en-US"/>
        </w:rPr>
      </w:pPr>
      <w:r w:rsidRPr="00FA7665">
        <w:rPr>
          <w:sz w:val="24"/>
          <w:szCs w:val="24"/>
          <w:lang w:eastAsia="en-US"/>
        </w:rPr>
        <w:t>5.2. Ja Zemes gabala nomnieks piesaka pirmpirkuma tiesību izmantošanu par nosolīto summu, līgums tiek slēgts ar viņu.</w:t>
      </w:r>
    </w:p>
    <w:p w14:paraId="59DE40EB" w14:textId="77777777" w:rsidR="00F14D85" w:rsidRPr="00FA7665" w:rsidRDefault="00F14D85" w:rsidP="00F14D85">
      <w:pPr>
        <w:ind w:firstLine="426"/>
        <w:jc w:val="both"/>
        <w:rPr>
          <w:sz w:val="24"/>
          <w:szCs w:val="24"/>
          <w:lang w:eastAsia="en-US"/>
        </w:rPr>
      </w:pPr>
      <w:r w:rsidRPr="00FA7665">
        <w:rPr>
          <w:sz w:val="24"/>
          <w:szCs w:val="24"/>
          <w:lang w:eastAsia="en-US"/>
        </w:rPr>
        <w:t xml:space="preserve">5.3. Pēc 5.1. punktā noteikto prasību izpildes, ja Zemes gabala nomnieks atsakās vai nepaziņo paziņojumā noteiktajā termiņā par pirmpirkuma tiesību izmantošanu, komisija paziņo nosolītājam, ka slēdzams pirkuma līgums. </w:t>
      </w:r>
    </w:p>
    <w:p w14:paraId="3E6D7015" w14:textId="77777777" w:rsidR="00F14D85" w:rsidRPr="00FA7665" w:rsidRDefault="00F14D85" w:rsidP="00F14D85">
      <w:pPr>
        <w:ind w:firstLine="426"/>
        <w:jc w:val="both"/>
        <w:rPr>
          <w:sz w:val="24"/>
          <w:szCs w:val="24"/>
          <w:lang w:eastAsia="en-US"/>
        </w:rPr>
      </w:pPr>
      <w:r w:rsidRPr="00FA7665">
        <w:rPr>
          <w:sz w:val="24"/>
          <w:szCs w:val="24"/>
          <w:lang w:eastAsia="en-US"/>
        </w:rPr>
        <w:t>5.4. Pirkuma līgumu ar nosolītāju paraksta viena mēneša laikā pēc komisijas paziņojuma par līguma slēgšanu. Ja nosolītājs atsakās parakstīt pirkuma līgumu, viņš zaudē nodrošinājuma naudu.</w:t>
      </w:r>
    </w:p>
    <w:p w14:paraId="0771A103" w14:textId="77777777" w:rsidR="00F14D85" w:rsidRPr="00FA7665" w:rsidRDefault="00F14D85" w:rsidP="00F14D85">
      <w:pPr>
        <w:ind w:firstLine="426"/>
        <w:jc w:val="both"/>
        <w:rPr>
          <w:sz w:val="24"/>
          <w:szCs w:val="24"/>
          <w:lang w:eastAsia="en-US"/>
        </w:rPr>
      </w:pPr>
      <w:r w:rsidRPr="00FA7665">
        <w:rPr>
          <w:sz w:val="24"/>
          <w:szCs w:val="24"/>
          <w:lang w:eastAsia="en-US"/>
        </w:rPr>
        <w:t xml:space="preserve">5.5. Pircējam summa par Zemes gabala iegādi jāsamaksā pirms pirkuma līguma parakstīšanas dienas pārdevēja rēķinā norādītajā laikā. </w:t>
      </w:r>
    </w:p>
    <w:p w14:paraId="2D3A993A" w14:textId="77777777" w:rsidR="00F14D85" w:rsidRPr="00FA7665" w:rsidRDefault="00F14D85" w:rsidP="00F14D85">
      <w:pPr>
        <w:ind w:firstLine="426"/>
        <w:jc w:val="both"/>
        <w:rPr>
          <w:sz w:val="24"/>
          <w:szCs w:val="24"/>
          <w:lang w:eastAsia="en-US"/>
        </w:rPr>
      </w:pPr>
      <w:r w:rsidRPr="00FA7665">
        <w:rPr>
          <w:sz w:val="24"/>
          <w:szCs w:val="24"/>
          <w:lang w:eastAsia="en-US"/>
        </w:rPr>
        <w:t>5.6. Ja nosolītājs termiņā</w:t>
      </w:r>
      <w:r w:rsidRPr="00FA7665">
        <w:rPr>
          <w:b/>
          <w:sz w:val="24"/>
          <w:szCs w:val="24"/>
          <w:lang w:eastAsia="en-US"/>
        </w:rPr>
        <w:t xml:space="preserve"> </w:t>
      </w:r>
      <w:r w:rsidRPr="00FA7665">
        <w:rPr>
          <w:sz w:val="24"/>
          <w:szCs w:val="24"/>
          <w:lang w:eastAsia="en-US"/>
        </w:rPr>
        <w:t>nav samaksājis nosolīto summu, Komisijai ir tiesības pieņemt lēmumu par to, ka izsoles uzvarētājs zaudē tiesības uz nosolīto Zemes gabalu, un atzīt par izsoles uzvarētāju izsoles dalībnieku, kurš nosolījis iepriekšējo augstāko cenu (pārsolītais pircējs).</w:t>
      </w:r>
    </w:p>
    <w:p w14:paraId="3C151532" w14:textId="77777777" w:rsidR="00F14D85" w:rsidRPr="00FA7665" w:rsidRDefault="00F14D85" w:rsidP="00F14D85">
      <w:pPr>
        <w:ind w:firstLine="426"/>
        <w:jc w:val="both"/>
        <w:rPr>
          <w:sz w:val="24"/>
          <w:szCs w:val="24"/>
          <w:lang w:eastAsia="en-US"/>
        </w:rPr>
      </w:pPr>
      <w:r w:rsidRPr="00FA7665">
        <w:rPr>
          <w:sz w:val="24"/>
          <w:szCs w:val="24"/>
          <w:lang w:eastAsia="en-US"/>
        </w:rPr>
        <w:t>5.7. Pārsolītajam pircējam ir tiesības divu nedēļu laikā no piedāvājuma saņemšanas dienas paziņot Komisijai par Zemes gabala pirkšanu par paša nosolīto augstāko cenu.</w:t>
      </w:r>
    </w:p>
    <w:p w14:paraId="0FDAF1D0" w14:textId="77777777" w:rsidR="00F14D85" w:rsidRPr="00FA7665" w:rsidRDefault="00F14D85" w:rsidP="00F14D85">
      <w:pPr>
        <w:ind w:firstLine="426"/>
        <w:jc w:val="both"/>
        <w:rPr>
          <w:sz w:val="24"/>
          <w:szCs w:val="24"/>
          <w:lang w:eastAsia="en-US"/>
        </w:rPr>
      </w:pPr>
      <w:r w:rsidRPr="00FA7665">
        <w:rPr>
          <w:sz w:val="24"/>
          <w:szCs w:val="24"/>
          <w:lang w:eastAsia="en-US"/>
        </w:rPr>
        <w:t>5.8.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14:paraId="5D7B7973" w14:textId="77777777" w:rsidR="00F14D85" w:rsidRPr="00FA7665" w:rsidRDefault="00F14D85" w:rsidP="00F14D85">
      <w:pPr>
        <w:ind w:firstLine="426"/>
        <w:jc w:val="both"/>
        <w:rPr>
          <w:sz w:val="24"/>
          <w:szCs w:val="24"/>
          <w:lang w:eastAsia="en-US"/>
        </w:rPr>
      </w:pPr>
      <w:r w:rsidRPr="00FA7665">
        <w:rPr>
          <w:sz w:val="24"/>
          <w:szCs w:val="24"/>
          <w:lang w:eastAsia="en-US"/>
        </w:rPr>
        <w:t>5.9.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14:paraId="64EF1627" w14:textId="77777777" w:rsidR="00F14D85" w:rsidRDefault="00F14D85" w:rsidP="00F14D85">
      <w:pPr>
        <w:jc w:val="both"/>
        <w:rPr>
          <w:sz w:val="12"/>
          <w:szCs w:val="12"/>
          <w:lang w:eastAsia="en-US"/>
        </w:rPr>
      </w:pPr>
    </w:p>
    <w:p w14:paraId="4331CD27" w14:textId="77777777" w:rsidR="00F14D85" w:rsidRPr="00FA7665" w:rsidRDefault="00F14D85" w:rsidP="00F14D85">
      <w:pPr>
        <w:jc w:val="both"/>
        <w:rPr>
          <w:sz w:val="12"/>
          <w:szCs w:val="12"/>
          <w:lang w:eastAsia="en-US"/>
        </w:rPr>
      </w:pPr>
    </w:p>
    <w:p w14:paraId="68983C17" w14:textId="77777777" w:rsidR="00F14D85" w:rsidRPr="00FA7665" w:rsidRDefault="00F14D85" w:rsidP="00F14D85">
      <w:pPr>
        <w:ind w:left="68"/>
        <w:jc w:val="center"/>
        <w:rPr>
          <w:b/>
          <w:caps/>
          <w:sz w:val="24"/>
          <w:szCs w:val="24"/>
          <w:lang w:eastAsia="en-US"/>
        </w:rPr>
      </w:pPr>
      <w:r>
        <w:rPr>
          <w:b/>
          <w:caps/>
          <w:sz w:val="24"/>
          <w:szCs w:val="24"/>
          <w:lang w:eastAsia="en-US"/>
        </w:rPr>
        <w:t xml:space="preserve">6. </w:t>
      </w:r>
      <w:r w:rsidRPr="00FA7665">
        <w:rPr>
          <w:b/>
          <w:caps/>
          <w:sz w:val="24"/>
          <w:szCs w:val="24"/>
          <w:lang w:eastAsia="en-US"/>
        </w:rPr>
        <w:t>Nenotikusi izsole</w:t>
      </w:r>
    </w:p>
    <w:p w14:paraId="33461FEA" w14:textId="77777777" w:rsidR="00F14D85" w:rsidRPr="00FA7665" w:rsidRDefault="00F14D85" w:rsidP="00F14D85">
      <w:pPr>
        <w:ind w:firstLine="426"/>
        <w:jc w:val="both"/>
        <w:rPr>
          <w:sz w:val="12"/>
          <w:szCs w:val="12"/>
          <w:lang w:eastAsia="en-US"/>
        </w:rPr>
      </w:pPr>
    </w:p>
    <w:p w14:paraId="24431A84" w14:textId="77777777" w:rsidR="00F14D85" w:rsidRPr="00FA7665" w:rsidRDefault="00F14D85" w:rsidP="00F14D85">
      <w:pPr>
        <w:ind w:firstLine="426"/>
        <w:jc w:val="both"/>
        <w:rPr>
          <w:sz w:val="24"/>
          <w:szCs w:val="24"/>
          <w:lang w:eastAsia="en-US"/>
        </w:rPr>
      </w:pPr>
      <w:r w:rsidRPr="00FA7665">
        <w:rPr>
          <w:sz w:val="24"/>
          <w:szCs w:val="24"/>
          <w:lang w:eastAsia="en-US"/>
        </w:rPr>
        <w:t xml:space="preserve"> 6.1. Izsole atzīstama par nenotikušu, ja:</w:t>
      </w:r>
    </w:p>
    <w:p w14:paraId="3D5D10DF" w14:textId="77777777" w:rsidR="00F14D85" w:rsidRPr="00FA7665" w:rsidRDefault="00F14D85" w:rsidP="00F14D85">
      <w:pPr>
        <w:tabs>
          <w:tab w:val="num" w:pos="2160"/>
        </w:tabs>
        <w:ind w:left="851"/>
        <w:jc w:val="both"/>
        <w:rPr>
          <w:sz w:val="24"/>
          <w:szCs w:val="24"/>
          <w:lang w:eastAsia="en-US"/>
        </w:rPr>
      </w:pPr>
      <w:r w:rsidRPr="00FA7665">
        <w:rPr>
          <w:sz w:val="24"/>
          <w:szCs w:val="24"/>
          <w:lang w:eastAsia="en-US"/>
        </w:rPr>
        <w:t>6.1.1. noteiktajā laikā ir reģistrējušies vairāk par vienu dalībnieku, bet uz izsoli neviens nav ieradies;</w:t>
      </w:r>
    </w:p>
    <w:p w14:paraId="365D0976" w14:textId="77777777" w:rsidR="00F14D85" w:rsidRPr="00FA7665" w:rsidRDefault="00F14D85" w:rsidP="00F14D85">
      <w:pPr>
        <w:ind w:left="851"/>
        <w:jc w:val="both"/>
        <w:rPr>
          <w:sz w:val="24"/>
          <w:szCs w:val="24"/>
          <w:lang w:eastAsia="en-US"/>
        </w:rPr>
      </w:pPr>
      <w:r w:rsidRPr="00FA7665">
        <w:rPr>
          <w:sz w:val="24"/>
          <w:szCs w:val="24"/>
          <w:lang w:eastAsia="en-US"/>
        </w:rPr>
        <w:t>6.1.2. sākumcena nav pārsolīta;</w:t>
      </w:r>
    </w:p>
    <w:p w14:paraId="2A40D487" w14:textId="77777777" w:rsidR="00F14D85" w:rsidRPr="00FA7665" w:rsidRDefault="00F14D85" w:rsidP="00F14D85">
      <w:pPr>
        <w:ind w:left="851"/>
        <w:jc w:val="both"/>
        <w:rPr>
          <w:sz w:val="24"/>
          <w:szCs w:val="24"/>
          <w:lang w:eastAsia="en-US"/>
        </w:rPr>
      </w:pPr>
      <w:r w:rsidRPr="00FA7665">
        <w:rPr>
          <w:sz w:val="24"/>
          <w:szCs w:val="24"/>
          <w:lang w:eastAsia="en-US"/>
        </w:rPr>
        <w:t>6.1.3. noteiktajā termiņā neviens dalībnieks nav reģistrējies;</w:t>
      </w:r>
    </w:p>
    <w:p w14:paraId="1425FEA9" w14:textId="77777777" w:rsidR="00F14D85" w:rsidRPr="00FA7665" w:rsidRDefault="00F14D85" w:rsidP="00F14D85">
      <w:pPr>
        <w:ind w:left="851"/>
        <w:jc w:val="both"/>
        <w:rPr>
          <w:sz w:val="24"/>
          <w:szCs w:val="24"/>
          <w:lang w:eastAsia="en-US"/>
        </w:rPr>
      </w:pPr>
      <w:r w:rsidRPr="00FA7665">
        <w:rPr>
          <w:sz w:val="24"/>
          <w:szCs w:val="24"/>
          <w:lang w:eastAsia="en-US"/>
        </w:rPr>
        <w:t>6.1.4. Noteikumu 5.9. punktā noteiktajos gadījumos;</w:t>
      </w:r>
    </w:p>
    <w:p w14:paraId="10A7550A" w14:textId="77777777" w:rsidR="00F14D85" w:rsidRPr="00FA7665" w:rsidRDefault="00F14D85" w:rsidP="00F14D85">
      <w:pPr>
        <w:ind w:left="851"/>
        <w:jc w:val="both"/>
        <w:rPr>
          <w:sz w:val="24"/>
          <w:szCs w:val="24"/>
          <w:lang w:eastAsia="en-US"/>
        </w:rPr>
      </w:pPr>
      <w:r w:rsidRPr="00FA7665">
        <w:rPr>
          <w:sz w:val="24"/>
          <w:szCs w:val="24"/>
          <w:lang w:eastAsia="en-US"/>
        </w:rPr>
        <w:t>6.1.5. izsole tikusi izziņota, pārkāpjot šos noteikumus;</w:t>
      </w:r>
    </w:p>
    <w:p w14:paraId="7E762A95" w14:textId="77777777" w:rsidR="00F14D85" w:rsidRPr="00FA7665" w:rsidRDefault="00F14D85" w:rsidP="00F14D85">
      <w:pPr>
        <w:ind w:left="851"/>
        <w:jc w:val="both"/>
        <w:rPr>
          <w:sz w:val="24"/>
          <w:szCs w:val="24"/>
          <w:lang w:eastAsia="en-US"/>
        </w:rPr>
      </w:pPr>
      <w:r w:rsidRPr="00FA7665">
        <w:rPr>
          <w:sz w:val="24"/>
          <w:szCs w:val="24"/>
          <w:lang w:eastAsia="en-US"/>
        </w:rPr>
        <w:t>6.1.6. ja izolē starp dalībniekiem konstatēta vienošanās, kas ietekmējusi izsoles rezultātu vai gaitu.</w:t>
      </w:r>
    </w:p>
    <w:p w14:paraId="164CA10D" w14:textId="77777777" w:rsidR="00F14D85" w:rsidRDefault="00F14D85" w:rsidP="00F14D85">
      <w:pPr>
        <w:jc w:val="both"/>
        <w:rPr>
          <w:sz w:val="12"/>
          <w:szCs w:val="12"/>
          <w:lang w:eastAsia="en-US"/>
        </w:rPr>
      </w:pPr>
    </w:p>
    <w:p w14:paraId="14CB1A36" w14:textId="77777777" w:rsidR="00F14D85" w:rsidRDefault="00F14D85" w:rsidP="00F14D85">
      <w:pPr>
        <w:jc w:val="both"/>
        <w:rPr>
          <w:sz w:val="12"/>
          <w:szCs w:val="12"/>
          <w:lang w:eastAsia="en-US"/>
        </w:rPr>
      </w:pPr>
    </w:p>
    <w:p w14:paraId="4EB93CB8" w14:textId="6B3185B0" w:rsidR="00F14D85" w:rsidRDefault="00F14D85" w:rsidP="00F14D85">
      <w:pPr>
        <w:jc w:val="both"/>
        <w:rPr>
          <w:sz w:val="12"/>
          <w:szCs w:val="12"/>
          <w:lang w:eastAsia="en-US"/>
        </w:rPr>
      </w:pPr>
    </w:p>
    <w:p w14:paraId="65E2A47A" w14:textId="42CCB9C2" w:rsidR="00440690" w:rsidRDefault="00440690" w:rsidP="00F14D85">
      <w:pPr>
        <w:jc w:val="both"/>
        <w:rPr>
          <w:sz w:val="12"/>
          <w:szCs w:val="12"/>
          <w:lang w:eastAsia="en-US"/>
        </w:rPr>
      </w:pPr>
    </w:p>
    <w:p w14:paraId="42FF0E5C" w14:textId="4DD6B2D1" w:rsidR="00440690" w:rsidRDefault="00440690" w:rsidP="00F14D85">
      <w:pPr>
        <w:jc w:val="both"/>
        <w:rPr>
          <w:sz w:val="12"/>
          <w:szCs w:val="12"/>
          <w:lang w:eastAsia="en-US"/>
        </w:rPr>
      </w:pPr>
    </w:p>
    <w:p w14:paraId="4096DC22" w14:textId="77777777" w:rsidR="00440690" w:rsidRPr="00FA7665" w:rsidRDefault="00440690" w:rsidP="00F14D85">
      <w:pPr>
        <w:jc w:val="both"/>
        <w:rPr>
          <w:sz w:val="12"/>
          <w:szCs w:val="12"/>
          <w:lang w:eastAsia="en-US"/>
        </w:rPr>
      </w:pPr>
    </w:p>
    <w:p w14:paraId="335B340A" w14:textId="77777777" w:rsidR="00F14D85" w:rsidRPr="00FA7665" w:rsidRDefault="00F14D85" w:rsidP="00F14D85">
      <w:pPr>
        <w:spacing w:line="276" w:lineRule="auto"/>
        <w:ind w:left="68"/>
        <w:jc w:val="center"/>
        <w:rPr>
          <w:b/>
          <w:sz w:val="24"/>
          <w:szCs w:val="24"/>
          <w:lang w:eastAsia="en-US"/>
        </w:rPr>
      </w:pPr>
      <w:r>
        <w:rPr>
          <w:b/>
          <w:caps/>
          <w:sz w:val="24"/>
          <w:szCs w:val="24"/>
          <w:lang w:eastAsia="en-US"/>
        </w:rPr>
        <w:lastRenderedPageBreak/>
        <w:t xml:space="preserve">7. </w:t>
      </w:r>
      <w:r w:rsidRPr="00FA7665">
        <w:rPr>
          <w:b/>
          <w:caps/>
          <w:sz w:val="24"/>
          <w:szCs w:val="24"/>
          <w:lang w:eastAsia="en-US"/>
        </w:rPr>
        <w:t>Izsoles rezultātu apstiprināšana un pirkuma līguma slēgšana</w:t>
      </w:r>
    </w:p>
    <w:p w14:paraId="4CE82B44" w14:textId="77777777" w:rsidR="00F14D85" w:rsidRPr="00FA7665" w:rsidRDefault="00F14D85" w:rsidP="00F14D85">
      <w:pPr>
        <w:ind w:firstLine="426"/>
        <w:jc w:val="both"/>
        <w:rPr>
          <w:sz w:val="12"/>
          <w:szCs w:val="12"/>
          <w:lang w:eastAsia="en-US"/>
        </w:rPr>
      </w:pPr>
    </w:p>
    <w:p w14:paraId="01D09C0F" w14:textId="77777777" w:rsidR="00F14D85" w:rsidRPr="00FA7665" w:rsidRDefault="00F14D85" w:rsidP="00F14D85">
      <w:pPr>
        <w:ind w:firstLine="426"/>
        <w:jc w:val="both"/>
        <w:rPr>
          <w:sz w:val="24"/>
          <w:szCs w:val="24"/>
          <w:lang w:eastAsia="en-US"/>
        </w:rPr>
      </w:pPr>
      <w:r w:rsidRPr="00FA7665">
        <w:rPr>
          <w:sz w:val="24"/>
          <w:szCs w:val="24"/>
          <w:lang w:eastAsia="en-US"/>
        </w:rPr>
        <w:t>7.1. Izsoles rezultātus apstiprina Amatas novada dome pēc pirkuma maksas samaksas veikšanas  un attiecīga apliecinoša dokumenta saņemšanas.</w:t>
      </w:r>
    </w:p>
    <w:p w14:paraId="3AFFA272" w14:textId="77777777" w:rsidR="00F14D85" w:rsidRPr="00FA7665" w:rsidRDefault="00F14D85" w:rsidP="00F14D85">
      <w:pPr>
        <w:ind w:firstLine="426"/>
        <w:jc w:val="both"/>
        <w:rPr>
          <w:sz w:val="24"/>
          <w:szCs w:val="24"/>
          <w:lang w:eastAsia="en-US"/>
        </w:rPr>
      </w:pPr>
      <w:r w:rsidRPr="00FA7665">
        <w:rPr>
          <w:sz w:val="24"/>
          <w:szCs w:val="24"/>
          <w:lang w:eastAsia="en-US"/>
        </w:rPr>
        <w:t>7.2. Pirkuma līgumu paraksta 7 (septiņu) darba dienu laikā pēc izsoles rezultātu apstiprināšanas dienas. Ja nosolītājs atsakās parakstīt pirkuma līgumu, viņš zaudē nodrošinājuma naudu.</w:t>
      </w:r>
    </w:p>
    <w:p w14:paraId="6920B021" w14:textId="77777777" w:rsidR="00F14D85" w:rsidRPr="00440690" w:rsidRDefault="00F14D85" w:rsidP="00F14D85">
      <w:pPr>
        <w:jc w:val="both"/>
        <w:rPr>
          <w:sz w:val="24"/>
          <w:szCs w:val="24"/>
          <w:lang w:eastAsia="en-US"/>
        </w:rPr>
      </w:pPr>
    </w:p>
    <w:p w14:paraId="2611CFD6" w14:textId="77777777" w:rsidR="00F14D85" w:rsidRPr="00FA7665" w:rsidRDefault="00F14D85" w:rsidP="00F14D85">
      <w:pPr>
        <w:ind w:left="68"/>
        <w:jc w:val="center"/>
        <w:rPr>
          <w:b/>
          <w:sz w:val="24"/>
          <w:szCs w:val="24"/>
          <w:lang w:eastAsia="en-US"/>
        </w:rPr>
      </w:pPr>
      <w:r>
        <w:rPr>
          <w:b/>
          <w:caps/>
          <w:sz w:val="24"/>
          <w:szCs w:val="24"/>
          <w:lang w:eastAsia="en-US"/>
        </w:rPr>
        <w:t xml:space="preserve">8. </w:t>
      </w:r>
      <w:r w:rsidRPr="00FA7665">
        <w:rPr>
          <w:b/>
          <w:caps/>
          <w:sz w:val="24"/>
          <w:szCs w:val="24"/>
          <w:lang w:eastAsia="en-US"/>
        </w:rPr>
        <w:t>Komisijas lēmuma pārsūdzēšana</w:t>
      </w:r>
    </w:p>
    <w:p w14:paraId="145F0329" w14:textId="77777777" w:rsidR="00F14D85" w:rsidRPr="00FA7665" w:rsidRDefault="00F14D85" w:rsidP="00F14D85">
      <w:pPr>
        <w:ind w:firstLine="426"/>
        <w:jc w:val="both"/>
        <w:rPr>
          <w:sz w:val="12"/>
          <w:szCs w:val="12"/>
          <w:lang w:eastAsia="en-US"/>
        </w:rPr>
      </w:pPr>
    </w:p>
    <w:p w14:paraId="1C08FB23" w14:textId="77777777" w:rsidR="00F14D85" w:rsidRPr="00FA7665" w:rsidRDefault="00F14D85" w:rsidP="00F14D85">
      <w:pPr>
        <w:ind w:firstLine="426"/>
        <w:jc w:val="both"/>
        <w:rPr>
          <w:sz w:val="24"/>
          <w:szCs w:val="24"/>
          <w:lang w:eastAsia="en-US"/>
        </w:rPr>
      </w:pPr>
      <w:r w:rsidRPr="00FA7665">
        <w:rPr>
          <w:sz w:val="24"/>
          <w:szCs w:val="24"/>
          <w:lang w:eastAsia="en-US"/>
        </w:rPr>
        <w:t>8.1. Izsoles dalībniekiem ir tiesības iesniegt sūdzību Amatas novada domei par Komisijas veiktajām darbībām 5 (piecu) dienu laikā no attiecīgā lēmuma pieņemšanas vai izsoles dienas.</w:t>
      </w:r>
    </w:p>
    <w:p w14:paraId="1F972CE2" w14:textId="77777777" w:rsidR="00F14D85" w:rsidRPr="00FA7665" w:rsidRDefault="00F14D85" w:rsidP="00F14D85">
      <w:pPr>
        <w:ind w:firstLine="426"/>
        <w:jc w:val="both"/>
        <w:rPr>
          <w:sz w:val="24"/>
          <w:szCs w:val="24"/>
          <w:lang w:eastAsia="en-US"/>
        </w:rPr>
      </w:pPr>
      <w:r w:rsidRPr="00FA7665">
        <w:rPr>
          <w:sz w:val="24"/>
          <w:szCs w:val="24"/>
          <w:lang w:eastAsia="en-US"/>
        </w:rPr>
        <w:t>8.2. Ja Komisijas lēmumi tiek pārsūdzēti, attiecīgi pagarinās šajos Noteikumos noteiktie termiņi.</w:t>
      </w:r>
    </w:p>
    <w:p w14:paraId="05A1924D" w14:textId="7687E6E1" w:rsidR="00F14D85" w:rsidRDefault="00F14D85" w:rsidP="00F14D85">
      <w:pPr>
        <w:jc w:val="both"/>
        <w:rPr>
          <w:rFonts w:eastAsia="Calibri"/>
          <w:b/>
          <w:bCs/>
          <w:spacing w:val="-2"/>
          <w:sz w:val="24"/>
          <w:szCs w:val="24"/>
          <w:lang w:eastAsia="en-US"/>
        </w:rPr>
      </w:pPr>
    </w:p>
    <w:p w14:paraId="56B14078" w14:textId="77777777" w:rsidR="00440690" w:rsidRPr="00FA7665" w:rsidRDefault="00440690" w:rsidP="00F14D85">
      <w:pPr>
        <w:jc w:val="both"/>
        <w:rPr>
          <w:rFonts w:eastAsia="Calibri"/>
          <w:b/>
          <w:bCs/>
          <w:spacing w:val="-2"/>
          <w:sz w:val="24"/>
          <w:szCs w:val="24"/>
          <w:lang w:eastAsia="en-US"/>
        </w:rPr>
      </w:pPr>
    </w:p>
    <w:p w14:paraId="2276504B" w14:textId="77777777" w:rsidR="00F14D85" w:rsidRPr="00FA7665" w:rsidRDefault="00F14D85" w:rsidP="00F14D85">
      <w:pPr>
        <w:rPr>
          <w:rFonts w:eastAsia="Calibri"/>
          <w:bCs/>
          <w:spacing w:val="-2"/>
          <w:sz w:val="24"/>
          <w:szCs w:val="24"/>
          <w:lang w:eastAsia="en-US"/>
        </w:rPr>
      </w:pPr>
      <w:r w:rsidRPr="00FA7665">
        <w:rPr>
          <w:rFonts w:eastAsia="Calibri"/>
          <w:bCs/>
          <w:spacing w:val="-2"/>
          <w:sz w:val="24"/>
          <w:szCs w:val="24"/>
          <w:lang w:eastAsia="en-US"/>
        </w:rPr>
        <w:t>Amatas novada domes priekšsēdētāja</w:t>
      </w:r>
      <w:r w:rsidRPr="00FA7665">
        <w:rPr>
          <w:rFonts w:eastAsia="Calibri"/>
          <w:bCs/>
          <w:spacing w:val="-2"/>
          <w:sz w:val="24"/>
          <w:szCs w:val="24"/>
          <w:lang w:eastAsia="en-US"/>
        </w:rPr>
        <w:tab/>
      </w:r>
      <w:r w:rsidRPr="00FA7665">
        <w:rPr>
          <w:rFonts w:eastAsia="Calibri"/>
          <w:bCs/>
          <w:spacing w:val="-2"/>
          <w:sz w:val="24"/>
          <w:szCs w:val="24"/>
          <w:lang w:eastAsia="en-US"/>
        </w:rPr>
        <w:tab/>
      </w:r>
      <w:r w:rsidRPr="00FA7665">
        <w:rPr>
          <w:rFonts w:eastAsia="Calibri"/>
          <w:bCs/>
          <w:spacing w:val="-2"/>
          <w:sz w:val="24"/>
          <w:szCs w:val="24"/>
          <w:lang w:eastAsia="en-US"/>
        </w:rPr>
        <w:tab/>
      </w:r>
      <w:r w:rsidRPr="00FA7665">
        <w:rPr>
          <w:rFonts w:eastAsia="Calibri"/>
          <w:bCs/>
          <w:spacing w:val="-2"/>
          <w:sz w:val="24"/>
          <w:szCs w:val="24"/>
          <w:lang w:eastAsia="en-US"/>
        </w:rPr>
        <w:tab/>
      </w:r>
      <w:r w:rsidRPr="00FA7665">
        <w:rPr>
          <w:rFonts w:eastAsia="Calibri"/>
          <w:bCs/>
          <w:spacing w:val="-2"/>
          <w:sz w:val="24"/>
          <w:szCs w:val="24"/>
          <w:lang w:eastAsia="en-US"/>
        </w:rPr>
        <w:tab/>
      </w:r>
      <w:r w:rsidRPr="00FA7665">
        <w:rPr>
          <w:rFonts w:eastAsia="Calibri"/>
          <w:bCs/>
          <w:spacing w:val="-2"/>
          <w:sz w:val="24"/>
          <w:szCs w:val="24"/>
          <w:lang w:eastAsia="en-US"/>
        </w:rPr>
        <w:tab/>
        <w:t xml:space="preserve">     E. Eglīte</w:t>
      </w:r>
    </w:p>
    <w:p w14:paraId="2FF30931" w14:textId="77777777" w:rsidR="00F14D85" w:rsidRDefault="00F14D85" w:rsidP="00F14D85">
      <w:pPr>
        <w:autoSpaceDE w:val="0"/>
        <w:autoSpaceDN w:val="0"/>
        <w:adjustRightInd w:val="0"/>
        <w:jc w:val="both"/>
        <w:rPr>
          <w:sz w:val="24"/>
          <w:szCs w:val="24"/>
        </w:rPr>
      </w:pPr>
    </w:p>
    <w:bookmarkEnd w:id="42"/>
    <w:p w14:paraId="19B45C45" w14:textId="77777777" w:rsidR="00F14D85" w:rsidRDefault="00F14D85" w:rsidP="00F14D85">
      <w:pPr>
        <w:autoSpaceDE w:val="0"/>
        <w:autoSpaceDN w:val="0"/>
        <w:adjustRightInd w:val="0"/>
        <w:jc w:val="both"/>
        <w:rPr>
          <w:sz w:val="24"/>
          <w:szCs w:val="24"/>
        </w:rPr>
      </w:pPr>
    </w:p>
    <w:p w14:paraId="6CD532A3" w14:textId="77777777" w:rsidR="00A62333" w:rsidRPr="00FA4D3D" w:rsidRDefault="00A62333" w:rsidP="001051FC">
      <w:pPr>
        <w:spacing w:after="200" w:line="276" w:lineRule="auto"/>
        <w:rPr>
          <w:color w:val="000000"/>
          <w:sz w:val="24"/>
          <w:szCs w:val="24"/>
        </w:rPr>
      </w:pPr>
    </w:p>
    <w:sectPr w:rsidR="00A62333" w:rsidRPr="00FA4D3D" w:rsidSect="006635EF">
      <w:pgSz w:w="11909" w:h="16834"/>
      <w:pgMar w:top="1134" w:right="102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2D250" w14:textId="77777777" w:rsidR="00FC41BE" w:rsidRDefault="00FC41BE">
      <w:r>
        <w:separator/>
      </w:r>
    </w:p>
  </w:endnote>
  <w:endnote w:type="continuationSeparator" w:id="0">
    <w:p w14:paraId="33F7E3EA" w14:textId="77777777" w:rsidR="00FC41BE" w:rsidRDefault="00FC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501F" w14:textId="77777777" w:rsidR="00571545" w:rsidRDefault="00571545" w:rsidP="0055251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5FB8608" w14:textId="77777777" w:rsidR="00571545" w:rsidRDefault="00571545" w:rsidP="0055251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C0D97" w14:textId="77777777" w:rsidR="00571545" w:rsidRDefault="00571545" w:rsidP="00F312D2">
    <w:pPr>
      <w:pStyle w:val="Kjene"/>
      <w:jc w:val="center"/>
    </w:pPr>
    <w:r>
      <w:fldChar w:fldCharType="begin"/>
    </w:r>
    <w:r>
      <w:instrText xml:space="preserve"> PAGE   \* MERGEFORMAT </w:instrText>
    </w:r>
    <w:r>
      <w:fldChar w:fldCharType="separate"/>
    </w:r>
    <w:r>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E3941" w14:textId="77777777" w:rsidR="00FC41BE" w:rsidRDefault="00FC41BE">
      <w:r>
        <w:separator/>
      </w:r>
    </w:p>
  </w:footnote>
  <w:footnote w:type="continuationSeparator" w:id="0">
    <w:p w14:paraId="21455478" w14:textId="77777777" w:rsidR="00FC41BE" w:rsidRDefault="00FC4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C0E29D0"/>
    <w:multiLevelType w:val="hybridMultilevel"/>
    <w:tmpl w:val="A10260D8"/>
    <w:lvl w:ilvl="0" w:tplc="D0BC65D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4F1A1F"/>
    <w:multiLevelType w:val="hybridMultilevel"/>
    <w:tmpl w:val="B30EC220"/>
    <w:lvl w:ilvl="0" w:tplc="B5B0AB36">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162E0624"/>
    <w:multiLevelType w:val="hybridMultilevel"/>
    <w:tmpl w:val="8C984D94"/>
    <w:lvl w:ilvl="0" w:tplc="6BEA4A46">
      <w:start w:val="1"/>
      <w:numFmt w:val="decimal"/>
      <w:lvlText w:val="%1."/>
      <w:lvlJc w:val="left"/>
      <w:pPr>
        <w:ind w:left="1080" w:hanging="360"/>
      </w:pPr>
      <w:rPr>
        <w:rFonts w:ascii="Times New Roman" w:hAnsi="Times New Roman" w:cs="Arial"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7AC50D5"/>
    <w:multiLevelType w:val="hybridMultilevel"/>
    <w:tmpl w:val="687CB97E"/>
    <w:lvl w:ilvl="0" w:tplc="0FACBB18">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15:restartNumberingAfterBreak="0">
    <w:nsid w:val="19273000"/>
    <w:multiLevelType w:val="hybridMultilevel"/>
    <w:tmpl w:val="78001AC2"/>
    <w:lvl w:ilvl="0" w:tplc="BFCA3AF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790CA1"/>
    <w:multiLevelType w:val="hybridMultilevel"/>
    <w:tmpl w:val="74F66C5C"/>
    <w:lvl w:ilvl="0" w:tplc="C02AAB76">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3D0E47"/>
    <w:multiLevelType w:val="hybridMultilevel"/>
    <w:tmpl w:val="E5DCEE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190528"/>
    <w:multiLevelType w:val="hybridMultilevel"/>
    <w:tmpl w:val="2CC6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2B51"/>
    <w:multiLevelType w:val="hybridMultilevel"/>
    <w:tmpl w:val="EE04D7F4"/>
    <w:lvl w:ilvl="0" w:tplc="659EF21C">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91A07EC"/>
    <w:multiLevelType w:val="multilevel"/>
    <w:tmpl w:val="6F521B22"/>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3" w15:restartNumberingAfterBreak="0">
    <w:nsid w:val="2A4715F3"/>
    <w:multiLevelType w:val="multilevel"/>
    <w:tmpl w:val="783C105C"/>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4" w15:restartNumberingAfterBreak="0">
    <w:nsid w:val="30253194"/>
    <w:multiLevelType w:val="hybridMultilevel"/>
    <w:tmpl w:val="7B6AFC44"/>
    <w:lvl w:ilvl="0" w:tplc="6A743BAE">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388D3EF5"/>
    <w:multiLevelType w:val="hybridMultilevel"/>
    <w:tmpl w:val="493C13E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3B53304C"/>
    <w:multiLevelType w:val="hybridMultilevel"/>
    <w:tmpl w:val="37FACD88"/>
    <w:lvl w:ilvl="0" w:tplc="ADA4F5FC">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652DFA"/>
    <w:multiLevelType w:val="hybridMultilevel"/>
    <w:tmpl w:val="2E4C9624"/>
    <w:lvl w:ilvl="0" w:tplc="9C4A5418">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32869D7"/>
    <w:multiLevelType w:val="hybridMultilevel"/>
    <w:tmpl w:val="568000B2"/>
    <w:lvl w:ilvl="0" w:tplc="7A9C19DE">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15:restartNumberingAfterBreak="0">
    <w:nsid w:val="55795AA3"/>
    <w:multiLevelType w:val="hybridMultilevel"/>
    <w:tmpl w:val="D4A6A2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8A21949"/>
    <w:multiLevelType w:val="hybridMultilevel"/>
    <w:tmpl w:val="8A1AAE6E"/>
    <w:lvl w:ilvl="0" w:tplc="1098EA50">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8B67A3E"/>
    <w:multiLevelType w:val="hybridMultilevel"/>
    <w:tmpl w:val="FB04834C"/>
    <w:lvl w:ilvl="0" w:tplc="7C0C7A5E">
      <w:start w:val="1"/>
      <w:numFmt w:val="decimal"/>
      <w:lvlText w:val="%1."/>
      <w:lvlJc w:val="left"/>
      <w:pPr>
        <w:ind w:left="720" w:hanging="360"/>
      </w:pPr>
      <w:rPr>
        <w:b/>
        <w:i w:val="0"/>
        <w:iCs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23" w15:restartNumberingAfterBreak="0">
    <w:nsid w:val="5FD3606F"/>
    <w:multiLevelType w:val="hybridMultilevel"/>
    <w:tmpl w:val="7B0CD6D6"/>
    <w:lvl w:ilvl="0" w:tplc="BD7A6A3A">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1EE21CA"/>
    <w:multiLevelType w:val="multilevel"/>
    <w:tmpl w:val="A946761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15:restartNumberingAfterBreak="0">
    <w:nsid w:val="6C8D31B0"/>
    <w:multiLevelType w:val="hybridMultilevel"/>
    <w:tmpl w:val="6BDC44FC"/>
    <w:lvl w:ilvl="0" w:tplc="E9284A6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28244EA"/>
    <w:multiLevelType w:val="hybridMultilevel"/>
    <w:tmpl w:val="16CCE8B0"/>
    <w:lvl w:ilvl="0" w:tplc="37B212B4">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15:restartNumberingAfterBreak="0">
    <w:nsid w:val="72E34792"/>
    <w:multiLevelType w:val="multilevel"/>
    <w:tmpl w:val="33688050"/>
    <w:styleLink w:val="Stils1"/>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F506FB"/>
    <w:multiLevelType w:val="hybridMultilevel"/>
    <w:tmpl w:val="1A4E8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0" w15:restartNumberingAfterBreak="0">
    <w:nsid w:val="7BD1578F"/>
    <w:multiLevelType w:val="hybridMultilevel"/>
    <w:tmpl w:val="BA500348"/>
    <w:lvl w:ilvl="0" w:tplc="6A743BA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7CE07351"/>
    <w:multiLevelType w:val="hybridMultilevel"/>
    <w:tmpl w:val="FD9E3894"/>
    <w:lvl w:ilvl="0" w:tplc="669264BC">
      <w:start w:val="1"/>
      <w:numFmt w:val="decimal"/>
      <w:lvlText w:val="%1."/>
      <w:lvlJc w:val="left"/>
      <w:pPr>
        <w:ind w:left="720" w:hanging="360"/>
      </w:pPr>
      <w:rPr>
        <w:rFonts w:hint="default"/>
        <w:color w:val="auto"/>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1954D1"/>
    <w:multiLevelType w:val="hybridMultilevel"/>
    <w:tmpl w:val="2670F8CC"/>
    <w:lvl w:ilvl="0" w:tplc="7020E998">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27"/>
  </w:num>
  <w:num w:numId="3">
    <w:abstractNumId w:val="13"/>
  </w:num>
  <w:num w:numId="4">
    <w:abstractNumId w:val="23"/>
  </w:num>
  <w:num w:numId="5">
    <w:abstractNumId w:val="26"/>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8">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9">
    <w:abstractNumId w:val="22"/>
    <w:lvlOverride w:ilvl="0">
      <w:startOverride w:val="1"/>
    </w:lvlOverride>
  </w:num>
  <w:num w:numId="10">
    <w:abstractNumId w:val="6"/>
  </w:num>
  <w:num w:numId="11">
    <w:abstractNumId w:val="32"/>
  </w:num>
  <w:num w:numId="12">
    <w:abstractNumId w:val="30"/>
  </w:num>
  <w:num w:numId="13">
    <w:abstractNumId w:val="14"/>
  </w:num>
  <w:num w:numId="14">
    <w:abstractNumId w:val="3"/>
  </w:num>
  <w:num w:numId="15">
    <w:abstractNumId w:val="17"/>
  </w:num>
  <w:num w:numId="16">
    <w:abstractNumId w:val="12"/>
  </w:num>
  <w:num w:numId="17">
    <w:abstractNumId w:val="20"/>
  </w:num>
  <w:num w:numId="18">
    <w:abstractNumId w:val="28"/>
  </w:num>
  <w:num w:numId="19">
    <w:abstractNumId w:val="25"/>
  </w:num>
  <w:num w:numId="20">
    <w:abstractNumId w:val="31"/>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 w:numId="25">
    <w:abstractNumId w:val="18"/>
  </w:num>
  <w:num w:numId="26">
    <w:abstractNumId w:val="4"/>
  </w:num>
  <w:num w:numId="27">
    <w:abstractNumId w:val="8"/>
  </w:num>
  <w:num w:numId="28">
    <w:abstractNumId w:val="24"/>
  </w:num>
  <w:num w:numId="29">
    <w:abstractNumId w:val="10"/>
  </w:num>
  <w:num w:numId="30">
    <w:abstractNumId w:val="7"/>
  </w:num>
  <w:num w:numId="31">
    <w:abstractNumId w:val="19"/>
  </w:num>
  <w:num w:numId="32">
    <w:abstractNumId w:val="9"/>
  </w:num>
  <w:num w:numId="3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30C7"/>
    <w:rsid w:val="00003480"/>
    <w:rsid w:val="00005D99"/>
    <w:rsid w:val="000061ED"/>
    <w:rsid w:val="000104D1"/>
    <w:rsid w:val="000131F8"/>
    <w:rsid w:val="000134E0"/>
    <w:rsid w:val="000138CF"/>
    <w:rsid w:val="00013F81"/>
    <w:rsid w:val="00017CFC"/>
    <w:rsid w:val="000220CA"/>
    <w:rsid w:val="0002225A"/>
    <w:rsid w:val="0002229C"/>
    <w:rsid w:val="00022F1D"/>
    <w:rsid w:val="00024070"/>
    <w:rsid w:val="00027796"/>
    <w:rsid w:val="00030F22"/>
    <w:rsid w:val="00032051"/>
    <w:rsid w:val="00032D00"/>
    <w:rsid w:val="00037F00"/>
    <w:rsid w:val="000416A9"/>
    <w:rsid w:val="0004209F"/>
    <w:rsid w:val="000423C7"/>
    <w:rsid w:val="00043FB3"/>
    <w:rsid w:val="0004574B"/>
    <w:rsid w:val="000463AE"/>
    <w:rsid w:val="00047E52"/>
    <w:rsid w:val="00050207"/>
    <w:rsid w:val="00053E79"/>
    <w:rsid w:val="00054A56"/>
    <w:rsid w:val="00056983"/>
    <w:rsid w:val="00063FB6"/>
    <w:rsid w:val="00067203"/>
    <w:rsid w:val="000703FA"/>
    <w:rsid w:val="00071FB4"/>
    <w:rsid w:val="00072E96"/>
    <w:rsid w:val="0007340F"/>
    <w:rsid w:val="000745B0"/>
    <w:rsid w:val="0007593F"/>
    <w:rsid w:val="000810EF"/>
    <w:rsid w:val="0008213D"/>
    <w:rsid w:val="00082A64"/>
    <w:rsid w:val="000875E0"/>
    <w:rsid w:val="000877ED"/>
    <w:rsid w:val="00092924"/>
    <w:rsid w:val="000937D8"/>
    <w:rsid w:val="00095F56"/>
    <w:rsid w:val="00097730"/>
    <w:rsid w:val="000A03A3"/>
    <w:rsid w:val="000A1467"/>
    <w:rsid w:val="000A1CA0"/>
    <w:rsid w:val="000A41AE"/>
    <w:rsid w:val="000A4BBF"/>
    <w:rsid w:val="000A533B"/>
    <w:rsid w:val="000B0043"/>
    <w:rsid w:val="000B024D"/>
    <w:rsid w:val="000B2A72"/>
    <w:rsid w:val="000B2D9F"/>
    <w:rsid w:val="000B3758"/>
    <w:rsid w:val="000B5115"/>
    <w:rsid w:val="000B5494"/>
    <w:rsid w:val="000B58CA"/>
    <w:rsid w:val="000B5B06"/>
    <w:rsid w:val="000B6272"/>
    <w:rsid w:val="000B63FF"/>
    <w:rsid w:val="000C08DB"/>
    <w:rsid w:val="000C0E4B"/>
    <w:rsid w:val="000C0FAC"/>
    <w:rsid w:val="000C1179"/>
    <w:rsid w:val="000C16EA"/>
    <w:rsid w:val="000C279D"/>
    <w:rsid w:val="000C32D2"/>
    <w:rsid w:val="000C4146"/>
    <w:rsid w:val="000C4EA4"/>
    <w:rsid w:val="000C7E7F"/>
    <w:rsid w:val="000D01C9"/>
    <w:rsid w:val="000D3C15"/>
    <w:rsid w:val="000D5AC8"/>
    <w:rsid w:val="000E1683"/>
    <w:rsid w:val="000E4452"/>
    <w:rsid w:val="000E5400"/>
    <w:rsid w:val="000E59A0"/>
    <w:rsid w:val="000E6D74"/>
    <w:rsid w:val="000E72AA"/>
    <w:rsid w:val="000F3955"/>
    <w:rsid w:val="000F3E72"/>
    <w:rsid w:val="000F5DFC"/>
    <w:rsid w:val="000F61CD"/>
    <w:rsid w:val="00101E18"/>
    <w:rsid w:val="00102F8C"/>
    <w:rsid w:val="001051FC"/>
    <w:rsid w:val="00106056"/>
    <w:rsid w:val="001121F8"/>
    <w:rsid w:val="00112387"/>
    <w:rsid w:val="00116EA8"/>
    <w:rsid w:val="0011757A"/>
    <w:rsid w:val="001179E8"/>
    <w:rsid w:val="00121344"/>
    <w:rsid w:val="00123EEE"/>
    <w:rsid w:val="00125019"/>
    <w:rsid w:val="001317C6"/>
    <w:rsid w:val="00131CBF"/>
    <w:rsid w:val="00132EAC"/>
    <w:rsid w:val="00135F04"/>
    <w:rsid w:val="001360C3"/>
    <w:rsid w:val="00140A40"/>
    <w:rsid w:val="0014264C"/>
    <w:rsid w:val="0015007F"/>
    <w:rsid w:val="00150C1D"/>
    <w:rsid w:val="0015144A"/>
    <w:rsid w:val="0015249D"/>
    <w:rsid w:val="00155F68"/>
    <w:rsid w:val="00160423"/>
    <w:rsid w:val="0016227F"/>
    <w:rsid w:val="0016270B"/>
    <w:rsid w:val="00163A2E"/>
    <w:rsid w:val="00164844"/>
    <w:rsid w:val="001648CB"/>
    <w:rsid w:val="001667AC"/>
    <w:rsid w:val="0016762D"/>
    <w:rsid w:val="00172332"/>
    <w:rsid w:val="001740B3"/>
    <w:rsid w:val="00174D6D"/>
    <w:rsid w:val="001774FC"/>
    <w:rsid w:val="00177D3F"/>
    <w:rsid w:val="00180AE8"/>
    <w:rsid w:val="00180E1A"/>
    <w:rsid w:val="001812B5"/>
    <w:rsid w:val="001822ED"/>
    <w:rsid w:val="00182C3C"/>
    <w:rsid w:val="001835BE"/>
    <w:rsid w:val="00184EB9"/>
    <w:rsid w:val="00187119"/>
    <w:rsid w:val="00190179"/>
    <w:rsid w:val="00190743"/>
    <w:rsid w:val="00191E7B"/>
    <w:rsid w:val="0019349B"/>
    <w:rsid w:val="00195DF0"/>
    <w:rsid w:val="0019635E"/>
    <w:rsid w:val="00196767"/>
    <w:rsid w:val="001967B1"/>
    <w:rsid w:val="00196948"/>
    <w:rsid w:val="001A0238"/>
    <w:rsid w:val="001A04F4"/>
    <w:rsid w:val="001A1643"/>
    <w:rsid w:val="001A1648"/>
    <w:rsid w:val="001A2E9E"/>
    <w:rsid w:val="001A5D59"/>
    <w:rsid w:val="001A77B7"/>
    <w:rsid w:val="001B0FFA"/>
    <w:rsid w:val="001B1B50"/>
    <w:rsid w:val="001B1C75"/>
    <w:rsid w:val="001B1ED2"/>
    <w:rsid w:val="001B2505"/>
    <w:rsid w:val="001B27AF"/>
    <w:rsid w:val="001B603C"/>
    <w:rsid w:val="001B754E"/>
    <w:rsid w:val="001B79BC"/>
    <w:rsid w:val="001B7C89"/>
    <w:rsid w:val="001C0E3E"/>
    <w:rsid w:val="001C1B3E"/>
    <w:rsid w:val="001C2EC5"/>
    <w:rsid w:val="001C4867"/>
    <w:rsid w:val="001C5FE8"/>
    <w:rsid w:val="001C66B4"/>
    <w:rsid w:val="001D0E69"/>
    <w:rsid w:val="001D0EA1"/>
    <w:rsid w:val="001D1747"/>
    <w:rsid w:val="001D20F4"/>
    <w:rsid w:val="001D3586"/>
    <w:rsid w:val="001D3EBC"/>
    <w:rsid w:val="001D49DE"/>
    <w:rsid w:val="001D653E"/>
    <w:rsid w:val="001E0508"/>
    <w:rsid w:val="001E1526"/>
    <w:rsid w:val="001E1EAF"/>
    <w:rsid w:val="001E3AC3"/>
    <w:rsid w:val="001E498A"/>
    <w:rsid w:val="001E62AB"/>
    <w:rsid w:val="001E630F"/>
    <w:rsid w:val="001E794B"/>
    <w:rsid w:val="001F106B"/>
    <w:rsid w:val="001F3385"/>
    <w:rsid w:val="001F3631"/>
    <w:rsid w:val="001F4AEA"/>
    <w:rsid w:val="001F7921"/>
    <w:rsid w:val="00201F6E"/>
    <w:rsid w:val="0020236F"/>
    <w:rsid w:val="00202F7A"/>
    <w:rsid w:val="00203890"/>
    <w:rsid w:val="00203975"/>
    <w:rsid w:val="00203F29"/>
    <w:rsid w:val="0020457B"/>
    <w:rsid w:val="002055E6"/>
    <w:rsid w:val="002060C4"/>
    <w:rsid w:val="00206784"/>
    <w:rsid w:val="002069CC"/>
    <w:rsid w:val="00207A73"/>
    <w:rsid w:val="00207B0D"/>
    <w:rsid w:val="00207B90"/>
    <w:rsid w:val="00207C27"/>
    <w:rsid w:val="002108E5"/>
    <w:rsid w:val="002132C3"/>
    <w:rsid w:val="00215A3D"/>
    <w:rsid w:val="0021650D"/>
    <w:rsid w:val="00216AA7"/>
    <w:rsid w:val="002218EF"/>
    <w:rsid w:val="002224E5"/>
    <w:rsid w:val="00222FD7"/>
    <w:rsid w:val="00223BD0"/>
    <w:rsid w:val="00224F9E"/>
    <w:rsid w:val="00225DD3"/>
    <w:rsid w:val="002303B0"/>
    <w:rsid w:val="00230B30"/>
    <w:rsid w:val="002321BC"/>
    <w:rsid w:val="0023348C"/>
    <w:rsid w:val="00235089"/>
    <w:rsid w:val="00235426"/>
    <w:rsid w:val="00235DEB"/>
    <w:rsid w:val="00237705"/>
    <w:rsid w:val="002403F7"/>
    <w:rsid w:val="00240C23"/>
    <w:rsid w:val="00246EEF"/>
    <w:rsid w:val="00251232"/>
    <w:rsid w:val="00252074"/>
    <w:rsid w:val="002520F8"/>
    <w:rsid w:val="002546AD"/>
    <w:rsid w:val="00257B1B"/>
    <w:rsid w:val="00263537"/>
    <w:rsid w:val="002670C9"/>
    <w:rsid w:val="00271551"/>
    <w:rsid w:val="00271E6A"/>
    <w:rsid w:val="00274202"/>
    <w:rsid w:val="002742A6"/>
    <w:rsid w:val="002758F5"/>
    <w:rsid w:val="0028004C"/>
    <w:rsid w:val="0028392F"/>
    <w:rsid w:val="00285CDF"/>
    <w:rsid w:val="00287405"/>
    <w:rsid w:val="00291F2C"/>
    <w:rsid w:val="00292395"/>
    <w:rsid w:val="00292550"/>
    <w:rsid w:val="002925A0"/>
    <w:rsid w:val="00293BB6"/>
    <w:rsid w:val="002A0DD8"/>
    <w:rsid w:val="002A0E5D"/>
    <w:rsid w:val="002A131E"/>
    <w:rsid w:val="002A16BE"/>
    <w:rsid w:val="002A2155"/>
    <w:rsid w:val="002A2A55"/>
    <w:rsid w:val="002A4834"/>
    <w:rsid w:val="002A52FC"/>
    <w:rsid w:val="002B08B5"/>
    <w:rsid w:val="002B18C3"/>
    <w:rsid w:val="002B1E0C"/>
    <w:rsid w:val="002B1FA8"/>
    <w:rsid w:val="002B3345"/>
    <w:rsid w:val="002B33DB"/>
    <w:rsid w:val="002B4D6B"/>
    <w:rsid w:val="002B4D92"/>
    <w:rsid w:val="002B5367"/>
    <w:rsid w:val="002B7E66"/>
    <w:rsid w:val="002B7E9A"/>
    <w:rsid w:val="002C14BC"/>
    <w:rsid w:val="002C35EA"/>
    <w:rsid w:val="002C4F5A"/>
    <w:rsid w:val="002C5B01"/>
    <w:rsid w:val="002C6066"/>
    <w:rsid w:val="002C6BD9"/>
    <w:rsid w:val="002C6D01"/>
    <w:rsid w:val="002D0BD7"/>
    <w:rsid w:val="002D364D"/>
    <w:rsid w:val="002D6494"/>
    <w:rsid w:val="002D64A6"/>
    <w:rsid w:val="002E040A"/>
    <w:rsid w:val="002E1848"/>
    <w:rsid w:val="002E1AD9"/>
    <w:rsid w:val="002E3B4D"/>
    <w:rsid w:val="002E4490"/>
    <w:rsid w:val="002E4F89"/>
    <w:rsid w:val="002E73DA"/>
    <w:rsid w:val="002F2EC1"/>
    <w:rsid w:val="002F2FFB"/>
    <w:rsid w:val="00300128"/>
    <w:rsid w:val="0030045E"/>
    <w:rsid w:val="00301BD4"/>
    <w:rsid w:val="0030208F"/>
    <w:rsid w:val="003062C3"/>
    <w:rsid w:val="00306305"/>
    <w:rsid w:val="0030634F"/>
    <w:rsid w:val="003067C6"/>
    <w:rsid w:val="00307524"/>
    <w:rsid w:val="00307567"/>
    <w:rsid w:val="00310C2B"/>
    <w:rsid w:val="00311EB3"/>
    <w:rsid w:val="003162A3"/>
    <w:rsid w:val="00316469"/>
    <w:rsid w:val="003169A3"/>
    <w:rsid w:val="0032174C"/>
    <w:rsid w:val="00322401"/>
    <w:rsid w:val="00322B2E"/>
    <w:rsid w:val="00322D27"/>
    <w:rsid w:val="00324398"/>
    <w:rsid w:val="0032475E"/>
    <w:rsid w:val="00325C9C"/>
    <w:rsid w:val="0032600C"/>
    <w:rsid w:val="00326206"/>
    <w:rsid w:val="00327637"/>
    <w:rsid w:val="003303F5"/>
    <w:rsid w:val="00332839"/>
    <w:rsid w:val="00335B60"/>
    <w:rsid w:val="00335DBD"/>
    <w:rsid w:val="003373B1"/>
    <w:rsid w:val="00337949"/>
    <w:rsid w:val="003379FD"/>
    <w:rsid w:val="00337DC6"/>
    <w:rsid w:val="003418D4"/>
    <w:rsid w:val="00342067"/>
    <w:rsid w:val="00344401"/>
    <w:rsid w:val="00344CA9"/>
    <w:rsid w:val="003457B3"/>
    <w:rsid w:val="00354D46"/>
    <w:rsid w:val="00354D9C"/>
    <w:rsid w:val="0035513E"/>
    <w:rsid w:val="00355181"/>
    <w:rsid w:val="0035622A"/>
    <w:rsid w:val="00356BA3"/>
    <w:rsid w:val="00360655"/>
    <w:rsid w:val="003613A9"/>
    <w:rsid w:val="0036361C"/>
    <w:rsid w:val="003645C0"/>
    <w:rsid w:val="003700BC"/>
    <w:rsid w:val="003705EF"/>
    <w:rsid w:val="00371972"/>
    <w:rsid w:val="00371EDC"/>
    <w:rsid w:val="00372730"/>
    <w:rsid w:val="00376409"/>
    <w:rsid w:val="0037686F"/>
    <w:rsid w:val="00376986"/>
    <w:rsid w:val="0037738D"/>
    <w:rsid w:val="00382C39"/>
    <w:rsid w:val="00384116"/>
    <w:rsid w:val="00384330"/>
    <w:rsid w:val="0038775D"/>
    <w:rsid w:val="00391152"/>
    <w:rsid w:val="00393A0C"/>
    <w:rsid w:val="00395085"/>
    <w:rsid w:val="00396549"/>
    <w:rsid w:val="00396C31"/>
    <w:rsid w:val="003A0FC6"/>
    <w:rsid w:val="003A1D0F"/>
    <w:rsid w:val="003A2B0C"/>
    <w:rsid w:val="003A37DE"/>
    <w:rsid w:val="003A446A"/>
    <w:rsid w:val="003A6809"/>
    <w:rsid w:val="003A6A65"/>
    <w:rsid w:val="003A7693"/>
    <w:rsid w:val="003B192B"/>
    <w:rsid w:val="003B2215"/>
    <w:rsid w:val="003B3B6A"/>
    <w:rsid w:val="003B4144"/>
    <w:rsid w:val="003B6A2D"/>
    <w:rsid w:val="003C10BC"/>
    <w:rsid w:val="003C1F36"/>
    <w:rsid w:val="003C22B0"/>
    <w:rsid w:val="003C2566"/>
    <w:rsid w:val="003C4118"/>
    <w:rsid w:val="003C50DD"/>
    <w:rsid w:val="003C51F5"/>
    <w:rsid w:val="003C5C5F"/>
    <w:rsid w:val="003C6CF6"/>
    <w:rsid w:val="003C7F58"/>
    <w:rsid w:val="003D0240"/>
    <w:rsid w:val="003D1890"/>
    <w:rsid w:val="003D53E7"/>
    <w:rsid w:val="003D5B93"/>
    <w:rsid w:val="003D5DE6"/>
    <w:rsid w:val="003E14FE"/>
    <w:rsid w:val="003E27AA"/>
    <w:rsid w:val="003E2B54"/>
    <w:rsid w:val="003E3484"/>
    <w:rsid w:val="003E45EB"/>
    <w:rsid w:val="003E47F6"/>
    <w:rsid w:val="003E5D9A"/>
    <w:rsid w:val="003F0DFD"/>
    <w:rsid w:val="003F1DEA"/>
    <w:rsid w:val="003F2522"/>
    <w:rsid w:val="003F2654"/>
    <w:rsid w:val="003F2F76"/>
    <w:rsid w:val="003F5E44"/>
    <w:rsid w:val="004060D9"/>
    <w:rsid w:val="004121B5"/>
    <w:rsid w:val="0041475F"/>
    <w:rsid w:val="00414925"/>
    <w:rsid w:val="004153FC"/>
    <w:rsid w:val="0041584E"/>
    <w:rsid w:val="00420162"/>
    <w:rsid w:val="0042386B"/>
    <w:rsid w:val="0042548F"/>
    <w:rsid w:val="0042593A"/>
    <w:rsid w:val="00425E90"/>
    <w:rsid w:val="00431F4C"/>
    <w:rsid w:val="0043209F"/>
    <w:rsid w:val="00432718"/>
    <w:rsid w:val="00432CCD"/>
    <w:rsid w:val="00434005"/>
    <w:rsid w:val="004348D4"/>
    <w:rsid w:val="00436564"/>
    <w:rsid w:val="004401F4"/>
    <w:rsid w:val="00440500"/>
    <w:rsid w:val="00440690"/>
    <w:rsid w:val="00440A05"/>
    <w:rsid w:val="00441082"/>
    <w:rsid w:val="00442570"/>
    <w:rsid w:val="00442B3A"/>
    <w:rsid w:val="004451F8"/>
    <w:rsid w:val="004459B7"/>
    <w:rsid w:val="004469FB"/>
    <w:rsid w:val="00447137"/>
    <w:rsid w:val="00450752"/>
    <w:rsid w:val="0045159A"/>
    <w:rsid w:val="00452CA7"/>
    <w:rsid w:val="0045392F"/>
    <w:rsid w:val="00453D5B"/>
    <w:rsid w:val="00453DB3"/>
    <w:rsid w:val="00453F9A"/>
    <w:rsid w:val="00455E9A"/>
    <w:rsid w:val="00456133"/>
    <w:rsid w:val="0045721A"/>
    <w:rsid w:val="00461256"/>
    <w:rsid w:val="00462360"/>
    <w:rsid w:val="004623F7"/>
    <w:rsid w:val="00462FBD"/>
    <w:rsid w:val="00463C3C"/>
    <w:rsid w:val="00464A92"/>
    <w:rsid w:val="00472002"/>
    <w:rsid w:val="00473190"/>
    <w:rsid w:val="004734CA"/>
    <w:rsid w:val="004756E1"/>
    <w:rsid w:val="00476F92"/>
    <w:rsid w:val="004772D2"/>
    <w:rsid w:val="0048169C"/>
    <w:rsid w:val="00482448"/>
    <w:rsid w:val="004829AA"/>
    <w:rsid w:val="00484569"/>
    <w:rsid w:val="004857E7"/>
    <w:rsid w:val="004863C9"/>
    <w:rsid w:val="0049023E"/>
    <w:rsid w:val="00493E5F"/>
    <w:rsid w:val="00494C09"/>
    <w:rsid w:val="004955B8"/>
    <w:rsid w:val="00495C89"/>
    <w:rsid w:val="00496180"/>
    <w:rsid w:val="00496A6E"/>
    <w:rsid w:val="004A05A5"/>
    <w:rsid w:val="004A0ED8"/>
    <w:rsid w:val="004A2D8B"/>
    <w:rsid w:val="004A2E17"/>
    <w:rsid w:val="004A3A98"/>
    <w:rsid w:val="004A50D4"/>
    <w:rsid w:val="004A76F7"/>
    <w:rsid w:val="004B0C8D"/>
    <w:rsid w:val="004B18A3"/>
    <w:rsid w:val="004B19B6"/>
    <w:rsid w:val="004B1C8E"/>
    <w:rsid w:val="004B2657"/>
    <w:rsid w:val="004B5E24"/>
    <w:rsid w:val="004B6D39"/>
    <w:rsid w:val="004C1EFE"/>
    <w:rsid w:val="004C2058"/>
    <w:rsid w:val="004C3CBA"/>
    <w:rsid w:val="004C6E04"/>
    <w:rsid w:val="004D09DF"/>
    <w:rsid w:val="004D1BEF"/>
    <w:rsid w:val="004D2136"/>
    <w:rsid w:val="004D2566"/>
    <w:rsid w:val="004D2E69"/>
    <w:rsid w:val="004D67FC"/>
    <w:rsid w:val="004E0E8E"/>
    <w:rsid w:val="004E1519"/>
    <w:rsid w:val="004E4323"/>
    <w:rsid w:val="004E4376"/>
    <w:rsid w:val="004E4657"/>
    <w:rsid w:val="004E542B"/>
    <w:rsid w:val="004E54A7"/>
    <w:rsid w:val="004E5928"/>
    <w:rsid w:val="004E6A80"/>
    <w:rsid w:val="004F101A"/>
    <w:rsid w:val="004F1CF4"/>
    <w:rsid w:val="004F2E74"/>
    <w:rsid w:val="004F41A4"/>
    <w:rsid w:val="004F4E77"/>
    <w:rsid w:val="004F662E"/>
    <w:rsid w:val="004F6DA0"/>
    <w:rsid w:val="004F6DFE"/>
    <w:rsid w:val="00501E01"/>
    <w:rsid w:val="00503967"/>
    <w:rsid w:val="0050458A"/>
    <w:rsid w:val="00504D9C"/>
    <w:rsid w:val="005058E9"/>
    <w:rsid w:val="00507A6C"/>
    <w:rsid w:val="00507E21"/>
    <w:rsid w:val="005118F2"/>
    <w:rsid w:val="0051508F"/>
    <w:rsid w:val="00517A1A"/>
    <w:rsid w:val="005266FD"/>
    <w:rsid w:val="00526EBE"/>
    <w:rsid w:val="00527AF9"/>
    <w:rsid w:val="00530AE5"/>
    <w:rsid w:val="00530B2F"/>
    <w:rsid w:val="00530E63"/>
    <w:rsid w:val="00531CAB"/>
    <w:rsid w:val="0053299A"/>
    <w:rsid w:val="00533833"/>
    <w:rsid w:val="00535D4D"/>
    <w:rsid w:val="005414F0"/>
    <w:rsid w:val="00541DD2"/>
    <w:rsid w:val="0054284D"/>
    <w:rsid w:val="0054351B"/>
    <w:rsid w:val="005449BD"/>
    <w:rsid w:val="00544F00"/>
    <w:rsid w:val="00546C9F"/>
    <w:rsid w:val="005479B6"/>
    <w:rsid w:val="0055182D"/>
    <w:rsid w:val="0055186F"/>
    <w:rsid w:val="00552517"/>
    <w:rsid w:val="00552C09"/>
    <w:rsid w:val="005553CB"/>
    <w:rsid w:val="00556294"/>
    <w:rsid w:val="005565BE"/>
    <w:rsid w:val="00557B75"/>
    <w:rsid w:val="00562324"/>
    <w:rsid w:val="005624A8"/>
    <w:rsid w:val="00566F05"/>
    <w:rsid w:val="0056766A"/>
    <w:rsid w:val="00567AE9"/>
    <w:rsid w:val="00571313"/>
    <w:rsid w:val="00571545"/>
    <w:rsid w:val="00574E0B"/>
    <w:rsid w:val="0057612C"/>
    <w:rsid w:val="00576D55"/>
    <w:rsid w:val="0057756B"/>
    <w:rsid w:val="00580523"/>
    <w:rsid w:val="005811B7"/>
    <w:rsid w:val="00583C5B"/>
    <w:rsid w:val="005843F0"/>
    <w:rsid w:val="0058500B"/>
    <w:rsid w:val="0058701E"/>
    <w:rsid w:val="0058768E"/>
    <w:rsid w:val="00591171"/>
    <w:rsid w:val="005922F6"/>
    <w:rsid w:val="005944CE"/>
    <w:rsid w:val="0059591A"/>
    <w:rsid w:val="00597ABF"/>
    <w:rsid w:val="005A097A"/>
    <w:rsid w:val="005A105F"/>
    <w:rsid w:val="005A55DE"/>
    <w:rsid w:val="005A5A06"/>
    <w:rsid w:val="005A5EFE"/>
    <w:rsid w:val="005A6509"/>
    <w:rsid w:val="005A7280"/>
    <w:rsid w:val="005B0892"/>
    <w:rsid w:val="005B15DC"/>
    <w:rsid w:val="005B1C54"/>
    <w:rsid w:val="005B247F"/>
    <w:rsid w:val="005B2591"/>
    <w:rsid w:val="005B2749"/>
    <w:rsid w:val="005B494E"/>
    <w:rsid w:val="005B5A80"/>
    <w:rsid w:val="005B6E04"/>
    <w:rsid w:val="005B754A"/>
    <w:rsid w:val="005C2519"/>
    <w:rsid w:val="005C3077"/>
    <w:rsid w:val="005C3172"/>
    <w:rsid w:val="005C4D8D"/>
    <w:rsid w:val="005C509E"/>
    <w:rsid w:val="005C583A"/>
    <w:rsid w:val="005C7259"/>
    <w:rsid w:val="005C7C99"/>
    <w:rsid w:val="005C7DEB"/>
    <w:rsid w:val="005C7ED2"/>
    <w:rsid w:val="005D1536"/>
    <w:rsid w:val="005D2AAD"/>
    <w:rsid w:val="005D3635"/>
    <w:rsid w:val="005D3A8D"/>
    <w:rsid w:val="005E335F"/>
    <w:rsid w:val="005E5128"/>
    <w:rsid w:val="005E5426"/>
    <w:rsid w:val="005E553B"/>
    <w:rsid w:val="005E6C3F"/>
    <w:rsid w:val="005E6D50"/>
    <w:rsid w:val="005E79FB"/>
    <w:rsid w:val="005F065B"/>
    <w:rsid w:val="005F1F45"/>
    <w:rsid w:val="005F2875"/>
    <w:rsid w:val="005F38CE"/>
    <w:rsid w:val="0060063F"/>
    <w:rsid w:val="006027FE"/>
    <w:rsid w:val="00602898"/>
    <w:rsid w:val="00602ABF"/>
    <w:rsid w:val="006034E0"/>
    <w:rsid w:val="00603B1D"/>
    <w:rsid w:val="00604E26"/>
    <w:rsid w:val="00610122"/>
    <w:rsid w:val="00610EC4"/>
    <w:rsid w:val="00612A50"/>
    <w:rsid w:val="00613086"/>
    <w:rsid w:val="00616743"/>
    <w:rsid w:val="006171FA"/>
    <w:rsid w:val="0061730D"/>
    <w:rsid w:val="0061793B"/>
    <w:rsid w:val="00623166"/>
    <w:rsid w:val="0062320D"/>
    <w:rsid w:val="00623587"/>
    <w:rsid w:val="00623CE6"/>
    <w:rsid w:val="0062448D"/>
    <w:rsid w:val="00625DA4"/>
    <w:rsid w:val="006266C8"/>
    <w:rsid w:val="006276ED"/>
    <w:rsid w:val="006277A3"/>
    <w:rsid w:val="00630C97"/>
    <w:rsid w:val="00631D96"/>
    <w:rsid w:val="00633275"/>
    <w:rsid w:val="006339B5"/>
    <w:rsid w:val="006352FB"/>
    <w:rsid w:val="00636DBA"/>
    <w:rsid w:val="00640122"/>
    <w:rsid w:val="006408FD"/>
    <w:rsid w:val="0064240A"/>
    <w:rsid w:val="00643E0D"/>
    <w:rsid w:val="00644A61"/>
    <w:rsid w:val="00644EA3"/>
    <w:rsid w:val="006469B4"/>
    <w:rsid w:val="00647AB3"/>
    <w:rsid w:val="00647F30"/>
    <w:rsid w:val="00650599"/>
    <w:rsid w:val="00650901"/>
    <w:rsid w:val="00650D00"/>
    <w:rsid w:val="00651438"/>
    <w:rsid w:val="0065149D"/>
    <w:rsid w:val="00660C41"/>
    <w:rsid w:val="006616BB"/>
    <w:rsid w:val="006635EF"/>
    <w:rsid w:val="00663788"/>
    <w:rsid w:val="006658F8"/>
    <w:rsid w:val="00665BBB"/>
    <w:rsid w:val="00666C17"/>
    <w:rsid w:val="0066760E"/>
    <w:rsid w:val="006705E6"/>
    <w:rsid w:val="00670BA2"/>
    <w:rsid w:val="00670DA4"/>
    <w:rsid w:val="00671CE9"/>
    <w:rsid w:val="006728BB"/>
    <w:rsid w:val="00673528"/>
    <w:rsid w:val="0067772D"/>
    <w:rsid w:val="006778E9"/>
    <w:rsid w:val="00680279"/>
    <w:rsid w:val="00680575"/>
    <w:rsid w:val="00680D7E"/>
    <w:rsid w:val="00681A6E"/>
    <w:rsid w:val="00681F13"/>
    <w:rsid w:val="006833CA"/>
    <w:rsid w:val="006836E8"/>
    <w:rsid w:val="00683DA0"/>
    <w:rsid w:val="0068465C"/>
    <w:rsid w:val="00684F44"/>
    <w:rsid w:val="006863B7"/>
    <w:rsid w:val="00686C06"/>
    <w:rsid w:val="00686CDE"/>
    <w:rsid w:val="0069322A"/>
    <w:rsid w:val="00694F95"/>
    <w:rsid w:val="006963FA"/>
    <w:rsid w:val="00697070"/>
    <w:rsid w:val="00697883"/>
    <w:rsid w:val="006A01A5"/>
    <w:rsid w:val="006A152A"/>
    <w:rsid w:val="006A1F01"/>
    <w:rsid w:val="006A220E"/>
    <w:rsid w:val="006A2368"/>
    <w:rsid w:val="006A3F9E"/>
    <w:rsid w:val="006A4530"/>
    <w:rsid w:val="006A4C69"/>
    <w:rsid w:val="006B158C"/>
    <w:rsid w:val="006B28BF"/>
    <w:rsid w:val="006B4270"/>
    <w:rsid w:val="006B72E8"/>
    <w:rsid w:val="006C06E9"/>
    <w:rsid w:val="006C0B83"/>
    <w:rsid w:val="006C42F4"/>
    <w:rsid w:val="006C560F"/>
    <w:rsid w:val="006C6FE7"/>
    <w:rsid w:val="006C7967"/>
    <w:rsid w:val="006D0EE9"/>
    <w:rsid w:val="006D1EC2"/>
    <w:rsid w:val="006D39EF"/>
    <w:rsid w:val="006D3F9A"/>
    <w:rsid w:val="006D587F"/>
    <w:rsid w:val="006D7EDC"/>
    <w:rsid w:val="006E0298"/>
    <w:rsid w:val="006E1767"/>
    <w:rsid w:val="006E3BA6"/>
    <w:rsid w:val="006E48DE"/>
    <w:rsid w:val="006E5581"/>
    <w:rsid w:val="006E63F1"/>
    <w:rsid w:val="006E6EFE"/>
    <w:rsid w:val="006E7487"/>
    <w:rsid w:val="006E795B"/>
    <w:rsid w:val="006F0AB6"/>
    <w:rsid w:val="006F3433"/>
    <w:rsid w:val="006F6513"/>
    <w:rsid w:val="006F69D0"/>
    <w:rsid w:val="006F7372"/>
    <w:rsid w:val="0070512E"/>
    <w:rsid w:val="007109B9"/>
    <w:rsid w:val="0071161E"/>
    <w:rsid w:val="00711655"/>
    <w:rsid w:val="00713AEF"/>
    <w:rsid w:val="007140CC"/>
    <w:rsid w:val="0071489D"/>
    <w:rsid w:val="00714A2E"/>
    <w:rsid w:val="0071675E"/>
    <w:rsid w:val="007236CC"/>
    <w:rsid w:val="00723D64"/>
    <w:rsid w:val="00726F0C"/>
    <w:rsid w:val="00732D6D"/>
    <w:rsid w:val="00733028"/>
    <w:rsid w:val="007335DC"/>
    <w:rsid w:val="00733A28"/>
    <w:rsid w:val="007340CD"/>
    <w:rsid w:val="00735FB8"/>
    <w:rsid w:val="00736F1A"/>
    <w:rsid w:val="007401A8"/>
    <w:rsid w:val="00740260"/>
    <w:rsid w:val="00740994"/>
    <w:rsid w:val="00744C8D"/>
    <w:rsid w:val="007465DD"/>
    <w:rsid w:val="00746C62"/>
    <w:rsid w:val="007478A0"/>
    <w:rsid w:val="00753C67"/>
    <w:rsid w:val="00755A78"/>
    <w:rsid w:val="00756B5B"/>
    <w:rsid w:val="0076284A"/>
    <w:rsid w:val="00763C6A"/>
    <w:rsid w:val="00764B8C"/>
    <w:rsid w:val="00766ED8"/>
    <w:rsid w:val="00767E2B"/>
    <w:rsid w:val="00767FBA"/>
    <w:rsid w:val="00771540"/>
    <w:rsid w:val="00771CA8"/>
    <w:rsid w:val="00772070"/>
    <w:rsid w:val="007720A2"/>
    <w:rsid w:val="00772968"/>
    <w:rsid w:val="00774AF7"/>
    <w:rsid w:val="007758E1"/>
    <w:rsid w:val="00775A48"/>
    <w:rsid w:val="007760C9"/>
    <w:rsid w:val="00781B84"/>
    <w:rsid w:val="007841F0"/>
    <w:rsid w:val="007855A2"/>
    <w:rsid w:val="007857CC"/>
    <w:rsid w:val="00785A28"/>
    <w:rsid w:val="007865D1"/>
    <w:rsid w:val="007933B6"/>
    <w:rsid w:val="00794723"/>
    <w:rsid w:val="00797928"/>
    <w:rsid w:val="007A1160"/>
    <w:rsid w:val="007A3312"/>
    <w:rsid w:val="007A711D"/>
    <w:rsid w:val="007B06F3"/>
    <w:rsid w:val="007B3C2C"/>
    <w:rsid w:val="007B7CF5"/>
    <w:rsid w:val="007B7CFA"/>
    <w:rsid w:val="007C2282"/>
    <w:rsid w:val="007C34CA"/>
    <w:rsid w:val="007C3612"/>
    <w:rsid w:val="007C4348"/>
    <w:rsid w:val="007C450F"/>
    <w:rsid w:val="007C4AF6"/>
    <w:rsid w:val="007C4AF9"/>
    <w:rsid w:val="007C541A"/>
    <w:rsid w:val="007C6941"/>
    <w:rsid w:val="007D33DA"/>
    <w:rsid w:val="007D6241"/>
    <w:rsid w:val="007E1100"/>
    <w:rsid w:val="007E2BAC"/>
    <w:rsid w:val="007E2C4B"/>
    <w:rsid w:val="007E2CCC"/>
    <w:rsid w:val="007E3633"/>
    <w:rsid w:val="007E43CE"/>
    <w:rsid w:val="007E63D3"/>
    <w:rsid w:val="007E66A3"/>
    <w:rsid w:val="007E6EE0"/>
    <w:rsid w:val="007E7C41"/>
    <w:rsid w:val="007F1D9A"/>
    <w:rsid w:val="007F2BAB"/>
    <w:rsid w:val="007F2CE0"/>
    <w:rsid w:val="007F37DE"/>
    <w:rsid w:val="007F51C5"/>
    <w:rsid w:val="008010AE"/>
    <w:rsid w:val="00801279"/>
    <w:rsid w:val="008022A4"/>
    <w:rsid w:val="008039B2"/>
    <w:rsid w:val="00805CE6"/>
    <w:rsid w:val="00806C4A"/>
    <w:rsid w:val="00811212"/>
    <w:rsid w:val="008117CE"/>
    <w:rsid w:val="00812C48"/>
    <w:rsid w:val="008148A8"/>
    <w:rsid w:val="008149FE"/>
    <w:rsid w:val="00815631"/>
    <w:rsid w:val="00816357"/>
    <w:rsid w:val="0082004C"/>
    <w:rsid w:val="00820673"/>
    <w:rsid w:val="008219E0"/>
    <w:rsid w:val="00822C03"/>
    <w:rsid w:val="008230C1"/>
    <w:rsid w:val="00823777"/>
    <w:rsid w:val="00832030"/>
    <w:rsid w:val="00832141"/>
    <w:rsid w:val="00832BD1"/>
    <w:rsid w:val="00836E09"/>
    <w:rsid w:val="0084430E"/>
    <w:rsid w:val="00844CA0"/>
    <w:rsid w:val="00847052"/>
    <w:rsid w:val="0084788F"/>
    <w:rsid w:val="00850442"/>
    <w:rsid w:val="0085063E"/>
    <w:rsid w:val="00852076"/>
    <w:rsid w:val="00856301"/>
    <w:rsid w:val="00857DD0"/>
    <w:rsid w:val="00862649"/>
    <w:rsid w:val="008633FE"/>
    <w:rsid w:val="00864867"/>
    <w:rsid w:val="00865553"/>
    <w:rsid w:val="0086590C"/>
    <w:rsid w:val="00866170"/>
    <w:rsid w:val="008662C8"/>
    <w:rsid w:val="00866AEF"/>
    <w:rsid w:val="008701EF"/>
    <w:rsid w:val="008706DB"/>
    <w:rsid w:val="008711C2"/>
    <w:rsid w:val="00873034"/>
    <w:rsid w:val="00873869"/>
    <w:rsid w:val="00875164"/>
    <w:rsid w:val="00875BCB"/>
    <w:rsid w:val="008825A9"/>
    <w:rsid w:val="00882D99"/>
    <w:rsid w:val="00884A9D"/>
    <w:rsid w:val="0088511B"/>
    <w:rsid w:val="0088541C"/>
    <w:rsid w:val="008866C7"/>
    <w:rsid w:val="00886740"/>
    <w:rsid w:val="00891B9E"/>
    <w:rsid w:val="00895D83"/>
    <w:rsid w:val="00896F9A"/>
    <w:rsid w:val="00897F16"/>
    <w:rsid w:val="008A1C20"/>
    <w:rsid w:val="008A4510"/>
    <w:rsid w:val="008A4735"/>
    <w:rsid w:val="008A48A3"/>
    <w:rsid w:val="008A4F92"/>
    <w:rsid w:val="008A6FC8"/>
    <w:rsid w:val="008B05AF"/>
    <w:rsid w:val="008B2E63"/>
    <w:rsid w:val="008B412D"/>
    <w:rsid w:val="008B5D49"/>
    <w:rsid w:val="008B6184"/>
    <w:rsid w:val="008B61D3"/>
    <w:rsid w:val="008B6E00"/>
    <w:rsid w:val="008C106B"/>
    <w:rsid w:val="008C1C24"/>
    <w:rsid w:val="008C23F5"/>
    <w:rsid w:val="008C2581"/>
    <w:rsid w:val="008C26FD"/>
    <w:rsid w:val="008C276F"/>
    <w:rsid w:val="008C3ADC"/>
    <w:rsid w:val="008C3DB8"/>
    <w:rsid w:val="008C429C"/>
    <w:rsid w:val="008C565F"/>
    <w:rsid w:val="008C5C17"/>
    <w:rsid w:val="008C6DAE"/>
    <w:rsid w:val="008C7FE3"/>
    <w:rsid w:val="008D1B2C"/>
    <w:rsid w:val="008D2DE8"/>
    <w:rsid w:val="008D5BB9"/>
    <w:rsid w:val="008E1262"/>
    <w:rsid w:val="008E2832"/>
    <w:rsid w:val="008E3614"/>
    <w:rsid w:val="008F0CF6"/>
    <w:rsid w:val="008F2B6A"/>
    <w:rsid w:val="008F2CA8"/>
    <w:rsid w:val="008F306A"/>
    <w:rsid w:val="008F3D1E"/>
    <w:rsid w:val="008F7358"/>
    <w:rsid w:val="0090246E"/>
    <w:rsid w:val="00905BBB"/>
    <w:rsid w:val="00912416"/>
    <w:rsid w:val="0091290E"/>
    <w:rsid w:val="00912ADD"/>
    <w:rsid w:val="0091306E"/>
    <w:rsid w:val="00913B9E"/>
    <w:rsid w:val="00913F3A"/>
    <w:rsid w:val="0091431A"/>
    <w:rsid w:val="0091685A"/>
    <w:rsid w:val="009200E6"/>
    <w:rsid w:val="00920D8D"/>
    <w:rsid w:val="00920ED8"/>
    <w:rsid w:val="009214D2"/>
    <w:rsid w:val="00922909"/>
    <w:rsid w:val="00925379"/>
    <w:rsid w:val="00927898"/>
    <w:rsid w:val="009319E5"/>
    <w:rsid w:val="00933F0A"/>
    <w:rsid w:val="009345BE"/>
    <w:rsid w:val="00934E85"/>
    <w:rsid w:val="00936A5D"/>
    <w:rsid w:val="00936D3F"/>
    <w:rsid w:val="00937F15"/>
    <w:rsid w:val="009401C4"/>
    <w:rsid w:val="0094077D"/>
    <w:rsid w:val="00942001"/>
    <w:rsid w:val="00942DF4"/>
    <w:rsid w:val="00943807"/>
    <w:rsid w:val="0094467D"/>
    <w:rsid w:val="009465B5"/>
    <w:rsid w:val="0094663D"/>
    <w:rsid w:val="009508D6"/>
    <w:rsid w:val="00950BD1"/>
    <w:rsid w:val="009539AA"/>
    <w:rsid w:val="00953CA7"/>
    <w:rsid w:val="00953FB0"/>
    <w:rsid w:val="0095401F"/>
    <w:rsid w:val="00956D70"/>
    <w:rsid w:val="00957EFC"/>
    <w:rsid w:val="009623B2"/>
    <w:rsid w:val="00964E28"/>
    <w:rsid w:val="00965B09"/>
    <w:rsid w:val="00970877"/>
    <w:rsid w:val="009708F9"/>
    <w:rsid w:val="009711AE"/>
    <w:rsid w:val="00971599"/>
    <w:rsid w:val="00975607"/>
    <w:rsid w:val="00976092"/>
    <w:rsid w:val="00976606"/>
    <w:rsid w:val="0097674A"/>
    <w:rsid w:val="00976CD5"/>
    <w:rsid w:val="00976F41"/>
    <w:rsid w:val="00976F6E"/>
    <w:rsid w:val="00980561"/>
    <w:rsid w:val="00981337"/>
    <w:rsid w:val="00981EBC"/>
    <w:rsid w:val="0098217F"/>
    <w:rsid w:val="009826C4"/>
    <w:rsid w:val="00983470"/>
    <w:rsid w:val="00985DF3"/>
    <w:rsid w:val="009862E8"/>
    <w:rsid w:val="00986FE7"/>
    <w:rsid w:val="00987DBB"/>
    <w:rsid w:val="00990702"/>
    <w:rsid w:val="009964F9"/>
    <w:rsid w:val="00997F64"/>
    <w:rsid w:val="009A149C"/>
    <w:rsid w:val="009A2468"/>
    <w:rsid w:val="009A3527"/>
    <w:rsid w:val="009A54DD"/>
    <w:rsid w:val="009A5CAB"/>
    <w:rsid w:val="009A63D4"/>
    <w:rsid w:val="009A6D6B"/>
    <w:rsid w:val="009A6D93"/>
    <w:rsid w:val="009A7D47"/>
    <w:rsid w:val="009B0157"/>
    <w:rsid w:val="009B068E"/>
    <w:rsid w:val="009B1583"/>
    <w:rsid w:val="009B28AF"/>
    <w:rsid w:val="009B3F6F"/>
    <w:rsid w:val="009B567C"/>
    <w:rsid w:val="009B7B5E"/>
    <w:rsid w:val="009C2C1F"/>
    <w:rsid w:val="009C4965"/>
    <w:rsid w:val="009C5651"/>
    <w:rsid w:val="009C5A20"/>
    <w:rsid w:val="009C623B"/>
    <w:rsid w:val="009D122D"/>
    <w:rsid w:val="009D1641"/>
    <w:rsid w:val="009D2A27"/>
    <w:rsid w:val="009D47E9"/>
    <w:rsid w:val="009D7494"/>
    <w:rsid w:val="009D7AC1"/>
    <w:rsid w:val="009E23B2"/>
    <w:rsid w:val="009E2F96"/>
    <w:rsid w:val="009E3B04"/>
    <w:rsid w:val="009E4AC4"/>
    <w:rsid w:val="009F0FF9"/>
    <w:rsid w:val="009F15E7"/>
    <w:rsid w:val="009F2D6B"/>
    <w:rsid w:val="009F4D68"/>
    <w:rsid w:val="009F591B"/>
    <w:rsid w:val="009F5E69"/>
    <w:rsid w:val="009F6355"/>
    <w:rsid w:val="009F6660"/>
    <w:rsid w:val="009F7301"/>
    <w:rsid w:val="00A0259C"/>
    <w:rsid w:val="00A04242"/>
    <w:rsid w:val="00A050C6"/>
    <w:rsid w:val="00A10899"/>
    <w:rsid w:val="00A1192F"/>
    <w:rsid w:val="00A1255E"/>
    <w:rsid w:val="00A13080"/>
    <w:rsid w:val="00A141EF"/>
    <w:rsid w:val="00A16F5D"/>
    <w:rsid w:val="00A20EB7"/>
    <w:rsid w:val="00A216BA"/>
    <w:rsid w:val="00A22707"/>
    <w:rsid w:val="00A23BCB"/>
    <w:rsid w:val="00A2572B"/>
    <w:rsid w:val="00A26059"/>
    <w:rsid w:val="00A31137"/>
    <w:rsid w:val="00A325E7"/>
    <w:rsid w:val="00A35CD5"/>
    <w:rsid w:val="00A37B74"/>
    <w:rsid w:val="00A4031C"/>
    <w:rsid w:val="00A40F20"/>
    <w:rsid w:val="00A41A5B"/>
    <w:rsid w:val="00A43E6C"/>
    <w:rsid w:val="00A43FCB"/>
    <w:rsid w:val="00A444C7"/>
    <w:rsid w:val="00A4462F"/>
    <w:rsid w:val="00A44F35"/>
    <w:rsid w:val="00A460E5"/>
    <w:rsid w:val="00A468C1"/>
    <w:rsid w:val="00A476A4"/>
    <w:rsid w:val="00A511B0"/>
    <w:rsid w:val="00A51284"/>
    <w:rsid w:val="00A524A8"/>
    <w:rsid w:val="00A560A8"/>
    <w:rsid w:val="00A60451"/>
    <w:rsid w:val="00A61374"/>
    <w:rsid w:val="00A616F5"/>
    <w:rsid w:val="00A62333"/>
    <w:rsid w:val="00A62E99"/>
    <w:rsid w:val="00A63936"/>
    <w:rsid w:val="00A65866"/>
    <w:rsid w:val="00A65E00"/>
    <w:rsid w:val="00A663F4"/>
    <w:rsid w:val="00A66A24"/>
    <w:rsid w:val="00A679B3"/>
    <w:rsid w:val="00A7252B"/>
    <w:rsid w:val="00A73AA2"/>
    <w:rsid w:val="00A7405D"/>
    <w:rsid w:val="00A75C4E"/>
    <w:rsid w:val="00A769CD"/>
    <w:rsid w:val="00A776E7"/>
    <w:rsid w:val="00A77C9E"/>
    <w:rsid w:val="00A8329D"/>
    <w:rsid w:val="00A85220"/>
    <w:rsid w:val="00A86B59"/>
    <w:rsid w:val="00A900BD"/>
    <w:rsid w:val="00A952F3"/>
    <w:rsid w:val="00A971B5"/>
    <w:rsid w:val="00AA07C7"/>
    <w:rsid w:val="00AA0E91"/>
    <w:rsid w:val="00AA1111"/>
    <w:rsid w:val="00AA458F"/>
    <w:rsid w:val="00AA5EB2"/>
    <w:rsid w:val="00AA6B19"/>
    <w:rsid w:val="00AA7CCC"/>
    <w:rsid w:val="00AB06A7"/>
    <w:rsid w:val="00AB2891"/>
    <w:rsid w:val="00AB7A76"/>
    <w:rsid w:val="00AB7B64"/>
    <w:rsid w:val="00AC04DA"/>
    <w:rsid w:val="00AC312B"/>
    <w:rsid w:val="00AC33F1"/>
    <w:rsid w:val="00AC3FB5"/>
    <w:rsid w:val="00AC6815"/>
    <w:rsid w:val="00AC6940"/>
    <w:rsid w:val="00AD0D87"/>
    <w:rsid w:val="00AD0EDA"/>
    <w:rsid w:val="00AD3369"/>
    <w:rsid w:val="00AD5978"/>
    <w:rsid w:val="00AD5B9C"/>
    <w:rsid w:val="00AD5E48"/>
    <w:rsid w:val="00AD6BC9"/>
    <w:rsid w:val="00AE0EF6"/>
    <w:rsid w:val="00AE2817"/>
    <w:rsid w:val="00AE40FD"/>
    <w:rsid w:val="00AE652A"/>
    <w:rsid w:val="00AE7C6D"/>
    <w:rsid w:val="00AF2A2A"/>
    <w:rsid w:val="00AF35DE"/>
    <w:rsid w:val="00AF62D1"/>
    <w:rsid w:val="00AF783C"/>
    <w:rsid w:val="00B02849"/>
    <w:rsid w:val="00B06E15"/>
    <w:rsid w:val="00B06FE5"/>
    <w:rsid w:val="00B072DF"/>
    <w:rsid w:val="00B07F98"/>
    <w:rsid w:val="00B106F2"/>
    <w:rsid w:val="00B12886"/>
    <w:rsid w:val="00B12B79"/>
    <w:rsid w:val="00B12FCB"/>
    <w:rsid w:val="00B13C8F"/>
    <w:rsid w:val="00B1538E"/>
    <w:rsid w:val="00B15812"/>
    <w:rsid w:val="00B20B0D"/>
    <w:rsid w:val="00B23C9B"/>
    <w:rsid w:val="00B259BC"/>
    <w:rsid w:val="00B27444"/>
    <w:rsid w:val="00B30C44"/>
    <w:rsid w:val="00B328D0"/>
    <w:rsid w:val="00B331C1"/>
    <w:rsid w:val="00B4016A"/>
    <w:rsid w:val="00B42352"/>
    <w:rsid w:val="00B4363F"/>
    <w:rsid w:val="00B443D3"/>
    <w:rsid w:val="00B452D8"/>
    <w:rsid w:val="00B45D65"/>
    <w:rsid w:val="00B460DA"/>
    <w:rsid w:val="00B52475"/>
    <w:rsid w:val="00B53C14"/>
    <w:rsid w:val="00B54061"/>
    <w:rsid w:val="00B5524C"/>
    <w:rsid w:val="00B55333"/>
    <w:rsid w:val="00B55A04"/>
    <w:rsid w:val="00B56A6F"/>
    <w:rsid w:val="00B56D48"/>
    <w:rsid w:val="00B60221"/>
    <w:rsid w:val="00B618FF"/>
    <w:rsid w:val="00B61A8A"/>
    <w:rsid w:val="00B64699"/>
    <w:rsid w:val="00B716C0"/>
    <w:rsid w:val="00B71788"/>
    <w:rsid w:val="00B73480"/>
    <w:rsid w:val="00B738DE"/>
    <w:rsid w:val="00B74806"/>
    <w:rsid w:val="00B75695"/>
    <w:rsid w:val="00B75F9C"/>
    <w:rsid w:val="00B8210B"/>
    <w:rsid w:val="00B83B80"/>
    <w:rsid w:val="00B84820"/>
    <w:rsid w:val="00B86B15"/>
    <w:rsid w:val="00B9007D"/>
    <w:rsid w:val="00B909EA"/>
    <w:rsid w:val="00B9236F"/>
    <w:rsid w:val="00B930B3"/>
    <w:rsid w:val="00B966AB"/>
    <w:rsid w:val="00BA00F1"/>
    <w:rsid w:val="00BA01DC"/>
    <w:rsid w:val="00BA0FFF"/>
    <w:rsid w:val="00BA10EF"/>
    <w:rsid w:val="00BA23BD"/>
    <w:rsid w:val="00BA3931"/>
    <w:rsid w:val="00BA39E9"/>
    <w:rsid w:val="00BA50BB"/>
    <w:rsid w:val="00BA7331"/>
    <w:rsid w:val="00BA7E46"/>
    <w:rsid w:val="00BB0EBD"/>
    <w:rsid w:val="00BB1562"/>
    <w:rsid w:val="00BB40A6"/>
    <w:rsid w:val="00BB55AD"/>
    <w:rsid w:val="00BB5981"/>
    <w:rsid w:val="00BB63B5"/>
    <w:rsid w:val="00BB720F"/>
    <w:rsid w:val="00BB7AE9"/>
    <w:rsid w:val="00BC0259"/>
    <w:rsid w:val="00BC060D"/>
    <w:rsid w:val="00BC1791"/>
    <w:rsid w:val="00BC3A0E"/>
    <w:rsid w:val="00BC3A89"/>
    <w:rsid w:val="00BC42A3"/>
    <w:rsid w:val="00BC46E4"/>
    <w:rsid w:val="00BC4789"/>
    <w:rsid w:val="00BC4C30"/>
    <w:rsid w:val="00BC5832"/>
    <w:rsid w:val="00BC6D04"/>
    <w:rsid w:val="00BD01C6"/>
    <w:rsid w:val="00BD0B63"/>
    <w:rsid w:val="00BD18F0"/>
    <w:rsid w:val="00BD3339"/>
    <w:rsid w:val="00BD37D7"/>
    <w:rsid w:val="00BD3841"/>
    <w:rsid w:val="00BD3A53"/>
    <w:rsid w:val="00BD57CA"/>
    <w:rsid w:val="00BD5CE7"/>
    <w:rsid w:val="00BD5D1B"/>
    <w:rsid w:val="00BD6433"/>
    <w:rsid w:val="00BD7152"/>
    <w:rsid w:val="00BD723C"/>
    <w:rsid w:val="00BE1185"/>
    <w:rsid w:val="00BE2CE5"/>
    <w:rsid w:val="00BE3D0E"/>
    <w:rsid w:val="00BE43BB"/>
    <w:rsid w:val="00BE4F96"/>
    <w:rsid w:val="00BE50C8"/>
    <w:rsid w:val="00BF10BD"/>
    <w:rsid w:val="00BF115C"/>
    <w:rsid w:val="00BF11FB"/>
    <w:rsid w:val="00BF2650"/>
    <w:rsid w:val="00BF3258"/>
    <w:rsid w:val="00BF4701"/>
    <w:rsid w:val="00BF4FEF"/>
    <w:rsid w:val="00BF5B26"/>
    <w:rsid w:val="00C0043B"/>
    <w:rsid w:val="00C007E3"/>
    <w:rsid w:val="00C02154"/>
    <w:rsid w:val="00C02169"/>
    <w:rsid w:val="00C02C87"/>
    <w:rsid w:val="00C03123"/>
    <w:rsid w:val="00C0442E"/>
    <w:rsid w:val="00C06189"/>
    <w:rsid w:val="00C07245"/>
    <w:rsid w:val="00C100E0"/>
    <w:rsid w:val="00C11982"/>
    <w:rsid w:val="00C152B4"/>
    <w:rsid w:val="00C15595"/>
    <w:rsid w:val="00C172B3"/>
    <w:rsid w:val="00C17F4A"/>
    <w:rsid w:val="00C2081D"/>
    <w:rsid w:val="00C22A39"/>
    <w:rsid w:val="00C2638C"/>
    <w:rsid w:val="00C30A4B"/>
    <w:rsid w:val="00C365D7"/>
    <w:rsid w:val="00C36EDD"/>
    <w:rsid w:val="00C36FD1"/>
    <w:rsid w:val="00C41290"/>
    <w:rsid w:val="00C412C6"/>
    <w:rsid w:val="00C417D0"/>
    <w:rsid w:val="00C43120"/>
    <w:rsid w:val="00C43625"/>
    <w:rsid w:val="00C45EEC"/>
    <w:rsid w:val="00C468F4"/>
    <w:rsid w:val="00C47C91"/>
    <w:rsid w:val="00C51590"/>
    <w:rsid w:val="00C52047"/>
    <w:rsid w:val="00C53850"/>
    <w:rsid w:val="00C53E94"/>
    <w:rsid w:val="00C55B0C"/>
    <w:rsid w:val="00C55BEE"/>
    <w:rsid w:val="00C55E0D"/>
    <w:rsid w:val="00C56347"/>
    <w:rsid w:val="00C5710C"/>
    <w:rsid w:val="00C6131D"/>
    <w:rsid w:val="00C6240F"/>
    <w:rsid w:val="00C6389F"/>
    <w:rsid w:val="00C646C2"/>
    <w:rsid w:val="00C64CA7"/>
    <w:rsid w:val="00C65182"/>
    <w:rsid w:val="00C65AF5"/>
    <w:rsid w:val="00C668C4"/>
    <w:rsid w:val="00C669B4"/>
    <w:rsid w:val="00C700A1"/>
    <w:rsid w:val="00C70633"/>
    <w:rsid w:val="00C7182B"/>
    <w:rsid w:val="00C80CA3"/>
    <w:rsid w:val="00C81842"/>
    <w:rsid w:val="00C8430A"/>
    <w:rsid w:val="00C865FB"/>
    <w:rsid w:val="00C87932"/>
    <w:rsid w:val="00C90D39"/>
    <w:rsid w:val="00C9231D"/>
    <w:rsid w:val="00C9464B"/>
    <w:rsid w:val="00C956FE"/>
    <w:rsid w:val="00C95B19"/>
    <w:rsid w:val="00C95D79"/>
    <w:rsid w:val="00CA52E5"/>
    <w:rsid w:val="00CA53E5"/>
    <w:rsid w:val="00CA57DF"/>
    <w:rsid w:val="00CA65E4"/>
    <w:rsid w:val="00CB02B8"/>
    <w:rsid w:val="00CB436E"/>
    <w:rsid w:val="00CB55D2"/>
    <w:rsid w:val="00CB6D24"/>
    <w:rsid w:val="00CC1138"/>
    <w:rsid w:val="00CC1C6A"/>
    <w:rsid w:val="00CC23E1"/>
    <w:rsid w:val="00CC31CE"/>
    <w:rsid w:val="00CC3847"/>
    <w:rsid w:val="00CC5E26"/>
    <w:rsid w:val="00CC6419"/>
    <w:rsid w:val="00CC6938"/>
    <w:rsid w:val="00CC6C38"/>
    <w:rsid w:val="00CC7203"/>
    <w:rsid w:val="00CC7D08"/>
    <w:rsid w:val="00CD136C"/>
    <w:rsid w:val="00CD1634"/>
    <w:rsid w:val="00CD1F4E"/>
    <w:rsid w:val="00CD265F"/>
    <w:rsid w:val="00CD3F43"/>
    <w:rsid w:val="00CD4426"/>
    <w:rsid w:val="00CD4F3F"/>
    <w:rsid w:val="00CD7603"/>
    <w:rsid w:val="00CD7929"/>
    <w:rsid w:val="00CE19C0"/>
    <w:rsid w:val="00CE231C"/>
    <w:rsid w:val="00CE3992"/>
    <w:rsid w:val="00CE3A0D"/>
    <w:rsid w:val="00CE572B"/>
    <w:rsid w:val="00CE5B58"/>
    <w:rsid w:val="00CE7613"/>
    <w:rsid w:val="00CE76A3"/>
    <w:rsid w:val="00CE7B1F"/>
    <w:rsid w:val="00CF0EDB"/>
    <w:rsid w:val="00CF1372"/>
    <w:rsid w:val="00CF1514"/>
    <w:rsid w:val="00CF155B"/>
    <w:rsid w:val="00CF1A43"/>
    <w:rsid w:val="00CF1FEE"/>
    <w:rsid w:val="00CF3F3F"/>
    <w:rsid w:val="00CF68FE"/>
    <w:rsid w:val="00CF7149"/>
    <w:rsid w:val="00CF78DA"/>
    <w:rsid w:val="00D06743"/>
    <w:rsid w:val="00D06964"/>
    <w:rsid w:val="00D06F7A"/>
    <w:rsid w:val="00D0708F"/>
    <w:rsid w:val="00D106E4"/>
    <w:rsid w:val="00D1229B"/>
    <w:rsid w:val="00D12308"/>
    <w:rsid w:val="00D1760A"/>
    <w:rsid w:val="00D17A66"/>
    <w:rsid w:val="00D20B79"/>
    <w:rsid w:val="00D21E25"/>
    <w:rsid w:val="00D22A30"/>
    <w:rsid w:val="00D2373D"/>
    <w:rsid w:val="00D243FA"/>
    <w:rsid w:val="00D24682"/>
    <w:rsid w:val="00D257A4"/>
    <w:rsid w:val="00D26678"/>
    <w:rsid w:val="00D271E0"/>
    <w:rsid w:val="00D314FC"/>
    <w:rsid w:val="00D3246C"/>
    <w:rsid w:val="00D328F2"/>
    <w:rsid w:val="00D33EFD"/>
    <w:rsid w:val="00D34201"/>
    <w:rsid w:val="00D34B33"/>
    <w:rsid w:val="00D3514D"/>
    <w:rsid w:val="00D35153"/>
    <w:rsid w:val="00D3589B"/>
    <w:rsid w:val="00D36EFF"/>
    <w:rsid w:val="00D40976"/>
    <w:rsid w:val="00D424AA"/>
    <w:rsid w:val="00D42D94"/>
    <w:rsid w:val="00D45A32"/>
    <w:rsid w:val="00D46152"/>
    <w:rsid w:val="00D468A5"/>
    <w:rsid w:val="00D46B58"/>
    <w:rsid w:val="00D476B2"/>
    <w:rsid w:val="00D50B74"/>
    <w:rsid w:val="00D50BBB"/>
    <w:rsid w:val="00D50C1B"/>
    <w:rsid w:val="00D549DF"/>
    <w:rsid w:val="00D54EDA"/>
    <w:rsid w:val="00D560B6"/>
    <w:rsid w:val="00D60F45"/>
    <w:rsid w:val="00D61F2F"/>
    <w:rsid w:val="00D62B61"/>
    <w:rsid w:val="00D6436C"/>
    <w:rsid w:val="00D646F6"/>
    <w:rsid w:val="00D71F3B"/>
    <w:rsid w:val="00D721B3"/>
    <w:rsid w:val="00D729F6"/>
    <w:rsid w:val="00D7327D"/>
    <w:rsid w:val="00D752DC"/>
    <w:rsid w:val="00D7549F"/>
    <w:rsid w:val="00D75BC8"/>
    <w:rsid w:val="00D80F1A"/>
    <w:rsid w:val="00D81EE1"/>
    <w:rsid w:val="00D83195"/>
    <w:rsid w:val="00D84B57"/>
    <w:rsid w:val="00D9375A"/>
    <w:rsid w:val="00D94145"/>
    <w:rsid w:val="00D9557B"/>
    <w:rsid w:val="00D979E3"/>
    <w:rsid w:val="00DA064D"/>
    <w:rsid w:val="00DA0E3A"/>
    <w:rsid w:val="00DA57D5"/>
    <w:rsid w:val="00DA595C"/>
    <w:rsid w:val="00DA5F85"/>
    <w:rsid w:val="00DA7092"/>
    <w:rsid w:val="00DA7483"/>
    <w:rsid w:val="00DB118D"/>
    <w:rsid w:val="00DB259A"/>
    <w:rsid w:val="00DB25B5"/>
    <w:rsid w:val="00DB486C"/>
    <w:rsid w:val="00DB4E34"/>
    <w:rsid w:val="00DB700D"/>
    <w:rsid w:val="00DB719D"/>
    <w:rsid w:val="00DB7C2D"/>
    <w:rsid w:val="00DB7C96"/>
    <w:rsid w:val="00DC02A7"/>
    <w:rsid w:val="00DC35C1"/>
    <w:rsid w:val="00DC3853"/>
    <w:rsid w:val="00DC6951"/>
    <w:rsid w:val="00DD00ED"/>
    <w:rsid w:val="00DD1582"/>
    <w:rsid w:val="00DD25C8"/>
    <w:rsid w:val="00DD2B1A"/>
    <w:rsid w:val="00DD4B9C"/>
    <w:rsid w:val="00DD5761"/>
    <w:rsid w:val="00DD6E35"/>
    <w:rsid w:val="00DD74AB"/>
    <w:rsid w:val="00DE19EC"/>
    <w:rsid w:val="00DE3032"/>
    <w:rsid w:val="00DE34DE"/>
    <w:rsid w:val="00DE5CA8"/>
    <w:rsid w:val="00DE749E"/>
    <w:rsid w:val="00DE776B"/>
    <w:rsid w:val="00DF1C59"/>
    <w:rsid w:val="00DF2637"/>
    <w:rsid w:val="00DF328B"/>
    <w:rsid w:val="00DF37AF"/>
    <w:rsid w:val="00DF3C60"/>
    <w:rsid w:val="00DF3DA2"/>
    <w:rsid w:val="00DF3DE2"/>
    <w:rsid w:val="00DF5EE1"/>
    <w:rsid w:val="00DF69D5"/>
    <w:rsid w:val="00E0108F"/>
    <w:rsid w:val="00E03187"/>
    <w:rsid w:val="00E03BD4"/>
    <w:rsid w:val="00E03E42"/>
    <w:rsid w:val="00E04500"/>
    <w:rsid w:val="00E0519E"/>
    <w:rsid w:val="00E05F37"/>
    <w:rsid w:val="00E06FA9"/>
    <w:rsid w:val="00E10BD3"/>
    <w:rsid w:val="00E11382"/>
    <w:rsid w:val="00E12C6B"/>
    <w:rsid w:val="00E1301B"/>
    <w:rsid w:val="00E13105"/>
    <w:rsid w:val="00E135DA"/>
    <w:rsid w:val="00E15997"/>
    <w:rsid w:val="00E17DBD"/>
    <w:rsid w:val="00E21972"/>
    <w:rsid w:val="00E23555"/>
    <w:rsid w:val="00E23A8F"/>
    <w:rsid w:val="00E248D0"/>
    <w:rsid w:val="00E25521"/>
    <w:rsid w:val="00E25B01"/>
    <w:rsid w:val="00E32A80"/>
    <w:rsid w:val="00E34F11"/>
    <w:rsid w:val="00E377FB"/>
    <w:rsid w:val="00E415FC"/>
    <w:rsid w:val="00E418BD"/>
    <w:rsid w:val="00E41DD1"/>
    <w:rsid w:val="00E42B41"/>
    <w:rsid w:val="00E44463"/>
    <w:rsid w:val="00E44E4B"/>
    <w:rsid w:val="00E4590E"/>
    <w:rsid w:val="00E46E17"/>
    <w:rsid w:val="00E4746D"/>
    <w:rsid w:val="00E47E2C"/>
    <w:rsid w:val="00E512A8"/>
    <w:rsid w:val="00E51E6F"/>
    <w:rsid w:val="00E542DC"/>
    <w:rsid w:val="00E55014"/>
    <w:rsid w:val="00E55964"/>
    <w:rsid w:val="00E5656C"/>
    <w:rsid w:val="00E576FA"/>
    <w:rsid w:val="00E57E2D"/>
    <w:rsid w:val="00E61CE4"/>
    <w:rsid w:val="00E63663"/>
    <w:rsid w:val="00E6657B"/>
    <w:rsid w:val="00E724C4"/>
    <w:rsid w:val="00E75723"/>
    <w:rsid w:val="00E75E82"/>
    <w:rsid w:val="00E75FBC"/>
    <w:rsid w:val="00E771F2"/>
    <w:rsid w:val="00E80506"/>
    <w:rsid w:val="00E81365"/>
    <w:rsid w:val="00E81EDC"/>
    <w:rsid w:val="00E825F4"/>
    <w:rsid w:val="00E82E25"/>
    <w:rsid w:val="00E83392"/>
    <w:rsid w:val="00E84842"/>
    <w:rsid w:val="00E858CE"/>
    <w:rsid w:val="00E90D28"/>
    <w:rsid w:val="00E95846"/>
    <w:rsid w:val="00E96FCC"/>
    <w:rsid w:val="00E97306"/>
    <w:rsid w:val="00E9777F"/>
    <w:rsid w:val="00EA4B5F"/>
    <w:rsid w:val="00EA6125"/>
    <w:rsid w:val="00EA630D"/>
    <w:rsid w:val="00EA63A7"/>
    <w:rsid w:val="00EA7909"/>
    <w:rsid w:val="00EB300C"/>
    <w:rsid w:val="00EC0177"/>
    <w:rsid w:val="00EC0B6C"/>
    <w:rsid w:val="00EC0C96"/>
    <w:rsid w:val="00EC3A06"/>
    <w:rsid w:val="00EC5016"/>
    <w:rsid w:val="00EC51A9"/>
    <w:rsid w:val="00EC584D"/>
    <w:rsid w:val="00EC73EB"/>
    <w:rsid w:val="00ED1FC4"/>
    <w:rsid w:val="00ED44F7"/>
    <w:rsid w:val="00EE0071"/>
    <w:rsid w:val="00EE18BC"/>
    <w:rsid w:val="00EE1D1F"/>
    <w:rsid w:val="00EE460C"/>
    <w:rsid w:val="00EE69D1"/>
    <w:rsid w:val="00EF1E07"/>
    <w:rsid w:val="00EF581D"/>
    <w:rsid w:val="00EF5B12"/>
    <w:rsid w:val="00F0039B"/>
    <w:rsid w:val="00F00ACB"/>
    <w:rsid w:val="00F028D8"/>
    <w:rsid w:val="00F02D76"/>
    <w:rsid w:val="00F03410"/>
    <w:rsid w:val="00F0378B"/>
    <w:rsid w:val="00F04074"/>
    <w:rsid w:val="00F040F3"/>
    <w:rsid w:val="00F05A3B"/>
    <w:rsid w:val="00F10749"/>
    <w:rsid w:val="00F10B82"/>
    <w:rsid w:val="00F1115D"/>
    <w:rsid w:val="00F114A8"/>
    <w:rsid w:val="00F12479"/>
    <w:rsid w:val="00F12F22"/>
    <w:rsid w:val="00F13582"/>
    <w:rsid w:val="00F1362D"/>
    <w:rsid w:val="00F13AFE"/>
    <w:rsid w:val="00F14D85"/>
    <w:rsid w:val="00F15940"/>
    <w:rsid w:val="00F15C62"/>
    <w:rsid w:val="00F218E1"/>
    <w:rsid w:val="00F2341D"/>
    <w:rsid w:val="00F2516D"/>
    <w:rsid w:val="00F253E8"/>
    <w:rsid w:val="00F26129"/>
    <w:rsid w:val="00F2733D"/>
    <w:rsid w:val="00F273F3"/>
    <w:rsid w:val="00F303D1"/>
    <w:rsid w:val="00F30966"/>
    <w:rsid w:val="00F30BFE"/>
    <w:rsid w:val="00F312D2"/>
    <w:rsid w:val="00F32806"/>
    <w:rsid w:val="00F34038"/>
    <w:rsid w:val="00F35281"/>
    <w:rsid w:val="00F35DE5"/>
    <w:rsid w:val="00F36F83"/>
    <w:rsid w:val="00F40015"/>
    <w:rsid w:val="00F40119"/>
    <w:rsid w:val="00F421B8"/>
    <w:rsid w:val="00F4345E"/>
    <w:rsid w:val="00F46707"/>
    <w:rsid w:val="00F503AC"/>
    <w:rsid w:val="00F5053E"/>
    <w:rsid w:val="00F5055B"/>
    <w:rsid w:val="00F52276"/>
    <w:rsid w:val="00F52BBD"/>
    <w:rsid w:val="00F54313"/>
    <w:rsid w:val="00F56793"/>
    <w:rsid w:val="00F56B45"/>
    <w:rsid w:val="00F56DD7"/>
    <w:rsid w:val="00F61177"/>
    <w:rsid w:val="00F6232F"/>
    <w:rsid w:val="00F63597"/>
    <w:rsid w:val="00F64C1D"/>
    <w:rsid w:val="00F657D4"/>
    <w:rsid w:val="00F7041B"/>
    <w:rsid w:val="00F7151B"/>
    <w:rsid w:val="00F71DD9"/>
    <w:rsid w:val="00F72B25"/>
    <w:rsid w:val="00F735C7"/>
    <w:rsid w:val="00F73EF7"/>
    <w:rsid w:val="00F75D5C"/>
    <w:rsid w:val="00F76AB1"/>
    <w:rsid w:val="00F76AB7"/>
    <w:rsid w:val="00F815CF"/>
    <w:rsid w:val="00F81714"/>
    <w:rsid w:val="00F8695A"/>
    <w:rsid w:val="00F90337"/>
    <w:rsid w:val="00F9076D"/>
    <w:rsid w:val="00F945CF"/>
    <w:rsid w:val="00F95008"/>
    <w:rsid w:val="00F958CC"/>
    <w:rsid w:val="00FA2B77"/>
    <w:rsid w:val="00FA4AFA"/>
    <w:rsid w:val="00FA4D3D"/>
    <w:rsid w:val="00FA504A"/>
    <w:rsid w:val="00FA73A0"/>
    <w:rsid w:val="00FB0E8C"/>
    <w:rsid w:val="00FB2E6D"/>
    <w:rsid w:val="00FB4A14"/>
    <w:rsid w:val="00FB4C3A"/>
    <w:rsid w:val="00FB507B"/>
    <w:rsid w:val="00FB571B"/>
    <w:rsid w:val="00FB6342"/>
    <w:rsid w:val="00FB6897"/>
    <w:rsid w:val="00FB6F8C"/>
    <w:rsid w:val="00FC06B7"/>
    <w:rsid w:val="00FC1B59"/>
    <w:rsid w:val="00FC22A4"/>
    <w:rsid w:val="00FC2875"/>
    <w:rsid w:val="00FC41BE"/>
    <w:rsid w:val="00FC5AD5"/>
    <w:rsid w:val="00FC5FCF"/>
    <w:rsid w:val="00FC6A83"/>
    <w:rsid w:val="00FD0513"/>
    <w:rsid w:val="00FD0E06"/>
    <w:rsid w:val="00FD2562"/>
    <w:rsid w:val="00FD49CA"/>
    <w:rsid w:val="00FD63BD"/>
    <w:rsid w:val="00FE11FD"/>
    <w:rsid w:val="00FE3F69"/>
    <w:rsid w:val="00FE661A"/>
    <w:rsid w:val="00FE66A5"/>
    <w:rsid w:val="00FF017F"/>
    <w:rsid w:val="00FF0E68"/>
    <w:rsid w:val="00FF5BC0"/>
    <w:rsid w:val="00FF63BB"/>
    <w:rsid w:val="00FF6584"/>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FFD2676"/>
  <w15:docId w15:val="{67916105-AD32-4BAF-88A0-1B4149F7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Virsraksts1">
    <w:name w:val="heading 1"/>
    <w:basedOn w:val="Parasts"/>
    <w:next w:val="Parasts"/>
    <w:link w:val="Virsraksts1Rakstz"/>
    <w:qFormat/>
    <w:rsid w:val="007760C9"/>
    <w:pPr>
      <w:keepNext/>
      <w:jc w:val="center"/>
      <w:outlineLvl w:val="0"/>
    </w:pPr>
    <w:rPr>
      <w:rFonts w:ascii="Arial" w:hAnsi="Arial" w:cs="Arial"/>
      <w:b/>
      <w:bCs/>
      <w:sz w:val="28"/>
      <w:szCs w:val="24"/>
    </w:rPr>
  </w:style>
  <w:style w:type="paragraph" w:styleId="Virsraksts2">
    <w:name w:val="heading 2"/>
    <w:basedOn w:val="Parasts"/>
    <w:next w:val="Parasts"/>
    <w:link w:val="Virsraksts2Rakstz"/>
    <w:unhideWhenUsed/>
    <w:qFormat/>
    <w:rsid w:val="007760C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D9375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60C9"/>
    <w:rPr>
      <w:rFonts w:ascii="Arial" w:eastAsia="Times New Roman" w:hAnsi="Arial" w:cs="Arial"/>
      <w:b/>
      <w:bCs/>
      <w:sz w:val="28"/>
      <w:szCs w:val="24"/>
      <w:lang w:val="lv-LV" w:eastAsia="lv-LV"/>
    </w:rPr>
  </w:style>
  <w:style w:type="character" w:customStyle="1" w:styleId="Virsraksts2Rakstz">
    <w:name w:val="Virsraksts 2 Rakstz."/>
    <w:basedOn w:val="Noklusjumarindkopasfonts"/>
    <w:link w:val="Virsraksts2"/>
    <w:rsid w:val="007760C9"/>
    <w:rPr>
      <w:rFonts w:ascii="Cambria" w:eastAsia="Times New Roman" w:hAnsi="Cambria" w:cs="Times New Roman"/>
      <w:b/>
      <w:bCs/>
      <w:i/>
      <w:iCs/>
      <w:sz w:val="28"/>
      <w:szCs w:val="28"/>
      <w:lang w:val="lv-LV" w:eastAsia="lv-LV"/>
    </w:rPr>
  </w:style>
  <w:style w:type="character" w:styleId="Hipersaite">
    <w:name w:val="Hyperlink"/>
    <w:basedOn w:val="Noklusjumarindkopasfonts"/>
    <w:uiPriority w:val="99"/>
    <w:unhideWhenUsed/>
    <w:rsid w:val="007760C9"/>
    <w:rPr>
      <w:color w:val="0000FF"/>
      <w:u w:val="single"/>
    </w:rPr>
  </w:style>
  <w:style w:type="paragraph" w:styleId="Paraststmeklis">
    <w:name w:val="Normal (Web)"/>
    <w:basedOn w:val="Parasts"/>
    <w:rsid w:val="007760C9"/>
    <w:pPr>
      <w:spacing w:before="75" w:after="75"/>
      <w:ind w:firstLine="375"/>
      <w:jc w:val="both"/>
    </w:pPr>
    <w:rPr>
      <w:sz w:val="24"/>
      <w:szCs w:val="24"/>
    </w:rPr>
  </w:style>
  <w:style w:type="paragraph" w:styleId="Sarakstarindkopa">
    <w:name w:val="List Paragraph"/>
    <w:basedOn w:val="Parasts"/>
    <w:link w:val="SarakstarindkopaRakstz"/>
    <w:uiPriority w:val="34"/>
    <w:qFormat/>
    <w:rsid w:val="007760C9"/>
    <w:pPr>
      <w:ind w:left="720"/>
      <w:contextualSpacing/>
    </w:pPr>
  </w:style>
  <w:style w:type="character" w:customStyle="1" w:styleId="SarakstarindkopaRakstz">
    <w:name w:val="Saraksta rindkopa Rakstz."/>
    <w:link w:val="Sarakstarindkopa"/>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Parastatabula"/>
    <w:next w:val="Reatabula"/>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Bezatstarpm">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Galvene">
    <w:name w:val="header"/>
    <w:basedOn w:val="Parasts"/>
    <w:link w:val="GalveneRakstz"/>
    <w:uiPriority w:val="99"/>
    <w:rsid w:val="00D3246C"/>
    <w:pPr>
      <w:tabs>
        <w:tab w:val="center" w:pos="4320"/>
        <w:tab w:val="right" w:pos="8640"/>
      </w:tabs>
    </w:pPr>
    <w:rPr>
      <w:sz w:val="24"/>
      <w:lang w:val="en-US"/>
    </w:rPr>
  </w:style>
  <w:style w:type="character" w:customStyle="1" w:styleId="GalveneRakstz">
    <w:name w:val="Galvene Rakstz."/>
    <w:basedOn w:val="Noklusjumarindkopasfonts"/>
    <w:link w:val="Galvene"/>
    <w:uiPriority w:val="99"/>
    <w:rsid w:val="00D3246C"/>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D3246C"/>
    <w:rPr>
      <w:sz w:val="24"/>
      <w:lang w:eastAsia="en-US"/>
    </w:rPr>
  </w:style>
  <w:style w:type="character" w:customStyle="1" w:styleId="PamattekstsRakstz">
    <w:name w:val="Pamatteksts Rakstz."/>
    <w:basedOn w:val="Noklusjumarindkopasfonts"/>
    <w:link w:val="Pamatteksts"/>
    <w:rsid w:val="00D3246C"/>
    <w:rPr>
      <w:rFonts w:ascii="Times New Roman" w:eastAsia="Times New Roman" w:hAnsi="Times New Roman" w:cs="Times New Roman"/>
      <w:sz w:val="24"/>
      <w:szCs w:val="20"/>
      <w:lang w:val="lv-LV"/>
    </w:rPr>
  </w:style>
  <w:style w:type="character" w:styleId="Izteiksmgs">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Noklusjumarindkopasfonts"/>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Nosaukums">
    <w:name w:val="Title"/>
    <w:basedOn w:val="Parasts"/>
    <w:link w:val="NosaukumsRakstz"/>
    <w:qFormat/>
    <w:rsid w:val="006F7372"/>
    <w:pPr>
      <w:jc w:val="center"/>
    </w:pPr>
    <w:rPr>
      <w:b/>
      <w:bCs/>
      <w:sz w:val="24"/>
      <w:szCs w:val="24"/>
      <w:lang w:eastAsia="en-US"/>
    </w:rPr>
  </w:style>
  <w:style w:type="character" w:customStyle="1" w:styleId="NosaukumsRakstz">
    <w:name w:val="Nosaukums Rakstz."/>
    <w:basedOn w:val="Noklusjumarindkopasfonts"/>
    <w:link w:val="Nosaukums"/>
    <w:rsid w:val="006F7372"/>
    <w:rPr>
      <w:rFonts w:ascii="Times New Roman" w:eastAsia="Times New Roman" w:hAnsi="Times New Roman" w:cs="Times New Roman"/>
      <w:b/>
      <w:bCs/>
      <w:sz w:val="24"/>
      <w:szCs w:val="24"/>
      <w:lang w:val="lv-LV"/>
    </w:rPr>
  </w:style>
  <w:style w:type="paragraph" w:styleId="Balonteksts">
    <w:name w:val="Balloon Text"/>
    <w:basedOn w:val="Parasts"/>
    <w:link w:val="BalontekstsRakstz"/>
    <w:uiPriority w:val="99"/>
    <w:unhideWhenUsed/>
    <w:rsid w:val="00D50BBB"/>
    <w:rPr>
      <w:rFonts w:ascii="Tahoma" w:hAnsi="Tahoma" w:cs="Tahoma"/>
      <w:sz w:val="16"/>
      <w:szCs w:val="16"/>
    </w:rPr>
  </w:style>
  <w:style w:type="character" w:customStyle="1" w:styleId="BalontekstsRakstz">
    <w:name w:val="Balonteksts Rakstz."/>
    <w:basedOn w:val="Noklusjumarindkopasfonts"/>
    <w:link w:val="Balonteksts"/>
    <w:uiPriority w:val="99"/>
    <w:rsid w:val="00D50BBB"/>
    <w:rPr>
      <w:rFonts w:ascii="Tahoma" w:eastAsia="Times New Roman" w:hAnsi="Tahoma" w:cs="Tahoma"/>
      <w:sz w:val="16"/>
      <w:szCs w:val="16"/>
      <w:lang w:val="en-AU" w:eastAsia="lv-LV"/>
    </w:rPr>
  </w:style>
  <w:style w:type="paragraph" w:styleId="Pamattekstaatkpe2">
    <w:name w:val="Body Text Indent 2"/>
    <w:basedOn w:val="Parasts"/>
    <w:link w:val="Pamattekstaatkpe2Rakstz"/>
    <w:uiPriority w:val="99"/>
    <w:semiHidden/>
    <w:unhideWhenUsed/>
    <w:rsid w:val="004E0E8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Parasts"/>
    <w:rsid w:val="00441082"/>
    <w:pPr>
      <w:spacing w:before="100" w:beforeAutospacing="1" w:after="100" w:afterAutospacing="1"/>
      <w:jc w:val="right"/>
    </w:pPr>
    <w:rPr>
      <w:sz w:val="24"/>
      <w:szCs w:val="24"/>
      <w:lang w:val="en-US" w:eastAsia="en-US"/>
    </w:rPr>
  </w:style>
  <w:style w:type="paragraph" w:styleId="Kjene">
    <w:name w:val="footer"/>
    <w:basedOn w:val="Parasts"/>
    <w:link w:val="KjeneRakstz"/>
    <w:uiPriority w:val="99"/>
    <w:rsid w:val="00441082"/>
    <w:pPr>
      <w:tabs>
        <w:tab w:val="center" w:pos="4153"/>
        <w:tab w:val="right" w:pos="8306"/>
      </w:tabs>
    </w:pPr>
    <w:rPr>
      <w:sz w:val="24"/>
      <w:lang w:eastAsia="en-US"/>
    </w:rPr>
  </w:style>
  <w:style w:type="character" w:customStyle="1" w:styleId="KjeneRakstz">
    <w:name w:val="Kājene Rakstz."/>
    <w:basedOn w:val="Noklusjumarindkopasfonts"/>
    <w:link w:val="Kjene"/>
    <w:uiPriority w:val="99"/>
    <w:rsid w:val="00441082"/>
    <w:rPr>
      <w:rFonts w:ascii="Times New Roman" w:eastAsia="Times New Roman" w:hAnsi="Times New Roman" w:cs="Times New Roman"/>
      <w:sz w:val="24"/>
      <w:szCs w:val="20"/>
      <w:lang w:val="en-AU"/>
    </w:rPr>
  </w:style>
  <w:style w:type="character" w:styleId="Lappusesnumurs">
    <w:name w:val="page number"/>
    <w:basedOn w:val="Noklusjumarindkopasfonts"/>
    <w:rsid w:val="00441082"/>
  </w:style>
  <w:style w:type="paragraph" w:customStyle="1" w:styleId="naisf">
    <w:name w:val="naisf"/>
    <w:basedOn w:val="Parasts"/>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Parasts"/>
    <w:rsid w:val="00FB6897"/>
    <w:pPr>
      <w:spacing w:before="100" w:beforeAutospacing="1" w:after="100" w:afterAutospacing="1"/>
    </w:pPr>
    <w:rPr>
      <w:sz w:val="24"/>
      <w:szCs w:val="24"/>
    </w:rPr>
  </w:style>
  <w:style w:type="paragraph" w:customStyle="1" w:styleId="labojumupamats">
    <w:name w:val="labojumu_pamats"/>
    <w:basedOn w:val="Parasts"/>
    <w:rsid w:val="00FB6897"/>
    <w:pPr>
      <w:spacing w:before="100" w:beforeAutospacing="1" w:after="100" w:afterAutospacing="1"/>
    </w:pPr>
    <w:rPr>
      <w:sz w:val="24"/>
      <w:szCs w:val="24"/>
    </w:rPr>
  </w:style>
  <w:style w:type="character" w:styleId="Izclums">
    <w:name w:val="Emphasis"/>
    <w:uiPriority w:val="20"/>
    <w:qFormat/>
    <w:rsid w:val="001E1EAF"/>
    <w:rPr>
      <w:i/>
      <w:iCs/>
    </w:rPr>
  </w:style>
  <w:style w:type="paragraph" w:styleId="Pamattekstsaratkpi">
    <w:name w:val="Body Text Indent"/>
    <w:basedOn w:val="Parasts"/>
    <w:link w:val="PamattekstsaratkpiRakstz"/>
    <w:unhideWhenUsed/>
    <w:rsid w:val="00E75E82"/>
    <w:pPr>
      <w:spacing w:after="120"/>
      <w:ind w:left="283"/>
    </w:pPr>
    <w:rPr>
      <w:sz w:val="24"/>
      <w:szCs w:val="24"/>
      <w:lang w:eastAsia="en-US"/>
    </w:rPr>
  </w:style>
  <w:style w:type="character" w:customStyle="1" w:styleId="PamattekstsaratkpiRakstz">
    <w:name w:val="Pamatteksts ar atkāpi Rakstz."/>
    <w:basedOn w:val="Noklusjumarindkopasfonts"/>
    <w:link w:val="Pamattekstsaratkpi"/>
    <w:rsid w:val="00E75E82"/>
    <w:rPr>
      <w:rFonts w:ascii="Times New Roman" w:eastAsia="Times New Roman" w:hAnsi="Times New Roman" w:cs="Times New Roman"/>
      <w:sz w:val="24"/>
      <w:szCs w:val="24"/>
      <w:lang w:val="lv-LV"/>
    </w:rPr>
  </w:style>
  <w:style w:type="paragraph" w:styleId="Pamatteksts2">
    <w:name w:val="Body Text 2"/>
    <w:basedOn w:val="Parasts"/>
    <w:link w:val="Pamatteksts2Rakstz"/>
    <w:uiPriority w:val="99"/>
    <w:semiHidden/>
    <w:unhideWhenUsed/>
    <w:rsid w:val="00E75E82"/>
    <w:pPr>
      <w:spacing w:after="120" w:line="480" w:lineRule="auto"/>
    </w:pPr>
    <w:rPr>
      <w:sz w:val="24"/>
      <w:szCs w:val="24"/>
      <w:lang w:eastAsia="en-US"/>
    </w:rPr>
  </w:style>
  <w:style w:type="character" w:customStyle="1" w:styleId="Pamatteksts2Rakstz">
    <w:name w:val="Pamatteksts 2 Rakstz."/>
    <w:basedOn w:val="Noklusjumarindkopasfonts"/>
    <w:link w:val="Pamatteksts2"/>
    <w:uiPriority w:val="99"/>
    <w:semiHidden/>
    <w:rsid w:val="00E75E82"/>
    <w:rPr>
      <w:rFonts w:ascii="Times New Roman" w:eastAsia="Times New Roman" w:hAnsi="Times New Roman" w:cs="Times New Roman"/>
      <w:sz w:val="24"/>
      <w:szCs w:val="24"/>
      <w:lang w:val="lv-LV"/>
    </w:rPr>
  </w:style>
  <w:style w:type="paragraph" w:styleId="Intensvscitts">
    <w:name w:val="Intense Quote"/>
    <w:basedOn w:val="Parasts"/>
    <w:next w:val="Parasts"/>
    <w:link w:val="IntensvscittsRakstz"/>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Noklusjumarindkopasfonts"/>
    <w:uiPriority w:val="99"/>
    <w:semiHidden/>
    <w:unhideWhenUsed/>
    <w:rsid w:val="00920D8D"/>
    <w:rPr>
      <w:color w:val="808080"/>
      <w:shd w:val="clear" w:color="auto" w:fill="E6E6E6"/>
    </w:rPr>
  </w:style>
  <w:style w:type="table" w:customStyle="1" w:styleId="TableGrid2">
    <w:name w:val="Table Grid2"/>
    <w:basedOn w:val="Parastatabula"/>
    <w:next w:val="Reatabula"/>
    <w:uiPriority w:val="59"/>
    <w:rsid w:val="0019017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talsumreferable">
    <w:name w:val="total_sum_referable"/>
    <w:basedOn w:val="Noklusjumarindkopasfonts"/>
    <w:rsid w:val="003D53E7"/>
  </w:style>
  <w:style w:type="character" w:customStyle="1" w:styleId="totalcalcsumnovat">
    <w:name w:val="total_calc_sum_no_vat"/>
    <w:basedOn w:val="Noklusjumarindkopasfonts"/>
    <w:rsid w:val="003D53E7"/>
  </w:style>
  <w:style w:type="paragraph" w:customStyle="1" w:styleId="Standard">
    <w:name w:val="Standard"/>
    <w:rsid w:val="003D53E7"/>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Saraksts">
    <w:name w:val="List"/>
    <w:basedOn w:val="Parasts"/>
    <w:rsid w:val="003D53E7"/>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paragraph" w:styleId="Vresteksts">
    <w:name w:val="footnote text"/>
    <w:basedOn w:val="Parasts"/>
    <w:link w:val="VrestekstsRakstz"/>
    <w:uiPriority w:val="99"/>
    <w:semiHidden/>
    <w:unhideWhenUsed/>
    <w:rsid w:val="003D53E7"/>
    <w:rPr>
      <w:rFonts w:asciiTheme="minorHAnsi" w:eastAsiaTheme="minorHAnsi" w:hAnsiTheme="minorHAnsi" w:cstheme="minorBidi"/>
      <w:lang w:eastAsia="en-US"/>
    </w:rPr>
  </w:style>
  <w:style w:type="character" w:customStyle="1" w:styleId="VrestekstsRakstz">
    <w:name w:val="Vēres teksts Rakstz."/>
    <w:basedOn w:val="Noklusjumarindkopasfonts"/>
    <w:link w:val="Vresteksts"/>
    <w:uiPriority w:val="99"/>
    <w:semiHidden/>
    <w:rsid w:val="003D53E7"/>
    <w:rPr>
      <w:sz w:val="20"/>
      <w:szCs w:val="20"/>
      <w:lang w:val="lv-LV"/>
    </w:rPr>
  </w:style>
  <w:style w:type="paragraph" w:styleId="Apakvirsraksts">
    <w:name w:val="Subtitle"/>
    <w:basedOn w:val="Parasts"/>
    <w:next w:val="Parasts"/>
    <w:link w:val="ApakvirsrakstsRakstz"/>
    <w:qFormat/>
    <w:rsid w:val="003D53E7"/>
    <w:pPr>
      <w:suppressAutoHyphens/>
      <w:spacing w:after="60"/>
      <w:jc w:val="center"/>
    </w:pPr>
    <w:rPr>
      <w:rFonts w:ascii="Cambria" w:hAnsi="Cambria"/>
      <w:sz w:val="24"/>
      <w:szCs w:val="24"/>
      <w:lang w:eastAsia="ar-SA"/>
    </w:rPr>
  </w:style>
  <w:style w:type="character" w:customStyle="1" w:styleId="ApakvirsrakstsRakstz">
    <w:name w:val="Apakšvirsraksts Rakstz."/>
    <w:basedOn w:val="Noklusjumarindkopasfonts"/>
    <w:link w:val="Apakvirsraksts"/>
    <w:rsid w:val="003D53E7"/>
    <w:rPr>
      <w:rFonts w:ascii="Cambria" w:eastAsia="Times New Roman" w:hAnsi="Cambria" w:cs="Times New Roman"/>
      <w:sz w:val="24"/>
      <w:szCs w:val="24"/>
      <w:lang w:val="lv-LV" w:eastAsia="ar-SA"/>
    </w:rPr>
  </w:style>
  <w:style w:type="table" w:customStyle="1" w:styleId="TableGrid3">
    <w:name w:val="Table Grid3"/>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AE40FD"/>
    <w:rPr>
      <w:vertAlign w:val="superscript"/>
    </w:rPr>
  </w:style>
  <w:style w:type="table" w:customStyle="1" w:styleId="TableGrid13">
    <w:name w:val="Table Grid13"/>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8B2E63"/>
    <w:pPr>
      <w:numPr>
        <w:numId w:val="2"/>
      </w:numPr>
    </w:pPr>
  </w:style>
  <w:style w:type="paragraph" w:customStyle="1" w:styleId="Style6">
    <w:name w:val="Style6"/>
    <w:basedOn w:val="Parasts"/>
    <w:rsid w:val="00032D00"/>
    <w:pPr>
      <w:widowControl w:val="0"/>
      <w:autoSpaceDE w:val="0"/>
      <w:autoSpaceDN w:val="0"/>
      <w:adjustRightInd w:val="0"/>
      <w:spacing w:line="275" w:lineRule="exact"/>
      <w:ind w:firstLine="706"/>
      <w:jc w:val="both"/>
    </w:pPr>
    <w:rPr>
      <w:sz w:val="24"/>
      <w:szCs w:val="24"/>
    </w:rPr>
  </w:style>
  <w:style w:type="character" w:customStyle="1" w:styleId="Virsraksts3Rakstz">
    <w:name w:val="Virsraksts 3 Rakstz."/>
    <w:basedOn w:val="Noklusjumarindkopasfonts"/>
    <w:link w:val="Virsraksts3"/>
    <w:uiPriority w:val="9"/>
    <w:semiHidden/>
    <w:rsid w:val="00D9375A"/>
    <w:rPr>
      <w:rFonts w:asciiTheme="majorHAnsi" w:eastAsiaTheme="majorEastAsia" w:hAnsiTheme="majorHAnsi" w:cstheme="majorBidi"/>
      <w:color w:val="243F60" w:themeColor="accent1" w:themeShade="7F"/>
      <w:sz w:val="24"/>
      <w:szCs w:val="24"/>
      <w:lang w:val="lv-LV" w:eastAsia="lv-LV"/>
    </w:rPr>
  </w:style>
  <w:style w:type="character" w:customStyle="1" w:styleId="Neatrisintapieminana2">
    <w:name w:val="Neatrisināta pieminēšana2"/>
    <w:basedOn w:val="Noklusjumarindkopasfonts"/>
    <w:uiPriority w:val="99"/>
    <w:semiHidden/>
    <w:unhideWhenUsed/>
    <w:rsid w:val="00D9375A"/>
    <w:rPr>
      <w:color w:val="605E5C"/>
      <w:shd w:val="clear" w:color="auto" w:fill="E1DFDD"/>
    </w:rPr>
  </w:style>
  <w:style w:type="paragraph" w:customStyle="1" w:styleId="TableParagraph">
    <w:name w:val="Table Paragraph"/>
    <w:basedOn w:val="Parasts"/>
    <w:uiPriority w:val="1"/>
    <w:qFormat/>
    <w:rsid w:val="00E5656C"/>
    <w:pPr>
      <w:widowControl w:val="0"/>
      <w:autoSpaceDE w:val="0"/>
      <w:autoSpaceDN w:val="0"/>
      <w:spacing w:line="270" w:lineRule="exact"/>
    </w:pPr>
    <w:rPr>
      <w:sz w:val="22"/>
      <w:szCs w:val="22"/>
      <w:lang w:eastAsia="en-US"/>
    </w:rPr>
  </w:style>
  <w:style w:type="character" w:styleId="Neatrisintapieminana">
    <w:name w:val="Unresolved Mention"/>
    <w:basedOn w:val="Noklusjumarindkopasfonts"/>
    <w:uiPriority w:val="99"/>
    <w:semiHidden/>
    <w:unhideWhenUsed/>
    <w:rsid w:val="007E66A3"/>
    <w:rPr>
      <w:color w:val="605E5C"/>
      <w:shd w:val="clear" w:color="auto" w:fill="E1DFDD"/>
    </w:rPr>
  </w:style>
  <w:style w:type="table" w:customStyle="1" w:styleId="TableGrid41">
    <w:name w:val="Table Grid41"/>
    <w:basedOn w:val="Parastatabula"/>
    <w:next w:val="Reatabula"/>
    <w:uiPriority w:val="59"/>
    <w:rsid w:val="00F15C62"/>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23982943">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33821265">
      <w:bodyDiv w:val="1"/>
      <w:marLeft w:val="0"/>
      <w:marRight w:val="0"/>
      <w:marTop w:val="0"/>
      <w:marBottom w:val="0"/>
      <w:divBdr>
        <w:top w:val="none" w:sz="0" w:space="0" w:color="auto"/>
        <w:left w:val="none" w:sz="0" w:space="0" w:color="auto"/>
        <w:bottom w:val="none" w:sz="0" w:space="0" w:color="auto"/>
        <w:right w:val="none" w:sz="0" w:space="0" w:color="auto"/>
      </w:divBdr>
    </w:div>
    <w:div w:id="1487285141">
      <w:bodyDiv w:val="1"/>
      <w:marLeft w:val="0"/>
      <w:marRight w:val="0"/>
      <w:marTop w:val="0"/>
      <w:marBottom w:val="0"/>
      <w:divBdr>
        <w:top w:val="none" w:sz="0" w:space="0" w:color="auto"/>
        <w:left w:val="none" w:sz="0" w:space="0" w:color="auto"/>
        <w:bottom w:val="none" w:sz="0" w:space="0" w:color="auto"/>
        <w:right w:val="none" w:sz="0" w:space="0" w:color="auto"/>
      </w:divBdr>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atasdome@amatas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78992-grozijumi-likuma-par-pasvaldibam-" TargetMode="External"/><Relationship Id="rId17" Type="http://schemas.openxmlformats.org/officeDocument/2006/relationships/hyperlink" Target="http://www.amatasnovads.lv" TargetMode="External"/><Relationship Id="rId2" Type="http://schemas.openxmlformats.org/officeDocument/2006/relationships/numbering" Target="numbering.xml"/><Relationship Id="rId16" Type="http://schemas.openxmlformats.org/officeDocument/2006/relationships/hyperlink" Target="http://www.amatas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1096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matas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6F7E2-BCDC-42B8-B661-238ED80E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49</Pages>
  <Words>80088</Words>
  <Characters>45651</Characters>
  <Application>Microsoft Office Word</Application>
  <DocSecurity>0</DocSecurity>
  <Lines>380</Lines>
  <Paragraphs>250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 Baumane</cp:lastModifiedBy>
  <cp:revision>6</cp:revision>
  <cp:lastPrinted>2020-06-17T11:00:00Z</cp:lastPrinted>
  <dcterms:created xsi:type="dcterms:W3CDTF">2020-07-08T08:13:00Z</dcterms:created>
  <dcterms:modified xsi:type="dcterms:W3CDTF">2020-07-13T11:33:00Z</dcterms:modified>
</cp:coreProperties>
</file>