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DC4" w:rsidRPr="00306305" w:rsidRDefault="00C46DC4" w:rsidP="00C46DC4">
      <w:pPr>
        <w:pStyle w:val="Heading1"/>
        <w:jc w:val="left"/>
        <w:rPr>
          <w:color w:val="000000"/>
          <w:sz w:val="30"/>
          <w:szCs w:val="30"/>
        </w:rPr>
      </w:pPr>
      <w:r w:rsidRPr="00306305">
        <w:rPr>
          <w:b w:val="0"/>
          <w:noProof/>
        </w:rPr>
        <w:drawing>
          <wp:anchor distT="0" distB="0" distL="114300" distR="114300" simplePos="0" relativeHeight="251660288" behindDoc="1" locked="0" layoutInCell="1" allowOverlap="1" wp14:anchorId="43B4A86F" wp14:editId="04AE7A34">
            <wp:simplePos x="0" y="0"/>
            <wp:positionH relativeFrom="column">
              <wp:posOffset>2613660</wp:posOffset>
            </wp:positionH>
            <wp:positionV relativeFrom="paragraph">
              <wp:posOffset>125095</wp:posOffset>
            </wp:positionV>
            <wp:extent cx="609600" cy="93345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09600" cy="933450"/>
                    </a:xfrm>
                    <a:prstGeom prst="rect">
                      <a:avLst/>
                    </a:prstGeom>
                    <a:noFill/>
                    <a:ln w="9525">
                      <a:noFill/>
                      <a:miter lim="800000"/>
                      <a:headEnd/>
                      <a:tailEnd/>
                    </a:ln>
                  </pic:spPr>
                </pic:pic>
              </a:graphicData>
            </a:graphic>
          </wp:anchor>
        </w:drawing>
      </w:r>
    </w:p>
    <w:p w:rsidR="00C46DC4" w:rsidRPr="00306305" w:rsidRDefault="00C46DC4" w:rsidP="00C46DC4">
      <w:pPr>
        <w:pStyle w:val="Heading1"/>
        <w:tabs>
          <w:tab w:val="left" w:pos="3118"/>
        </w:tabs>
        <w:jc w:val="left"/>
        <w:rPr>
          <w:color w:val="000000"/>
          <w:sz w:val="30"/>
          <w:szCs w:val="30"/>
        </w:rPr>
      </w:pPr>
      <w:r w:rsidRPr="00306305">
        <w:rPr>
          <w:color w:val="000000"/>
          <w:sz w:val="30"/>
          <w:szCs w:val="30"/>
        </w:rPr>
        <w:tab/>
      </w:r>
      <w:r w:rsidRPr="00306305">
        <w:rPr>
          <w:color w:val="000000"/>
          <w:sz w:val="30"/>
          <w:szCs w:val="30"/>
        </w:rPr>
        <w:tab/>
      </w:r>
      <w:r w:rsidRPr="00306305">
        <w:rPr>
          <w:color w:val="000000"/>
          <w:sz w:val="30"/>
          <w:szCs w:val="30"/>
        </w:rPr>
        <w:tab/>
      </w:r>
    </w:p>
    <w:p w:rsidR="00C46DC4" w:rsidRPr="00306305" w:rsidRDefault="00C46DC4" w:rsidP="00C46DC4">
      <w:pPr>
        <w:jc w:val="right"/>
        <w:rPr>
          <w:b/>
        </w:rPr>
      </w:pPr>
      <w:r w:rsidRPr="00306305">
        <w:rPr>
          <w:b/>
        </w:rPr>
        <w:t xml:space="preserve"> </w:t>
      </w:r>
    </w:p>
    <w:p w:rsidR="00C46DC4" w:rsidRPr="00306305" w:rsidRDefault="00C46DC4" w:rsidP="00C46DC4">
      <w:pPr>
        <w:jc w:val="right"/>
        <w:rPr>
          <w:b/>
        </w:rPr>
      </w:pPr>
      <w:r w:rsidRPr="00306305">
        <w:rPr>
          <w:color w:val="000000"/>
          <w:sz w:val="30"/>
          <w:szCs w:val="30"/>
        </w:rPr>
        <w:tab/>
      </w:r>
    </w:p>
    <w:p w:rsidR="00C46DC4" w:rsidRPr="00306305" w:rsidRDefault="00C46DC4" w:rsidP="00C46DC4">
      <w:pPr>
        <w:pStyle w:val="Heading1"/>
        <w:tabs>
          <w:tab w:val="left" w:pos="3118"/>
        </w:tabs>
        <w:jc w:val="left"/>
        <w:rPr>
          <w:color w:val="000000"/>
          <w:sz w:val="30"/>
          <w:szCs w:val="30"/>
        </w:rPr>
      </w:pPr>
      <w:r w:rsidRPr="00306305">
        <w:rPr>
          <w:color w:val="000000"/>
          <w:sz w:val="30"/>
          <w:szCs w:val="30"/>
        </w:rPr>
        <w:tab/>
      </w:r>
      <w:r w:rsidRPr="00306305">
        <w:rPr>
          <w:color w:val="000000"/>
          <w:sz w:val="30"/>
          <w:szCs w:val="30"/>
        </w:rPr>
        <w:tab/>
      </w:r>
      <w:r w:rsidRPr="00306305">
        <w:rPr>
          <w:color w:val="000000"/>
          <w:sz w:val="30"/>
          <w:szCs w:val="30"/>
        </w:rPr>
        <w:tab/>
      </w:r>
    </w:p>
    <w:p w:rsidR="00C46DC4" w:rsidRPr="00306305" w:rsidRDefault="00C46DC4" w:rsidP="00C46DC4">
      <w:pPr>
        <w:pStyle w:val="Heading1"/>
        <w:rPr>
          <w:color w:val="000000"/>
          <w:sz w:val="30"/>
          <w:szCs w:val="30"/>
        </w:rPr>
      </w:pPr>
      <w:r w:rsidRPr="00306305">
        <w:rPr>
          <w:b w:val="0"/>
          <w:color w:val="000000"/>
          <w:sz w:val="30"/>
          <w:szCs w:val="30"/>
        </w:rPr>
        <w:t xml:space="preserve"> </w:t>
      </w:r>
    </w:p>
    <w:p w:rsidR="00C46DC4" w:rsidRPr="00306305" w:rsidRDefault="00C46DC4" w:rsidP="00C46DC4">
      <w:pPr>
        <w:pStyle w:val="Heading1"/>
        <w:rPr>
          <w:rFonts w:eastAsia="Arial Unicode MS"/>
          <w:b w:val="0"/>
          <w:color w:val="000000"/>
          <w:sz w:val="20"/>
          <w:szCs w:val="20"/>
        </w:rPr>
      </w:pPr>
      <w:r w:rsidRPr="00306305">
        <w:rPr>
          <w:b w:val="0"/>
          <w:color w:val="000000"/>
          <w:sz w:val="20"/>
          <w:szCs w:val="20"/>
        </w:rPr>
        <w:t xml:space="preserve">                L A T V I J A S    R E P U B L I K A S</w:t>
      </w:r>
    </w:p>
    <w:p w:rsidR="00C46DC4" w:rsidRPr="00306305" w:rsidRDefault="00C46DC4" w:rsidP="00C46DC4">
      <w:pPr>
        <w:pStyle w:val="Heading2"/>
        <w:spacing w:before="0" w:after="0"/>
        <w:jc w:val="center"/>
        <w:rPr>
          <w:rFonts w:ascii="Arial" w:hAnsi="Arial" w:cs="Arial"/>
          <w:i w:val="0"/>
          <w:sz w:val="20"/>
          <w:szCs w:val="20"/>
        </w:rPr>
      </w:pPr>
      <w:r w:rsidRPr="00306305">
        <w:rPr>
          <w:rFonts w:ascii="Arial" w:hAnsi="Arial" w:cs="Arial"/>
          <w:i w:val="0"/>
          <w:sz w:val="20"/>
          <w:szCs w:val="20"/>
        </w:rPr>
        <w:t xml:space="preserve">             A M A T A S   N O V A D A   P A Š V A L D Ī B A</w:t>
      </w:r>
    </w:p>
    <w:p w:rsidR="00C46DC4" w:rsidRPr="00306305" w:rsidRDefault="00C46DC4" w:rsidP="00C46DC4">
      <w:pPr>
        <w:spacing w:line="120" w:lineRule="auto"/>
        <w:jc w:val="center"/>
        <w:rPr>
          <w:rFonts w:ascii="Arial" w:hAnsi="Arial" w:cs="Arial"/>
        </w:rPr>
      </w:pPr>
      <w:r w:rsidRPr="00306305">
        <w:rPr>
          <w:noProof/>
        </w:rPr>
        <mc:AlternateContent>
          <mc:Choice Requires="wps">
            <w:drawing>
              <wp:anchor distT="0" distB="0" distL="114300" distR="114300" simplePos="0" relativeHeight="251659264" behindDoc="0" locked="0" layoutInCell="1" allowOverlap="1" wp14:anchorId="6AF1AC3A" wp14:editId="5469234E">
                <wp:simplePos x="0" y="0"/>
                <wp:positionH relativeFrom="column">
                  <wp:posOffset>-112395</wp:posOffset>
                </wp:positionH>
                <wp:positionV relativeFrom="paragraph">
                  <wp:posOffset>18415</wp:posOffset>
                </wp:positionV>
                <wp:extent cx="5600700" cy="0"/>
                <wp:effectExtent l="11430" t="12065" r="7620"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766B4CBC"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45pt" to="432.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Q+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"/>
            </w:pict>
          </mc:Fallback>
        </mc:AlternateContent>
      </w:r>
    </w:p>
    <w:p w:rsidR="00C46DC4" w:rsidRPr="00306305" w:rsidRDefault="00C46DC4" w:rsidP="00C46DC4">
      <w:pPr>
        <w:jc w:val="center"/>
        <w:rPr>
          <w:sz w:val="16"/>
          <w:szCs w:val="16"/>
        </w:rPr>
      </w:pPr>
      <w:r w:rsidRPr="00306305">
        <w:rPr>
          <w:sz w:val="16"/>
          <w:szCs w:val="16"/>
        </w:rPr>
        <w:t>Reģ.Nr. LV90000957242</w:t>
      </w:r>
    </w:p>
    <w:p w:rsidR="00C46DC4" w:rsidRPr="00306305" w:rsidRDefault="00C46DC4" w:rsidP="00C46DC4">
      <w:pPr>
        <w:jc w:val="center"/>
        <w:rPr>
          <w:sz w:val="15"/>
          <w:szCs w:val="15"/>
        </w:rPr>
      </w:pPr>
      <w:r w:rsidRPr="00306305">
        <w:rPr>
          <w:sz w:val="15"/>
          <w:szCs w:val="15"/>
        </w:rPr>
        <w:t xml:space="preserve">“Ausmas”, Drabešu pagasts, Amatas novads, LV-4101, Tālrunis: 64127935, fakss: 64127942, e-pasts: </w:t>
      </w:r>
      <w:hyperlink r:id="rId10" w:history="1">
        <w:r w:rsidRPr="0050259D">
          <w:rPr>
            <w:rStyle w:val="Hyperlink"/>
            <w:sz w:val="15"/>
            <w:szCs w:val="15"/>
          </w:rPr>
          <w:t>amatasdome@amatasnovads.lv</w:t>
        </w:r>
      </w:hyperlink>
      <w:r w:rsidRPr="00306305">
        <w:rPr>
          <w:sz w:val="15"/>
          <w:szCs w:val="15"/>
        </w:rPr>
        <w:t>,</w:t>
      </w:r>
    </w:p>
    <w:p w:rsidR="00C46DC4" w:rsidRPr="00306305" w:rsidRDefault="00C46DC4" w:rsidP="00C46DC4">
      <w:pPr>
        <w:pStyle w:val="Heading1"/>
        <w:rPr>
          <w:rFonts w:ascii="Times New Roman" w:hAnsi="Times New Roman" w:cs="Times New Roman"/>
          <w:b w:val="0"/>
          <w:color w:val="000000"/>
          <w:sz w:val="30"/>
          <w:szCs w:val="30"/>
        </w:rPr>
      </w:pPr>
      <w:r w:rsidRPr="00306305">
        <w:rPr>
          <w:rFonts w:ascii="Times New Roman" w:hAnsi="Times New Roman" w:cs="Times New Roman"/>
          <w:b w:val="0"/>
          <w:sz w:val="15"/>
          <w:szCs w:val="15"/>
        </w:rPr>
        <w:t>A/S „SEB banka” konta Nr. LV52 UNLA 0050 0000 1330 1, A/S SWEDBANK konta Nr. LV 41 HABA 0551 0002 8950</w:t>
      </w:r>
    </w:p>
    <w:p w:rsidR="00C46DC4" w:rsidRPr="00670383" w:rsidRDefault="00C46DC4" w:rsidP="00C46DC4">
      <w:pPr>
        <w:pStyle w:val="Heading1"/>
        <w:rPr>
          <w:rFonts w:ascii="Times New Roman" w:hAnsi="Times New Roman" w:cs="Times New Roman"/>
          <w:b w:val="0"/>
          <w:color w:val="000000"/>
          <w:sz w:val="30"/>
          <w:szCs w:val="30"/>
        </w:rPr>
      </w:pPr>
      <w:r w:rsidRPr="00306305">
        <w:rPr>
          <w:rFonts w:ascii="Times New Roman" w:hAnsi="Times New Roman" w:cs="Times New Roman"/>
          <w:b w:val="0"/>
          <w:color w:val="000000"/>
          <w:sz w:val="30"/>
          <w:szCs w:val="30"/>
        </w:rPr>
        <w:t xml:space="preserve"> </w:t>
      </w:r>
      <w:r w:rsidRPr="00306305">
        <w:rPr>
          <w:sz w:val="24"/>
        </w:rPr>
        <w:t xml:space="preserve">   </w:t>
      </w:r>
    </w:p>
    <w:p w:rsidR="00E41B05" w:rsidRPr="00306305" w:rsidRDefault="00E41B05" w:rsidP="00E41B05">
      <w:pPr>
        <w:jc w:val="center"/>
        <w:rPr>
          <w:bCs/>
          <w:sz w:val="24"/>
          <w:szCs w:val="24"/>
        </w:rPr>
      </w:pPr>
      <w:r w:rsidRPr="00306305">
        <w:rPr>
          <w:bCs/>
          <w:sz w:val="24"/>
          <w:szCs w:val="24"/>
        </w:rPr>
        <w:t>AMATAS NOVADA PAŠVALDĪBAS DOMES</w:t>
      </w:r>
    </w:p>
    <w:p w:rsidR="00E41B05" w:rsidRPr="00306305" w:rsidRDefault="00E41B05" w:rsidP="00E41B05">
      <w:pPr>
        <w:jc w:val="center"/>
        <w:rPr>
          <w:sz w:val="24"/>
          <w:szCs w:val="24"/>
        </w:rPr>
      </w:pPr>
      <w:r w:rsidRPr="00306305">
        <w:rPr>
          <w:sz w:val="24"/>
          <w:szCs w:val="24"/>
        </w:rPr>
        <w:t>SĒDES PROTOKOLS</w:t>
      </w:r>
    </w:p>
    <w:p w:rsidR="00E41B05" w:rsidRPr="00306305" w:rsidRDefault="00E41B05" w:rsidP="00E41B05">
      <w:pPr>
        <w:jc w:val="center"/>
        <w:rPr>
          <w:b/>
          <w:sz w:val="24"/>
          <w:szCs w:val="24"/>
        </w:rPr>
      </w:pPr>
      <w:r w:rsidRPr="00306305">
        <w:rPr>
          <w:b/>
          <w:sz w:val="24"/>
          <w:szCs w:val="24"/>
        </w:rPr>
        <w:t xml:space="preserve">Nr. </w:t>
      </w:r>
      <w:r>
        <w:rPr>
          <w:b/>
          <w:sz w:val="24"/>
          <w:szCs w:val="24"/>
        </w:rPr>
        <w:t>6</w:t>
      </w:r>
    </w:p>
    <w:p w:rsidR="00C46DC4" w:rsidRPr="00306305" w:rsidRDefault="00C46DC4" w:rsidP="00C46DC4">
      <w:pPr>
        <w:jc w:val="right"/>
        <w:rPr>
          <w:sz w:val="24"/>
          <w:szCs w:val="24"/>
        </w:rPr>
      </w:pPr>
    </w:p>
    <w:p w:rsidR="00C46DC4" w:rsidRPr="00306305" w:rsidRDefault="00C46DC4" w:rsidP="00C46DC4">
      <w:pPr>
        <w:rPr>
          <w:sz w:val="24"/>
          <w:szCs w:val="24"/>
        </w:rPr>
      </w:pPr>
      <w:r w:rsidRPr="00306305">
        <w:rPr>
          <w:sz w:val="24"/>
          <w:szCs w:val="24"/>
        </w:rPr>
        <w:t xml:space="preserve">Amatas novada Drabešu pagastā </w:t>
      </w:r>
      <w:r w:rsidRPr="00306305">
        <w:rPr>
          <w:sz w:val="24"/>
          <w:szCs w:val="24"/>
        </w:rPr>
        <w:tab/>
      </w:r>
      <w:r w:rsidRPr="00306305">
        <w:rPr>
          <w:sz w:val="24"/>
          <w:szCs w:val="24"/>
        </w:rPr>
        <w:tab/>
      </w:r>
      <w:r w:rsidRPr="00306305">
        <w:rPr>
          <w:sz w:val="24"/>
          <w:szCs w:val="24"/>
        </w:rPr>
        <w:tab/>
      </w:r>
      <w:r w:rsidRPr="00306305">
        <w:rPr>
          <w:sz w:val="24"/>
          <w:szCs w:val="24"/>
        </w:rPr>
        <w:tab/>
        <w:t xml:space="preserve">        </w:t>
      </w:r>
      <w:r>
        <w:rPr>
          <w:sz w:val="24"/>
          <w:szCs w:val="24"/>
        </w:rPr>
        <w:t xml:space="preserve">           </w:t>
      </w:r>
      <w:r w:rsidRPr="00306305">
        <w:rPr>
          <w:sz w:val="24"/>
          <w:szCs w:val="24"/>
        </w:rPr>
        <w:t>2017.</w:t>
      </w:r>
      <w:r>
        <w:rPr>
          <w:sz w:val="24"/>
          <w:szCs w:val="24"/>
        </w:rPr>
        <w:t xml:space="preserve"> </w:t>
      </w:r>
      <w:r w:rsidRPr="00306305">
        <w:rPr>
          <w:sz w:val="24"/>
          <w:szCs w:val="24"/>
        </w:rPr>
        <w:t xml:space="preserve">gada </w:t>
      </w:r>
      <w:r w:rsidR="00E41B05">
        <w:rPr>
          <w:sz w:val="24"/>
          <w:szCs w:val="24"/>
        </w:rPr>
        <w:t>19</w:t>
      </w:r>
      <w:r>
        <w:rPr>
          <w:sz w:val="24"/>
          <w:szCs w:val="24"/>
        </w:rPr>
        <w:t>. aprīlī</w:t>
      </w:r>
    </w:p>
    <w:p w:rsidR="00C46DC4" w:rsidRPr="00D92EB9" w:rsidRDefault="00C46DC4" w:rsidP="00C46DC4">
      <w:pPr>
        <w:jc w:val="center"/>
        <w:rPr>
          <w:sz w:val="16"/>
          <w:szCs w:val="24"/>
        </w:rPr>
      </w:pPr>
    </w:p>
    <w:p w:rsidR="00C46DC4" w:rsidRPr="004A3A98" w:rsidRDefault="00E41B05" w:rsidP="00C46DC4">
      <w:pPr>
        <w:jc w:val="both"/>
        <w:rPr>
          <w:color w:val="000000"/>
          <w:sz w:val="24"/>
          <w:szCs w:val="24"/>
        </w:rPr>
      </w:pPr>
      <w:r>
        <w:rPr>
          <w:color w:val="000000"/>
          <w:sz w:val="24"/>
          <w:szCs w:val="24"/>
        </w:rPr>
        <w:t>Domes</w:t>
      </w:r>
      <w:r w:rsidR="00C46DC4">
        <w:rPr>
          <w:color w:val="000000"/>
          <w:sz w:val="24"/>
          <w:szCs w:val="24"/>
        </w:rPr>
        <w:t xml:space="preserve"> sē</w:t>
      </w:r>
      <w:r w:rsidR="00C46DC4" w:rsidRPr="004A3A98">
        <w:rPr>
          <w:color w:val="000000"/>
          <w:sz w:val="24"/>
          <w:szCs w:val="24"/>
        </w:rPr>
        <w:t>de sasaukta un atklāta plkst.</w:t>
      </w:r>
      <w:r w:rsidR="00C46DC4">
        <w:rPr>
          <w:color w:val="000000"/>
          <w:sz w:val="24"/>
          <w:szCs w:val="24"/>
        </w:rPr>
        <w:t xml:space="preserve"> 14.00</w:t>
      </w:r>
    </w:p>
    <w:p w:rsidR="00C46DC4" w:rsidRPr="00D92EB9" w:rsidRDefault="00C46DC4" w:rsidP="00C46DC4">
      <w:pPr>
        <w:rPr>
          <w:b/>
          <w:color w:val="000000"/>
          <w:sz w:val="16"/>
          <w:szCs w:val="24"/>
        </w:rPr>
      </w:pPr>
    </w:p>
    <w:p w:rsidR="00C46DC4" w:rsidRPr="00306305" w:rsidRDefault="00C46DC4" w:rsidP="00C46DC4">
      <w:pPr>
        <w:jc w:val="both"/>
        <w:rPr>
          <w:color w:val="000000"/>
          <w:sz w:val="24"/>
          <w:szCs w:val="24"/>
        </w:rPr>
      </w:pPr>
      <w:r>
        <w:rPr>
          <w:b/>
          <w:color w:val="000000"/>
          <w:sz w:val="24"/>
          <w:szCs w:val="24"/>
        </w:rPr>
        <w:t>Domes</w:t>
      </w:r>
      <w:r w:rsidRPr="00306305">
        <w:rPr>
          <w:b/>
          <w:color w:val="000000"/>
          <w:sz w:val="24"/>
          <w:szCs w:val="24"/>
        </w:rPr>
        <w:t xml:space="preserve"> sēdi vada: </w:t>
      </w:r>
      <w:r w:rsidR="00E41B05">
        <w:rPr>
          <w:color w:val="000000"/>
          <w:sz w:val="24"/>
          <w:szCs w:val="24"/>
        </w:rPr>
        <w:t>Amatas novada domes priekšsēdētāja</w:t>
      </w:r>
      <w:r w:rsidR="00E41B05" w:rsidRPr="00306305">
        <w:rPr>
          <w:color w:val="000000"/>
          <w:sz w:val="24"/>
          <w:szCs w:val="24"/>
        </w:rPr>
        <w:t xml:space="preserve"> </w:t>
      </w:r>
      <w:r w:rsidRPr="00306305">
        <w:rPr>
          <w:color w:val="000000"/>
          <w:sz w:val="24"/>
          <w:szCs w:val="24"/>
        </w:rPr>
        <w:t>Elita Eglīte</w:t>
      </w:r>
    </w:p>
    <w:p w:rsidR="00C46DC4" w:rsidRPr="00D92EB9" w:rsidRDefault="00C46DC4" w:rsidP="00C46DC4">
      <w:pPr>
        <w:jc w:val="both"/>
        <w:rPr>
          <w:color w:val="000000"/>
          <w:sz w:val="16"/>
          <w:szCs w:val="24"/>
        </w:rPr>
      </w:pPr>
    </w:p>
    <w:p w:rsidR="00C46DC4" w:rsidRPr="00306305" w:rsidRDefault="00C46DC4" w:rsidP="00C46DC4">
      <w:pPr>
        <w:jc w:val="both"/>
        <w:rPr>
          <w:color w:val="000000"/>
          <w:sz w:val="24"/>
          <w:szCs w:val="24"/>
        </w:rPr>
      </w:pPr>
      <w:r w:rsidRPr="00306305">
        <w:rPr>
          <w:b/>
          <w:color w:val="000000"/>
          <w:sz w:val="24"/>
          <w:szCs w:val="24"/>
        </w:rPr>
        <w:t>Piedalās deputāti:</w:t>
      </w:r>
      <w:r w:rsidRPr="00306305">
        <w:rPr>
          <w:color w:val="000000"/>
          <w:sz w:val="24"/>
          <w:szCs w:val="24"/>
        </w:rPr>
        <w:t xml:space="preserve"> Elita Eglīte, Andris Jansons, </w:t>
      </w:r>
      <w:r>
        <w:rPr>
          <w:sz w:val="24"/>
          <w:szCs w:val="24"/>
        </w:rPr>
        <w:t xml:space="preserve">Ingrīda Lāce, </w:t>
      </w:r>
      <w:r w:rsidRPr="00306305">
        <w:rPr>
          <w:color w:val="000000"/>
          <w:sz w:val="24"/>
          <w:szCs w:val="24"/>
        </w:rPr>
        <w:t>Modris Veitners</w:t>
      </w:r>
      <w:r w:rsidRPr="00306305">
        <w:rPr>
          <w:sz w:val="24"/>
          <w:szCs w:val="24"/>
        </w:rPr>
        <w:t>,</w:t>
      </w:r>
      <w:r w:rsidRPr="00306305">
        <w:rPr>
          <w:color w:val="000000"/>
          <w:sz w:val="24"/>
          <w:szCs w:val="24"/>
        </w:rPr>
        <w:t xml:space="preserve"> Solvita Krastiņa, Olita Elmere, Āris Kazerovskis, Arnis Lemešonoks</w:t>
      </w:r>
      <w:r w:rsidRPr="00306305">
        <w:rPr>
          <w:sz w:val="24"/>
          <w:szCs w:val="24"/>
        </w:rPr>
        <w:t>,</w:t>
      </w:r>
      <w:r w:rsidRPr="00306305">
        <w:rPr>
          <w:color w:val="000000"/>
          <w:sz w:val="24"/>
          <w:szCs w:val="24"/>
        </w:rPr>
        <w:t xml:space="preserve"> Sarmīte Sviderska,</w:t>
      </w:r>
      <w:r w:rsidRPr="00306305">
        <w:rPr>
          <w:sz w:val="24"/>
          <w:szCs w:val="24"/>
        </w:rPr>
        <w:t xml:space="preserve"> </w:t>
      </w:r>
      <w:r w:rsidRPr="00306305">
        <w:rPr>
          <w:color w:val="000000"/>
          <w:sz w:val="24"/>
          <w:szCs w:val="24"/>
        </w:rPr>
        <w:t>Inese Varekoja</w:t>
      </w:r>
      <w:r w:rsidR="00E41B05">
        <w:rPr>
          <w:color w:val="000000"/>
          <w:sz w:val="24"/>
          <w:szCs w:val="24"/>
        </w:rPr>
        <w:t>,</w:t>
      </w:r>
      <w:r w:rsidR="00E41B05" w:rsidRPr="00E41B05">
        <w:rPr>
          <w:color w:val="000000"/>
          <w:sz w:val="24"/>
          <w:szCs w:val="24"/>
        </w:rPr>
        <w:t xml:space="preserve"> </w:t>
      </w:r>
      <w:r w:rsidR="00E41B05" w:rsidRPr="00306305">
        <w:rPr>
          <w:color w:val="000000"/>
          <w:sz w:val="24"/>
          <w:szCs w:val="24"/>
        </w:rPr>
        <w:t>Pēteris Grugulis</w:t>
      </w:r>
      <w:r w:rsidR="00E41B05">
        <w:rPr>
          <w:color w:val="000000"/>
          <w:sz w:val="24"/>
          <w:szCs w:val="24"/>
        </w:rPr>
        <w:t xml:space="preserve">, </w:t>
      </w:r>
      <w:r w:rsidR="00E41B05" w:rsidRPr="00306305">
        <w:rPr>
          <w:sz w:val="24"/>
          <w:szCs w:val="24"/>
        </w:rPr>
        <w:t>Pēteris Ontužāns</w:t>
      </w:r>
      <w:r w:rsidR="004459E8">
        <w:rPr>
          <w:sz w:val="24"/>
          <w:szCs w:val="24"/>
        </w:rPr>
        <w:t>,</w:t>
      </w:r>
      <w:r w:rsidR="004459E8" w:rsidRPr="004459E8">
        <w:rPr>
          <w:sz w:val="24"/>
          <w:szCs w:val="24"/>
        </w:rPr>
        <w:t xml:space="preserve"> </w:t>
      </w:r>
      <w:r w:rsidR="004459E8">
        <w:rPr>
          <w:sz w:val="24"/>
          <w:szCs w:val="24"/>
        </w:rPr>
        <w:t>Jānis Kārkliņš</w:t>
      </w:r>
      <w:r w:rsidR="00A60E81">
        <w:rPr>
          <w:sz w:val="24"/>
          <w:szCs w:val="24"/>
        </w:rPr>
        <w:t>.</w:t>
      </w:r>
    </w:p>
    <w:p w:rsidR="00C46DC4" w:rsidRPr="00D92EB9" w:rsidRDefault="00C46DC4" w:rsidP="00C46DC4">
      <w:pPr>
        <w:jc w:val="both"/>
        <w:rPr>
          <w:sz w:val="16"/>
          <w:szCs w:val="24"/>
        </w:rPr>
      </w:pPr>
    </w:p>
    <w:p w:rsidR="00C46DC4" w:rsidRPr="00306305" w:rsidRDefault="00C46DC4" w:rsidP="00C46DC4">
      <w:pPr>
        <w:jc w:val="both"/>
        <w:rPr>
          <w:color w:val="000000"/>
          <w:sz w:val="24"/>
          <w:szCs w:val="24"/>
        </w:rPr>
      </w:pPr>
      <w:r w:rsidRPr="00306305">
        <w:rPr>
          <w:b/>
          <w:sz w:val="24"/>
          <w:szCs w:val="24"/>
        </w:rPr>
        <w:t>Nepiedalās deputāti:</w:t>
      </w:r>
      <w:r w:rsidR="00A60E81">
        <w:rPr>
          <w:b/>
          <w:sz w:val="24"/>
          <w:szCs w:val="24"/>
        </w:rPr>
        <w:t xml:space="preserve"> </w:t>
      </w:r>
      <w:r w:rsidR="00A60E81">
        <w:rPr>
          <w:sz w:val="24"/>
          <w:szCs w:val="24"/>
        </w:rPr>
        <w:t>Guna Kalniņa-</w:t>
      </w:r>
      <w:r w:rsidR="00A60E81" w:rsidRPr="00306305">
        <w:rPr>
          <w:sz w:val="24"/>
          <w:szCs w:val="24"/>
        </w:rPr>
        <w:t>Priede</w:t>
      </w:r>
      <w:r w:rsidR="00A60E81">
        <w:rPr>
          <w:sz w:val="24"/>
          <w:szCs w:val="24"/>
        </w:rPr>
        <w:t xml:space="preserve"> (slimības dēļ)</w:t>
      </w:r>
      <w:r w:rsidR="00C064B2">
        <w:rPr>
          <w:sz w:val="24"/>
          <w:szCs w:val="24"/>
        </w:rPr>
        <w:t>,</w:t>
      </w:r>
      <w:r w:rsidR="00C064B2" w:rsidRPr="00C064B2">
        <w:rPr>
          <w:sz w:val="24"/>
          <w:szCs w:val="24"/>
        </w:rPr>
        <w:t xml:space="preserve"> </w:t>
      </w:r>
      <w:r w:rsidR="00C064B2">
        <w:rPr>
          <w:sz w:val="24"/>
          <w:szCs w:val="24"/>
        </w:rPr>
        <w:t>Valdis Lācis (darba noslogotības dēļ).</w:t>
      </w:r>
    </w:p>
    <w:p w:rsidR="00C46DC4" w:rsidRPr="00D92EB9" w:rsidRDefault="00C46DC4" w:rsidP="00C46DC4">
      <w:pPr>
        <w:jc w:val="both"/>
        <w:rPr>
          <w:sz w:val="16"/>
          <w:szCs w:val="24"/>
        </w:rPr>
      </w:pPr>
    </w:p>
    <w:p w:rsidR="00C46DC4" w:rsidRDefault="00C46DC4" w:rsidP="00C46DC4">
      <w:pPr>
        <w:spacing w:line="276" w:lineRule="auto"/>
        <w:jc w:val="both"/>
        <w:rPr>
          <w:sz w:val="24"/>
          <w:szCs w:val="24"/>
        </w:rPr>
      </w:pPr>
      <w:r w:rsidRPr="00306305">
        <w:rPr>
          <w:b/>
          <w:sz w:val="24"/>
          <w:szCs w:val="24"/>
        </w:rPr>
        <w:t xml:space="preserve">Piedalās pašvaldības darbinieki: </w:t>
      </w:r>
      <w:r w:rsidRPr="00306305">
        <w:rPr>
          <w:sz w:val="24"/>
          <w:szCs w:val="24"/>
        </w:rPr>
        <w:t>Izpilddirektors</w:t>
      </w:r>
      <w:r w:rsidRPr="00306305">
        <w:rPr>
          <w:b/>
          <w:sz w:val="24"/>
          <w:szCs w:val="24"/>
        </w:rPr>
        <w:t xml:space="preserve"> </w:t>
      </w:r>
      <w:r w:rsidRPr="00306305">
        <w:rPr>
          <w:sz w:val="24"/>
          <w:szCs w:val="24"/>
        </w:rPr>
        <w:t>Māris Timermanis</w:t>
      </w:r>
      <w:r w:rsidR="00A60E81">
        <w:rPr>
          <w:sz w:val="24"/>
          <w:szCs w:val="24"/>
        </w:rPr>
        <w:t>, Zemes lietu speciālists Gints Bauers</w:t>
      </w:r>
      <w:r w:rsidR="00C064B2">
        <w:rPr>
          <w:sz w:val="24"/>
          <w:szCs w:val="24"/>
        </w:rPr>
        <w:t xml:space="preserve">, </w:t>
      </w:r>
      <w:r w:rsidR="00C064B2">
        <w:rPr>
          <w:rStyle w:val="Emphasis"/>
          <w:i w:val="0"/>
          <w:sz w:val="24"/>
          <w:szCs w:val="24"/>
          <w:shd w:val="clear" w:color="auto" w:fill="FFFFFF"/>
        </w:rPr>
        <w:t>projektu vadītāja Lelde Burdaja.</w:t>
      </w:r>
    </w:p>
    <w:p w:rsidR="00C46DC4" w:rsidRPr="00D92EB9" w:rsidRDefault="00C46DC4" w:rsidP="00C46DC4">
      <w:pPr>
        <w:jc w:val="both"/>
        <w:rPr>
          <w:color w:val="000000"/>
          <w:sz w:val="16"/>
          <w:szCs w:val="24"/>
        </w:rPr>
      </w:pPr>
    </w:p>
    <w:p w:rsidR="00C46DC4" w:rsidRPr="00306305" w:rsidRDefault="00C46DC4" w:rsidP="00C46DC4">
      <w:pPr>
        <w:jc w:val="both"/>
        <w:rPr>
          <w:color w:val="000000"/>
          <w:sz w:val="24"/>
          <w:szCs w:val="24"/>
        </w:rPr>
      </w:pPr>
      <w:r w:rsidRPr="00306305">
        <w:rPr>
          <w:b/>
          <w:color w:val="000000"/>
          <w:sz w:val="24"/>
          <w:szCs w:val="24"/>
        </w:rPr>
        <w:t xml:space="preserve">Protokolē: </w:t>
      </w:r>
      <w:r w:rsidRPr="00E34CC9">
        <w:rPr>
          <w:color w:val="000000"/>
          <w:sz w:val="24"/>
          <w:szCs w:val="24"/>
        </w:rPr>
        <w:t>Bāriņtiesas sekretāre Dinija Baumane</w:t>
      </w:r>
      <w:r w:rsidR="00C064B2">
        <w:rPr>
          <w:color w:val="000000"/>
          <w:sz w:val="24"/>
          <w:szCs w:val="24"/>
        </w:rPr>
        <w:t>.</w:t>
      </w:r>
    </w:p>
    <w:p w:rsidR="00C46DC4" w:rsidRPr="00D92EB9" w:rsidRDefault="00C46DC4" w:rsidP="00C46DC4">
      <w:pPr>
        <w:pStyle w:val="ListParagraph"/>
        <w:ind w:left="0"/>
        <w:jc w:val="both"/>
        <w:rPr>
          <w:b/>
          <w:bCs/>
          <w:sz w:val="16"/>
          <w:szCs w:val="24"/>
        </w:rPr>
      </w:pPr>
      <w:r w:rsidRPr="00306305">
        <w:rPr>
          <w:b/>
          <w:sz w:val="24"/>
          <w:szCs w:val="24"/>
        </w:rPr>
        <w:t xml:space="preserve">  </w:t>
      </w:r>
    </w:p>
    <w:p w:rsidR="00C46DC4" w:rsidRPr="00306305" w:rsidRDefault="00C46DC4" w:rsidP="00C46DC4">
      <w:pPr>
        <w:jc w:val="both"/>
        <w:rPr>
          <w:b/>
          <w:color w:val="000000"/>
          <w:sz w:val="24"/>
          <w:szCs w:val="24"/>
        </w:rPr>
      </w:pPr>
      <w:r w:rsidRPr="00306305">
        <w:rPr>
          <w:b/>
          <w:color w:val="000000"/>
          <w:sz w:val="24"/>
          <w:szCs w:val="24"/>
        </w:rPr>
        <w:t>Darba kārtība:</w:t>
      </w:r>
    </w:p>
    <w:p w:rsidR="00C46DC4" w:rsidRPr="00D92EB9" w:rsidRDefault="00C46DC4" w:rsidP="00C46DC4">
      <w:pPr>
        <w:ind w:left="720"/>
        <w:jc w:val="both"/>
        <w:rPr>
          <w:b/>
          <w:bCs/>
          <w:color w:val="000000"/>
          <w:sz w:val="12"/>
          <w:szCs w:val="24"/>
        </w:rPr>
      </w:pPr>
    </w:p>
    <w:p w:rsidR="00D1675B" w:rsidRPr="00D1675B" w:rsidRDefault="000465E8" w:rsidP="00D1675B">
      <w:pPr>
        <w:pStyle w:val="ListParagraph"/>
        <w:numPr>
          <w:ilvl w:val="0"/>
          <w:numId w:val="1"/>
        </w:numPr>
        <w:jc w:val="both"/>
        <w:rPr>
          <w:b/>
          <w:sz w:val="24"/>
          <w:szCs w:val="24"/>
        </w:rPr>
      </w:pPr>
      <w:r w:rsidRPr="00D1675B">
        <w:rPr>
          <w:b/>
          <w:color w:val="000000"/>
          <w:sz w:val="24"/>
          <w:szCs w:val="24"/>
        </w:rPr>
        <w:t xml:space="preserve">Par </w:t>
      </w:r>
      <w:r w:rsidR="00D1675B" w:rsidRPr="00D1675B">
        <w:rPr>
          <w:b/>
          <w:color w:val="000000"/>
          <w:sz w:val="24"/>
          <w:szCs w:val="24"/>
        </w:rPr>
        <w:t xml:space="preserve">dalības un </w:t>
      </w:r>
      <w:r w:rsidRPr="00D1675B">
        <w:rPr>
          <w:b/>
          <w:color w:val="000000"/>
          <w:sz w:val="24"/>
          <w:szCs w:val="24"/>
        </w:rPr>
        <w:t xml:space="preserve">ieejas maksas apstiprināšanu </w:t>
      </w:r>
      <w:r w:rsidR="00D1675B" w:rsidRPr="00D1675B">
        <w:rPr>
          <w:b/>
          <w:sz w:val="24"/>
          <w:szCs w:val="24"/>
        </w:rPr>
        <w:t>Brīvdabas ārst</w:t>
      </w:r>
      <w:r w:rsidR="00D1675B">
        <w:rPr>
          <w:b/>
          <w:sz w:val="24"/>
          <w:szCs w:val="24"/>
        </w:rPr>
        <w:t>niecības un ēdamo augu seminārā</w:t>
      </w:r>
      <w:r w:rsidR="00D1675B" w:rsidRPr="00D1675B">
        <w:rPr>
          <w:b/>
          <w:sz w:val="24"/>
          <w:szCs w:val="24"/>
        </w:rPr>
        <w:t xml:space="preserve"> </w:t>
      </w:r>
      <w:r w:rsidR="00D1675B">
        <w:rPr>
          <w:b/>
          <w:sz w:val="24"/>
          <w:szCs w:val="24"/>
        </w:rPr>
        <w:t>„Zaļā brīvdiena Āraišos”.</w:t>
      </w:r>
      <w:r w:rsidR="00D1675B" w:rsidRPr="00D1675B">
        <w:rPr>
          <w:b/>
          <w:color w:val="000000"/>
          <w:sz w:val="24"/>
          <w:szCs w:val="24"/>
        </w:rPr>
        <w:t xml:space="preserve"> </w:t>
      </w:r>
    </w:p>
    <w:p w:rsidR="000465E8" w:rsidRDefault="000465E8" w:rsidP="00D1675B">
      <w:pPr>
        <w:pStyle w:val="ListParagraph"/>
        <w:numPr>
          <w:ilvl w:val="0"/>
          <w:numId w:val="1"/>
        </w:numPr>
        <w:jc w:val="both"/>
        <w:rPr>
          <w:b/>
          <w:color w:val="000000"/>
          <w:sz w:val="24"/>
          <w:szCs w:val="24"/>
        </w:rPr>
      </w:pPr>
      <w:r w:rsidRPr="00D1675B">
        <w:rPr>
          <w:b/>
          <w:color w:val="000000"/>
          <w:sz w:val="24"/>
          <w:szCs w:val="24"/>
        </w:rPr>
        <w:t xml:space="preserve">Par Āraišu Arheoloģiskā parka </w:t>
      </w:r>
      <w:r w:rsidR="00DB78DE" w:rsidRPr="00DB78DE">
        <w:rPr>
          <w:b/>
          <w:color w:val="000000"/>
          <w:sz w:val="24"/>
          <w:szCs w:val="24"/>
        </w:rPr>
        <w:t>darbības stratēģijas apstiprināšanu</w:t>
      </w:r>
      <w:r w:rsidRPr="00D1675B">
        <w:rPr>
          <w:b/>
          <w:color w:val="000000"/>
          <w:sz w:val="24"/>
          <w:szCs w:val="24"/>
        </w:rPr>
        <w:t>.</w:t>
      </w:r>
    </w:p>
    <w:p w:rsidR="00975965" w:rsidRPr="00DD200D" w:rsidRDefault="00975965" w:rsidP="00D1675B">
      <w:pPr>
        <w:pStyle w:val="ListParagraph"/>
        <w:numPr>
          <w:ilvl w:val="0"/>
          <w:numId w:val="1"/>
        </w:numPr>
        <w:jc w:val="both"/>
        <w:rPr>
          <w:b/>
          <w:color w:val="000000"/>
          <w:sz w:val="24"/>
          <w:szCs w:val="24"/>
        </w:rPr>
      </w:pPr>
      <w:r>
        <w:rPr>
          <w:b/>
          <w:color w:val="000000"/>
          <w:sz w:val="24"/>
          <w:szCs w:val="24"/>
        </w:rPr>
        <w:t xml:space="preserve">Par Sadarbības memorandu </w:t>
      </w:r>
      <w:r w:rsidRPr="005D6C84">
        <w:rPr>
          <w:b/>
          <w:sz w:val="24"/>
          <w:szCs w:val="24"/>
        </w:rPr>
        <w:t>starp Amatas novada domi</w:t>
      </w:r>
      <w:r>
        <w:rPr>
          <w:b/>
          <w:sz w:val="24"/>
          <w:szCs w:val="24"/>
        </w:rPr>
        <w:t xml:space="preserve"> un </w:t>
      </w:r>
      <w:r w:rsidRPr="005D6C84">
        <w:rPr>
          <w:b/>
          <w:sz w:val="24"/>
          <w:szCs w:val="24"/>
        </w:rPr>
        <w:t>akciju sabiedrību „Latvijas valsts meži”</w:t>
      </w:r>
      <w:r>
        <w:rPr>
          <w:b/>
          <w:sz w:val="24"/>
          <w:szCs w:val="24"/>
        </w:rPr>
        <w:t>.</w:t>
      </w:r>
    </w:p>
    <w:p w:rsidR="00DD200D" w:rsidRPr="00DD200D" w:rsidRDefault="00DD200D" w:rsidP="00D1675B">
      <w:pPr>
        <w:pStyle w:val="ListParagraph"/>
        <w:numPr>
          <w:ilvl w:val="0"/>
          <w:numId w:val="1"/>
        </w:numPr>
        <w:jc w:val="both"/>
        <w:rPr>
          <w:b/>
          <w:color w:val="000000"/>
          <w:sz w:val="24"/>
          <w:szCs w:val="24"/>
        </w:rPr>
      </w:pPr>
      <w:r w:rsidRPr="00DD200D">
        <w:rPr>
          <w:b/>
          <w:sz w:val="24"/>
        </w:rPr>
        <w:t>Par</w:t>
      </w:r>
      <w:r w:rsidRPr="00DD200D">
        <w:rPr>
          <w:b/>
        </w:rPr>
        <w:t xml:space="preserve"> </w:t>
      </w:r>
      <w:r w:rsidRPr="00DD200D">
        <w:rPr>
          <w:b/>
          <w:sz w:val="24"/>
        </w:rPr>
        <w:t>Amatas novada pašvaldības ceļu un ielu fonda izlietošanas vidējā termiņa programmu 2017. -2019.</w:t>
      </w:r>
      <w:r>
        <w:rPr>
          <w:b/>
          <w:sz w:val="24"/>
        </w:rPr>
        <w:t xml:space="preserve"> </w:t>
      </w:r>
      <w:r w:rsidRPr="00DD200D">
        <w:rPr>
          <w:b/>
          <w:sz w:val="24"/>
        </w:rPr>
        <w:t>gadam.</w:t>
      </w:r>
    </w:p>
    <w:p w:rsidR="000465E8" w:rsidRPr="00DA3AFF" w:rsidRDefault="000465E8" w:rsidP="000465E8">
      <w:pPr>
        <w:pStyle w:val="ListParagraph"/>
        <w:numPr>
          <w:ilvl w:val="0"/>
          <w:numId w:val="1"/>
        </w:numPr>
        <w:jc w:val="both"/>
        <w:rPr>
          <w:b/>
          <w:color w:val="000000"/>
          <w:sz w:val="24"/>
          <w:szCs w:val="24"/>
        </w:rPr>
      </w:pPr>
      <w:r w:rsidRPr="00DA3AFF">
        <w:rPr>
          <w:b/>
          <w:color w:val="000000"/>
          <w:sz w:val="24"/>
          <w:szCs w:val="24"/>
        </w:rPr>
        <w:t>Par Amatas novada vēlēšanu komisijas sastāva precizēšanu.</w:t>
      </w:r>
    </w:p>
    <w:p w:rsidR="00227732" w:rsidRDefault="000465E8" w:rsidP="00227732">
      <w:pPr>
        <w:pStyle w:val="ListParagraph"/>
        <w:numPr>
          <w:ilvl w:val="0"/>
          <w:numId w:val="1"/>
        </w:numPr>
        <w:jc w:val="both"/>
        <w:rPr>
          <w:b/>
          <w:color w:val="000000"/>
          <w:sz w:val="24"/>
          <w:szCs w:val="24"/>
        </w:rPr>
      </w:pPr>
      <w:r w:rsidRPr="00DA3AFF">
        <w:rPr>
          <w:b/>
          <w:color w:val="000000"/>
          <w:sz w:val="24"/>
          <w:szCs w:val="24"/>
        </w:rPr>
        <w:t>Par atlīdzību un ēdināšanas izdevumu kompensāciju vēlēšanu komisiju un vēlēšanu iecirkņu komisiju locekļiem Amatas novada domes vēlēšanās.</w:t>
      </w:r>
    </w:p>
    <w:p w:rsidR="004E1142" w:rsidRPr="004E1142" w:rsidRDefault="009A4BC9" w:rsidP="004E1142">
      <w:pPr>
        <w:pStyle w:val="ListParagraph"/>
        <w:numPr>
          <w:ilvl w:val="0"/>
          <w:numId w:val="1"/>
        </w:numPr>
        <w:jc w:val="both"/>
        <w:rPr>
          <w:b/>
          <w:sz w:val="32"/>
          <w:szCs w:val="24"/>
        </w:rPr>
      </w:pPr>
      <w:r w:rsidRPr="009A4BC9">
        <w:rPr>
          <w:b/>
          <w:bCs/>
          <w:sz w:val="24"/>
        </w:rPr>
        <w:t xml:space="preserve">Par projektu iesniegšanu biedrības “Cēsu rajona lauku partnerība” atklātā konkursā Latvijas Lauku attīstības programmas 2014. – 2020. </w:t>
      </w:r>
      <w:r w:rsidR="0071191D">
        <w:rPr>
          <w:b/>
          <w:bCs/>
          <w:sz w:val="24"/>
        </w:rPr>
        <w:t>gadam</w:t>
      </w:r>
      <w:r w:rsidRPr="009A4BC9">
        <w:rPr>
          <w:b/>
          <w:bCs/>
          <w:sz w:val="24"/>
        </w:rPr>
        <w:t xml:space="preserve"> pasākuma “Atbalsts LEADER vietējai attīstībai” apakšpasākumā “Darbību īstenošana saskaņā ar sabiedrības virzītas vietējās attīstības stratēģiju”</w:t>
      </w:r>
      <w:r>
        <w:rPr>
          <w:b/>
          <w:bCs/>
          <w:sz w:val="24"/>
        </w:rPr>
        <w:t>.</w:t>
      </w:r>
    </w:p>
    <w:p w:rsidR="004E1142" w:rsidRPr="00E41B05" w:rsidRDefault="004E1142" w:rsidP="004E1142">
      <w:pPr>
        <w:pStyle w:val="ListParagraph"/>
        <w:numPr>
          <w:ilvl w:val="0"/>
          <w:numId w:val="1"/>
        </w:numPr>
        <w:jc w:val="both"/>
        <w:rPr>
          <w:b/>
          <w:sz w:val="32"/>
          <w:szCs w:val="24"/>
        </w:rPr>
      </w:pPr>
      <w:r w:rsidRPr="004E1142">
        <w:rPr>
          <w:b/>
          <w:sz w:val="24"/>
          <w:szCs w:val="24"/>
        </w:rPr>
        <w:t>Par Amatas novada pašvaldības Darba aizsardzības, civilās aizsardzības un administratīvās lietvedības nodaļas</w:t>
      </w:r>
      <w:r>
        <w:rPr>
          <w:b/>
          <w:sz w:val="24"/>
          <w:szCs w:val="24"/>
        </w:rPr>
        <w:t xml:space="preserve"> nolikuma apstiprināšanu.</w:t>
      </w:r>
    </w:p>
    <w:p w:rsidR="00E41B05" w:rsidRPr="008421D6" w:rsidRDefault="00E41B05" w:rsidP="00E41B05">
      <w:pPr>
        <w:pStyle w:val="ListParagraph"/>
        <w:numPr>
          <w:ilvl w:val="0"/>
          <w:numId w:val="1"/>
        </w:numPr>
        <w:jc w:val="both"/>
        <w:rPr>
          <w:b/>
          <w:bCs/>
          <w:color w:val="000000"/>
          <w:sz w:val="16"/>
          <w:szCs w:val="24"/>
        </w:rPr>
      </w:pPr>
      <w:r w:rsidRPr="008421D6">
        <w:rPr>
          <w:b/>
          <w:sz w:val="24"/>
        </w:rPr>
        <w:t>Par  pašvaldības nekustamā īpašuma Zaubes pagasta “Irbītes-1” zemes vienības platības precizēšanu</w:t>
      </w:r>
      <w:r>
        <w:rPr>
          <w:b/>
          <w:sz w:val="24"/>
        </w:rPr>
        <w:t>.</w:t>
      </w:r>
    </w:p>
    <w:p w:rsidR="005900A9" w:rsidRPr="00E90CE4" w:rsidRDefault="00E41B05" w:rsidP="00DD200D">
      <w:pPr>
        <w:pStyle w:val="ListParagraph"/>
        <w:numPr>
          <w:ilvl w:val="0"/>
          <w:numId w:val="1"/>
        </w:numPr>
        <w:jc w:val="both"/>
        <w:rPr>
          <w:b/>
          <w:bCs/>
          <w:color w:val="000000"/>
          <w:sz w:val="16"/>
          <w:szCs w:val="24"/>
        </w:rPr>
      </w:pPr>
      <w:r>
        <w:rPr>
          <w:b/>
          <w:sz w:val="24"/>
          <w:szCs w:val="24"/>
        </w:rPr>
        <w:lastRenderedPageBreak/>
        <w:t>Par Amatas pagasta nekustamā īpašuma „Jaunstākas” zemes vienības ar kadastra apzīmējumu 42420040008 sadalīšanu.</w:t>
      </w:r>
    </w:p>
    <w:p w:rsidR="00E90CE4" w:rsidRPr="00E86751" w:rsidRDefault="00E90CE4" w:rsidP="00DD200D">
      <w:pPr>
        <w:pStyle w:val="ListParagraph"/>
        <w:numPr>
          <w:ilvl w:val="0"/>
          <w:numId w:val="1"/>
        </w:numPr>
        <w:jc w:val="both"/>
        <w:rPr>
          <w:b/>
          <w:bCs/>
          <w:color w:val="000000"/>
          <w:szCs w:val="24"/>
        </w:rPr>
      </w:pPr>
      <w:r w:rsidRPr="00E90CE4">
        <w:rPr>
          <w:b/>
          <w:sz w:val="24"/>
        </w:rPr>
        <w:t xml:space="preserve">Par </w:t>
      </w:r>
      <w:r w:rsidRPr="00E90CE4">
        <w:rPr>
          <w:b/>
          <w:bCs/>
          <w:sz w:val="24"/>
        </w:rPr>
        <w:t>zemes ierīcības projekta „Vecskalbēri”, Amatas pagastā, Amatas novadā apstiprināšanu</w:t>
      </w:r>
      <w:r w:rsidR="00E86751">
        <w:rPr>
          <w:b/>
          <w:bCs/>
          <w:sz w:val="24"/>
        </w:rPr>
        <w:t>.</w:t>
      </w:r>
    </w:p>
    <w:p w:rsidR="00E86751" w:rsidRPr="00D46922" w:rsidRDefault="00E86751" w:rsidP="00DD200D">
      <w:pPr>
        <w:pStyle w:val="ListParagraph"/>
        <w:numPr>
          <w:ilvl w:val="0"/>
          <w:numId w:val="1"/>
        </w:numPr>
        <w:jc w:val="both"/>
        <w:rPr>
          <w:b/>
          <w:bCs/>
          <w:color w:val="000000"/>
          <w:szCs w:val="24"/>
        </w:rPr>
      </w:pPr>
      <w:r>
        <w:rPr>
          <w:b/>
          <w:sz w:val="24"/>
        </w:rPr>
        <w:t>Par Amatas pagasta nekustamā īpašuma “Darbnīcas” nosaukuma,  adreses un lietošanas mērķu  maiņu.</w:t>
      </w:r>
    </w:p>
    <w:p w:rsidR="00D46922" w:rsidRPr="00F21EAA" w:rsidRDefault="00D46922" w:rsidP="00DD200D">
      <w:pPr>
        <w:pStyle w:val="ListParagraph"/>
        <w:numPr>
          <w:ilvl w:val="0"/>
          <w:numId w:val="1"/>
        </w:numPr>
        <w:jc w:val="both"/>
        <w:rPr>
          <w:b/>
          <w:bCs/>
          <w:color w:val="000000"/>
          <w:sz w:val="24"/>
          <w:szCs w:val="24"/>
        </w:rPr>
      </w:pPr>
      <w:r w:rsidRPr="00D46922">
        <w:rPr>
          <w:b/>
          <w:sz w:val="24"/>
        </w:rPr>
        <w:t xml:space="preserve">Par </w:t>
      </w:r>
      <w:r w:rsidRPr="00D46922">
        <w:rPr>
          <w:b/>
          <w:bCs/>
          <w:sz w:val="24"/>
        </w:rPr>
        <w:t>zemes ierīcības projekta „Vecvāķi”, Zaubes pagastā, Amatas novadā apstiprināšanu</w:t>
      </w:r>
      <w:r>
        <w:rPr>
          <w:b/>
          <w:bCs/>
          <w:sz w:val="24"/>
        </w:rPr>
        <w:t>.</w:t>
      </w:r>
    </w:p>
    <w:p w:rsidR="00F21EAA" w:rsidRPr="00D46922" w:rsidRDefault="00F21EAA" w:rsidP="00DD200D">
      <w:pPr>
        <w:pStyle w:val="ListParagraph"/>
        <w:numPr>
          <w:ilvl w:val="0"/>
          <w:numId w:val="1"/>
        </w:numPr>
        <w:jc w:val="both"/>
        <w:rPr>
          <w:b/>
          <w:bCs/>
          <w:color w:val="000000"/>
          <w:sz w:val="24"/>
          <w:szCs w:val="24"/>
        </w:rPr>
      </w:pPr>
      <w:r>
        <w:rPr>
          <w:b/>
          <w:sz w:val="24"/>
        </w:rPr>
        <w:t>Par Skujenes pagasta nekustamā īpašuma “Kalna Beigužēni” sadalīšanu un nosaukuma  apstiprināšanu.</w:t>
      </w:r>
    </w:p>
    <w:p w:rsidR="00524122" w:rsidRPr="00C92C4E" w:rsidRDefault="00524122" w:rsidP="00524122">
      <w:pPr>
        <w:ind w:firstLine="720"/>
        <w:jc w:val="both"/>
        <w:rPr>
          <w:color w:val="000000"/>
          <w:sz w:val="12"/>
          <w:szCs w:val="24"/>
        </w:rPr>
      </w:pPr>
    </w:p>
    <w:p w:rsidR="00524122" w:rsidRDefault="00524122" w:rsidP="00524122">
      <w:pPr>
        <w:ind w:firstLine="720"/>
        <w:jc w:val="both"/>
        <w:rPr>
          <w:b/>
          <w:sz w:val="24"/>
          <w:szCs w:val="24"/>
        </w:rPr>
      </w:pPr>
      <w:r w:rsidRPr="00784DC1">
        <w:rPr>
          <w:color w:val="000000"/>
          <w:sz w:val="24"/>
          <w:szCs w:val="24"/>
        </w:rPr>
        <w:t xml:space="preserve">Pirms </w:t>
      </w:r>
      <w:r>
        <w:rPr>
          <w:color w:val="000000"/>
          <w:sz w:val="24"/>
          <w:szCs w:val="24"/>
        </w:rPr>
        <w:t xml:space="preserve">domes </w:t>
      </w:r>
      <w:r w:rsidRPr="00784DC1">
        <w:rPr>
          <w:color w:val="000000"/>
          <w:sz w:val="24"/>
          <w:szCs w:val="24"/>
        </w:rPr>
        <w:t>sēdes darba kārtības jautājumu izskatīšanas sēdes vadītājs l</w:t>
      </w:r>
      <w:r>
        <w:rPr>
          <w:color w:val="000000"/>
          <w:sz w:val="24"/>
          <w:szCs w:val="24"/>
        </w:rPr>
        <w:t>ū</w:t>
      </w:r>
      <w:r w:rsidR="009448A8">
        <w:rPr>
          <w:color w:val="000000"/>
          <w:sz w:val="24"/>
          <w:szCs w:val="24"/>
        </w:rPr>
        <w:t>dz papildināt sēdes kārtību ar 3</w:t>
      </w:r>
      <w:r>
        <w:rPr>
          <w:color w:val="000000"/>
          <w:sz w:val="24"/>
          <w:szCs w:val="24"/>
        </w:rPr>
        <w:t xml:space="preserve"> (</w:t>
      </w:r>
      <w:r w:rsidR="009448A8">
        <w:rPr>
          <w:color w:val="000000"/>
          <w:sz w:val="24"/>
          <w:szCs w:val="24"/>
        </w:rPr>
        <w:t>trīs</w:t>
      </w:r>
      <w:r w:rsidR="00CB3F39">
        <w:rPr>
          <w:color w:val="000000"/>
          <w:sz w:val="24"/>
          <w:szCs w:val="24"/>
        </w:rPr>
        <w:t>) papildjautājumiem</w:t>
      </w:r>
      <w:r w:rsidRPr="00784DC1">
        <w:rPr>
          <w:color w:val="000000"/>
          <w:sz w:val="24"/>
          <w:szCs w:val="24"/>
        </w:rPr>
        <w:t xml:space="preserve">, </w:t>
      </w:r>
      <w:r w:rsidRPr="00784DC1">
        <w:rPr>
          <w:sz w:val="24"/>
          <w:szCs w:val="24"/>
        </w:rPr>
        <w:t xml:space="preserve">atklāti balsojot </w:t>
      </w:r>
      <w:r w:rsidR="00A73598" w:rsidRPr="007D6F79">
        <w:rPr>
          <w:sz w:val="24"/>
          <w:szCs w:val="24"/>
        </w:rPr>
        <w:t>(</w:t>
      </w:r>
      <w:r w:rsidR="00A73598" w:rsidRPr="007D6F79">
        <w:rPr>
          <w:b/>
          <w:sz w:val="24"/>
          <w:szCs w:val="24"/>
        </w:rPr>
        <w:t xml:space="preserve">PAR </w:t>
      </w:r>
      <w:r w:rsidR="00A73598" w:rsidRPr="007D6F79">
        <w:rPr>
          <w:sz w:val="24"/>
          <w:szCs w:val="24"/>
        </w:rPr>
        <w:t xml:space="preserve">– </w:t>
      </w:r>
      <w:r w:rsidR="00A73598">
        <w:rPr>
          <w:sz w:val="24"/>
          <w:szCs w:val="24"/>
        </w:rPr>
        <w:t xml:space="preserve">13: </w:t>
      </w:r>
      <w:r w:rsidR="00A73598" w:rsidRPr="00306305">
        <w:rPr>
          <w:color w:val="000000"/>
          <w:sz w:val="24"/>
          <w:szCs w:val="24"/>
        </w:rPr>
        <w:t xml:space="preserve">Elita Eglīte, Andris Jansons, </w:t>
      </w:r>
      <w:r w:rsidR="00A73598">
        <w:rPr>
          <w:sz w:val="24"/>
          <w:szCs w:val="24"/>
        </w:rPr>
        <w:t xml:space="preserve">Ingrīda Lāce, </w:t>
      </w:r>
      <w:r w:rsidR="00A73598" w:rsidRPr="00306305">
        <w:rPr>
          <w:color w:val="000000"/>
          <w:sz w:val="24"/>
          <w:szCs w:val="24"/>
        </w:rPr>
        <w:t>Modris Veitners</w:t>
      </w:r>
      <w:r w:rsidR="00A73598" w:rsidRPr="00306305">
        <w:rPr>
          <w:sz w:val="24"/>
          <w:szCs w:val="24"/>
        </w:rPr>
        <w:t>,</w:t>
      </w:r>
      <w:r w:rsidR="00A73598" w:rsidRPr="00306305">
        <w:rPr>
          <w:color w:val="000000"/>
          <w:sz w:val="24"/>
          <w:szCs w:val="24"/>
        </w:rPr>
        <w:t xml:space="preserve"> Solvita Krastiņa, Olita Elmere, Āris Kazerovskis, Arnis Lemešonoks</w:t>
      </w:r>
      <w:r w:rsidR="00A73598" w:rsidRPr="00306305">
        <w:rPr>
          <w:sz w:val="24"/>
          <w:szCs w:val="24"/>
        </w:rPr>
        <w:t>,</w:t>
      </w:r>
      <w:r w:rsidR="00A73598" w:rsidRPr="00306305">
        <w:rPr>
          <w:color w:val="000000"/>
          <w:sz w:val="24"/>
          <w:szCs w:val="24"/>
        </w:rPr>
        <w:t xml:space="preserve"> Sarmīte Sviderska,</w:t>
      </w:r>
      <w:r w:rsidR="00A73598" w:rsidRPr="00306305">
        <w:rPr>
          <w:sz w:val="24"/>
          <w:szCs w:val="24"/>
        </w:rPr>
        <w:t xml:space="preserve"> </w:t>
      </w:r>
      <w:r w:rsidR="00A73598" w:rsidRPr="00306305">
        <w:rPr>
          <w:color w:val="000000"/>
          <w:sz w:val="24"/>
          <w:szCs w:val="24"/>
        </w:rPr>
        <w:t>Inese Varekoja</w:t>
      </w:r>
      <w:r w:rsidR="00A73598">
        <w:rPr>
          <w:color w:val="000000"/>
          <w:sz w:val="24"/>
          <w:szCs w:val="24"/>
        </w:rPr>
        <w:t>,</w:t>
      </w:r>
      <w:r w:rsidR="00A73598" w:rsidRPr="00E41B05">
        <w:rPr>
          <w:color w:val="000000"/>
          <w:sz w:val="24"/>
          <w:szCs w:val="24"/>
        </w:rPr>
        <w:t xml:space="preserve"> </w:t>
      </w:r>
      <w:r w:rsidR="00A73598" w:rsidRPr="00306305">
        <w:rPr>
          <w:color w:val="000000"/>
          <w:sz w:val="24"/>
          <w:szCs w:val="24"/>
        </w:rPr>
        <w:t>Pēteris Grugulis</w:t>
      </w:r>
      <w:r w:rsidR="00A73598">
        <w:rPr>
          <w:color w:val="000000"/>
          <w:sz w:val="24"/>
          <w:szCs w:val="24"/>
        </w:rPr>
        <w:t xml:space="preserve">, </w:t>
      </w:r>
      <w:r w:rsidR="00A73598" w:rsidRPr="00306305">
        <w:rPr>
          <w:sz w:val="24"/>
          <w:szCs w:val="24"/>
        </w:rPr>
        <w:t>Pēteris Ontužāns</w:t>
      </w:r>
      <w:r w:rsidR="00A73598">
        <w:rPr>
          <w:sz w:val="24"/>
          <w:szCs w:val="24"/>
        </w:rPr>
        <w:t>,</w:t>
      </w:r>
      <w:r w:rsidR="00A73598" w:rsidRPr="004459E8">
        <w:rPr>
          <w:sz w:val="24"/>
          <w:szCs w:val="24"/>
        </w:rPr>
        <w:t xml:space="preserve"> </w:t>
      </w:r>
      <w:r w:rsidR="00A73598">
        <w:rPr>
          <w:sz w:val="24"/>
          <w:szCs w:val="24"/>
        </w:rPr>
        <w:t>Jānis Kārkliņš</w:t>
      </w:r>
      <w:r w:rsidR="00A73598" w:rsidRPr="007D6F79">
        <w:rPr>
          <w:sz w:val="24"/>
          <w:szCs w:val="24"/>
        </w:rPr>
        <w:t xml:space="preserve">; </w:t>
      </w:r>
      <w:r w:rsidR="00A73598" w:rsidRPr="007D6F79">
        <w:rPr>
          <w:b/>
          <w:sz w:val="24"/>
          <w:szCs w:val="24"/>
        </w:rPr>
        <w:t>PRET</w:t>
      </w:r>
      <w:r w:rsidR="00A73598" w:rsidRPr="007D6F79">
        <w:rPr>
          <w:sz w:val="24"/>
          <w:szCs w:val="24"/>
        </w:rPr>
        <w:t xml:space="preserve"> – </w:t>
      </w:r>
      <w:r w:rsidR="00A73598">
        <w:rPr>
          <w:sz w:val="24"/>
          <w:szCs w:val="24"/>
        </w:rPr>
        <w:t>nav</w:t>
      </w:r>
      <w:r w:rsidR="00A73598" w:rsidRPr="007D6F79">
        <w:rPr>
          <w:sz w:val="24"/>
          <w:szCs w:val="24"/>
        </w:rPr>
        <w:t xml:space="preserve">; </w:t>
      </w:r>
      <w:r w:rsidR="00A73598" w:rsidRPr="007D6F79">
        <w:rPr>
          <w:b/>
          <w:sz w:val="24"/>
          <w:szCs w:val="24"/>
        </w:rPr>
        <w:t>ATTURAS</w:t>
      </w:r>
      <w:r w:rsidR="00A73598" w:rsidRPr="007D6F79">
        <w:rPr>
          <w:sz w:val="24"/>
          <w:szCs w:val="24"/>
        </w:rPr>
        <w:t xml:space="preserve"> – </w:t>
      </w:r>
      <w:r w:rsidR="00A73598">
        <w:rPr>
          <w:sz w:val="24"/>
          <w:szCs w:val="24"/>
        </w:rPr>
        <w:t>nav</w:t>
      </w:r>
      <w:r w:rsidR="00A73598" w:rsidRPr="007D6F79">
        <w:rPr>
          <w:sz w:val="24"/>
          <w:szCs w:val="24"/>
        </w:rPr>
        <w:t>)</w:t>
      </w:r>
      <w:r w:rsidRPr="009A4BC9">
        <w:rPr>
          <w:sz w:val="24"/>
          <w:szCs w:val="24"/>
        </w:rPr>
        <w:t xml:space="preserve">, </w:t>
      </w:r>
      <w:r>
        <w:rPr>
          <w:b/>
          <w:sz w:val="24"/>
          <w:szCs w:val="24"/>
        </w:rPr>
        <w:t>dome</w:t>
      </w:r>
      <w:r w:rsidRPr="009A4BC9">
        <w:rPr>
          <w:sz w:val="24"/>
          <w:szCs w:val="24"/>
        </w:rPr>
        <w:t xml:space="preserve"> </w:t>
      </w:r>
      <w:r w:rsidRPr="009A4BC9">
        <w:rPr>
          <w:b/>
          <w:sz w:val="24"/>
          <w:szCs w:val="24"/>
        </w:rPr>
        <w:t>nolemj:</w:t>
      </w:r>
      <w:r>
        <w:rPr>
          <w:b/>
          <w:sz w:val="24"/>
          <w:szCs w:val="24"/>
        </w:rPr>
        <w:t xml:space="preserve"> </w:t>
      </w:r>
    </w:p>
    <w:p w:rsidR="00524122" w:rsidRDefault="00524122" w:rsidP="00524122">
      <w:pPr>
        <w:spacing w:line="276" w:lineRule="auto"/>
        <w:jc w:val="both"/>
        <w:rPr>
          <w:sz w:val="24"/>
          <w:szCs w:val="24"/>
        </w:rPr>
      </w:pPr>
      <w:r>
        <w:rPr>
          <w:b/>
          <w:sz w:val="24"/>
          <w:szCs w:val="24"/>
        </w:rPr>
        <w:t xml:space="preserve">          </w:t>
      </w:r>
      <w:r w:rsidRPr="00784DC1">
        <w:rPr>
          <w:b/>
          <w:sz w:val="24"/>
          <w:szCs w:val="24"/>
        </w:rPr>
        <w:tab/>
      </w:r>
      <w:r w:rsidRPr="00EF7124">
        <w:rPr>
          <w:sz w:val="24"/>
          <w:szCs w:val="24"/>
        </w:rPr>
        <w:t xml:space="preserve">Papildināt </w:t>
      </w:r>
      <w:r w:rsidR="004B321D">
        <w:rPr>
          <w:sz w:val="24"/>
          <w:szCs w:val="24"/>
        </w:rPr>
        <w:t>domes</w:t>
      </w:r>
      <w:r>
        <w:rPr>
          <w:sz w:val="24"/>
          <w:szCs w:val="24"/>
        </w:rPr>
        <w:t xml:space="preserve"> sēdes darba kārtību.</w:t>
      </w:r>
    </w:p>
    <w:p w:rsidR="00524122" w:rsidRPr="00524122" w:rsidRDefault="00524122" w:rsidP="00524122">
      <w:pPr>
        <w:spacing w:line="276" w:lineRule="auto"/>
        <w:jc w:val="both"/>
        <w:rPr>
          <w:sz w:val="12"/>
          <w:szCs w:val="24"/>
        </w:rPr>
      </w:pPr>
    </w:p>
    <w:p w:rsidR="00E90CE4" w:rsidRPr="00955194" w:rsidRDefault="00524122" w:rsidP="00524122">
      <w:pPr>
        <w:pStyle w:val="ListParagraph"/>
        <w:numPr>
          <w:ilvl w:val="0"/>
          <w:numId w:val="1"/>
        </w:numPr>
        <w:spacing w:after="200" w:line="276" w:lineRule="auto"/>
        <w:jc w:val="both"/>
        <w:rPr>
          <w:b/>
          <w:color w:val="000000"/>
          <w:sz w:val="24"/>
          <w:szCs w:val="24"/>
        </w:rPr>
      </w:pPr>
      <w:r w:rsidRPr="00524122">
        <w:rPr>
          <w:b/>
          <w:sz w:val="24"/>
          <w:szCs w:val="24"/>
        </w:rPr>
        <w:t>Par konk</w:t>
      </w:r>
      <w:r>
        <w:rPr>
          <w:b/>
          <w:sz w:val="24"/>
          <w:szCs w:val="24"/>
        </w:rPr>
        <w:t>ursa „Amatas novada lepnums 2017</w:t>
      </w:r>
      <w:r w:rsidRPr="00524122">
        <w:rPr>
          <w:b/>
          <w:sz w:val="24"/>
          <w:szCs w:val="24"/>
        </w:rPr>
        <w:t>” nolikuma apstiprināšanu.</w:t>
      </w:r>
    </w:p>
    <w:p w:rsidR="00955194" w:rsidRPr="009448A8" w:rsidRDefault="00955194" w:rsidP="00955194">
      <w:pPr>
        <w:pStyle w:val="ListParagraph"/>
        <w:numPr>
          <w:ilvl w:val="0"/>
          <w:numId w:val="1"/>
        </w:numPr>
        <w:ind w:left="714" w:hanging="357"/>
        <w:jc w:val="both"/>
        <w:rPr>
          <w:b/>
          <w:color w:val="000000"/>
          <w:sz w:val="32"/>
          <w:szCs w:val="24"/>
        </w:rPr>
      </w:pPr>
      <w:r w:rsidRPr="00955194">
        <w:rPr>
          <w:b/>
          <w:sz w:val="24"/>
          <w:lang w:eastAsia="en-US"/>
        </w:rPr>
        <w:t xml:space="preserve">Par </w:t>
      </w:r>
      <w:r w:rsidRPr="00955194">
        <w:rPr>
          <w:b/>
          <w:sz w:val="24"/>
          <w:szCs w:val="22"/>
        </w:rPr>
        <w:t>Amatas novada bāriņtiesas priekšsēdētāja amata pienākumu izpildītāju</w:t>
      </w:r>
      <w:r w:rsidR="00CB3F39">
        <w:rPr>
          <w:b/>
          <w:sz w:val="24"/>
          <w:szCs w:val="22"/>
        </w:rPr>
        <w:t>.</w:t>
      </w:r>
    </w:p>
    <w:p w:rsidR="009448A8" w:rsidRPr="009448A8" w:rsidRDefault="009448A8" w:rsidP="00955194">
      <w:pPr>
        <w:pStyle w:val="ListParagraph"/>
        <w:numPr>
          <w:ilvl w:val="0"/>
          <w:numId w:val="1"/>
        </w:numPr>
        <w:ind w:left="714" w:hanging="357"/>
        <w:jc w:val="both"/>
        <w:rPr>
          <w:b/>
          <w:color w:val="000000"/>
          <w:sz w:val="40"/>
          <w:szCs w:val="24"/>
        </w:rPr>
      </w:pPr>
      <w:r w:rsidRPr="009448A8">
        <w:rPr>
          <w:b/>
          <w:sz w:val="24"/>
          <w:lang w:eastAsia="en-US"/>
        </w:rPr>
        <w:t xml:space="preserve">Par </w:t>
      </w:r>
      <w:r w:rsidRPr="009448A8">
        <w:rPr>
          <w:b/>
          <w:sz w:val="24"/>
          <w:szCs w:val="22"/>
        </w:rPr>
        <w:t>palīdzības sniegšanu ugunsgrēkā cietušajiem</w:t>
      </w:r>
      <w:r>
        <w:rPr>
          <w:b/>
          <w:sz w:val="24"/>
          <w:szCs w:val="22"/>
        </w:rPr>
        <w:t>.</w:t>
      </w:r>
    </w:p>
    <w:p w:rsidR="00955194" w:rsidRPr="00955194" w:rsidRDefault="00955194" w:rsidP="000465E8">
      <w:pPr>
        <w:jc w:val="center"/>
        <w:rPr>
          <w:b/>
          <w:color w:val="000000"/>
          <w:sz w:val="12"/>
          <w:szCs w:val="24"/>
        </w:rPr>
      </w:pPr>
    </w:p>
    <w:p w:rsidR="000465E8" w:rsidRDefault="000465E8" w:rsidP="000465E8">
      <w:pPr>
        <w:jc w:val="center"/>
        <w:rPr>
          <w:b/>
          <w:color w:val="000000"/>
          <w:sz w:val="24"/>
          <w:szCs w:val="24"/>
        </w:rPr>
      </w:pPr>
      <w:r>
        <w:rPr>
          <w:b/>
          <w:color w:val="000000"/>
          <w:sz w:val="24"/>
          <w:szCs w:val="24"/>
        </w:rPr>
        <w:t>1</w:t>
      </w:r>
      <w:r w:rsidRPr="00367B04">
        <w:rPr>
          <w:b/>
          <w:color w:val="000000"/>
          <w:sz w:val="24"/>
          <w:szCs w:val="24"/>
        </w:rPr>
        <w:t>.§</w:t>
      </w:r>
    </w:p>
    <w:p w:rsidR="000465E8" w:rsidRPr="00306305" w:rsidRDefault="000465E8" w:rsidP="000465E8">
      <w:pPr>
        <w:pBdr>
          <w:bottom w:val="single" w:sz="12" w:space="1" w:color="auto"/>
        </w:pBdr>
        <w:jc w:val="center"/>
        <w:rPr>
          <w:b/>
          <w:bCs/>
          <w:sz w:val="24"/>
          <w:szCs w:val="24"/>
        </w:rPr>
      </w:pPr>
      <w:r w:rsidRPr="00306305">
        <w:rPr>
          <w:b/>
          <w:bCs/>
          <w:sz w:val="24"/>
          <w:szCs w:val="24"/>
        </w:rPr>
        <w:t xml:space="preserve">Par </w:t>
      </w:r>
      <w:r w:rsidR="00D1675B" w:rsidRPr="00D1675B">
        <w:rPr>
          <w:b/>
          <w:color w:val="000000"/>
          <w:sz w:val="24"/>
          <w:szCs w:val="24"/>
        </w:rPr>
        <w:t xml:space="preserve">dalības un ieejas maksas apstiprināšanu </w:t>
      </w:r>
      <w:r w:rsidR="00D1675B" w:rsidRPr="00D1675B">
        <w:rPr>
          <w:b/>
          <w:sz w:val="24"/>
          <w:szCs w:val="24"/>
        </w:rPr>
        <w:t>Brīvdabas ārst</w:t>
      </w:r>
      <w:r w:rsidR="00D1675B">
        <w:rPr>
          <w:b/>
          <w:sz w:val="24"/>
          <w:szCs w:val="24"/>
        </w:rPr>
        <w:t>niecības un ēdamo augu seminārā</w:t>
      </w:r>
      <w:r w:rsidR="00D1675B" w:rsidRPr="00D1675B">
        <w:rPr>
          <w:b/>
          <w:sz w:val="24"/>
          <w:szCs w:val="24"/>
        </w:rPr>
        <w:t xml:space="preserve"> </w:t>
      </w:r>
      <w:r w:rsidR="00D1675B">
        <w:rPr>
          <w:b/>
          <w:sz w:val="24"/>
          <w:szCs w:val="24"/>
        </w:rPr>
        <w:t>„Zaļā brīvdiena Āraišos”</w:t>
      </w:r>
    </w:p>
    <w:p w:rsidR="000E6E35" w:rsidRDefault="000E6E35" w:rsidP="000E6E35">
      <w:pPr>
        <w:jc w:val="both"/>
        <w:rPr>
          <w:bCs/>
          <w:color w:val="000000"/>
          <w:sz w:val="24"/>
          <w:szCs w:val="24"/>
        </w:rPr>
      </w:pPr>
      <w:r w:rsidRPr="00E971B5">
        <w:rPr>
          <w:bCs/>
          <w:color w:val="000000"/>
          <w:sz w:val="24"/>
          <w:szCs w:val="24"/>
        </w:rPr>
        <w:t>Ziņo n</w:t>
      </w:r>
      <w:r>
        <w:rPr>
          <w:bCs/>
          <w:color w:val="000000"/>
          <w:sz w:val="24"/>
          <w:szCs w:val="24"/>
        </w:rPr>
        <w:t>ovada domes priekšsēdētāja E.</w:t>
      </w:r>
      <w:r w:rsidRPr="00E971B5">
        <w:rPr>
          <w:bCs/>
          <w:color w:val="000000"/>
          <w:sz w:val="24"/>
          <w:szCs w:val="24"/>
        </w:rPr>
        <w:t xml:space="preserve"> Eglīte</w:t>
      </w:r>
    </w:p>
    <w:p w:rsidR="000465E8" w:rsidRPr="00B07820" w:rsidRDefault="000465E8" w:rsidP="000465E8">
      <w:pPr>
        <w:jc w:val="both"/>
        <w:rPr>
          <w:b/>
          <w:color w:val="000000"/>
          <w:sz w:val="12"/>
          <w:szCs w:val="24"/>
        </w:rPr>
      </w:pPr>
    </w:p>
    <w:p w:rsidR="00036A81" w:rsidRDefault="000465E8" w:rsidP="000465E8">
      <w:pPr>
        <w:jc w:val="both"/>
        <w:rPr>
          <w:sz w:val="24"/>
          <w:szCs w:val="24"/>
        </w:rPr>
      </w:pPr>
      <w:r w:rsidRPr="00036A81">
        <w:rPr>
          <w:bCs/>
          <w:sz w:val="32"/>
          <w:szCs w:val="24"/>
        </w:rPr>
        <w:tab/>
      </w:r>
      <w:r w:rsidR="00036A81" w:rsidRPr="00036A81">
        <w:rPr>
          <w:sz w:val="24"/>
        </w:rPr>
        <w:t>2017.</w:t>
      </w:r>
      <w:r w:rsidR="00036A81">
        <w:rPr>
          <w:sz w:val="24"/>
        </w:rPr>
        <w:t xml:space="preserve"> </w:t>
      </w:r>
      <w:r w:rsidR="00036A81" w:rsidRPr="00036A81">
        <w:rPr>
          <w:sz w:val="24"/>
        </w:rPr>
        <w:t>gada 17.</w:t>
      </w:r>
      <w:r w:rsidR="00036A81">
        <w:rPr>
          <w:sz w:val="24"/>
        </w:rPr>
        <w:t xml:space="preserve"> </w:t>
      </w:r>
      <w:r w:rsidR="00357273">
        <w:rPr>
          <w:sz w:val="24"/>
        </w:rPr>
        <w:t>j</w:t>
      </w:r>
      <w:r w:rsidR="00036A81" w:rsidRPr="00036A81">
        <w:rPr>
          <w:sz w:val="24"/>
        </w:rPr>
        <w:t>ūnijā</w:t>
      </w:r>
      <w:r w:rsidR="00036A81">
        <w:rPr>
          <w:sz w:val="24"/>
        </w:rPr>
        <w:t xml:space="preserve"> Āraišu arheoloģiskā parka teritorijā</w:t>
      </w:r>
      <w:r w:rsidR="00036A81" w:rsidRPr="00036A81">
        <w:rPr>
          <w:sz w:val="24"/>
        </w:rPr>
        <w:t xml:space="preserve"> no plkst. 11.00 līdz </w:t>
      </w:r>
      <w:r w:rsidR="007F71D0">
        <w:rPr>
          <w:sz w:val="24"/>
        </w:rPr>
        <w:t>plkst. </w:t>
      </w:r>
      <w:r w:rsidR="00036A81" w:rsidRPr="00036A81">
        <w:rPr>
          <w:sz w:val="24"/>
        </w:rPr>
        <w:t>23.00</w:t>
      </w:r>
      <w:r w:rsidR="00036A81">
        <w:rPr>
          <w:sz w:val="24"/>
        </w:rPr>
        <w:t xml:space="preserve"> notiks </w:t>
      </w:r>
      <w:r w:rsidR="00036A81" w:rsidRPr="00036A81">
        <w:rPr>
          <w:sz w:val="24"/>
          <w:szCs w:val="24"/>
        </w:rPr>
        <w:t>Brīvdabas ārstniecības</w:t>
      </w:r>
      <w:r w:rsidR="00357273">
        <w:rPr>
          <w:sz w:val="24"/>
          <w:szCs w:val="24"/>
        </w:rPr>
        <w:t xml:space="preserve"> un ēdamo augu seminārs</w:t>
      </w:r>
      <w:r w:rsidR="00036A81" w:rsidRPr="00036A81">
        <w:rPr>
          <w:sz w:val="24"/>
          <w:szCs w:val="24"/>
        </w:rPr>
        <w:t xml:space="preserve"> „Zaļā brīvdiena Āraišos”</w:t>
      </w:r>
      <w:r w:rsidR="00036A81">
        <w:rPr>
          <w:sz w:val="24"/>
          <w:szCs w:val="24"/>
        </w:rPr>
        <w:t>.</w:t>
      </w:r>
    </w:p>
    <w:p w:rsidR="00450FA9" w:rsidRPr="00F91471" w:rsidRDefault="00450FA9" w:rsidP="00450FA9">
      <w:pPr>
        <w:ind w:firstLine="720"/>
        <w:jc w:val="both"/>
        <w:rPr>
          <w:sz w:val="24"/>
          <w:szCs w:val="24"/>
          <w:shd w:val="clear" w:color="auto" w:fill="FFFFFF"/>
        </w:rPr>
      </w:pPr>
      <w:r w:rsidRPr="00F91471">
        <w:rPr>
          <w:sz w:val="24"/>
          <w:szCs w:val="24"/>
          <w:shd w:val="clear" w:color="auto" w:fill="FFFFFF"/>
        </w:rPr>
        <w:t>Zaļā brīvdiena aicina visus, kam patīk atpūta brīvā dabā. Te notiks dažādas meistarklases, pieredzes stāsti, mainīšanās, tirgošanās (mājražotāju un amatnieku darinājumu tirgus), iepazīšanās, spēles, ekskursijas, rotaļas, satikšanās un darbošanās - ārstniecisko tēju gatavošanas, skrubju un rūnu trauciņu gatavošanas, vainagu pīšanas un citas darbnīcas, koklētājas un dziesminieces Ingas Karpičas dienas koncerts. Visas dienas garumā atvērts krodziņš ar dažādiem gardumiem.</w:t>
      </w:r>
    </w:p>
    <w:p w:rsidR="00450FA9" w:rsidRPr="00F91471" w:rsidRDefault="00450FA9" w:rsidP="00450FA9">
      <w:pPr>
        <w:ind w:firstLine="720"/>
        <w:jc w:val="both"/>
        <w:rPr>
          <w:sz w:val="24"/>
          <w:szCs w:val="24"/>
          <w:shd w:val="clear" w:color="auto" w:fill="FFFFFF"/>
        </w:rPr>
      </w:pPr>
      <w:r w:rsidRPr="00F91471">
        <w:rPr>
          <w:sz w:val="24"/>
          <w:szCs w:val="24"/>
          <w:shd w:val="clear" w:color="auto" w:fill="FFFFFF"/>
        </w:rPr>
        <w:t>Vakara noslēgumā koncerts ar sadziedāšanos pie ugunskura. Sadziedāšanos vadīs dziesminiece Inga Karpiča, rotkalis, latviskās dzīves ziņas pazinējs un folklorists Daumants Kalniņš ar meitu, folkloristi un koklētāju Ievu Kalniņu.</w:t>
      </w:r>
    </w:p>
    <w:p w:rsidR="00036A81" w:rsidRDefault="00450FA9" w:rsidP="00450FA9">
      <w:pPr>
        <w:ind w:firstLine="720"/>
        <w:jc w:val="both"/>
        <w:rPr>
          <w:sz w:val="24"/>
          <w:szCs w:val="24"/>
        </w:rPr>
      </w:pPr>
      <w:r w:rsidRPr="00F91471">
        <w:rPr>
          <w:sz w:val="24"/>
          <w:szCs w:val="24"/>
          <w:shd w:val="clear" w:color="auto" w:fill="FFFFFF"/>
        </w:rPr>
        <w:t>Īpašais Zaļās brīvdienas piedāvājums - izglītojošs brīvdabas ārstniecisko un ēdamo augu seminārs, kura laikā</w:t>
      </w:r>
      <w:r>
        <w:rPr>
          <w:sz w:val="24"/>
          <w:szCs w:val="24"/>
          <w:shd w:val="clear" w:color="auto" w:fill="FFFFFF"/>
        </w:rPr>
        <w:t xml:space="preserve"> </w:t>
      </w:r>
      <w:r w:rsidRPr="00F91471">
        <w:rPr>
          <w:sz w:val="24"/>
          <w:szCs w:val="24"/>
          <w:shd w:val="clear" w:color="auto" w:fill="FFFFFF"/>
        </w:rPr>
        <w:t xml:space="preserve">dalībnieki zinošu, pieredzējušu un dzīvesgudru zāļu sievu (Vaira Kārkliņa. </w:t>
      </w:r>
      <w:r w:rsidRPr="00F91471">
        <w:rPr>
          <w:i/>
          <w:sz w:val="24"/>
          <w:szCs w:val="24"/>
          <w:shd w:val="clear" w:color="auto" w:fill="FFFFFF"/>
        </w:rPr>
        <w:t xml:space="preserve">Augu hidrolāti veselībai, skaistumam, labsajūtai. </w:t>
      </w:r>
      <w:r w:rsidRPr="00F91471">
        <w:rPr>
          <w:sz w:val="24"/>
          <w:szCs w:val="24"/>
          <w:shd w:val="clear" w:color="auto" w:fill="FFFFFF"/>
        </w:rPr>
        <w:t xml:space="preserve">Dace Kalniņa. </w:t>
      </w:r>
      <w:r w:rsidRPr="00F91471">
        <w:rPr>
          <w:i/>
          <w:sz w:val="24"/>
          <w:szCs w:val="24"/>
          <w:shd w:val="clear" w:color="auto" w:fill="FFFFFF"/>
        </w:rPr>
        <w:t>Bioloģiskā saimniekošana, domāšana</w:t>
      </w:r>
      <w:r w:rsidRPr="00F91471">
        <w:rPr>
          <w:sz w:val="24"/>
          <w:szCs w:val="24"/>
          <w:shd w:val="clear" w:color="auto" w:fill="FFFFFF"/>
        </w:rPr>
        <w:t xml:space="preserve">. Ligita Rozenberga </w:t>
      </w:r>
      <w:r w:rsidRPr="00F91471">
        <w:rPr>
          <w:i/>
          <w:sz w:val="24"/>
          <w:szCs w:val="24"/>
          <w:shd w:val="clear" w:color="auto" w:fill="FFFFFF"/>
        </w:rPr>
        <w:t>Kā atrast savus augus</w:t>
      </w:r>
      <w:r w:rsidRPr="00F91471">
        <w:rPr>
          <w:sz w:val="24"/>
          <w:szCs w:val="24"/>
          <w:shd w:val="clear" w:color="auto" w:fill="FFFFFF"/>
        </w:rPr>
        <w:t>) vadībā varēs mācīties atpazīt trejdeviņas Saulgriežu un citas zāles. Tiks dzertas veselību uzlabojošas zāļu tējas un būs atvērta ā</w:t>
      </w:r>
      <w:r w:rsidRPr="00F91471">
        <w:rPr>
          <w:sz w:val="24"/>
          <w:szCs w:val="24"/>
        </w:rPr>
        <w:t>rstniecības augu brīvdabas ekspozīcija.</w:t>
      </w:r>
    </w:p>
    <w:p w:rsidR="00535E84" w:rsidRPr="00450FA9" w:rsidRDefault="00535E84" w:rsidP="00450FA9">
      <w:pPr>
        <w:ind w:firstLine="720"/>
        <w:jc w:val="both"/>
        <w:rPr>
          <w:bCs/>
          <w:sz w:val="32"/>
          <w:szCs w:val="24"/>
        </w:rPr>
      </w:pPr>
      <w:r w:rsidRPr="002C14BC">
        <w:rPr>
          <w:sz w:val="24"/>
          <w:szCs w:val="24"/>
        </w:rPr>
        <w:t>Pamatojoties uz Latvijas repu</w:t>
      </w:r>
      <w:r w:rsidR="004D1393">
        <w:rPr>
          <w:sz w:val="24"/>
          <w:szCs w:val="24"/>
        </w:rPr>
        <w:t xml:space="preserve">blikas likuma „Par pašvaldībām” </w:t>
      </w:r>
      <w:r w:rsidRPr="002C14BC">
        <w:rPr>
          <w:sz w:val="24"/>
          <w:szCs w:val="24"/>
        </w:rPr>
        <w:t>21.</w:t>
      </w:r>
      <w:r>
        <w:rPr>
          <w:sz w:val="24"/>
          <w:szCs w:val="24"/>
        </w:rPr>
        <w:t xml:space="preserve"> </w:t>
      </w:r>
      <w:r w:rsidRPr="002C14BC">
        <w:rPr>
          <w:sz w:val="24"/>
          <w:szCs w:val="24"/>
        </w:rPr>
        <w:t>panta 14.</w:t>
      </w:r>
      <w:r>
        <w:rPr>
          <w:sz w:val="24"/>
          <w:szCs w:val="24"/>
        </w:rPr>
        <w:t xml:space="preserve"> </w:t>
      </w:r>
      <w:r w:rsidRPr="002C14BC">
        <w:rPr>
          <w:sz w:val="24"/>
          <w:szCs w:val="24"/>
        </w:rPr>
        <w:t>daļu, kas nosaka, ka pašvaldības dome var noteikt maksu par pašvaldības sniegtajiem pakalpojumiem, kā arī 41.</w:t>
      </w:r>
      <w:r>
        <w:rPr>
          <w:sz w:val="24"/>
          <w:szCs w:val="24"/>
        </w:rPr>
        <w:t xml:space="preserve"> </w:t>
      </w:r>
      <w:r w:rsidRPr="002C14BC">
        <w:rPr>
          <w:sz w:val="24"/>
          <w:szCs w:val="24"/>
        </w:rPr>
        <w:t>pantu, kas nosaka kādus normatīvos aktus pieņem pašvaldība</w:t>
      </w:r>
      <w:r w:rsidR="004D1393">
        <w:rPr>
          <w:sz w:val="24"/>
          <w:szCs w:val="24"/>
        </w:rPr>
        <w:t>,</w:t>
      </w:r>
      <w:r w:rsidRPr="002C14BC">
        <w:rPr>
          <w:sz w:val="24"/>
          <w:szCs w:val="24"/>
        </w:rPr>
        <w:t xml:space="preserve">  </w:t>
      </w:r>
      <w:r>
        <w:rPr>
          <w:sz w:val="24"/>
          <w:szCs w:val="24"/>
        </w:rPr>
        <w:t xml:space="preserve">un 2017. gada 12. aprīļa Amatas novada pašvaldības </w:t>
      </w:r>
      <w:r w:rsidRPr="0005767B">
        <w:rPr>
          <w:bCs/>
          <w:sz w:val="24"/>
          <w:szCs w:val="24"/>
        </w:rPr>
        <w:t>Finanšu</w:t>
      </w:r>
      <w:r w:rsidRPr="0005767B">
        <w:rPr>
          <w:sz w:val="24"/>
          <w:szCs w:val="24"/>
        </w:rPr>
        <w:t xml:space="preserve">, </w:t>
      </w:r>
      <w:r w:rsidRPr="0005767B">
        <w:rPr>
          <w:bCs/>
          <w:sz w:val="24"/>
          <w:szCs w:val="24"/>
        </w:rPr>
        <w:t>Izglītības un kultūras, Tautsaimniecības un teritorijas attīstības</w:t>
      </w:r>
      <w:r w:rsidRPr="0005767B">
        <w:rPr>
          <w:rFonts w:ascii="Helvetica" w:hAnsi="Helvetica"/>
          <w:b/>
          <w:bCs/>
          <w:sz w:val="18"/>
          <w:szCs w:val="18"/>
        </w:rPr>
        <w:t xml:space="preserve"> </w:t>
      </w:r>
      <w:r w:rsidRPr="0005767B">
        <w:rPr>
          <w:bCs/>
          <w:sz w:val="24"/>
          <w:szCs w:val="24"/>
        </w:rPr>
        <w:t>un</w:t>
      </w:r>
      <w:r w:rsidRPr="0005767B">
        <w:rPr>
          <w:rFonts w:ascii="Helvetica" w:hAnsi="Helvetica"/>
          <w:b/>
          <w:bCs/>
          <w:sz w:val="18"/>
          <w:szCs w:val="18"/>
        </w:rPr>
        <w:t xml:space="preserve"> </w:t>
      </w:r>
      <w:r w:rsidRPr="0005767B">
        <w:rPr>
          <w:sz w:val="24"/>
          <w:szCs w:val="24"/>
        </w:rPr>
        <w:t>Sociālo jautājumu</w:t>
      </w:r>
      <w:r w:rsidRPr="0005767B">
        <w:rPr>
          <w:bCs/>
          <w:sz w:val="24"/>
          <w:szCs w:val="24"/>
        </w:rPr>
        <w:t xml:space="preserve"> </w:t>
      </w:r>
      <w:proofErr w:type="spellStart"/>
      <w:r>
        <w:rPr>
          <w:sz w:val="24"/>
          <w:szCs w:val="24"/>
          <w:lang w:val="fi-FI"/>
        </w:rPr>
        <w:t>apvienoto</w:t>
      </w:r>
      <w:proofErr w:type="spellEnd"/>
      <w:r w:rsidR="004D1393">
        <w:rPr>
          <w:sz w:val="24"/>
          <w:szCs w:val="24"/>
        </w:rPr>
        <w:t xml:space="preserve"> komiteju lēmumu (</w:t>
      </w:r>
      <w:proofErr w:type="spellStart"/>
      <w:r w:rsidR="004D1393">
        <w:rPr>
          <w:sz w:val="24"/>
          <w:szCs w:val="24"/>
        </w:rPr>
        <w:t>prot</w:t>
      </w:r>
      <w:proofErr w:type="spellEnd"/>
      <w:r w:rsidR="004D1393">
        <w:rPr>
          <w:sz w:val="24"/>
          <w:szCs w:val="24"/>
        </w:rPr>
        <w:t>. Nr.5</w:t>
      </w:r>
      <w:r>
        <w:rPr>
          <w:sz w:val="24"/>
          <w:szCs w:val="24"/>
        </w:rPr>
        <w:t xml:space="preserve">, </w:t>
      </w:r>
      <w:r w:rsidR="004D1393">
        <w:rPr>
          <w:sz w:val="24"/>
          <w:szCs w:val="24"/>
        </w:rPr>
        <w:t>1.§</w:t>
      </w:r>
      <w:r>
        <w:rPr>
          <w:sz w:val="24"/>
          <w:szCs w:val="24"/>
        </w:rPr>
        <w:t>),</w:t>
      </w:r>
    </w:p>
    <w:p w:rsidR="000465E8" w:rsidRDefault="00E41B05" w:rsidP="00357273">
      <w:pPr>
        <w:ind w:firstLine="720"/>
        <w:jc w:val="both"/>
        <w:rPr>
          <w:b/>
          <w:sz w:val="24"/>
          <w:szCs w:val="24"/>
        </w:rPr>
      </w:pPr>
      <w:r w:rsidRPr="005C1275">
        <w:rPr>
          <w:b/>
          <w:bCs/>
          <w:color w:val="000000"/>
          <w:sz w:val="24"/>
          <w:szCs w:val="24"/>
        </w:rPr>
        <w:t>Amatas novada dome</w:t>
      </w:r>
      <w:r>
        <w:rPr>
          <w:bCs/>
          <w:color w:val="000000"/>
          <w:sz w:val="24"/>
          <w:szCs w:val="24"/>
        </w:rPr>
        <w:t>, a</w:t>
      </w:r>
      <w:r w:rsidR="000465E8">
        <w:rPr>
          <w:sz w:val="24"/>
          <w:szCs w:val="24"/>
        </w:rPr>
        <w:t xml:space="preserve">tklāti balsojot </w:t>
      </w:r>
      <w:r w:rsidR="00A73598" w:rsidRPr="007D6F79">
        <w:rPr>
          <w:sz w:val="24"/>
          <w:szCs w:val="24"/>
        </w:rPr>
        <w:t>(</w:t>
      </w:r>
      <w:r w:rsidR="00A73598" w:rsidRPr="007D6F79">
        <w:rPr>
          <w:b/>
          <w:sz w:val="24"/>
          <w:szCs w:val="24"/>
        </w:rPr>
        <w:t xml:space="preserve">PAR </w:t>
      </w:r>
      <w:r w:rsidR="00A73598" w:rsidRPr="007D6F79">
        <w:rPr>
          <w:sz w:val="24"/>
          <w:szCs w:val="24"/>
        </w:rPr>
        <w:t xml:space="preserve">– </w:t>
      </w:r>
      <w:r w:rsidR="00A73598">
        <w:rPr>
          <w:sz w:val="24"/>
          <w:szCs w:val="24"/>
        </w:rPr>
        <w:t xml:space="preserve">13: </w:t>
      </w:r>
      <w:r w:rsidR="00A73598" w:rsidRPr="00306305">
        <w:rPr>
          <w:color w:val="000000"/>
          <w:sz w:val="24"/>
          <w:szCs w:val="24"/>
        </w:rPr>
        <w:t xml:space="preserve">Elita Eglīte, Andris Jansons, </w:t>
      </w:r>
      <w:r w:rsidR="00A73598">
        <w:rPr>
          <w:sz w:val="24"/>
          <w:szCs w:val="24"/>
        </w:rPr>
        <w:t xml:space="preserve">Ingrīda Lāce, </w:t>
      </w:r>
      <w:r w:rsidR="00A73598" w:rsidRPr="00306305">
        <w:rPr>
          <w:color w:val="000000"/>
          <w:sz w:val="24"/>
          <w:szCs w:val="24"/>
        </w:rPr>
        <w:t>Modris Veitners</w:t>
      </w:r>
      <w:r w:rsidR="00A73598" w:rsidRPr="00306305">
        <w:rPr>
          <w:sz w:val="24"/>
          <w:szCs w:val="24"/>
        </w:rPr>
        <w:t>,</w:t>
      </w:r>
      <w:r w:rsidR="00A73598" w:rsidRPr="00306305">
        <w:rPr>
          <w:color w:val="000000"/>
          <w:sz w:val="24"/>
          <w:szCs w:val="24"/>
        </w:rPr>
        <w:t xml:space="preserve"> Solvita Krastiņa, Olita Elmere, Āris Kazerovskis, Arnis Lemešonoks</w:t>
      </w:r>
      <w:r w:rsidR="00A73598" w:rsidRPr="00306305">
        <w:rPr>
          <w:sz w:val="24"/>
          <w:szCs w:val="24"/>
        </w:rPr>
        <w:t>,</w:t>
      </w:r>
      <w:r w:rsidR="00A73598" w:rsidRPr="00306305">
        <w:rPr>
          <w:color w:val="000000"/>
          <w:sz w:val="24"/>
          <w:szCs w:val="24"/>
        </w:rPr>
        <w:t xml:space="preserve"> Sarmīte Sviderska,</w:t>
      </w:r>
      <w:r w:rsidR="00A73598" w:rsidRPr="00306305">
        <w:rPr>
          <w:sz w:val="24"/>
          <w:szCs w:val="24"/>
        </w:rPr>
        <w:t xml:space="preserve"> </w:t>
      </w:r>
      <w:r w:rsidR="00A73598" w:rsidRPr="00306305">
        <w:rPr>
          <w:color w:val="000000"/>
          <w:sz w:val="24"/>
          <w:szCs w:val="24"/>
        </w:rPr>
        <w:t>Inese Varekoja</w:t>
      </w:r>
      <w:r w:rsidR="00A73598">
        <w:rPr>
          <w:color w:val="000000"/>
          <w:sz w:val="24"/>
          <w:szCs w:val="24"/>
        </w:rPr>
        <w:t>,</w:t>
      </w:r>
      <w:r w:rsidR="00A73598" w:rsidRPr="00E41B05">
        <w:rPr>
          <w:color w:val="000000"/>
          <w:sz w:val="24"/>
          <w:szCs w:val="24"/>
        </w:rPr>
        <w:t xml:space="preserve"> </w:t>
      </w:r>
      <w:r w:rsidR="00A73598" w:rsidRPr="00306305">
        <w:rPr>
          <w:color w:val="000000"/>
          <w:sz w:val="24"/>
          <w:szCs w:val="24"/>
        </w:rPr>
        <w:t>Pēteris Grugulis</w:t>
      </w:r>
      <w:r w:rsidR="00A73598">
        <w:rPr>
          <w:color w:val="000000"/>
          <w:sz w:val="24"/>
          <w:szCs w:val="24"/>
        </w:rPr>
        <w:t xml:space="preserve">, </w:t>
      </w:r>
      <w:r w:rsidR="00A73598" w:rsidRPr="00306305">
        <w:rPr>
          <w:sz w:val="24"/>
          <w:szCs w:val="24"/>
        </w:rPr>
        <w:t>Pēteris Ontužāns</w:t>
      </w:r>
      <w:r w:rsidR="00A73598">
        <w:rPr>
          <w:sz w:val="24"/>
          <w:szCs w:val="24"/>
        </w:rPr>
        <w:t>,</w:t>
      </w:r>
      <w:r w:rsidR="00A73598" w:rsidRPr="004459E8">
        <w:rPr>
          <w:sz w:val="24"/>
          <w:szCs w:val="24"/>
        </w:rPr>
        <w:t xml:space="preserve"> </w:t>
      </w:r>
      <w:r w:rsidR="00A73598">
        <w:rPr>
          <w:sz w:val="24"/>
          <w:szCs w:val="24"/>
        </w:rPr>
        <w:t>Jānis Kārkliņš</w:t>
      </w:r>
      <w:r w:rsidR="00A73598" w:rsidRPr="007D6F79">
        <w:rPr>
          <w:sz w:val="24"/>
          <w:szCs w:val="24"/>
        </w:rPr>
        <w:t xml:space="preserve">; </w:t>
      </w:r>
      <w:r w:rsidR="00A73598" w:rsidRPr="007D6F79">
        <w:rPr>
          <w:b/>
          <w:sz w:val="24"/>
          <w:szCs w:val="24"/>
        </w:rPr>
        <w:t>PRET</w:t>
      </w:r>
      <w:r w:rsidR="00A73598" w:rsidRPr="007D6F79">
        <w:rPr>
          <w:sz w:val="24"/>
          <w:szCs w:val="24"/>
        </w:rPr>
        <w:t xml:space="preserve"> – </w:t>
      </w:r>
      <w:r w:rsidR="00A73598">
        <w:rPr>
          <w:sz w:val="24"/>
          <w:szCs w:val="24"/>
        </w:rPr>
        <w:t>nav</w:t>
      </w:r>
      <w:r w:rsidR="00A73598" w:rsidRPr="007D6F79">
        <w:rPr>
          <w:sz w:val="24"/>
          <w:szCs w:val="24"/>
        </w:rPr>
        <w:t xml:space="preserve">; </w:t>
      </w:r>
      <w:r w:rsidR="00A73598" w:rsidRPr="007D6F79">
        <w:rPr>
          <w:b/>
          <w:sz w:val="24"/>
          <w:szCs w:val="24"/>
        </w:rPr>
        <w:t>ATTURAS</w:t>
      </w:r>
      <w:r w:rsidR="00A73598" w:rsidRPr="007D6F79">
        <w:rPr>
          <w:sz w:val="24"/>
          <w:szCs w:val="24"/>
        </w:rPr>
        <w:t xml:space="preserve"> – </w:t>
      </w:r>
      <w:r w:rsidR="00A73598">
        <w:rPr>
          <w:sz w:val="24"/>
          <w:szCs w:val="24"/>
        </w:rPr>
        <w:t>nav</w:t>
      </w:r>
      <w:r w:rsidR="00A73598" w:rsidRPr="007D6F79">
        <w:rPr>
          <w:sz w:val="24"/>
          <w:szCs w:val="24"/>
        </w:rPr>
        <w:t>)</w:t>
      </w:r>
      <w:r w:rsidR="000465E8">
        <w:rPr>
          <w:sz w:val="24"/>
          <w:szCs w:val="24"/>
        </w:rPr>
        <w:t xml:space="preserve">, </w:t>
      </w:r>
      <w:r w:rsidR="000465E8">
        <w:rPr>
          <w:b/>
          <w:sz w:val="24"/>
          <w:szCs w:val="24"/>
        </w:rPr>
        <w:t>nolemj:</w:t>
      </w:r>
    </w:p>
    <w:p w:rsidR="005C6E8D" w:rsidRPr="005C6E8D" w:rsidRDefault="005C6E8D" w:rsidP="00450FA9">
      <w:pPr>
        <w:ind w:firstLine="360"/>
        <w:jc w:val="both"/>
        <w:rPr>
          <w:b/>
          <w:sz w:val="12"/>
          <w:szCs w:val="24"/>
        </w:rPr>
      </w:pPr>
    </w:p>
    <w:p w:rsidR="007A7A72" w:rsidRDefault="007A7A72" w:rsidP="00381434">
      <w:pPr>
        <w:pStyle w:val="ListParagraph"/>
        <w:numPr>
          <w:ilvl w:val="0"/>
          <w:numId w:val="7"/>
        </w:numPr>
        <w:spacing w:line="276" w:lineRule="auto"/>
        <w:jc w:val="both"/>
        <w:rPr>
          <w:sz w:val="24"/>
          <w:szCs w:val="24"/>
        </w:rPr>
      </w:pPr>
      <w:r>
        <w:rPr>
          <w:sz w:val="24"/>
          <w:szCs w:val="24"/>
        </w:rPr>
        <w:lastRenderedPageBreak/>
        <w:t>Apstiprināt dalības maksu</w:t>
      </w:r>
      <w:r w:rsidR="00363E7D">
        <w:rPr>
          <w:sz w:val="24"/>
          <w:szCs w:val="24"/>
        </w:rPr>
        <w:t xml:space="preserve"> semināra dalībniekiem – 5,</w:t>
      </w:r>
      <w:r w:rsidRPr="007A7A72">
        <w:rPr>
          <w:sz w:val="24"/>
          <w:szCs w:val="24"/>
        </w:rPr>
        <w:t xml:space="preserve">00 </w:t>
      </w:r>
      <w:r w:rsidR="00363E7D">
        <w:rPr>
          <w:sz w:val="24"/>
          <w:szCs w:val="24"/>
        </w:rPr>
        <w:t>EUR.</w:t>
      </w:r>
    </w:p>
    <w:p w:rsidR="007A7A72" w:rsidRDefault="007A7A72" w:rsidP="00381434">
      <w:pPr>
        <w:pStyle w:val="ListParagraph"/>
        <w:numPr>
          <w:ilvl w:val="0"/>
          <w:numId w:val="7"/>
        </w:numPr>
        <w:spacing w:line="276" w:lineRule="auto"/>
        <w:jc w:val="both"/>
        <w:rPr>
          <w:sz w:val="24"/>
          <w:szCs w:val="24"/>
        </w:rPr>
      </w:pPr>
      <w:r>
        <w:rPr>
          <w:sz w:val="24"/>
          <w:szCs w:val="24"/>
        </w:rPr>
        <w:t>Apstiprināt ieejas bi</w:t>
      </w:r>
      <w:r w:rsidR="00962B56">
        <w:rPr>
          <w:sz w:val="24"/>
          <w:szCs w:val="24"/>
        </w:rPr>
        <w:t>ļešu maksu</w:t>
      </w:r>
      <w:r>
        <w:rPr>
          <w:sz w:val="24"/>
          <w:szCs w:val="24"/>
        </w:rPr>
        <w:t xml:space="preserve"> apmeklētājiem:</w:t>
      </w:r>
    </w:p>
    <w:tbl>
      <w:tblPr>
        <w:tblStyle w:val="TableGrid"/>
        <w:tblW w:w="0" w:type="auto"/>
        <w:tblInd w:w="108" w:type="dxa"/>
        <w:tblLook w:val="04A0" w:firstRow="1" w:lastRow="0" w:firstColumn="1" w:lastColumn="0" w:noHBand="0" w:noVBand="1"/>
      </w:tblPr>
      <w:tblGrid>
        <w:gridCol w:w="3059"/>
        <w:gridCol w:w="3060"/>
        <w:gridCol w:w="3060"/>
      </w:tblGrid>
      <w:tr w:rsidR="007A7A72" w:rsidRPr="007A7A72" w:rsidTr="007A7A72">
        <w:tc>
          <w:tcPr>
            <w:tcW w:w="3060" w:type="dxa"/>
          </w:tcPr>
          <w:p w:rsidR="007A7A72" w:rsidRPr="007A7A72" w:rsidRDefault="007A7A72" w:rsidP="003665CD">
            <w:pPr>
              <w:spacing w:line="276" w:lineRule="auto"/>
              <w:jc w:val="both"/>
              <w:rPr>
                <w:b/>
                <w:sz w:val="24"/>
                <w:szCs w:val="24"/>
                <w:u w:val="single"/>
              </w:rPr>
            </w:pPr>
            <w:r w:rsidRPr="007A7A72">
              <w:rPr>
                <w:b/>
                <w:sz w:val="24"/>
                <w:szCs w:val="24"/>
              </w:rPr>
              <w:br w:type="page"/>
            </w:r>
            <w:r w:rsidRPr="007A7A72">
              <w:rPr>
                <w:b/>
                <w:sz w:val="24"/>
                <w:szCs w:val="24"/>
                <w:u w:val="single"/>
              </w:rPr>
              <w:t xml:space="preserve">Dienas programma no plkst.:  </w:t>
            </w:r>
          </w:p>
          <w:p w:rsidR="007A7A72" w:rsidRPr="007A7A72" w:rsidRDefault="007A7A72" w:rsidP="003665CD">
            <w:pPr>
              <w:spacing w:line="276" w:lineRule="auto"/>
              <w:jc w:val="both"/>
              <w:rPr>
                <w:b/>
                <w:sz w:val="24"/>
                <w:szCs w:val="24"/>
                <w:u w:val="single"/>
              </w:rPr>
            </w:pPr>
            <w:r w:rsidRPr="007A7A72">
              <w:rPr>
                <w:b/>
                <w:sz w:val="24"/>
                <w:szCs w:val="24"/>
                <w:u w:val="single"/>
              </w:rPr>
              <w:t xml:space="preserve">10.00 – 18.00 </w:t>
            </w:r>
          </w:p>
          <w:p w:rsidR="007A7A72" w:rsidRPr="007A7A72" w:rsidRDefault="00363E7D" w:rsidP="003665CD">
            <w:pPr>
              <w:spacing w:line="276" w:lineRule="auto"/>
              <w:jc w:val="both"/>
              <w:rPr>
                <w:sz w:val="24"/>
                <w:szCs w:val="24"/>
              </w:rPr>
            </w:pPr>
            <w:r>
              <w:rPr>
                <w:sz w:val="24"/>
                <w:szCs w:val="24"/>
              </w:rPr>
              <w:t>Pieaugušie – 5,</w:t>
            </w:r>
            <w:r w:rsidR="007A7A72" w:rsidRPr="007A7A72">
              <w:rPr>
                <w:sz w:val="24"/>
                <w:szCs w:val="24"/>
              </w:rPr>
              <w:t xml:space="preserve">00 </w:t>
            </w:r>
            <w:r>
              <w:rPr>
                <w:sz w:val="24"/>
                <w:szCs w:val="24"/>
              </w:rPr>
              <w:t>EUR</w:t>
            </w:r>
          </w:p>
          <w:p w:rsidR="007A7A72" w:rsidRPr="007A7A72" w:rsidRDefault="00363E7D" w:rsidP="003665CD">
            <w:pPr>
              <w:spacing w:line="276" w:lineRule="auto"/>
              <w:jc w:val="both"/>
              <w:rPr>
                <w:sz w:val="24"/>
                <w:szCs w:val="24"/>
              </w:rPr>
            </w:pPr>
            <w:r>
              <w:rPr>
                <w:sz w:val="24"/>
                <w:szCs w:val="24"/>
              </w:rPr>
              <w:t>Bērni, pensionāri, studenti – 3,</w:t>
            </w:r>
            <w:r w:rsidR="007A7A72" w:rsidRPr="007A7A72">
              <w:rPr>
                <w:sz w:val="24"/>
                <w:szCs w:val="24"/>
              </w:rPr>
              <w:t xml:space="preserve">50 </w:t>
            </w:r>
            <w:r>
              <w:rPr>
                <w:sz w:val="24"/>
                <w:szCs w:val="24"/>
              </w:rPr>
              <w:t>EUR</w:t>
            </w:r>
          </w:p>
          <w:p w:rsidR="007A7A72" w:rsidRPr="007A7A72" w:rsidRDefault="007A7A72" w:rsidP="003665CD">
            <w:pPr>
              <w:spacing w:line="276" w:lineRule="auto"/>
              <w:jc w:val="both"/>
              <w:rPr>
                <w:sz w:val="24"/>
                <w:szCs w:val="24"/>
              </w:rPr>
            </w:pPr>
            <w:r w:rsidRPr="007A7A72">
              <w:rPr>
                <w:sz w:val="24"/>
                <w:szCs w:val="24"/>
              </w:rPr>
              <w:t>Ģimenes biļete (1-2 pieauguš</w:t>
            </w:r>
            <w:r w:rsidR="002937BB">
              <w:rPr>
                <w:sz w:val="24"/>
                <w:szCs w:val="24"/>
              </w:rPr>
              <w:t xml:space="preserve">ie un 1-2 jaunieši (līdz 18 </w:t>
            </w:r>
            <w:proofErr w:type="spellStart"/>
            <w:r w:rsidR="002937BB">
              <w:rPr>
                <w:sz w:val="24"/>
                <w:szCs w:val="24"/>
              </w:rPr>
              <w:t>g.v</w:t>
            </w:r>
            <w:proofErr w:type="spellEnd"/>
            <w:r w:rsidRPr="007A7A72">
              <w:rPr>
                <w:sz w:val="24"/>
                <w:szCs w:val="24"/>
              </w:rPr>
              <w:t xml:space="preserve">.) – 10,00 </w:t>
            </w:r>
            <w:r w:rsidR="00363E7D">
              <w:rPr>
                <w:sz w:val="24"/>
                <w:szCs w:val="24"/>
              </w:rPr>
              <w:t>EUR</w:t>
            </w:r>
          </w:p>
        </w:tc>
        <w:tc>
          <w:tcPr>
            <w:tcW w:w="3061" w:type="dxa"/>
          </w:tcPr>
          <w:p w:rsidR="007A7A72" w:rsidRPr="007A7A72" w:rsidRDefault="007A7A72" w:rsidP="003665CD">
            <w:pPr>
              <w:spacing w:line="276" w:lineRule="auto"/>
              <w:jc w:val="both"/>
              <w:rPr>
                <w:b/>
                <w:sz w:val="24"/>
                <w:szCs w:val="24"/>
                <w:u w:val="single"/>
              </w:rPr>
            </w:pPr>
            <w:r w:rsidRPr="007A7A72">
              <w:rPr>
                <w:b/>
                <w:sz w:val="24"/>
                <w:szCs w:val="24"/>
                <w:u w:val="single"/>
              </w:rPr>
              <w:t>Vakara koncerts plkst.: 19:00</w:t>
            </w:r>
          </w:p>
          <w:p w:rsidR="007A7A72" w:rsidRPr="007A7A72" w:rsidRDefault="00363E7D" w:rsidP="003665CD">
            <w:pPr>
              <w:spacing w:line="276" w:lineRule="auto"/>
              <w:jc w:val="both"/>
              <w:rPr>
                <w:sz w:val="24"/>
                <w:szCs w:val="24"/>
              </w:rPr>
            </w:pPr>
            <w:r>
              <w:rPr>
                <w:sz w:val="24"/>
                <w:szCs w:val="24"/>
              </w:rPr>
              <w:t>Pieaugušie –3,</w:t>
            </w:r>
            <w:r w:rsidR="007A7A72" w:rsidRPr="007A7A72">
              <w:rPr>
                <w:sz w:val="24"/>
                <w:szCs w:val="24"/>
              </w:rPr>
              <w:t xml:space="preserve">00 </w:t>
            </w:r>
            <w:r>
              <w:rPr>
                <w:sz w:val="24"/>
                <w:szCs w:val="24"/>
              </w:rPr>
              <w:t>EUR</w:t>
            </w:r>
          </w:p>
          <w:p w:rsidR="007A7A72" w:rsidRPr="007A7A72" w:rsidRDefault="007A7A72" w:rsidP="003665CD">
            <w:pPr>
              <w:spacing w:line="276" w:lineRule="auto"/>
              <w:jc w:val="both"/>
              <w:rPr>
                <w:sz w:val="24"/>
                <w:szCs w:val="24"/>
              </w:rPr>
            </w:pPr>
            <w:r w:rsidRPr="007A7A72">
              <w:rPr>
                <w:sz w:val="24"/>
                <w:szCs w:val="24"/>
              </w:rPr>
              <w:t xml:space="preserve">Bērni, pensionāri, studenti – 2,00 </w:t>
            </w:r>
            <w:r w:rsidR="00363E7D">
              <w:rPr>
                <w:sz w:val="24"/>
                <w:szCs w:val="24"/>
              </w:rPr>
              <w:t>EUR</w:t>
            </w:r>
          </w:p>
          <w:p w:rsidR="007A7A72" w:rsidRPr="007A7A72" w:rsidRDefault="007A7A72" w:rsidP="003665CD">
            <w:pPr>
              <w:spacing w:line="276" w:lineRule="auto"/>
              <w:jc w:val="both"/>
              <w:rPr>
                <w:sz w:val="24"/>
                <w:szCs w:val="24"/>
              </w:rPr>
            </w:pPr>
            <w:r w:rsidRPr="007A7A72">
              <w:rPr>
                <w:sz w:val="24"/>
                <w:szCs w:val="24"/>
              </w:rPr>
              <w:t>Ģimenes biļete (1-2 pieauguš</w:t>
            </w:r>
            <w:r w:rsidR="002937BB">
              <w:rPr>
                <w:sz w:val="24"/>
                <w:szCs w:val="24"/>
              </w:rPr>
              <w:t xml:space="preserve">ie un 1-2 jaunieši (līdz 18 </w:t>
            </w:r>
            <w:proofErr w:type="spellStart"/>
            <w:r w:rsidR="002937BB">
              <w:rPr>
                <w:sz w:val="24"/>
                <w:szCs w:val="24"/>
              </w:rPr>
              <w:t>g.v</w:t>
            </w:r>
            <w:proofErr w:type="spellEnd"/>
            <w:r w:rsidRPr="007A7A72">
              <w:rPr>
                <w:sz w:val="24"/>
                <w:szCs w:val="24"/>
              </w:rPr>
              <w:t xml:space="preserve">.) – 7,00 </w:t>
            </w:r>
            <w:r w:rsidR="00363E7D">
              <w:rPr>
                <w:sz w:val="24"/>
                <w:szCs w:val="24"/>
              </w:rPr>
              <w:t>EUR</w:t>
            </w:r>
          </w:p>
        </w:tc>
        <w:tc>
          <w:tcPr>
            <w:tcW w:w="3061" w:type="dxa"/>
          </w:tcPr>
          <w:p w:rsidR="007A7A72" w:rsidRPr="007A7A72" w:rsidRDefault="007A7A72" w:rsidP="003665CD">
            <w:pPr>
              <w:spacing w:line="276" w:lineRule="auto"/>
              <w:jc w:val="both"/>
              <w:rPr>
                <w:b/>
                <w:sz w:val="24"/>
                <w:szCs w:val="24"/>
                <w:u w:val="single"/>
              </w:rPr>
            </w:pPr>
            <w:r w:rsidRPr="007A7A72">
              <w:rPr>
                <w:b/>
                <w:sz w:val="24"/>
                <w:szCs w:val="24"/>
                <w:u w:val="single"/>
              </w:rPr>
              <w:t>Visas dienas programma no plkst.: 10.00 – 22:00</w:t>
            </w:r>
          </w:p>
          <w:p w:rsidR="007A7A72" w:rsidRPr="007A7A72" w:rsidRDefault="00363E7D" w:rsidP="003665CD">
            <w:pPr>
              <w:spacing w:line="276" w:lineRule="auto"/>
              <w:jc w:val="both"/>
              <w:rPr>
                <w:sz w:val="24"/>
                <w:szCs w:val="24"/>
              </w:rPr>
            </w:pPr>
            <w:r>
              <w:rPr>
                <w:sz w:val="24"/>
                <w:szCs w:val="24"/>
              </w:rPr>
              <w:t>Pieaugušie – 7,</w:t>
            </w:r>
            <w:r w:rsidR="007A7A72" w:rsidRPr="007A7A72">
              <w:rPr>
                <w:sz w:val="24"/>
                <w:szCs w:val="24"/>
              </w:rPr>
              <w:t xml:space="preserve">00 </w:t>
            </w:r>
            <w:r>
              <w:rPr>
                <w:sz w:val="24"/>
                <w:szCs w:val="24"/>
              </w:rPr>
              <w:t>EUR</w:t>
            </w:r>
          </w:p>
          <w:p w:rsidR="007A7A72" w:rsidRPr="007A7A72" w:rsidRDefault="007A7A72" w:rsidP="003665CD">
            <w:pPr>
              <w:spacing w:line="276" w:lineRule="auto"/>
              <w:jc w:val="both"/>
              <w:rPr>
                <w:sz w:val="24"/>
                <w:szCs w:val="24"/>
              </w:rPr>
            </w:pPr>
            <w:r w:rsidRPr="007A7A72">
              <w:rPr>
                <w:sz w:val="24"/>
                <w:szCs w:val="24"/>
              </w:rPr>
              <w:t>Bērni, pensionāri, studenti</w:t>
            </w:r>
            <w:r w:rsidR="005E4AD5">
              <w:rPr>
                <w:sz w:val="24"/>
                <w:szCs w:val="24"/>
              </w:rPr>
              <w:t xml:space="preserve"> - </w:t>
            </w:r>
            <w:r w:rsidRPr="007A7A72">
              <w:rPr>
                <w:sz w:val="24"/>
                <w:szCs w:val="24"/>
              </w:rPr>
              <w:t xml:space="preserve"> 4,00 </w:t>
            </w:r>
            <w:r w:rsidR="00363E7D">
              <w:rPr>
                <w:sz w:val="24"/>
                <w:szCs w:val="24"/>
              </w:rPr>
              <w:t>EUR</w:t>
            </w:r>
          </w:p>
          <w:p w:rsidR="007A7A72" w:rsidRPr="007A7A72" w:rsidRDefault="007A7A72" w:rsidP="003665CD">
            <w:pPr>
              <w:spacing w:line="276" w:lineRule="auto"/>
              <w:jc w:val="both"/>
              <w:rPr>
                <w:sz w:val="24"/>
                <w:szCs w:val="24"/>
              </w:rPr>
            </w:pPr>
            <w:r w:rsidRPr="007A7A72">
              <w:rPr>
                <w:sz w:val="24"/>
                <w:szCs w:val="24"/>
              </w:rPr>
              <w:t>Ģimenes biļete (1-2 pieauguš</w:t>
            </w:r>
            <w:r w:rsidR="002937BB">
              <w:rPr>
                <w:sz w:val="24"/>
                <w:szCs w:val="24"/>
              </w:rPr>
              <w:t xml:space="preserve">ie un 1-2 jaunieši (līdz 18 </w:t>
            </w:r>
            <w:proofErr w:type="spellStart"/>
            <w:r w:rsidR="002937BB">
              <w:rPr>
                <w:sz w:val="24"/>
                <w:szCs w:val="24"/>
              </w:rPr>
              <w:t>g.v</w:t>
            </w:r>
            <w:proofErr w:type="spellEnd"/>
            <w:r w:rsidRPr="007A7A72">
              <w:rPr>
                <w:sz w:val="24"/>
                <w:szCs w:val="24"/>
              </w:rPr>
              <w:t xml:space="preserve">.) – 15,00 </w:t>
            </w:r>
            <w:r w:rsidR="00363E7D">
              <w:rPr>
                <w:sz w:val="24"/>
                <w:szCs w:val="24"/>
              </w:rPr>
              <w:t>EUR</w:t>
            </w:r>
          </w:p>
        </w:tc>
      </w:tr>
    </w:tbl>
    <w:p w:rsidR="007A7A72" w:rsidRPr="004C2804" w:rsidRDefault="007A7A72" w:rsidP="007A7A72">
      <w:pPr>
        <w:pStyle w:val="ListParagraph"/>
        <w:spacing w:line="276" w:lineRule="auto"/>
        <w:ind w:left="1080"/>
        <w:jc w:val="both"/>
        <w:rPr>
          <w:sz w:val="12"/>
          <w:szCs w:val="24"/>
        </w:rPr>
      </w:pPr>
    </w:p>
    <w:p w:rsidR="00382384" w:rsidRPr="005B083C" w:rsidRDefault="00971B15" w:rsidP="00381434">
      <w:pPr>
        <w:pStyle w:val="ListParagraph"/>
        <w:numPr>
          <w:ilvl w:val="0"/>
          <w:numId w:val="7"/>
        </w:numPr>
        <w:spacing w:line="276" w:lineRule="auto"/>
        <w:jc w:val="both"/>
        <w:rPr>
          <w:sz w:val="24"/>
          <w:szCs w:val="24"/>
        </w:rPr>
      </w:pPr>
      <w:r>
        <w:rPr>
          <w:sz w:val="24"/>
          <w:szCs w:val="24"/>
        </w:rPr>
        <w:t>Uzdot Āraišu Arheoloģiskajam parkam organizēt</w:t>
      </w:r>
      <w:r w:rsidR="0004749D" w:rsidRPr="0004749D">
        <w:rPr>
          <w:sz w:val="24"/>
          <w:szCs w:val="24"/>
        </w:rPr>
        <w:t xml:space="preserve"> biļešu iepriekšpārdošanu interneta vietnē </w:t>
      </w:r>
      <w:hyperlink r:id="rId11" w:history="1">
        <w:r w:rsidR="0004749D" w:rsidRPr="0004749D">
          <w:rPr>
            <w:rStyle w:val="Hyperlink"/>
            <w:color w:val="auto"/>
            <w:sz w:val="24"/>
            <w:szCs w:val="24"/>
          </w:rPr>
          <w:t>www.bezrindas.lv</w:t>
        </w:r>
      </w:hyperlink>
      <w:r w:rsidR="0004749D">
        <w:rPr>
          <w:rStyle w:val="Hyperlink"/>
          <w:color w:val="auto"/>
          <w:sz w:val="24"/>
          <w:szCs w:val="24"/>
        </w:rPr>
        <w:t>.</w:t>
      </w:r>
    </w:p>
    <w:p w:rsidR="001E535F" w:rsidRDefault="001E535F" w:rsidP="00932EFE">
      <w:pPr>
        <w:rPr>
          <w:b/>
          <w:color w:val="000000"/>
          <w:sz w:val="24"/>
          <w:szCs w:val="24"/>
        </w:rPr>
      </w:pPr>
    </w:p>
    <w:p w:rsidR="000465E8" w:rsidRDefault="000465E8" w:rsidP="000465E8">
      <w:pPr>
        <w:jc w:val="center"/>
        <w:rPr>
          <w:b/>
          <w:color w:val="000000"/>
          <w:sz w:val="24"/>
          <w:szCs w:val="24"/>
        </w:rPr>
      </w:pPr>
      <w:r>
        <w:rPr>
          <w:b/>
          <w:color w:val="000000"/>
          <w:sz w:val="24"/>
          <w:szCs w:val="24"/>
        </w:rPr>
        <w:t>2</w:t>
      </w:r>
      <w:r w:rsidRPr="00367B04">
        <w:rPr>
          <w:b/>
          <w:color w:val="000000"/>
          <w:sz w:val="24"/>
          <w:szCs w:val="24"/>
        </w:rPr>
        <w:t>.§</w:t>
      </w:r>
    </w:p>
    <w:p w:rsidR="000465E8" w:rsidRPr="00306305" w:rsidRDefault="000465E8" w:rsidP="000465E8">
      <w:pPr>
        <w:pBdr>
          <w:bottom w:val="single" w:sz="12" w:space="1" w:color="auto"/>
        </w:pBdr>
        <w:jc w:val="center"/>
        <w:rPr>
          <w:b/>
          <w:bCs/>
          <w:sz w:val="24"/>
          <w:szCs w:val="24"/>
        </w:rPr>
      </w:pPr>
      <w:r w:rsidRPr="00306305">
        <w:rPr>
          <w:b/>
          <w:bCs/>
          <w:sz w:val="24"/>
          <w:szCs w:val="24"/>
        </w:rPr>
        <w:t xml:space="preserve">Par </w:t>
      </w:r>
      <w:r w:rsidRPr="009660A4">
        <w:rPr>
          <w:b/>
          <w:color w:val="000000"/>
          <w:sz w:val="24"/>
          <w:szCs w:val="24"/>
        </w:rPr>
        <w:t>Āraišu A</w:t>
      </w:r>
      <w:r>
        <w:rPr>
          <w:b/>
          <w:color w:val="000000"/>
          <w:sz w:val="24"/>
          <w:szCs w:val="24"/>
        </w:rPr>
        <w:t>rheoloģiskā</w:t>
      </w:r>
      <w:r w:rsidRPr="009660A4">
        <w:rPr>
          <w:b/>
          <w:color w:val="000000"/>
          <w:sz w:val="24"/>
          <w:szCs w:val="24"/>
        </w:rPr>
        <w:t xml:space="preserve"> </w:t>
      </w:r>
      <w:r w:rsidR="00DB78DE">
        <w:rPr>
          <w:b/>
          <w:color w:val="000000"/>
          <w:sz w:val="24"/>
          <w:szCs w:val="24"/>
        </w:rPr>
        <w:t xml:space="preserve">parka </w:t>
      </w:r>
      <w:r>
        <w:rPr>
          <w:b/>
          <w:color w:val="000000"/>
          <w:sz w:val="24"/>
          <w:szCs w:val="24"/>
        </w:rPr>
        <w:t xml:space="preserve">darbības </w:t>
      </w:r>
      <w:r w:rsidR="00DB78DE">
        <w:rPr>
          <w:b/>
          <w:color w:val="000000"/>
          <w:sz w:val="24"/>
          <w:szCs w:val="24"/>
        </w:rPr>
        <w:t>stratēģijas</w:t>
      </w:r>
      <w:r>
        <w:rPr>
          <w:b/>
          <w:color w:val="000000"/>
          <w:sz w:val="24"/>
          <w:szCs w:val="24"/>
        </w:rPr>
        <w:t xml:space="preserve"> apstiprināšanu</w:t>
      </w:r>
    </w:p>
    <w:p w:rsidR="000E6E35" w:rsidRDefault="000E6E35" w:rsidP="000E6E35">
      <w:pPr>
        <w:jc w:val="both"/>
        <w:rPr>
          <w:bCs/>
          <w:color w:val="000000"/>
          <w:sz w:val="24"/>
          <w:szCs w:val="24"/>
        </w:rPr>
      </w:pPr>
      <w:r w:rsidRPr="00E971B5">
        <w:rPr>
          <w:bCs/>
          <w:color w:val="000000"/>
          <w:sz w:val="24"/>
          <w:szCs w:val="24"/>
        </w:rPr>
        <w:t>Ziņo n</w:t>
      </w:r>
      <w:r>
        <w:rPr>
          <w:bCs/>
          <w:color w:val="000000"/>
          <w:sz w:val="24"/>
          <w:szCs w:val="24"/>
        </w:rPr>
        <w:t>ovada domes priekšsēdētāja E.</w:t>
      </w:r>
      <w:r w:rsidRPr="00E971B5">
        <w:rPr>
          <w:bCs/>
          <w:color w:val="000000"/>
          <w:sz w:val="24"/>
          <w:szCs w:val="24"/>
        </w:rPr>
        <w:t xml:space="preserve"> Eglīte</w:t>
      </w:r>
    </w:p>
    <w:p w:rsidR="000465E8" w:rsidRPr="00E971B5" w:rsidRDefault="000465E8" w:rsidP="000465E8">
      <w:pPr>
        <w:jc w:val="both"/>
        <w:rPr>
          <w:bCs/>
          <w:color w:val="000000"/>
          <w:sz w:val="24"/>
          <w:szCs w:val="24"/>
        </w:rPr>
      </w:pPr>
      <w:r>
        <w:rPr>
          <w:bCs/>
          <w:color w:val="000000"/>
          <w:sz w:val="24"/>
          <w:szCs w:val="24"/>
        </w:rPr>
        <w:t xml:space="preserve">Izsakās </w:t>
      </w:r>
      <w:r w:rsidR="00A73598">
        <w:rPr>
          <w:bCs/>
          <w:color w:val="000000"/>
          <w:sz w:val="24"/>
          <w:szCs w:val="24"/>
        </w:rPr>
        <w:t>M. Veitners, A. Jansons</w:t>
      </w:r>
    </w:p>
    <w:p w:rsidR="000465E8" w:rsidRPr="00B07820" w:rsidRDefault="000465E8" w:rsidP="000465E8">
      <w:pPr>
        <w:jc w:val="both"/>
        <w:rPr>
          <w:b/>
          <w:color w:val="000000"/>
          <w:sz w:val="12"/>
          <w:szCs w:val="24"/>
        </w:rPr>
      </w:pPr>
    </w:p>
    <w:p w:rsidR="004C2804" w:rsidRPr="007A6882" w:rsidRDefault="000465E8" w:rsidP="000465E8">
      <w:pPr>
        <w:jc w:val="both"/>
        <w:rPr>
          <w:bCs/>
          <w:sz w:val="24"/>
          <w:szCs w:val="24"/>
        </w:rPr>
      </w:pPr>
      <w:r w:rsidRPr="007A6882">
        <w:rPr>
          <w:bCs/>
          <w:sz w:val="24"/>
          <w:szCs w:val="24"/>
        </w:rPr>
        <w:tab/>
      </w:r>
      <w:r w:rsidR="007A6882">
        <w:rPr>
          <w:color w:val="000000"/>
          <w:sz w:val="24"/>
          <w:szCs w:val="24"/>
        </w:rPr>
        <w:t xml:space="preserve">Atbilstoši nodaļas </w:t>
      </w:r>
      <w:r w:rsidR="00D74AA6">
        <w:rPr>
          <w:color w:val="000000"/>
          <w:sz w:val="24"/>
          <w:szCs w:val="24"/>
        </w:rPr>
        <w:t>“</w:t>
      </w:r>
      <w:r w:rsidR="007A6882">
        <w:rPr>
          <w:color w:val="000000"/>
          <w:sz w:val="24"/>
          <w:szCs w:val="24"/>
        </w:rPr>
        <w:t>Āraišu A</w:t>
      </w:r>
      <w:r w:rsidR="00DB78DE">
        <w:rPr>
          <w:color w:val="000000"/>
          <w:sz w:val="24"/>
          <w:szCs w:val="24"/>
        </w:rPr>
        <w:t>rheoloģiskais parks</w:t>
      </w:r>
      <w:r w:rsidR="00D74AA6">
        <w:rPr>
          <w:color w:val="000000"/>
          <w:sz w:val="24"/>
          <w:szCs w:val="24"/>
        </w:rPr>
        <w:t>”</w:t>
      </w:r>
      <w:r w:rsidR="00DB78DE">
        <w:rPr>
          <w:color w:val="000000"/>
          <w:sz w:val="24"/>
          <w:szCs w:val="24"/>
        </w:rPr>
        <w:t xml:space="preserve"> nolikumam</w:t>
      </w:r>
      <w:r w:rsidR="007A6882" w:rsidRPr="007A6882">
        <w:rPr>
          <w:color w:val="000000"/>
          <w:sz w:val="24"/>
          <w:szCs w:val="24"/>
        </w:rPr>
        <w:t xml:space="preserve"> viens no uzdevumiem ir izstrādāt un ieviest darbības stratēģiju objekta "Āraišu arheoloģiskais parks" apsaimniekošanai un attīstībai. Šāda stratēģija ir arī nepieciešama, lai veiksmīgi piedalītos Kultūras ministrij</w:t>
      </w:r>
      <w:r w:rsidR="007A6882">
        <w:rPr>
          <w:color w:val="000000"/>
          <w:sz w:val="24"/>
          <w:szCs w:val="24"/>
        </w:rPr>
        <w:t>as SAM 5.5.1. projektu konkursā</w:t>
      </w:r>
      <w:r w:rsidR="007A6882" w:rsidRPr="007A6882">
        <w:rPr>
          <w:color w:val="000000"/>
          <w:sz w:val="24"/>
          <w:szCs w:val="24"/>
        </w:rPr>
        <w:t xml:space="preserve"> kopā ar citām Vidzemes pašvaldībām. Projekta ietvaros paredzēts realizēt jauna multifunkcionāla apmeklētāju centra uzcelšanu un Āraišu ezerpils aizsargceltnes rekonstrukciju. </w:t>
      </w:r>
    </w:p>
    <w:p w:rsidR="000E6E35" w:rsidRDefault="000E6E35" w:rsidP="000E6E35">
      <w:pPr>
        <w:ind w:firstLine="720"/>
        <w:jc w:val="both"/>
        <w:rPr>
          <w:b/>
          <w:sz w:val="24"/>
          <w:szCs w:val="24"/>
        </w:rPr>
      </w:pPr>
      <w:r w:rsidRPr="005C1275">
        <w:rPr>
          <w:b/>
          <w:bCs/>
          <w:color w:val="000000"/>
          <w:sz w:val="24"/>
          <w:szCs w:val="24"/>
        </w:rPr>
        <w:t>Amatas novada dome</w:t>
      </w:r>
      <w:r>
        <w:rPr>
          <w:bCs/>
          <w:color w:val="000000"/>
          <w:sz w:val="24"/>
          <w:szCs w:val="24"/>
        </w:rPr>
        <w:t>, a</w:t>
      </w:r>
      <w:r>
        <w:rPr>
          <w:sz w:val="24"/>
          <w:szCs w:val="24"/>
        </w:rPr>
        <w:t xml:space="preserve">tklāti balsojot </w:t>
      </w:r>
      <w:r w:rsidR="00A73598" w:rsidRPr="007D6F79">
        <w:rPr>
          <w:sz w:val="24"/>
          <w:szCs w:val="24"/>
        </w:rPr>
        <w:t>(</w:t>
      </w:r>
      <w:r w:rsidR="00A73598" w:rsidRPr="007D6F79">
        <w:rPr>
          <w:b/>
          <w:sz w:val="24"/>
          <w:szCs w:val="24"/>
        </w:rPr>
        <w:t xml:space="preserve">PAR </w:t>
      </w:r>
      <w:r w:rsidR="00A73598" w:rsidRPr="007D6F79">
        <w:rPr>
          <w:sz w:val="24"/>
          <w:szCs w:val="24"/>
        </w:rPr>
        <w:t xml:space="preserve">– </w:t>
      </w:r>
      <w:r w:rsidR="00A73598">
        <w:rPr>
          <w:sz w:val="24"/>
          <w:szCs w:val="24"/>
        </w:rPr>
        <w:t xml:space="preserve">12: </w:t>
      </w:r>
      <w:r w:rsidR="00A73598" w:rsidRPr="00306305">
        <w:rPr>
          <w:color w:val="000000"/>
          <w:sz w:val="24"/>
          <w:szCs w:val="24"/>
        </w:rPr>
        <w:t xml:space="preserve">Elita Eglīte, Andris Jansons, </w:t>
      </w:r>
      <w:r w:rsidR="00A73598">
        <w:rPr>
          <w:sz w:val="24"/>
          <w:szCs w:val="24"/>
        </w:rPr>
        <w:t>Ingrīda Lāce,</w:t>
      </w:r>
      <w:r w:rsidR="00A73598" w:rsidRPr="00306305">
        <w:rPr>
          <w:color w:val="000000"/>
          <w:sz w:val="24"/>
          <w:szCs w:val="24"/>
        </w:rPr>
        <w:t xml:space="preserve"> Solvita Krastiņa, Olita Elmere, Āris Kazerovskis, Arnis Lemešonoks</w:t>
      </w:r>
      <w:r w:rsidR="00A73598" w:rsidRPr="00306305">
        <w:rPr>
          <w:sz w:val="24"/>
          <w:szCs w:val="24"/>
        </w:rPr>
        <w:t>,</w:t>
      </w:r>
      <w:r w:rsidR="00A73598" w:rsidRPr="00306305">
        <w:rPr>
          <w:color w:val="000000"/>
          <w:sz w:val="24"/>
          <w:szCs w:val="24"/>
        </w:rPr>
        <w:t xml:space="preserve"> Sarmīte Sviderska,</w:t>
      </w:r>
      <w:r w:rsidR="00A73598" w:rsidRPr="00306305">
        <w:rPr>
          <w:sz w:val="24"/>
          <w:szCs w:val="24"/>
        </w:rPr>
        <w:t xml:space="preserve"> </w:t>
      </w:r>
      <w:r w:rsidR="00A73598" w:rsidRPr="00306305">
        <w:rPr>
          <w:color w:val="000000"/>
          <w:sz w:val="24"/>
          <w:szCs w:val="24"/>
        </w:rPr>
        <w:t>Inese Varekoja</w:t>
      </w:r>
      <w:r w:rsidR="00A73598">
        <w:rPr>
          <w:color w:val="000000"/>
          <w:sz w:val="24"/>
          <w:szCs w:val="24"/>
        </w:rPr>
        <w:t>,</w:t>
      </w:r>
      <w:r w:rsidR="00A73598" w:rsidRPr="00E41B05">
        <w:rPr>
          <w:color w:val="000000"/>
          <w:sz w:val="24"/>
          <w:szCs w:val="24"/>
        </w:rPr>
        <w:t xml:space="preserve"> </w:t>
      </w:r>
      <w:r w:rsidR="00A73598" w:rsidRPr="00306305">
        <w:rPr>
          <w:color w:val="000000"/>
          <w:sz w:val="24"/>
          <w:szCs w:val="24"/>
        </w:rPr>
        <w:t>Pēteris Grugulis</w:t>
      </w:r>
      <w:r w:rsidR="00A73598">
        <w:rPr>
          <w:color w:val="000000"/>
          <w:sz w:val="24"/>
          <w:szCs w:val="24"/>
        </w:rPr>
        <w:t xml:space="preserve">, </w:t>
      </w:r>
      <w:r w:rsidR="00A73598" w:rsidRPr="00306305">
        <w:rPr>
          <w:sz w:val="24"/>
          <w:szCs w:val="24"/>
        </w:rPr>
        <w:t>Pēteris Ontužāns</w:t>
      </w:r>
      <w:r w:rsidR="00A73598">
        <w:rPr>
          <w:sz w:val="24"/>
          <w:szCs w:val="24"/>
        </w:rPr>
        <w:t>,</w:t>
      </w:r>
      <w:r w:rsidR="00A73598" w:rsidRPr="004459E8">
        <w:rPr>
          <w:sz w:val="24"/>
          <w:szCs w:val="24"/>
        </w:rPr>
        <w:t xml:space="preserve"> </w:t>
      </w:r>
      <w:r w:rsidR="00A73598">
        <w:rPr>
          <w:sz w:val="24"/>
          <w:szCs w:val="24"/>
        </w:rPr>
        <w:t>Jānis Kārkliņš</w:t>
      </w:r>
      <w:r w:rsidR="00A73598" w:rsidRPr="007D6F79">
        <w:rPr>
          <w:sz w:val="24"/>
          <w:szCs w:val="24"/>
        </w:rPr>
        <w:t xml:space="preserve">; </w:t>
      </w:r>
      <w:r w:rsidR="00A73598" w:rsidRPr="007D6F79">
        <w:rPr>
          <w:b/>
          <w:sz w:val="24"/>
          <w:szCs w:val="24"/>
        </w:rPr>
        <w:t>PRET</w:t>
      </w:r>
      <w:r w:rsidR="00A73598" w:rsidRPr="007D6F79">
        <w:rPr>
          <w:sz w:val="24"/>
          <w:szCs w:val="24"/>
        </w:rPr>
        <w:t xml:space="preserve"> – </w:t>
      </w:r>
      <w:r w:rsidR="00A73598">
        <w:rPr>
          <w:sz w:val="24"/>
          <w:szCs w:val="24"/>
        </w:rPr>
        <w:t>nav</w:t>
      </w:r>
      <w:r w:rsidR="00A73598" w:rsidRPr="007D6F79">
        <w:rPr>
          <w:sz w:val="24"/>
          <w:szCs w:val="24"/>
        </w:rPr>
        <w:t xml:space="preserve">; </w:t>
      </w:r>
      <w:r w:rsidR="00A73598" w:rsidRPr="007D6F79">
        <w:rPr>
          <w:b/>
          <w:sz w:val="24"/>
          <w:szCs w:val="24"/>
        </w:rPr>
        <w:t>ATTURAS</w:t>
      </w:r>
      <w:r w:rsidR="00A73598" w:rsidRPr="007D6F79">
        <w:rPr>
          <w:sz w:val="24"/>
          <w:szCs w:val="24"/>
        </w:rPr>
        <w:t xml:space="preserve"> – </w:t>
      </w:r>
      <w:r w:rsidR="00A73598">
        <w:rPr>
          <w:sz w:val="24"/>
          <w:szCs w:val="24"/>
        </w:rPr>
        <w:t xml:space="preserve">1: </w:t>
      </w:r>
      <w:r w:rsidR="00A73598" w:rsidRPr="00306305">
        <w:rPr>
          <w:color w:val="000000"/>
          <w:sz w:val="24"/>
          <w:szCs w:val="24"/>
        </w:rPr>
        <w:t>Modris Veitners</w:t>
      </w:r>
      <w:r w:rsidR="00A73598" w:rsidRPr="007D6F79">
        <w:rPr>
          <w:sz w:val="24"/>
          <w:szCs w:val="24"/>
        </w:rPr>
        <w:t>)</w:t>
      </w:r>
      <w:r>
        <w:rPr>
          <w:sz w:val="24"/>
          <w:szCs w:val="24"/>
        </w:rPr>
        <w:t xml:space="preserve">, </w:t>
      </w:r>
      <w:r>
        <w:rPr>
          <w:b/>
          <w:sz w:val="24"/>
          <w:szCs w:val="24"/>
        </w:rPr>
        <w:t>nolemj:</w:t>
      </w:r>
    </w:p>
    <w:p w:rsidR="000465E8" w:rsidRPr="000E6E35" w:rsidRDefault="000465E8" w:rsidP="00C46DC4">
      <w:pPr>
        <w:jc w:val="center"/>
        <w:rPr>
          <w:b/>
          <w:color w:val="000000"/>
          <w:sz w:val="12"/>
          <w:szCs w:val="24"/>
        </w:rPr>
      </w:pPr>
    </w:p>
    <w:p w:rsidR="004C2804" w:rsidRPr="003243DC" w:rsidRDefault="007A6882" w:rsidP="007A6882">
      <w:pPr>
        <w:jc w:val="both"/>
        <w:rPr>
          <w:color w:val="000000"/>
          <w:sz w:val="24"/>
          <w:szCs w:val="24"/>
        </w:rPr>
      </w:pPr>
      <w:r w:rsidRPr="007A6882">
        <w:rPr>
          <w:color w:val="000000"/>
          <w:sz w:val="24"/>
          <w:szCs w:val="24"/>
        </w:rPr>
        <w:tab/>
        <w:t xml:space="preserve">Apstiprināt </w:t>
      </w:r>
      <w:r w:rsidR="00DB78DE" w:rsidRPr="00DB78DE">
        <w:rPr>
          <w:color w:val="000000"/>
          <w:sz w:val="24"/>
          <w:szCs w:val="24"/>
        </w:rPr>
        <w:t>Āraišu Arheoloģiskā parka darbības stratē</w:t>
      </w:r>
      <w:r w:rsidR="00DB78DE">
        <w:rPr>
          <w:color w:val="000000"/>
          <w:sz w:val="24"/>
          <w:szCs w:val="24"/>
        </w:rPr>
        <w:t>ģiju</w:t>
      </w:r>
      <w:r w:rsidR="00877F26">
        <w:rPr>
          <w:color w:val="000000"/>
          <w:sz w:val="24"/>
          <w:szCs w:val="24"/>
        </w:rPr>
        <w:t xml:space="preserve"> 2017. – 2021. gadam</w:t>
      </w:r>
      <w:r>
        <w:rPr>
          <w:color w:val="000000"/>
          <w:sz w:val="24"/>
          <w:szCs w:val="24"/>
        </w:rPr>
        <w:t>.</w:t>
      </w:r>
      <w:r w:rsidR="0068407B">
        <w:rPr>
          <w:color w:val="000000"/>
          <w:sz w:val="24"/>
          <w:szCs w:val="24"/>
        </w:rPr>
        <w:t xml:space="preserve"> (</w:t>
      </w:r>
      <w:r w:rsidR="00835FC5">
        <w:rPr>
          <w:color w:val="000000"/>
          <w:sz w:val="24"/>
          <w:szCs w:val="24"/>
        </w:rPr>
        <w:t>p</w:t>
      </w:r>
      <w:r w:rsidR="003243DC">
        <w:rPr>
          <w:color w:val="000000"/>
          <w:sz w:val="24"/>
          <w:szCs w:val="24"/>
        </w:rPr>
        <w:t>ielikums Nr. 1)</w:t>
      </w:r>
    </w:p>
    <w:p w:rsidR="006C4673" w:rsidRDefault="006C4673" w:rsidP="00A12996">
      <w:pPr>
        <w:rPr>
          <w:b/>
          <w:color w:val="000000"/>
          <w:sz w:val="24"/>
          <w:szCs w:val="24"/>
        </w:rPr>
      </w:pPr>
    </w:p>
    <w:p w:rsidR="00975965" w:rsidRDefault="00975965" w:rsidP="00975965">
      <w:pPr>
        <w:jc w:val="center"/>
        <w:rPr>
          <w:b/>
          <w:color w:val="000000"/>
          <w:sz w:val="24"/>
          <w:szCs w:val="24"/>
        </w:rPr>
      </w:pPr>
      <w:r>
        <w:rPr>
          <w:b/>
          <w:color w:val="000000"/>
          <w:sz w:val="24"/>
          <w:szCs w:val="24"/>
        </w:rPr>
        <w:t>3</w:t>
      </w:r>
      <w:r w:rsidRPr="00367B04">
        <w:rPr>
          <w:b/>
          <w:color w:val="000000"/>
          <w:sz w:val="24"/>
          <w:szCs w:val="24"/>
        </w:rPr>
        <w:t>.§</w:t>
      </w:r>
    </w:p>
    <w:p w:rsidR="00975965" w:rsidRPr="00306305" w:rsidRDefault="00975965" w:rsidP="00975965">
      <w:pPr>
        <w:pBdr>
          <w:bottom w:val="single" w:sz="12" w:space="1" w:color="auto"/>
        </w:pBdr>
        <w:jc w:val="center"/>
        <w:rPr>
          <w:b/>
          <w:bCs/>
          <w:sz w:val="24"/>
          <w:szCs w:val="24"/>
        </w:rPr>
      </w:pPr>
      <w:r w:rsidRPr="00306305">
        <w:rPr>
          <w:b/>
          <w:bCs/>
          <w:sz w:val="24"/>
          <w:szCs w:val="24"/>
        </w:rPr>
        <w:t xml:space="preserve">Par </w:t>
      </w:r>
      <w:r>
        <w:rPr>
          <w:b/>
          <w:color w:val="000000"/>
          <w:sz w:val="24"/>
          <w:szCs w:val="24"/>
        </w:rPr>
        <w:t xml:space="preserve">Sadarbības memorandu </w:t>
      </w:r>
      <w:r w:rsidRPr="005D6C84">
        <w:rPr>
          <w:b/>
          <w:sz w:val="24"/>
          <w:szCs w:val="24"/>
        </w:rPr>
        <w:t>starp Amatas novada domi</w:t>
      </w:r>
      <w:r>
        <w:rPr>
          <w:b/>
          <w:sz w:val="24"/>
          <w:szCs w:val="24"/>
        </w:rPr>
        <w:t xml:space="preserve"> un </w:t>
      </w:r>
      <w:r w:rsidRPr="005D6C84">
        <w:rPr>
          <w:b/>
          <w:sz w:val="24"/>
          <w:szCs w:val="24"/>
        </w:rPr>
        <w:t>akciju sabiedrību „Latvijas valsts meži”</w:t>
      </w:r>
    </w:p>
    <w:p w:rsidR="000E6E35" w:rsidRDefault="000E6E35" w:rsidP="000E6E35">
      <w:pPr>
        <w:jc w:val="both"/>
        <w:rPr>
          <w:bCs/>
          <w:color w:val="000000"/>
          <w:sz w:val="24"/>
          <w:szCs w:val="24"/>
        </w:rPr>
      </w:pPr>
      <w:r w:rsidRPr="00E971B5">
        <w:rPr>
          <w:bCs/>
          <w:color w:val="000000"/>
          <w:sz w:val="24"/>
          <w:szCs w:val="24"/>
        </w:rPr>
        <w:t>Ziņo n</w:t>
      </w:r>
      <w:r>
        <w:rPr>
          <w:bCs/>
          <w:color w:val="000000"/>
          <w:sz w:val="24"/>
          <w:szCs w:val="24"/>
        </w:rPr>
        <w:t>ovada domes priekšsēdētāja E.</w:t>
      </w:r>
      <w:r w:rsidRPr="00E971B5">
        <w:rPr>
          <w:bCs/>
          <w:color w:val="000000"/>
          <w:sz w:val="24"/>
          <w:szCs w:val="24"/>
        </w:rPr>
        <w:t xml:space="preserve"> Eglīte</w:t>
      </w:r>
    </w:p>
    <w:p w:rsidR="00975965" w:rsidRDefault="00975965" w:rsidP="00975965">
      <w:pPr>
        <w:jc w:val="both"/>
        <w:rPr>
          <w:bCs/>
          <w:color w:val="000000"/>
          <w:sz w:val="24"/>
          <w:szCs w:val="24"/>
        </w:rPr>
      </w:pPr>
      <w:r>
        <w:rPr>
          <w:bCs/>
          <w:color w:val="000000"/>
          <w:sz w:val="24"/>
          <w:szCs w:val="24"/>
        </w:rPr>
        <w:t xml:space="preserve">Izsakās </w:t>
      </w:r>
      <w:r w:rsidR="00062DF4">
        <w:rPr>
          <w:bCs/>
          <w:color w:val="000000"/>
          <w:sz w:val="24"/>
          <w:szCs w:val="24"/>
        </w:rPr>
        <w:t>A. Jansons</w:t>
      </w:r>
    </w:p>
    <w:p w:rsidR="000E6E35" w:rsidRPr="000E6E35" w:rsidRDefault="000E6E35" w:rsidP="00975965">
      <w:pPr>
        <w:jc w:val="both"/>
        <w:rPr>
          <w:b/>
          <w:color w:val="000000"/>
          <w:sz w:val="12"/>
          <w:szCs w:val="24"/>
        </w:rPr>
      </w:pPr>
    </w:p>
    <w:p w:rsidR="00875FF0" w:rsidRPr="00A12996" w:rsidRDefault="00975965" w:rsidP="00975965">
      <w:pPr>
        <w:jc w:val="both"/>
        <w:rPr>
          <w:bCs/>
          <w:sz w:val="32"/>
          <w:szCs w:val="24"/>
        </w:rPr>
      </w:pPr>
      <w:r w:rsidRPr="00A12996">
        <w:rPr>
          <w:bCs/>
          <w:sz w:val="32"/>
          <w:szCs w:val="24"/>
        </w:rPr>
        <w:tab/>
      </w:r>
      <w:r w:rsidR="00A12996" w:rsidRPr="00A12996">
        <w:rPr>
          <w:color w:val="000000"/>
          <w:sz w:val="24"/>
        </w:rPr>
        <w:t xml:space="preserve">Sadarbības memorands paredz Āraišu arheoloģiskā parka attīstību, popularizēšanu, piesaistot VAS </w:t>
      </w:r>
      <w:r w:rsidR="00DB78DE">
        <w:rPr>
          <w:color w:val="000000"/>
          <w:sz w:val="24"/>
        </w:rPr>
        <w:t>“</w:t>
      </w:r>
      <w:r w:rsidR="00A12996" w:rsidRPr="00A12996">
        <w:rPr>
          <w:color w:val="000000"/>
          <w:sz w:val="24"/>
        </w:rPr>
        <w:t>Latvijas valsts meži</w:t>
      </w:r>
      <w:r w:rsidR="00DB78DE">
        <w:rPr>
          <w:color w:val="000000"/>
          <w:sz w:val="24"/>
        </w:rPr>
        <w:t>” atbalstu. Š</w:t>
      </w:r>
      <w:r w:rsidR="00A12996" w:rsidRPr="00A12996">
        <w:rPr>
          <w:color w:val="000000"/>
          <w:sz w:val="24"/>
        </w:rPr>
        <w:t>āda sadarbība atvieglo pašvaldības budžetu, sagādājot nepieciešamos kokmateriālus Āraišu ezerpils rekonstrukcijai, kas ir valsts</w:t>
      </w:r>
      <w:r w:rsidR="00DB78DE">
        <w:rPr>
          <w:color w:val="000000"/>
          <w:sz w:val="24"/>
        </w:rPr>
        <w:t xml:space="preserve"> nozīmes kultūras piemineklis. Š</w:t>
      </w:r>
      <w:r w:rsidR="00A12996" w:rsidRPr="00A12996">
        <w:rPr>
          <w:color w:val="000000"/>
          <w:sz w:val="24"/>
        </w:rPr>
        <w:t>āda sadarbība arī veicina objekta</w:t>
      </w:r>
      <w:r w:rsidR="00DB78DE">
        <w:rPr>
          <w:color w:val="000000"/>
          <w:sz w:val="24"/>
        </w:rPr>
        <w:t xml:space="preserve"> atpazīstamību un tā saglabāšanu</w:t>
      </w:r>
      <w:r w:rsidR="00A12996" w:rsidRPr="00A12996">
        <w:rPr>
          <w:color w:val="000000"/>
          <w:sz w:val="24"/>
        </w:rPr>
        <w:t xml:space="preserve"> nākamajām paaudzēm, kas atbilst valsts un pašvaldības funkcijām.</w:t>
      </w:r>
    </w:p>
    <w:p w:rsidR="000E6E35" w:rsidRDefault="000E6E35" w:rsidP="000E6E35">
      <w:pPr>
        <w:ind w:firstLine="720"/>
        <w:jc w:val="both"/>
        <w:rPr>
          <w:b/>
          <w:sz w:val="24"/>
          <w:szCs w:val="24"/>
        </w:rPr>
      </w:pPr>
      <w:r w:rsidRPr="005C1275">
        <w:rPr>
          <w:b/>
          <w:bCs/>
          <w:color w:val="000000"/>
          <w:sz w:val="24"/>
          <w:szCs w:val="24"/>
        </w:rPr>
        <w:t>Amatas novada dome</w:t>
      </w:r>
      <w:r>
        <w:rPr>
          <w:bCs/>
          <w:color w:val="000000"/>
          <w:sz w:val="24"/>
          <w:szCs w:val="24"/>
        </w:rPr>
        <w:t>, a</w:t>
      </w:r>
      <w:r>
        <w:rPr>
          <w:sz w:val="24"/>
          <w:szCs w:val="24"/>
        </w:rPr>
        <w:t xml:space="preserve">tklāti balsojot </w:t>
      </w:r>
      <w:r w:rsidR="00062DF4" w:rsidRPr="007D6F79">
        <w:rPr>
          <w:sz w:val="24"/>
          <w:szCs w:val="24"/>
        </w:rPr>
        <w:t>(</w:t>
      </w:r>
      <w:r w:rsidR="00062DF4" w:rsidRPr="007D6F79">
        <w:rPr>
          <w:b/>
          <w:sz w:val="24"/>
          <w:szCs w:val="24"/>
        </w:rPr>
        <w:t xml:space="preserve">PAR </w:t>
      </w:r>
      <w:r w:rsidR="00062DF4" w:rsidRPr="007D6F79">
        <w:rPr>
          <w:sz w:val="24"/>
          <w:szCs w:val="24"/>
        </w:rPr>
        <w:t xml:space="preserve">– </w:t>
      </w:r>
      <w:r w:rsidR="00062DF4">
        <w:rPr>
          <w:sz w:val="24"/>
          <w:szCs w:val="24"/>
        </w:rPr>
        <w:t xml:space="preserve">13: </w:t>
      </w:r>
      <w:r w:rsidR="00062DF4" w:rsidRPr="00306305">
        <w:rPr>
          <w:color w:val="000000"/>
          <w:sz w:val="24"/>
          <w:szCs w:val="24"/>
        </w:rPr>
        <w:t xml:space="preserve">Elita Eglīte, Andris Jansons, </w:t>
      </w:r>
      <w:r w:rsidR="00062DF4">
        <w:rPr>
          <w:sz w:val="24"/>
          <w:szCs w:val="24"/>
        </w:rPr>
        <w:t xml:space="preserve">Ingrīda Lāce, </w:t>
      </w:r>
      <w:r w:rsidR="00062DF4" w:rsidRPr="00306305">
        <w:rPr>
          <w:color w:val="000000"/>
          <w:sz w:val="24"/>
          <w:szCs w:val="24"/>
        </w:rPr>
        <w:t>Modris Veitners</w:t>
      </w:r>
      <w:r w:rsidR="00062DF4" w:rsidRPr="00306305">
        <w:rPr>
          <w:sz w:val="24"/>
          <w:szCs w:val="24"/>
        </w:rPr>
        <w:t>,</w:t>
      </w:r>
      <w:r w:rsidR="00062DF4" w:rsidRPr="00306305">
        <w:rPr>
          <w:color w:val="000000"/>
          <w:sz w:val="24"/>
          <w:szCs w:val="24"/>
        </w:rPr>
        <w:t xml:space="preserve"> Solvita Krastiņa, Olita Elmere, Āris Kazerovskis, Arnis Lemešonoks</w:t>
      </w:r>
      <w:r w:rsidR="00062DF4" w:rsidRPr="00306305">
        <w:rPr>
          <w:sz w:val="24"/>
          <w:szCs w:val="24"/>
        </w:rPr>
        <w:t>,</w:t>
      </w:r>
      <w:r w:rsidR="00062DF4" w:rsidRPr="00306305">
        <w:rPr>
          <w:color w:val="000000"/>
          <w:sz w:val="24"/>
          <w:szCs w:val="24"/>
        </w:rPr>
        <w:t xml:space="preserve"> Sarmīte Sviderska,</w:t>
      </w:r>
      <w:r w:rsidR="00062DF4" w:rsidRPr="00306305">
        <w:rPr>
          <w:sz w:val="24"/>
          <w:szCs w:val="24"/>
        </w:rPr>
        <w:t xml:space="preserve"> </w:t>
      </w:r>
      <w:r w:rsidR="00062DF4" w:rsidRPr="00306305">
        <w:rPr>
          <w:color w:val="000000"/>
          <w:sz w:val="24"/>
          <w:szCs w:val="24"/>
        </w:rPr>
        <w:t>Inese Varekoja</w:t>
      </w:r>
      <w:r w:rsidR="00062DF4">
        <w:rPr>
          <w:color w:val="000000"/>
          <w:sz w:val="24"/>
          <w:szCs w:val="24"/>
        </w:rPr>
        <w:t>,</w:t>
      </w:r>
      <w:r w:rsidR="00062DF4" w:rsidRPr="00E41B05">
        <w:rPr>
          <w:color w:val="000000"/>
          <w:sz w:val="24"/>
          <w:szCs w:val="24"/>
        </w:rPr>
        <w:t xml:space="preserve"> </w:t>
      </w:r>
      <w:r w:rsidR="00062DF4" w:rsidRPr="00306305">
        <w:rPr>
          <w:color w:val="000000"/>
          <w:sz w:val="24"/>
          <w:szCs w:val="24"/>
        </w:rPr>
        <w:t>Pēteris Grugulis</w:t>
      </w:r>
      <w:r w:rsidR="00062DF4">
        <w:rPr>
          <w:color w:val="000000"/>
          <w:sz w:val="24"/>
          <w:szCs w:val="24"/>
        </w:rPr>
        <w:t xml:space="preserve">, </w:t>
      </w:r>
      <w:r w:rsidR="00062DF4" w:rsidRPr="00306305">
        <w:rPr>
          <w:sz w:val="24"/>
          <w:szCs w:val="24"/>
        </w:rPr>
        <w:t>Pēteris Ontužāns</w:t>
      </w:r>
      <w:r w:rsidR="00062DF4">
        <w:rPr>
          <w:sz w:val="24"/>
          <w:szCs w:val="24"/>
        </w:rPr>
        <w:t>,</w:t>
      </w:r>
      <w:r w:rsidR="00062DF4" w:rsidRPr="004459E8">
        <w:rPr>
          <w:sz w:val="24"/>
          <w:szCs w:val="24"/>
        </w:rPr>
        <w:t xml:space="preserve"> </w:t>
      </w:r>
      <w:r w:rsidR="00062DF4">
        <w:rPr>
          <w:sz w:val="24"/>
          <w:szCs w:val="24"/>
        </w:rPr>
        <w:t>Jānis Kārkliņš</w:t>
      </w:r>
      <w:r w:rsidR="00062DF4" w:rsidRPr="007D6F79">
        <w:rPr>
          <w:sz w:val="24"/>
          <w:szCs w:val="24"/>
        </w:rPr>
        <w:t xml:space="preserve">; </w:t>
      </w:r>
      <w:r w:rsidR="00062DF4" w:rsidRPr="007D6F79">
        <w:rPr>
          <w:b/>
          <w:sz w:val="24"/>
          <w:szCs w:val="24"/>
        </w:rPr>
        <w:t>PRET</w:t>
      </w:r>
      <w:r w:rsidR="00062DF4" w:rsidRPr="007D6F79">
        <w:rPr>
          <w:sz w:val="24"/>
          <w:szCs w:val="24"/>
        </w:rPr>
        <w:t xml:space="preserve"> – </w:t>
      </w:r>
      <w:r w:rsidR="00062DF4">
        <w:rPr>
          <w:sz w:val="24"/>
          <w:szCs w:val="24"/>
        </w:rPr>
        <w:t>nav</w:t>
      </w:r>
      <w:r w:rsidR="00062DF4" w:rsidRPr="007D6F79">
        <w:rPr>
          <w:sz w:val="24"/>
          <w:szCs w:val="24"/>
        </w:rPr>
        <w:t xml:space="preserve">; </w:t>
      </w:r>
      <w:r w:rsidR="00062DF4" w:rsidRPr="007D6F79">
        <w:rPr>
          <w:b/>
          <w:sz w:val="24"/>
          <w:szCs w:val="24"/>
        </w:rPr>
        <w:t>ATTURAS</w:t>
      </w:r>
      <w:r w:rsidR="00062DF4" w:rsidRPr="007D6F79">
        <w:rPr>
          <w:sz w:val="24"/>
          <w:szCs w:val="24"/>
        </w:rPr>
        <w:t xml:space="preserve"> – </w:t>
      </w:r>
      <w:r w:rsidR="00062DF4">
        <w:rPr>
          <w:sz w:val="24"/>
          <w:szCs w:val="24"/>
        </w:rPr>
        <w:t>nav</w:t>
      </w:r>
      <w:r w:rsidR="00062DF4" w:rsidRPr="007D6F79">
        <w:rPr>
          <w:sz w:val="24"/>
          <w:szCs w:val="24"/>
        </w:rPr>
        <w:t>)</w:t>
      </w:r>
      <w:r>
        <w:rPr>
          <w:sz w:val="24"/>
          <w:szCs w:val="24"/>
        </w:rPr>
        <w:t xml:space="preserve">, </w:t>
      </w:r>
      <w:r>
        <w:rPr>
          <w:b/>
          <w:sz w:val="24"/>
          <w:szCs w:val="24"/>
        </w:rPr>
        <w:t>nolemj:</w:t>
      </w:r>
    </w:p>
    <w:p w:rsidR="00A7412E" w:rsidRPr="00DB78DE" w:rsidRDefault="00A7412E" w:rsidP="00C46DC4">
      <w:pPr>
        <w:jc w:val="center"/>
        <w:rPr>
          <w:b/>
          <w:color w:val="000000"/>
          <w:sz w:val="12"/>
          <w:szCs w:val="24"/>
        </w:rPr>
      </w:pPr>
    </w:p>
    <w:p w:rsidR="00062DF4" w:rsidRPr="00FE2879" w:rsidRDefault="00DB78DE" w:rsidP="00FE2879">
      <w:pPr>
        <w:jc w:val="both"/>
        <w:rPr>
          <w:color w:val="000000"/>
          <w:sz w:val="24"/>
          <w:szCs w:val="24"/>
        </w:rPr>
      </w:pPr>
      <w:r w:rsidRPr="00DB78DE">
        <w:rPr>
          <w:color w:val="000000"/>
          <w:sz w:val="24"/>
          <w:szCs w:val="24"/>
        </w:rPr>
        <w:tab/>
        <w:t xml:space="preserve">Apstiprināt </w:t>
      </w:r>
      <w:r>
        <w:rPr>
          <w:color w:val="000000"/>
          <w:sz w:val="24"/>
          <w:szCs w:val="24"/>
        </w:rPr>
        <w:t>Sadarbības memorandu starp Amatas novada domi un akciju sa</w:t>
      </w:r>
      <w:r w:rsidR="0068407B">
        <w:rPr>
          <w:color w:val="000000"/>
          <w:sz w:val="24"/>
          <w:szCs w:val="24"/>
        </w:rPr>
        <w:t>biedrību “Latvijas valsts meži” (lēmuma pielikums Nr. 1).</w:t>
      </w:r>
    </w:p>
    <w:p w:rsidR="00EA588B" w:rsidRDefault="00EA588B" w:rsidP="00EA588B">
      <w:pPr>
        <w:shd w:val="clear" w:color="auto" w:fill="FFFFFF"/>
        <w:spacing w:line="278" w:lineRule="exact"/>
        <w:jc w:val="right"/>
        <w:rPr>
          <w:sz w:val="24"/>
          <w:szCs w:val="24"/>
        </w:rPr>
      </w:pPr>
      <w:r>
        <w:rPr>
          <w:color w:val="000000"/>
          <w:spacing w:val="-4"/>
          <w:sz w:val="24"/>
          <w:szCs w:val="24"/>
        </w:rPr>
        <w:lastRenderedPageBreak/>
        <w:t>Pielikums Nr.1</w:t>
      </w:r>
    </w:p>
    <w:p w:rsidR="00AC0553" w:rsidRDefault="00AC0553" w:rsidP="00EA588B">
      <w:pPr>
        <w:shd w:val="clear" w:color="auto" w:fill="FFFFFF"/>
        <w:spacing w:line="278" w:lineRule="exact"/>
        <w:ind w:left="4666"/>
        <w:jc w:val="right"/>
        <w:rPr>
          <w:color w:val="000000"/>
          <w:spacing w:val="-3"/>
          <w:sz w:val="24"/>
          <w:szCs w:val="24"/>
        </w:rPr>
      </w:pPr>
      <w:r>
        <w:rPr>
          <w:color w:val="000000"/>
          <w:spacing w:val="-3"/>
          <w:sz w:val="24"/>
          <w:szCs w:val="24"/>
        </w:rPr>
        <w:t>APRTIPRINĀTS</w:t>
      </w:r>
    </w:p>
    <w:p w:rsidR="00EA588B" w:rsidRDefault="00AC0553" w:rsidP="00EA588B">
      <w:pPr>
        <w:shd w:val="clear" w:color="auto" w:fill="FFFFFF"/>
        <w:spacing w:line="278" w:lineRule="exact"/>
        <w:ind w:left="4666"/>
        <w:jc w:val="right"/>
        <w:rPr>
          <w:color w:val="000000"/>
          <w:spacing w:val="-3"/>
          <w:sz w:val="24"/>
          <w:szCs w:val="24"/>
        </w:rPr>
      </w:pPr>
      <w:r>
        <w:rPr>
          <w:color w:val="000000"/>
          <w:spacing w:val="-3"/>
          <w:sz w:val="24"/>
          <w:szCs w:val="24"/>
        </w:rPr>
        <w:t xml:space="preserve"> ar </w:t>
      </w:r>
      <w:r w:rsidR="00F71FC2">
        <w:rPr>
          <w:color w:val="000000"/>
          <w:spacing w:val="-3"/>
          <w:sz w:val="24"/>
          <w:szCs w:val="24"/>
        </w:rPr>
        <w:t>Amatas novada domes</w:t>
      </w:r>
      <w:r w:rsidR="00EA588B">
        <w:rPr>
          <w:color w:val="000000"/>
          <w:spacing w:val="-3"/>
          <w:sz w:val="24"/>
          <w:szCs w:val="24"/>
        </w:rPr>
        <w:t xml:space="preserve"> </w:t>
      </w:r>
    </w:p>
    <w:p w:rsidR="00F71FC2" w:rsidRDefault="00F71FC2" w:rsidP="005E2124">
      <w:pPr>
        <w:shd w:val="clear" w:color="auto" w:fill="FFFFFF"/>
        <w:spacing w:line="278" w:lineRule="exact"/>
        <w:ind w:left="3600" w:firstLine="720"/>
        <w:jc w:val="right"/>
        <w:rPr>
          <w:color w:val="000000"/>
          <w:spacing w:val="-3"/>
          <w:sz w:val="24"/>
          <w:szCs w:val="24"/>
        </w:rPr>
      </w:pPr>
      <w:r>
        <w:rPr>
          <w:color w:val="000000"/>
          <w:spacing w:val="-3"/>
          <w:sz w:val="24"/>
          <w:szCs w:val="24"/>
        </w:rPr>
        <w:t>2017. gada 19</w:t>
      </w:r>
      <w:r w:rsidR="00EA588B">
        <w:rPr>
          <w:color w:val="000000"/>
          <w:spacing w:val="-3"/>
          <w:sz w:val="24"/>
          <w:szCs w:val="24"/>
        </w:rPr>
        <w:t>.</w:t>
      </w:r>
      <w:r>
        <w:rPr>
          <w:color w:val="000000"/>
          <w:spacing w:val="-3"/>
          <w:sz w:val="24"/>
          <w:szCs w:val="24"/>
        </w:rPr>
        <w:t xml:space="preserve"> aprīļa</w:t>
      </w:r>
      <w:r w:rsidR="00EA588B">
        <w:rPr>
          <w:color w:val="000000"/>
          <w:spacing w:val="-3"/>
          <w:sz w:val="24"/>
          <w:szCs w:val="24"/>
        </w:rPr>
        <w:t xml:space="preserve"> </w:t>
      </w:r>
      <w:r>
        <w:rPr>
          <w:color w:val="000000"/>
          <w:spacing w:val="-3"/>
          <w:sz w:val="24"/>
          <w:szCs w:val="24"/>
        </w:rPr>
        <w:t>sēdes</w:t>
      </w:r>
    </w:p>
    <w:p w:rsidR="00A7412E" w:rsidRPr="005E2124" w:rsidRDefault="00AC0553" w:rsidP="005E2124">
      <w:pPr>
        <w:shd w:val="clear" w:color="auto" w:fill="FFFFFF"/>
        <w:spacing w:line="278" w:lineRule="exact"/>
        <w:ind w:left="3600" w:firstLine="720"/>
        <w:jc w:val="right"/>
        <w:rPr>
          <w:sz w:val="24"/>
          <w:szCs w:val="24"/>
        </w:rPr>
      </w:pPr>
      <w:r>
        <w:rPr>
          <w:color w:val="000000"/>
          <w:spacing w:val="-3"/>
          <w:sz w:val="24"/>
          <w:szCs w:val="24"/>
        </w:rPr>
        <w:t>lēmumu</w:t>
      </w:r>
      <w:r w:rsidR="00EA588B">
        <w:rPr>
          <w:color w:val="000000"/>
          <w:spacing w:val="-3"/>
          <w:sz w:val="24"/>
          <w:szCs w:val="24"/>
        </w:rPr>
        <w:t xml:space="preserve"> </w:t>
      </w:r>
      <w:r w:rsidR="00F71FC2" w:rsidRPr="00CC49FE">
        <w:rPr>
          <w:sz w:val="24"/>
          <w:szCs w:val="24"/>
        </w:rPr>
        <w:t xml:space="preserve">(protokols </w:t>
      </w:r>
      <w:proofErr w:type="spellStart"/>
      <w:r w:rsidR="00F71FC2" w:rsidRPr="00CC49FE">
        <w:rPr>
          <w:sz w:val="24"/>
          <w:szCs w:val="24"/>
        </w:rPr>
        <w:t>Nr</w:t>
      </w:r>
      <w:proofErr w:type="spellEnd"/>
      <w:r w:rsidR="00F71FC2" w:rsidRPr="00CC49FE">
        <w:rPr>
          <w:sz w:val="24"/>
          <w:szCs w:val="24"/>
        </w:rPr>
        <w:t>.</w:t>
      </w:r>
      <w:r w:rsidR="00F71FC2">
        <w:rPr>
          <w:sz w:val="24"/>
          <w:szCs w:val="24"/>
        </w:rPr>
        <w:t xml:space="preserve"> 6, 3.</w:t>
      </w:r>
      <w:r w:rsidR="00F71FC2" w:rsidRPr="00D05FBB">
        <w:rPr>
          <w:color w:val="000000"/>
          <w:sz w:val="24"/>
          <w:szCs w:val="24"/>
        </w:rPr>
        <w:t>§</w:t>
      </w:r>
      <w:r w:rsidR="00EA588B">
        <w:rPr>
          <w:color w:val="000000"/>
          <w:spacing w:val="-3"/>
          <w:sz w:val="24"/>
          <w:szCs w:val="24"/>
        </w:rPr>
        <w:t>).</w:t>
      </w:r>
    </w:p>
    <w:p w:rsidR="00975965" w:rsidRDefault="00975965" w:rsidP="000465E8">
      <w:pPr>
        <w:jc w:val="center"/>
        <w:rPr>
          <w:b/>
          <w:color w:val="000000"/>
          <w:sz w:val="24"/>
          <w:szCs w:val="24"/>
        </w:rPr>
      </w:pPr>
    </w:p>
    <w:p w:rsidR="006050DB" w:rsidRPr="005D6C84" w:rsidRDefault="006050DB" w:rsidP="006050DB">
      <w:pPr>
        <w:jc w:val="center"/>
        <w:rPr>
          <w:b/>
          <w:sz w:val="24"/>
          <w:szCs w:val="24"/>
        </w:rPr>
      </w:pPr>
      <w:r w:rsidRPr="005D6C84">
        <w:rPr>
          <w:b/>
          <w:sz w:val="24"/>
          <w:szCs w:val="24"/>
        </w:rPr>
        <w:t>SADARBĪBAS MEMORANDS</w:t>
      </w:r>
    </w:p>
    <w:p w:rsidR="006050DB" w:rsidRPr="005D6C84" w:rsidRDefault="006050DB" w:rsidP="006050DB">
      <w:pPr>
        <w:jc w:val="center"/>
        <w:rPr>
          <w:b/>
          <w:sz w:val="24"/>
          <w:szCs w:val="24"/>
        </w:rPr>
      </w:pPr>
      <w:r w:rsidRPr="005D6C84">
        <w:rPr>
          <w:b/>
          <w:sz w:val="24"/>
          <w:szCs w:val="24"/>
        </w:rPr>
        <w:t>starp Amatas novada domi</w:t>
      </w:r>
      <w:r>
        <w:rPr>
          <w:b/>
          <w:sz w:val="24"/>
          <w:szCs w:val="24"/>
        </w:rPr>
        <w:t xml:space="preserve"> un </w:t>
      </w:r>
      <w:r w:rsidRPr="005D6C84">
        <w:rPr>
          <w:b/>
          <w:sz w:val="24"/>
          <w:szCs w:val="24"/>
        </w:rPr>
        <w:t>akciju sabiedrību „Latvijas valsts meži”</w:t>
      </w:r>
    </w:p>
    <w:p w:rsidR="006050DB" w:rsidRPr="005D6C84" w:rsidRDefault="006050DB" w:rsidP="006050DB">
      <w:pPr>
        <w:rPr>
          <w:sz w:val="24"/>
          <w:szCs w:val="24"/>
        </w:rPr>
      </w:pPr>
    </w:p>
    <w:p w:rsidR="006050DB" w:rsidRPr="005D6C84" w:rsidRDefault="006050DB" w:rsidP="006050DB">
      <w:pPr>
        <w:rPr>
          <w:sz w:val="24"/>
          <w:szCs w:val="24"/>
        </w:rPr>
      </w:pPr>
    </w:p>
    <w:p w:rsidR="006050DB" w:rsidRPr="005D6C84" w:rsidRDefault="006050DB" w:rsidP="006050DB">
      <w:pPr>
        <w:tabs>
          <w:tab w:val="right" w:pos="8280"/>
        </w:tabs>
        <w:rPr>
          <w:sz w:val="24"/>
          <w:szCs w:val="24"/>
        </w:rPr>
      </w:pPr>
      <w:r w:rsidRPr="005D6C84">
        <w:rPr>
          <w:sz w:val="24"/>
          <w:szCs w:val="24"/>
        </w:rPr>
        <w:t xml:space="preserve">Rīgā, </w:t>
      </w:r>
      <w:r w:rsidRPr="005D6C84">
        <w:rPr>
          <w:sz w:val="24"/>
          <w:szCs w:val="24"/>
        </w:rPr>
        <w:tab/>
        <w:t>2017. gada ___.___________</w:t>
      </w:r>
    </w:p>
    <w:p w:rsidR="006050DB" w:rsidRPr="005D6C84" w:rsidRDefault="006050DB" w:rsidP="006050DB">
      <w:pPr>
        <w:rPr>
          <w:sz w:val="24"/>
          <w:szCs w:val="24"/>
        </w:rPr>
      </w:pPr>
    </w:p>
    <w:p w:rsidR="006050DB" w:rsidRPr="00EB2437" w:rsidRDefault="006050DB" w:rsidP="006050DB">
      <w:pPr>
        <w:rPr>
          <w:sz w:val="12"/>
          <w:szCs w:val="24"/>
        </w:rPr>
      </w:pPr>
    </w:p>
    <w:p w:rsidR="006050DB" w:rsidRPr="005D6C84" w:rsidRDefault="006050DB" w:rsidP="006050DB">
      <w:pPr>
        <w:ind w:firstLine="720"/>
        <w:jc w:val="both"/>
        <w:rPr>
          <w:i/>
          <w:sz w:val="24"/>
          <w:szCs w:val="24"/>
        </w:rPr>
      </w:pPr>
      <w:r w:rsidRPr="005D6C84">
        <w:rPr>
          <w:i/>
          <w:sz w:val="24"/>
          <w:szCs w:val="24"/>
        </w:rPr>
        <w:t>Memoranda mērķis ir veicināt uz vienotiem principiem balstītas sadarbības veidošanu starp Memorandā iesaistītajām pusēm.</w:t>
      </w:r>
    </w:p>
    <w:p w:rsidR="006050DB" w:rsidRPr="00EB2437" w:rsidRDefault="006050DB" w:rsidP="006050DB">
      <w:pPr>
        <w:jc w:val="both"/>
        <w:rPr>
          <w:i/>
          <w:sz w:val="12"/>
          <w:szCs w:val="24"/>
        </w:rPr>
      </w:pPr>
    </w:p>
    <w:p w:rsidR="006050DB" w:rsidRPr="005D6C84" w:rsidRDefault="006050DB" w:rsidP="006050DB">
      <w:pPr>
        <w:ind w:firstLine="720"/>
        <w:jc w:val="both"/>
        <w:rPr>
          <w:sz w:val="24"/>
          <w:szCs w:val="24"/>
        </w:rPr>
      </w:pPr>
      <w:r w:rsidRPr="005D6C84">
        <w:rPr>
          <w:b/>
          <w:sz w:val="24"/>
          <w:szCs w:val="24"/>
        </w:rPr>
        <w:t>Akciju sabiedrība „Latvijas valsts meži”</w:t>
      </w:r>
      <w:r w:rsidRPr="005D6C84">
        <w:rPr>
          <w:sz w:val="24"/>
          <w:szCs w:val="24"/>
        </w:rPr>
        <w:t xml:space="preserve"> (turpmāk – LVM), kas īsteno meža īpašnieka funkcijas valsts meža zemes apsaimniekošanā un aizsardzībā, par pamatuzdevumu izvirzot īpašniekam un sabiedrībai sniegt lielāko vērtību, ko var radīt ilgtspējīga meža īpašuma apsaimniekošana, līdzsvarojot tautsaimniecības, rekreācijas un vides vērtības, kā arī popularizējot Latvijas valsts mežos audzētu koksni kā atjaunojamu dabas resursu un dabisku materiālu,</w:t>
      </w:r>
    </w:p>
    <w:p w:rsidR="006050DB" w:rsidRPr="00EB2437" w:rsidRDefault="006050DB" w:rsidP="006050DB">
      <w:pPr>
        <w:ind w:firstLine="720"/>
        <w:jc w:val="both"/>
        <w:rPr>
          <w:sz w:val="12"/>
          <w:szCs w:val="24"/>
        </w:rPr>
      </w:pPr>
    </w:p>
    <w:p w:rsidR="006050DB" w:rsidRPr="005D6C84" w:rsidRDefault="006050DB" w:rsidP="006050DB">
      <w:pPr>
        <w:ind w:firstLine="720"/>
        <w:jc w:val="both"/>
        <w:rPr>
          <w:sz w:val="24"/>
          <w:szCs w:val="24"/>
        </w:rPr>
      </w:pPr>
      <w:r w:rsidRPr="005D6C84">
        <w:rPr>
          <w:sz w:val="24"/>
          <w:szCs w:val="24"/>
        </w:rPr>
        <w:t xml:space="preserve">un </w:t>
      </w:r>
    </w:p>
    <w:p w:rsidR="006050DB" w:rsidRPr="00D74AA6" w:rsidRDefault="006050DB" w:rsidP="006050DB">
      <w:pPr>
        <w:ind w:firstLine="720"/>
        <w:jc w:val="both"/>
        <w:rPr>
          <w:sz w:val="12"/>
          <w:szCs w:val="24"/>
        </w:rPr>
      </w:pPr>
    </w:p>
    <w:p w:rsidR="006050DB" w:rsidRPr="005D6C84" w:rsidRDefault="006050DB" w:rsidP="006050DB">
      <w:pPr>
        <w:ind w:firstLine="720"/>
        <w:jc w:val="both"/>
        <w:rPr>
          <w:sz w:val="24"/>
          <w:szCs w:val="24"/>
        </w:rPr>
      </w:pPr>
      <w:r w:rsidRPr="005D6C84">
        <w:rPr>
          <w:b/>
          <w:sz w:val="24"/>
          <w:szCs w:val="24"/>
        </w:rPr>
        <w:t>Amatas novada dome</w:t>
      </w:r>
      <w:r w:rsidRPr="005D6C84">
        <w:rPr>
          <w:sz w:val="24"/>
          <w:szCs w:val="24"/>
        </w:rPr>
        <w:t xml:space="preserve">, kas ir pašvaldība Vidzemē un ar pilsoņu vēlētas pārstāvniecības starpniecību nodrošina likumos noteikto funkciju, kā arī Ministru kabineta doto uzdevumu un pašvaldības brīvprātīgo iniciatīvu izpildi, ievērojot valsts un attiecīgās administratīvās teritorijas iedzīvotāju intereses, sakārtojot un pilnveidojot </w:t>
      </w:r>
      <w:r>
        <w:rPr>
          <w:sz w:val="24"/>
          <w:szCs w:val="24"/>
        </w:rPr>
        <w:t xml:space="preserve">unikālas un Vidzemei raksturīgas </w:t>
      </w:r>
      <w:r w:rsidRPr="005D6C84">
        <w:rPr>
          <w:sz w:val="24"/>
          <w:szCs w:val="24"/>
        </w:rPr>
        <w:t>k</w:t>
      </w:r>
      <w:r>
        <w:rPr>
          <w:sz w:val="24"/>
          <w:szCs w:val="24"/>
        </w:rPr>
        <w:t>ultūrvēsturiskās vietas, veicino</w:t>
      </w:r>
      <w:r w:rsidRPr="005D6C84">
        <w:rPr>
          <w:sz w:val="24"/>
          <w:szCs w:val="24"/>
        </w:rPr>
        <w:t xml:space="preserve">t koksnes kā atjaunojama un vietējās izcelsmes materiāla izmantošanu, </w:t>
      </w:r>
    </w:p>
    <w:p w:rsidR="006050DB" w:rsidRPr="00EB2437" w:rsidRDefault="006050DB" w:rsidP="006050DB">
      <w:pPr>
        <w:ind w:firstLine="720"/>
        <w:rPr>
          <w:i/>
          <w:sz w:val="12"/>
          <w:szCs w:val="24"/>
        </w:rPr>
      </w:pPr>
    </w:p>
    <w:p w:rsidR="006050DB" w:rsidRPr="005D6C84" w:rsidRDefault="006050DB" w:rsidP="006050DB">
      <w:pPr>
        <w:jc w:val="both"/>
        <w:rPr>
          <w:sz w:val="24"/>
          <w:szCs w:val="24"/>
        </w:rPr>
      </w:pPr>
      <w:bookmarkStart w:id="0" w:name="OLE_LINK1"/>
      <w:bookmarkStart w:id="1" w:name="OLE_LINK2"/>
      <w:r w:rsidRPr="005D6C84">
        <w:rPr>
          <w:sz w:val="24"/>
          <w:szCs w:val="24"/>
        </w:rPr>
        <w:t xml:space="preserve">turpmāk kopā sauktas </w:t>
      </w:r>
      <w:r w:rsidRPr="005D6C84">
        <w:rPr>
          <w:b/>
          <w:sz w:val="24"/>
          <w:szCs w:val="24"/>
        </w:rPr>
        <w:t>Puses,</w:t>
      </w:r>
      <w:r w:rsidRPr="005D6C84">
        <w:rPr>
          <w:sz w:val="24"/>
          <w:szCs w:val="24"/>
        </w:rPr>
        <w:t xml:space="preserve"> apzinoties</w:t>
      </w:r>
      <w:r>
        <w:rPr>
          <w:sz w:val="24"/>
          <w:szCs w:val="24"/>
        </w:rPr>
        <w:t xml:space="preserve"> Latvijas iedzīvotāju intereses</w:t>
      </w:r>
      <w:r w:rsidRPr="005D6C84">
        <w:rPr>
          <w:sz w:val="24"/>
          <w:szCs w:val="24"/>
        </w:rPr>
        <w:t>:</w:t>
      </w:r>
    </w:p>
    <w:bookmarkEnd w:id="0"/>
    <w:bookmarkEnd w:id="1"/>
    <w:p w:rsidR="006050DB" w:rsidRPr="00EB2437" w:rsidRDefault="006050DB" w:rsidP="006050DB">
      <w:pPr>
        <w:ind w:firstLine="720"/>
        <w:jc w:val="both"/>
        <w:rPr>
          <w:b/>
          <w:sz w:val="12"/>
          <w:szCs w:val="24"/>
        </w:rPr>
      </w:pPr>
    </w:p>
    <w:p w:rsidR="006050DB" w:rsidRDefault="006050DB" w:rsidP="00381434">
      <w:pPr>
        <w:pStyle w:val="ListParagraph"/>
        <w:numPr>
          <w:ilvl w:val="0"/>
          <w:numId w:val="8"/>
        </w:numPr>
        <w:jc w:val="both"/>
        <w:rPr>
          <w:sz w:val="24"/>
          <w:szCs w:val="24"/>
        </w:rPr>
      </w:pPr>
      <w:r w:rsidRPr="005D6C84">
        <w:rPr>
          <w:sz w:val="24"/>
          <w:szCs w:val="24"/>
        </w:rPr>
        <w:t>dzīvot sakoptā un sakārtotā vidē,</w:t>
      </w:r>
    </w:p>
    <w:p w:rsidR="006050DB" w:rsidRPr="005D6C84" w:rsidRDefault="006050DB" w:rsidP="00381434">
      <w:pPr>
        <w:pStyle w:val="ListParagraph"/>
        <w:numPr>
          <w:ilvl w:val="0"/>
          <w:numId w:val="8"/>
        </w:numPr>
        <w:jc w:val="both"/>
        <w:rPr>
          <w:sz w:val="24"/>
          <w:szCs w:val="24"/>
        </w:rPr>
      </w:pPr>
      <w:r>
        <w:rPr>
          <w:sz w:val="24"/>
          <w:szCs w:val="24"/>
        </w:rPr>
        <w:t>iepazīties ar Latvijas vēsturi un tautas tradīcijām,</w:t>
      </w:r>
    </w:p>
    <w:p w:rsidR="006050DB" w:rsidRPr="005D6C84" w:rsidRDefault="006050DB" w:rsidP="00381434">
      <w:pPr>
        <w:pStyle w:val="ListParagraph"/>
        <w:numPr>
          <w:ilvl w:val="0"/>
          <w:numId w:val="8"/>
        </w:numPr>
        <w:jc w:val="both"/>
        <w:rPr>
          <w:sz w:val="24"/>
          <w:szCs w:val="24"/>
        </w:rPr>
      </w:pPr>
      <w:r w:rsidRPr="005D6C84">
        <w:rPr>
          <w:sz w:val="24"/>
          <w:szCs w:val="24"/>
        </w:rPr>
        <w:t>būt informētiem par koksni kā dabisku un atjaunojamu vietējās izcelsmes materiālu, kas iegūts ilgtspējīgi apsaimniekotos Latvijas valsts mežos,</w:t>
      </w:r>
    </w:p>
    <w:p w:rsidR="006050DB" w:rsidRPr="00D74AA6" w:rsidRDefault="006050DB" w:rsidP="006050DB">
      <w:pPr>
        <w:jc w:val="both"/>
        <w:rPr>
          <w:sz w:val="12"/>
          <w:szCs w:val="24"/>
        </w:rPr>
      </w:pPr>
    </w:p>
    <w:p w:rsidR="006050DB" w:rsidRPr="005D6C84" w:rsidRDefault="006050DB" w:rsidP="006050DB">
      <w:pPr>
        <w:jc w:val="both"/>
        <w:rPr>
          <w:sz w:val="24"/>
          <w:szCs w:val="24"/>
        </w:rPr>
      </w:pPr>
      <w:r w:rsidRPr="005D6C84">
        <w:rPr>
          <w:sz w:val="24"/>
          <w:szCs w:val="24"/>
        </w:rPr>
        <w:t xml:space="preserve">noslēdz šādu Memorandu par sadarbību Āraišu </w:t>
      </w:r>
      <w:r>
        <w:rPr>
          <w:sz w:val="24"/>
          <w:szCs w:val="24"/>
        </w:rPr>
        <w:t>arheoloģiskā parka</w:t>
      </w:r>
      <w:r w:rsidRPr="005D6C84">
        <w:rPr>
          <w:sz w:val="24"/>
          <w:szCs w:val="24"/>
        </w:rPr>
        <w:t xml:space="preserve"> vēsturiskās ekspozīcijas attīstīšanā, kas veicinās sabiedrībā izpratni par koksni kā atjaunojamu un vietējās izcelsmes materiālu un koksn</w:t>
      </w:r>
      <w:r>
        <w:rPr>
          <w:sz w:val="24"/>
          <w:szCs w:val="24"/>
        </w:rPr>
        <w:t xml:space="preserve">es izmantošanas vēsturi Latvijā un </w:t>
      </w:r>
      <w:r w:rsidRPr="00B705A0">
        <w:rPr>
          <w:sz w:val="24"/>
          <w:szCs w:val="24"/>
        </w:rPr>
        <w:t>Ziemeļaustrumeiropā</w:t>
      </w:r>
      <w:r>
        <w:rPr>
          <w:sz w:val="24"/>
          <w:szCs w:val="24"/>
        </w:rPr>
        <w:t xml:space="preserve">, jo Āraišu ezerpils ir vienīgā 9.-10. gs. sena šāda veida koka apbūve Ziemeļaustrumeiropā. </w:t>
      </w:r>
    </w:p>
    <w:p w:rsidR="006050DB" w:rsidRPr="00EB2437" w:rsidRDefault="006050DB" w:rsidP="006050DB">
      <w:pPr>
        <w:jc w:val="both"/>
        <w:rPr>
          <w:sz w:val="12"/>
          <w:szCs w:val="24"/>
        </w:rPr>
      </w:pPr>
    </w:p>
    <w:p w:rsidR="006050DB" w:rsidRPr="005D6C84" w:rsidRDefault="006050DB" w:rsidP="006050DB">
      <w:pPr>
        <w:pStyle w:val="ListParagraph"/>
        <w:ind w:left="1440"/>
        <w:rPr>
          <w:b/>
          <w:sz w:val="24"/>
          <w:szCs w:val="24"/>
        </w:rPr>
      </w:pPr>
      <w:r>
        <w:rPr>
          <w:b/>
          <w:sz w:val="24"/>
          <w:szCs w:val="24"/>
        </w:rPr>
        <w:t xml:space="preserve">I. </w:t>
      </w:r>
      <w:r w:rsidRPr="005D6C84">
        <w:rPr>
          <w:b/>
          <w:sz w:val="24"/>
          <w:szCs w:val="24"/>
        </w:rPr>
        <w:t>Puses vienojas:</w:t>
      </w:r>
    </w:p>
    <w:p w:rsidR="006050DB" w:rsidRPr="00EB2437" w:rsidRDefault="006050DB" w:rsidP="006050DB">
      <w:pPr>
        <w:ind w:firstLine="720"/>
        <w:rPr>
          <w:b/>
          <w:sz w:val="12"/>
          <w:szCs w:val="24"/>
        </w:rPr>
      </w:pPr>
    </w:p>
    <w:p w:rsidR="006050DB" w:rsidRPr="00B64A00" w:rsidRDefault="006050DB" w:rsidP="00381434">
      <w:pPr>
        <w:pStyle w:val="ListParagraph"/>
        <w:numPr>
          <w:ilvl w:val="0"/>
          <w:numId w:val="9"/>
        </w:numPr>
        <w:spacing w:after="160" w:line="259" w:lineRule="auto"/>
        <w:jc w:val="both"/>
        <w:rPr>
          <w:sz w:val="24"/>
          <w:szCs w:val="24"/>
        </w:rPr>
      </w:pPr>
      <w:r w:rsidRPr="00B64A00">
        <w:rPr>
          <w:sz w:val="24"/>
          <w:szCs w:val="24"/>
        </w:rPr>
        <w:t xml:space="preserve">veidot sabiedrībā izpratni par koksni kā atjaunojamu un </w:t>
      </w:r>
      <w:r>
        <w:rPr>
          <w:sz w:val="24"/>
          <w:szCs w:val="24"/>
        </w:rPr>
        <w:t xml:space="preserve">veselīgu </w:t>
      </w:r>
      <w:r w:rsidRPr="00B64A00">
        <w:rPr>
          <w:sz w:val="24"/>
          <w:szCs w:val="24"/>
        </w:rPr>
        <w:t>vietējās izcelsmes materiālu un koksn</w:t>
      </w:r>
      <w:r>
        <w:rPr>
          <w:sz w:val="24"/>
          <w:szCs w:val="24"/>
        </w:rPr>
        <w:t>es izmantošanas vēsturi Latvijā un Ziemeļeiropā,</w:t>
      </w:r>
    </w:p>
    <w:p w:rsidR="006050DB" w:rsidRPr="00B64A00" w:rsidRDefault="006050DB" w:rsidP="00381434">
      <w:pPr>
        <w:pStyle w:val="ListParagraph"/>
        <w:numPr>
          <w:ilvl w:val="0"/>
          <w:numId w:val="9"/>
        </w:numPr>
        <w:spacing w:after="160" w:line="259" w:lineRule="auto"/>
        <w:jc w:val="both"/>
        <w:rPr>
          <w:sz w:val="24"/>
          <w:szCs w:val="24"/>
        </w:rPr>
      </w:pPr>
      <w:r w:rsidRPr="00B64A00">
        <w:rPr>
          <w:sz w:val="24"/>
          <w:szCs w:val="24"/>
        </w:rPr>
        <w:t>pilnveidot Latvijas sabiedrības zināšanas par valsts vēsturi,</w:t>
      </w:r>
      <w:r>
        <w:rPr>
          <w:sz w:val="24"/>
          <w:szCs w:val="24"/>
        </w:rPr>
        <w:t xml:space="preserve"> īpašu uzmanību pievēršot ģimenēm, bērnu un jauniešu mērķa auditorijām,</w:t>
      </w:r>
    </w:p>
    <w:p w:rsidR="006050DB" w:rsidRPr="00EB2437" w:rsidRDefault="006050DB" w:rsidP="00381434">
      <w:pPr>
        <w:pStyle w:val="ListParagraph"/>
        <w:numPr>
          <w:ilvl w:val="0"/>
          <w:numId w:val="9"/>
        </w:numPr>
        <w:jc w:val="both"/>
        <w:rPr>
          <w:sz w:val="24"/>
          <w:szCs w:val="24"/>
        </w:rPr>
      </w:pPr>
      <w:r w:rsidRPr="00B705A0">
        <w:rPr>
          <w:sz w:val="24"/>
          <w:szCs w:val="24"/>
        </w:rPr>
        <w:t>izveidot un sakārtot kvalitatīvu rekreācijas vidi Latvijas iedzīvotājiem un tūristiem Āraišu arheoloģiskajā parkā</w:t>
      </w:r>
      <w:r>
        <w:rPr>
          <w:sz w:val="24"/>
          <w:szCs w:val="24"/>
        </w:rPr>
        <w:t>.</w:t>
      </w:r>
    </w:p>
    <w:p w:rsidR="006050DB" w:rsidRPr="00EB2437" w:rsidRDefault="006050DB" w:rsidP="006050DB">
      <w:pPr>
        <w:jc w:val="both"/>
        <w:rPr>
          <w:sz w:val="12"/>
          <w:szCs w:val="24"/>
        </w:rPr>
      </w:pPr>
    </w:p>
    <w:p w:rsidR="006050DB" w:rsidRPr="005D6C84" w:rsidRDefault="006050DB" w:rsidP="006050DB">
      <w:pPr>
        <w:ind w:firstLine="720"/>
        <w:rPr>
          <w:b/>
          <w:sz w:val="24"/>
          <w:szCs w:val="24"/>
        </w:rPr>
      </w:pPr>
      <w:proofErr w:type="spellStart"/>
      <w:r w:rsidRPr="005D6C84">
        <w:rPr>
          <w:b/>
          <w:sz w:val="24"/>
          <w:szCs w:val="24"/>
        </w:rPr>
        <w:t>II</w:t>
      </w:r>
      <w:proofErr w:type="spellEnd"/>
      <w:r w:rsidRPr="005D6C84">
        <w:rPr>
          <w:b/>
          <w:sz w:val="24"/>
          <w:szCs w:val="24"/>
        </w:rPr>
        <w:t>. Savstarpējās sadarbības mērķa īstenošana</w:t>
      </w:r>
    </w:p>
    <w:p w:rsidR="006050DB" w:rsidRPr="00EB2437" w:rsidRDefault="006050DB" w:rsidP="006050DB">
      <w:pPr>
        <w:jc w:val="both"/>
        <w:rPr>
          <w:sz w:val="12"/>
          <w:szCs w:val="24"/>
        </w:rPr>
      </w:pPr>
    </w:p>
    <w:p w:rsidR="006050DB" w:rsidRPr="007B736A" w:rsidRDefault="006050DB" w:rsidP="00381434">
      <w:pPr>
        <w:pStyle w:val="ListParagraph"/>
        <w:numPr>
          <w:ilvl w:val="0"/>
          <w:numId w:val="10"/>
        </w:numPr>
        <w:spacing w:after="160" w:line="259" w:lineRule="auto"/>
        <w:jc w:val="both"/>
        <w:rPr>
          <w:sz w:val="24"/>
          <w:szCs w:val="24"/>
        </w:rPr>
      </w:pPr>
      <w:r w:rsidRPr="007B736A">
        <w:rPr>
          <w:sz w:val="24"/>
          <w:szCs w:val="24"/>
        </w:rPr>
        <w:t>Puses sadarbosies Āraišu arheoloģiskā parka attīstībā,</w:t>
      </w:r>
    </w:p>
    <w:p w:rsidR="006050DB" w:rsidRPr="007B736A" w:rsidRDefault="006050DB" w:rsidP="00381434">
      <w:pPr>
        <w:pStyle w:val="ListParagraph"/>
        <w:numPr>
          <w:ilvl w:val="0"/>
          <w:numId w:val="10"/>
        </w:numPr>
        <w:spacing w:after="160" w:line="259" w:lineRule="auto"/>
        <w:jc w:val="both"/>
        <w:rPr>
          <w:sz w:val="24"/>
          <w:szCs w:val="24"/>
        </w:rPr>
      </w:pPr>
      <w:r w:rsidRPr="007B736A">
        <w:rPr>
          <w:sz w:val="24"/>
          <w:szCs w:val="24"/>
        </w:rPr>
        <w:lastRenderedPageBreak/>
        <w:t>Amatas novada dome Āraišu arheoloģiskā parka teritorijā rīkos izglītojošus pasākumus bērnu un jauniešu mērķa auditorijām, skolotājiem u.c. interešu grupām,</w:t>
      </w:r>
    </w:p>
    <w:p w:rsidR="006050DB" w:rsidRPr="007B736A" w:rsidRDefault="006050DB" w:rsidP="00381434">
      <w:pPr>
        <w:pStyle w:val="ListParagraph"/>
        <w:numPr>
          <w:ilvl w:val="0"/>
          <w:numId w:val="10"/>
        </w:numPr>
        <w:spacing w:after="160" w:line="259" w:lineRule="auto"/>
        <w:jc w:val="both"/>
        <w:rPr>
          <w:sz w:val="24"/>
          <w:szCs w:val="24"/>
        </w:rPr>
      </w:pPr>
      <w:r w:rsidRPr="007B736A">
        <w:rPr>
          <w:sz w:val="24"/>
          <w:szCs w:val="24"/>
        </w:rPr>
        <w:t xml:space="preserve">LVM </w:t>
      </w:r>
      <w:r>
        <w:rPr>
          <w:sz w:val="24"/>
          <w:szCs w:val="24"/>
        </w:rPr>
        <w:t>i</w:t>
      </w:r>
      <w:r w:rsidRPr="007B736A">
        <w:rPr>
          <w:sz w:val="24"/>
          <w:szCs w:val="24"/>
        </w:rPr>
        <w:t>zveidos koksnes kā vēsturiska un atjaunojama materiāla vēstniecību Āraišu arheoloģiskā parka teritorijā, izvietojot informatīvu stendu par koksnes augšanu, kā arī divas informācijas plāksnes ar LVM zīmolu</w:t>
      </w:r>
      <w:r>
        <w:rPr>
          <w:sz w:val="24"/>
          <w:szCs w:val="24"/>
        </w:rPr>
        <w:t>,</w:t>
      </w:r>
    </w:p>
    <w:p w:rsidR="006050DB" w:rsidRPr="00EB2437" w:rsidRDefault="006050DB" w:rsidP="00381434">
      <w:pPr>
        <w:pStyle w:val="ListParagraph"/>
        <w:numPr>
          <w:ilvl w:val="0"/>
          <w:numId w:val="10"/>
        </w:numPr>
        <w:spacing w:after="160" w:line="259" w:lineRule="auto"/>
        <w:jc w:val="both"/>
        <w:rPr>
          <w:sz w:val="24"/>
          <w:szCs w:val="24"/>
        </w:rPr>
      </w:pPr>
      <w:r w:rsidRPr="007B736A">
        <w:rPr>
          <w:sz w:val="24"/>
          <w:szCs w:val="24"/>
        </w:rPr>
        <w:t>LVM iekļaus informāciju par Āraišu arheoloģisko parku LVM skolu projektos, uzņēmuma mājas lapās u.c. uzņēmuma izdevumos.</w:t>
      </w:r>
    </w:p>
    <w:p w:rsidR="006050DB" w:rsidRPr="005D6C84" w:rsidRDefault="006050DB" w:rsidP="006050DB">
      <w:pPr>
        <w:ind w:firstLine="720"/>
        <w:rPr>
          <w:b/>
          <w:sz w:val="24"/>
          <w:szCs w:val="24"/>
        </w:rPr>
      </w:pPr>
      <w:r w:rsidRPr="005D6C84">
        <w:rPr>
          <w:b/>
          <w:sz w:val="24"/>
          <w:szCs w:val="24"/>
        </w:rPr>
        <w:t>III. Noslēguma jautājumi</w:t>
      </w:r>
    </w:p>
    <w:p w:rsidR="006050DB" w:rsidRPr="00EB2437" w:rsidRDefault="006050DB" w:rsidP="006050DB">
      <w:pPr>
        <w:jc w:val="center"/>
        <w:rPr>
          <w:b/>
          <w:sz w:val="12"/>
          <w:szCs w:val="24"/>
        </w:rPr>
      </w:pPr>
    </w:p>
    <w:p w:rsidR="006050DB" w:rsidRPr="00B64A00" w:rsidRDefault="006050DB" w:rsidP="00381434">
      <w:pPr>
        <w:pStyle w:val="ListParagraph"/>
        <w:numPr>
          <w:ilvl w:val="0"/>
          <w:numId w:val="11"/>
        </w:numPr>
        <w:jc w:val="both"/>
        <w:rPr>
          <w:sz w:val="24"/>
          <w:szCs w:val="24"/>
        </w:rPr>
      </w:pPr>
      <w:r w:rsidRPr="00B64A00">
        <w:rPr>
          <w:sz w:val="24"/>
          <w:szCs w:val="24"/>
        </w:rPr>
        <w:t>Memorands stājas spēkā ar Pušu parakstīša</w:t>
      </w:r>
      <w:r w:rsidR="00062DF4">
        <w:rPr>
          <w:sz w:val="24"/>
          <w:szCs w:val="24"/>
        </w:rPr>
        <w:t>nas brīdi un darbojas līdz Pušu</w:t>
      </w:r>
      <w:r>
        <w:rPr>
          <w:sz w:val="24"/>
          <w:szCs w:val="24"/>
        </w:rPr>
        <w:t xml:space="preserve"> </w:t>
      </w:r>
      <w:r w:rsidRPr="00B64A00">
        <w:rPr>
          <w:sz w:val="24"/>
          <w:szCs w:val="24"/>
        </w:rPr>
        <w:t>savstarpējo saistību izpildei.</w:t>
      </w:r>
    </w:p>
    <w:p w:rsidR="006050DB" w:rsidRPr="00B64A00" w:rsidRDefault="006050DB" w:rsidP="00381434">
      <w:pPr>
        <w:pStyle w:val="ListParagraph"/>
        <w:numPr>
          <w:ilvl w:val="0"/>
          <w:numId w:val="11"/>
        </w:numPr>
        <w:jc w:val="both"/>
        <w:rPr>
          <w:sz w:val="24"/>
          <w:szCs w:val="24"/>
        </w:rPr>
      </w:pPr>
      <w:r w:rsidRPr="00B64A00">
        <w:rPr>
          <w:sz w:val="24"/>
          <w:szCs w:val="24"/>
        </w:rPr>
        <w:t>Memoranda parakstīšana neuzliek pusēm nekāda veida tiešas finanšu saistības.</w:t>
      </w:r>
    </w:p>
    <w:p w:rsidR="006050DB" w:rsidRPr="00B64A00" w:rsidRDefault="006050DB" w:rsidP="00381434">
      <w:pPr>
        <w:pStyle w:val="ListParagraph"/>
        <w:numPr>
          <w:ilvl w:val="0"/>
          <w:numId w:val="11"/>
        </w:numPr>
        <w:jc w:val="both"/>
        <w:rPr>
          <w:sz w:val="24"/>
          <w:szCs w:val="24"/>
        </w:rPr>
      </w:pPr>
      <w:r w:rsidRPr="00B64A00">
        <w:rPr>
          <w:sz w:val="24"/>
          <w:szCs w:val="24"/>
        </w:rPr>
        <w:t xml:space="preserve">Memoranda puses atzīst, ka nepieciešams vismaz vienu reizi gadā kopīgi izvērtēt Memoranda izpildes gaitu un izskatīt jautājumus, kas saistīti ar Memoranda pušu sadarbības turpmāku veicināšanu un pilnveidošanu. </w:t>
      </w:r>
    </w:p>
    <w:p w:rsidR="006050DB" w:rsidRPr="00B64A00" w:rsidRDefault="006050DB" w:rsidP="00381434">
      <w:pPr>
        <w:pStyle w:val="ListParagraph"/>
        <w:numPr>
          <w:ilvl w:val="0"/>
          <w:numId w:val="11"/>
        </w:numPr>
        <w:jc w:val="both"/>
        <w:rPr>
          <w:sz w:val="24"/>
          <w:szCs w:val="24"/>
        </w:rPr>
      </w:pPr>
      <w:r w:rsidRPr="00B64A00">
        <w:rPr>
          <w:sz w:val="24"/>
          <w:szCs w:val="24"/>
        </w:rPr>
        <w:t>Visus jautājumus un domstarpības, kas saistītas ar Memoranda izpildi, puses risina savstarpējo pārrunu ceļā.</w:t>
      </w:r>
    </w:p>
    <w:p w:rsidR="006050DB" w:rsidRPr="00B64A00" w:rsidRDefault="006050DB" w:rsidP="00381434">
      <w:pPr>
        <w:pStyle w:val="ListParagraph"/>
        <w:numPr>
          <w:ilvl w:val="0"/>
          <w:numId w:val="11"/>
        </w:numPr>
        <w:jc w:val="both"/>
        <w:rPr>
          <w:sz w:val="24"/>
          <w:szCs w:val="24"/>
        </w:rPr>
      </w:pPr>
      <w:r w:rsidRPr="00B64A00">
        <w:rPr>
          <w:sz w:val="24"/>
          <w:szCs w:val="24"/>
        </w:rPr>
        <w:t>Jebkuri grozījumi Memorandā iesniedzami rakstveidā, Pusēm sasvstarpēji vienojoties. Visi grozījumi vai papildinājumi ir Memoranda neatņ</w:t>
      </w:r>
      <w:r>
        <w:rPr>
          <w:sz w:val="24"/>
          <w:szCs w:val="24"/>
        </w:rPr>
        <w:t>emama sastāvdaļa un stājas spēkā</w:t>
      </w:r>
      <w:r w:rsidRPr="00B64A00">
        <w:rPr>
          <w:sz w:val="24"/>
          <w:szCs w:val="24"/>
        </w:rPr>
        <w:t xml:space="preserve"> pēc Pušu abpusējas parakstīšanas.</w:t>
      </w:r>
    </w:p>
    <w:p w:rsidR="006050DB" w:rsidRPr="00B64A00" w:rsidRDefault="006050DB" w:rsidP="00381434">
      <w:pPr>
        <w:pStyle w:val="ListParagraph"/>
        <w:numPr>
          <w:ilvl w:val="0"/>
          <w:numId w:val="11"/>
        </w:numPr>
        <w:jc w:val="both"/>
        <w:rPr>
          <w:sz w:val="24"/>
          <w:szCs w:val="24"/>
        </w:rPr>
      </w:pPr>
      <w:r w:rsidRPr="00B64A00">
        <w:rPr>
          <w:sz w:val="24"/>
          <w:szCs w:val="24"/>
        </w:rPr>
        <w:t xml:space="preserve">Memorands sastādīts divos eksemplāros, katrai no Pusēm tiek izsniegts viens eksemplārs. </w:t>
      </w:r>
    </w:p>
    <w:p w:rsidR="006050DB" w:rsidRPr="005D6C84" w:rsidRDefault="006050DB" w:rsidP="006050DB">
      <w:pPr>
        <w:pStyle w:val="ListParagraph"/>
        <w:rPr>
          <w:sz w:val="24"/>
          <w:szCs w:val="24"/>
        </w:rPr>
      </w:pPr>
    </w:p>
    <w:p w:rsidR="006050DB" w:rsidRPr="005D6C84" w:rsidRDefault="006050DB" w:rsidP="006050DB">
      <w:pPr>
        <w:ind w:left="720"/>
        <w:jc w:val="both"/>
        <w:rPr>
          <w:sz w:val="24"/>
          <w:szCs w:val="24"/>
        </w:rPr>
      </w:pPr>
      <w:r w:rsidRPr="005D6C84">
        <w:rPr>
          <w:sz w:val="24"/>
          <w:szCs w:val="24"/>
        </w:rPr>
        <w:t>___________________________________________</w:t>
      </w:r>
    </w:p>
    <w:p w:rsidR="006050DB" w:rsidRPr="005D6C84" w:rsidRDefault="006050DB" w:rsidP="006050DB">
      <w:pPr>
        <w:ind w:left="720"/>
        <w:jc w:val="both"/>
        <w:rPr>
          <w:sz w:val="24"/>
          <w:szCs w:val="24"/>
        </w:rPr>
      </w:pPr>
      <w:r w:rsidRPr="005D6C84">
        <w:rPr>
          <w:sz w:val="24"/>
          <w:szCs w:val="24"/>
        </w:rPr>
        <w:t xml:space="preserve">AS “Latvijas valsts meži” vārdā </w:t>
      </w:r>
    </w:p>
    <w:p w:rsidR="006050DB" w:rsidRPr="005D6C84" w:rsidRDefault="006050DB" w:rsidP="006050DB">
      <w:pPr>
        <w:ind w:left="720"/>
        <w:jc w:val="both"/>
        <w:rPr>
          <w:sz w:val="24"/>
          <w:szCs w:val="24"/>
        </w:rPr>
      </w:pPr>
      <w:r w:rsidRPr="005D6C84">
        <w:rPr>
          <w:sz w:val="24"/>
          <w:szCs w:val="24"/>
        </w:rPr>
        <w:t>Prezidents Roberts Strīpnieks</w:t>
      </w:r>
    </w:p>
    <w:p w:rsidR="006050DB" w:rsidRPr="005D6C84" w:rsidRDefault="006050DB" w:rsidP="00D74AA6">
      <w:pPr>
        <w:jc w:val="both"/>
        <w:rPr>
          <w:sz w:val="24"/>
          <w:szCs w:val="24"/>
        </w:rPr>
      </w:pPr>
    </w:p>
    <w:p w:rsidR="006050DB" w:rsidRPr="005D6C84" w:rsidRDefault="006050DB" w:rsidP="001D6E41">
      <w:pPr>
        <w:jc w:val="both"/>
        <w:rPr>
          <w:sz w:val="24"/>
          <w:szCs w:val="24"/>
        </w:rPr>
      </w:pPr>
    </w:p>
    <w:p w:rsidR="006050DB" w:rsidRPr="005D6C84" w:rsidRDefault="006050DB" w:rsidP="006050DB">
      <w:pPr>
        <w:ind w:left="720"/>
        <w:jc w:val="both"/>
        <w:rPr>
          <w:sz w:val="24"/>
          <w:szCs w:val="24"/>
        </w:rPr>
      </w:pPr>
      <w:r w:rsidRPr="005D6C84">
        <w:rPr>
          <w:sz w:val="24"/>
          <w:szCs w:val="24"/>
        </w:rPr>
        <w:t>___________________________________________</w:t>
      </w:r>
    </w:p>
    <w:p w:rsidR="006050DB" w:rsidRPr="005D6C84" w:rsidRDefault="006050DB" w:rsidP="006050DB">
      <w:pPr>
        <w:ind w:left="720"/>
        <w:rPr>
          <w:sz w:val="24"/>
          <w:szCs w:val="24"/>
        </w:rPr>
      </w:pPr>
      <w:r w:rsidRPr="005D6C84">
        <w:rPr>
          <w:sz w:val="24"/>
          <w:szCs w:val="24"/>
        </w:rPr>
        <w:t>Amatas novada domes vārdā</w:t>
      </w:r>
    </w:p>
    <w:p w:rsidR="006C4673" w:rsidRPr="00D74AA6" w:rsidRDefault="006050DB" w:rsidP="00D74AA6">
      <w:pPr>
        <w:ind w:left="720"/>
        <w:rPr>
          <w:sz w:val="24"/>
          <w:szCs w:val="24"/>
        </w:rPr>
      </w:pPr>
      <w:r w:rsidRPr="005D6C84">
        <w:rPr>
          <w:sz w:val="24"/>
          <w:szCs w:val="24"/>
        </w:rPr>
        <w:t>Priekšsēdētāja Elita Eglīte</w:t>
      </w:r>
    </w:p>
    <w:p w:rsidR="006C4673" w:rsidRDefault="006C4673" w:rsidP="00EB2437">
      <w:pPr>
        <w:rPr>
          <w:b/>
          <w:color w:val="000000"/>
          <w:sz w:val="24"/>
          <w:szCs w:val="24"/>
        </w:rPr>
      </w:pPr>
    </w:p>
    <w:p w:rsidR="00DD200D" w:rsidRDefault="00DD200D" w:rsidP="00DD200D">
      <w:pPr>
        <w:jc w:val="center"/>
        <w:rPr>
          <w:b/>
          <w:color w:val="000000"/>
          <w:sz w:val="24"/>
          <w:szCs w:val="24"/>
        </w:rPr>
      </w:pPr>
      <w:r>
        <w:rPr>
          <w:b/>
          <w:color w:val="000000"/>
          <w:sz w:val="24"/>
          <w:szCs w:val="24"/>
        </w:rPr>
        <w:t>4</w:t>
      </w:r>
      <w:r w:rsidRPr="00367B04">
        <w:rPr>
          <w:b/>
          <w:color w:val="000000"/>
          <w:sz w:val="24"/>
          <w:szCs w:val="24"/>
        </w:rPr>
        <w:t>.§</w:t>
      </w:r>
    </w:p>
    <w:p w:rsidR="00DD200D" w:rsidRPr="003528CF" w:rsidRDefault="003528CF" w:rsidP="00DD200D">
      <w:pPr>
        <w:pBdr>
          <w:bottom w:val="single" w:sz="12" w:space="1" w:color="auto"/>
        </w:pBdr>
        <w:jc w:val="center"/>
        <w:rPr>
          <w:b/>
          <w:bCs/>
          <w:sz w:val="24"/>
          <w:szCs w:val="24"/>
        </w:rPr>
      </w:pPr>
      <w:r>
        <w:rPr>
          <w:b/>
          <w:bCs/>
          <w:sz w:val="24"/>
          <w:szCs w:val="24"/>
        </w:rPr>
        <w:t>Par</w:t>
      </w:r>
      <w:r w:rsidRPr="008857CA">
        <w:t xml:space="preserve"> </w:t>
      </w:r>
      <w:r w:rsidRPr="003528CF">
        <w:rPr>
          <w:b/>
          <w:sz w:val="24"/>
        </w:rPr>
        <w:t>Amatas novada pašvaldības ceļu un ielu fonda izlietošanas vidējā termiņa programmu 2017. -2019. gadam</w:t>
      </w:r>
    </w:p>
    <w:p w:rsidR="000E6E35" w:rsidRDefault="000E6E35" w:rsidP="000E6E35">
      <w:pPr>
        <w:jc w:val="both"/>
        <w:rPr>
          <w:bCs/>
          <w:color w:val="000000"/>
          <w:sz w:val="24"/>
          <w:szCs w:val="24"/>
        </w:rPr>
      </w:pPr>
      <w:r w:rsidRPr="00E971B5">
        <w:rPr>
          <w:bCs/>
          <w:color w:val="000000"/>
          <w:sz w:val="24"/>
          <w:szCs w:val="24"/>
        </w:rPr>
        <w:t>Ziņo n</w:t>
      </w:r>
      <w:r>
        <w:rPr>
          <w:bCs/>
          <w:color w:val="000000"/>
          <w:sz w:val="24"/>
          <w:szCs w:val="24"/>
        </w:rPr>
        <w:t>ovada domes priekšsēdētāja E.</w:t>
      </w:r>
      <w:r w:rsidRPr="00E971B5">
        <w:rPr>
          <w:bCs/>
          <w:color w:val="000000"/>
          <w:sz w:val="24"/>
          <w:szCs w:val="24"/>
        </w:rPr>
        <w:t xml:space="preserve"> Eglīte</w:t>
      </w:r>
    </w:p>
    <w:p w:rsidR="000E6E35" w:rsidRPr="000E6E35" w:rsidRDefault="000E6E35" w:rsidP="00DD200D">
      <w:pPr>
        <w:jc w:val="both"/>
        <w:rPr>
          <w:bCs/>
          <w:color w:val="000000"/>
          <w:sz w:val="12"/>
          <w:szCs w:val="24"/>
        </w:rPr>
      </w:pPr>
    </w:p>
    <w:p w:rsidR="003528CF" w:rsidRDefault="003528CF" w:rsidP="003528CF">
      <w:pPr>
        <w:ind w:firstLine="720"/>
        <w:jc w:val="both"/>
        <w:rPr>
          <w:b/>
          <w:sz w:val="24"/>
        </w:rPr>
      </w:pPr>
      <w:r w:rsidRPr="008857CA">
        <w:rPr>
          <w:sz w:val="24"/>
        </w:rPr>
        <w:t>Pamatojoties uz likuma “Par pašvaldībām” 15.</w:t>
      </w:r>
      <w:r>
        <w:rPr>
          <w:sz w:val="24"/>
        </w:rPr>
        <w:t xml:space="preserve"> </w:t>
      </w:r>
      <w:r w:rsidRPr="008857CA">
        <w:rPr>
          <w:sz w:val="24"/>
        </w:rPr>
        <w:t>panta pirmās daļas 2.</w:t>
      </w:r>
      <w:r>
        <w:rPr>
          <w:sz w:val="24"/>
        </w:rPr>
        <w:t xml:space="preserve"> </w:t>
      </w:r>
      <w:r w:rsidRPr="008857CA">
        <w:rPr>
          <w:sz w:val="24"/>
        </w:rPr>
        <w:t>punktu, kas nosaka, ka viena no pašvaldības autonomajā</w:t>
      </w:r>
      <w:r w:rsidR="00D74AA6">
        <w:rPr>
          <w:sz w:val="24"/>
        </w:rPr>
        <w:t>m</w:t>
      </w:r>
      <w:r w:rsidRPr="008857CA">
        <w:rPr>
          <w:sz w:val="24"/>
        </w:rPr>
        <w:t xml:space="preserve"> funkcijā</w:t>
      </w:r>
      <w:r w:rsidR="00D74AA6">
        <w:rPr>
          <w:sz w:val="24"/>
        </w:rPr>
        <w:t>m</w:t>
      </w:r>
      <w:r w:rsidRPr="008857CA">
        <w:rPr>
          <w:sz w:val="24"/>
        </w:rPr>
        <w:t xml:space="preserve"> ir gādāt par savas administratīvās teritorijas labiekārtošanu un sanitāro tīrību (ielu, ceļu un laukumu būvniecība, rekonstruēšana un uzturēšana; ielu, laukumu un citu publiskai lietošanai par</w:t>
      </w:r>
      <w:r>
        <w:rPr>
          <w:sz w:val="24"/>
        </w:rPr>
        <w:t>edzēto teritoriju apgaismošana),</w:t>
      </w:r>
      <w:r w:rsidRPr="008857CA">
        <w:rPr>
          <w:sz w:val="24"/>
        </w:rPr>
        <w:t xml:space="preserve"> </w:t>
      </w:r>
      <w:r>
        <w:rPr>
          <w:sz w:val="24"/>
        </w:rPr>
        <w:t xml:space="preserve">Ministru </w:t>
      </w:r>
      <w:r w:rsidR="006341E4">
        <w:rPr>
          <w:sz w:val="24"/>
        </w:rPr>
        <w:t>k</w:t>
      </w:r>
      <w:r w:rsidRPr="008857CA">
        <w:rPr>
          <w:sz w:val="24"/>
        </w:rPr>
        <w:t xml:space="preserve">abineta </w:t>
      </w:r>
      <w:r w:rsidR="006341E4" w:rsidRPr="008857CA">
        <w:rPr>
          <w:sz w:val="24"/>
        </w:rPr>
        <w:t>2008.</w:t>
      </w:r>
      <w:r w:rsidR="006341E4">
        <w:rPr>
          <w:sz w:val="24"/>
        </w:rPr>
        <w:t xml:space="preserve"> </w:t>
      </w:r>
      <w:r w:rsidR="006341E4" w:rsidRPr="008857CA">
        <w:rPr>
          <w:sz w:val="24"/>
        </w:rPr>
        <w:t>gada 11.</w:t>
      </w:r>
      <w:r w:rsidR="006341E4">
        <w:rPr>
          <w:sz w:val="24"/>
        </w:rPr>
        <w:t xml:space="preserve"> marta </w:t>
      </w:r>
      <w:r w:rsidRPr="008857CA">
        <w:rPr>
          <w:sz w:val="24"/>
        </w:rPr>
        <w:t>noteikumu Nr.</w:t>
      </w:r>
      <w:r w:rsidR="006341E4">
        <w:rPr>
          <w:sz w:val="24"/>
        </w:rPr>
        <w:t xml:space="preserve"> </w:t>
      </w:r>
      <w:r w:rsidRPr="008857CA">
        <w:rPr>
          <w:sz w:val="24"/>
        </w:rPr>
        <w:t>173 “Valsts pamatbudžeta valsts autoceļu fonda programmai piešķirto līdzekļu izlietošanas kārtība” 24.</w:t>
      </w:r>
      <w:r>
        <w:rPr>
          <w:sz w:val="24"/>
        </w:rPr>
        <w:t xml:space="preserve"> </w:t>
      </w:r>
      <w:r w:rsidRPr="008857CA">
        <w:rPr>
          <w:sz w:val="24"/>
        </w:rPr>
        <w:t xml:space="preserve">punktu, kas nosaka, ka pašvaldību speciālo budžetu (pašvaldību ceļu fondu) </w:t>
      </w:r>
      <w:r w:rsidR="00510E94">
        <w:rPr>
          <w:sz w:val="24"/>
        </w:rPr>
        <w:t>plāno</w:t>
      </w:r>
      <w:r w:rsidRPr="008857CA">
        <w:rPr>
          <w:sz w:val="24"/>
        </w:rPr>
        <w:t xml:space="preserve"> atbilstoši pašvaldību apstiprinātām vidējā termiņa p</w:t>
      </w:r>
      <w:r>
        <w:rPr>
          <w:sz w:val="24"/>
        </w:rPr>
        <w:t>rogrammām (trijiem gadiem),</w:t>
      </w:r>
      <w:r w:rsidR="009F60F6">
        <w:rPr>
          <w:sz w:val="24"/>
        </w:rPr>
        <w:t xml:space="preserve"> </w:t>
      </w:r>
      <w:r w:rsidR="00062DF4">
        <w:rPr>
          <w:sz w:val="24"/>
        </w:rPr>
        <w:t xml:space="preserve">Amatas novada pašvaldības </w:t>
      </w:r>
      <w:r w:rsidR="00C11A7B" w:rsidRPr="002303B0">
        <w:rPr>
          <w:bCs/>
          <w:sz w:val="24"/>
          <w:szCs w:val="24"/>
        </w:rPr>
        <w:t>Finanšu, Izglītības un kultūras, Tautsaimniecības un teritorijas attīstības</w:t>
      </w:r>
      <w:r w:rsidR="00C11A7B" w:rsidRPr="002303B0">
        <w:rPr>
          <w:b/>
          <w:bCs/>
          <w:sz w:val="24"/>
          <w:szCs w:val="24"/>
        </w:rPr>
        <w:t xml:space="preserve"> </w:t>
      </w:r>
      <w:r w:rsidR="00C11A7B" w:rsidRPr="002303B0">
        <w:rPr>
          <w:bCs/>
          <w:sz w:val="24"/>
          <w:szCs w:val="24"/>
        </w:rPr>
        <w:t>un</w:t>
      </w:r>
      <w:r w:rsidR="00C11A7B" w:rsidRPr="002303B0">
        <w:rPr>
          <w:b/>
          <w:bCs/>
          <w:sz w:val="24"/>
          <w:szCs w:val="24"/>
        </w:rPr>
        <w:t xml:space="preserve"> </w:t>
      </w:r>
      <w:r w:rsidR="00C11A7B" w:rsidRPr="002303B0">
        <w:rPr>
          <w:bCs/>
          <w:sz w:val="24"/>
          <w:szCs w:val="24"/>
        </w:rPr>
        <w:t xml:space="preserve">Sociālo jautājumu </w:t>
      </w:r>
      <w:r w:rsidR="00C11A7B">
        <w:rPr>
          <w:bCs/>
          <w:sz w:val="24"/>
          <w:szCs w:val="24"/>
        </w:rPr>
        <w:t xml:space="preserve">apvienoto komiteju </w:t>
      </w:r>
      <w:r w:rsidR="00A011A0">
        <w:rPr>
          <w:sz w:val="24"/>
        </w:rPr>
        <w:t>2017 .gada 12. aprīļa</w:t>
      </w:r>
      <w:r w:rsidR="00A011A0">
        <w:rPr>
          <w:bCs/>
          <w:sz w:val="24"/>
          <w:szCs w:val="24"/>
        </w:rPr>
        <w:t xml:space="preserve"> </w:t>
      </w:r>
      <w:r w:rsidR="00062DF4">
        <w:rPr>
          <w:bCs/>
          <w:sz w:val="24"/>
          <w:szCs w:val="24"/>
        </w:rPr>
        <w:t>lēmumu</w:t>
      </w:r>
      <w:r w:rsidR="00C11A7B">
        <w:rPr>
          <w:bCs/>
          <w:sz w:val="24"/>
          <w:szCs w:val="24"/>
        </w:rPr>
        <w:t>,</w:t>
      </w:r>
    </w:p>
    <w:p w:rsidR="000E6E35" w:rsidRDefault="000E6E35" w:rsidP="000E6E35">
      <w:pPr>
        <w:ind w:firstLine="720"/>
        <w:jc w:val="both"/>
        <w:rPr>
          <w:b/>
          <w:sz w:val="24"/>
          <w:szCs w:val="24"/>
        </w:rPr>
      </w:pPr>
      <w:r w:rsidRPr="005C1275">
        <w:rPr>
          <w:b/>
          <w:bCs/>
          <w:color w:val="000000"/>
          <w:sz w:val="24"/>
          <w:szCs w:val="24"/>
        </w:rPr>
        <w:t>Amatas novada dome</w:t>
      </w:r>
      <w:r>
        <w:rPr>
          <w:bCs/>
          <w:color w:val="000000"/>
          <w:sz w:val="24"/>
          <w:szCs w:val="24"/>
        </w:rPr>
        <w:t>, a</w:t>
      </w:r>
      <w:r>
        <w:rPr>
          <w:sz w:val="24"/>
          <w:szCs w:val="24"/>
        </w:rPr>
        <w:t xml:space="preserve">tklāti balsojot </w:t>
      </w:r>
      <w:r w:rsidR="00062DF4" w:rsidRPr="007D6F79">
        <w:rPr>
          <w:sz w:val="24"/>
          <w:szCs w:val="24"/>
        </w:rPr>
        <w:t>(</w:t>
      </w:r>
      <w:r w:rsidR="00062DF4" w:rsidRPr="007D6F79">
        <w:rPr>
          <w:b/>
          <w:sz w:val="24"/>
          <w:szCs w:val="24"/>
        </w:rPr>
        <w:t xml:space="preserve">PAR </w:t>
      </w:r>
      <w:r w:rsidR="00062DF4" w:rsidRPr="007D6F79">
        <w:rPr>
          <w:sz w:val="24"/>
          <w:szCs w:val="24"/>
        </w:rPr>
        <w:t xml:space="preserve">– </w:t>
      </w:r>
      <w:r w:rsidR="00062DF4">
        <w:rPr>
          <w:sz w:val="24"/>
          <w:szCs w:val="24"/>
        </w:rPr>
        <w:t xml:space="preserve">13: </w:t>
      </w:r>
      <w:r w:rsidR="00062DF4" w:rsidRPr="00306305">
        <w:rPr>
          <w:color w:val="000000"/>
          <w:sz w:val="24"/>
          <w:szCs w:val="24"/>
        </w:rPr>
        <w:t xml:space="preserve">Elita Eglīte, Andris Jansons, </w:t>
      </w:r>
      <w:r w:rsidR="00062DF4">
        <w:rPr>
          <w:sz w:val="24"/>
          <w:szCs w:val="24"/>
        </w:rPr>
        <w:t xml:space="preserve">Ingrīda Lāce, </w:t>
      </w:r>
      <w:r w:rsidR="00062DF4" w:rsidRPr="00306305">
        <w:rPr>
          <w:color w:val="000000"/>
          <w:sz w:val="24"/>
          <w:szCs w:val="24"/>
        </w:rPr>
        <w:t>Modris Veitners</w:t>
      </w:r>
      <w:r w:rsidR="00062DF4" w:rsidRPr="00306305">
        <w:rPr>
          <w:sz w:val="24"/>
          <w:szCs w:val="24"/>
        </w:rPr>
        <w:t>,</w:t>
      </w:r>
      <w:r w:rsidR="00062DF4" w:rsidRPr="00306305">
        <w:rPr>
          <w:color w:val="000000"/>
          <w:sz w:val="24"/>
          <w:szCs w:val="24"/>
        </w:rPr>
        <w:t xml:space="preserve"> Solvita Krastiņa, Olita Elmere, Āris Kazerovskis, Arnis Lemešonoks</w:t>
      </w:r>
      <w:r w:rsidR="00062DF4" w:rsidRPr="00306305">
        <w:rPr>
          <w:sz w:val="24"/>
          <w:szCs w:val="24"/>
        </w:rPr>
        <w:t>,</w:t>
      </w:r>
      <w:r w:rsidR="00062DF4" w:rsidRPr="00306305">
        <w:rPr>
          <w:color w:val="000000"/>
          <w:sz w:val="24"/>
          <w:szCs w:val="24"/>
        </w:rPr>
        <w:t xml:space="preserve"> Sarmīte Sviderska,</w:t>
      </w:r>
      <w:r w:rsidR="00062DF4" w:rsidRPr="00306305">
        <w:rPr>
          <w:sz w:val="24"/>
          <w:szCs w:val="24"/>
        </w:rPr>
        <w:t xml:space="preserve"> </w:t>
      </w:r>
      <w:r w:rsidR="00062DF4" w:rsidRPr="00306305">
        <w:rPr>
          <w:color w:val="000000"/>
          <w:sz w:val="24"/>
          <w:szCs w:val="24"/>
        </w:rPr>
        <w:t>Inese Varekoja</w:t>
      </w:r>
      <w:r w:rsidR="00062DF4">
        <w:rPr>
          <w:color w:val="000000"/>
          <w:sz w:val="24"/>
          <w:szCs w:val="24"/>
        </w:rPr>
        <w:t>,</w:t>
      </w:r>
      <w:r w:rsidR="00062DF4" w:rsidRPr="00E41B05">
        <w:rPr>
          <w:color w:val="000000"/>
          <w:sz w:val="24"/>
          <w:szCs w:val="24"/>
        </w:rPr>
        <w:t xml:space="preserve"> </w:t>
      </w:r>
      <w:r w:rsidR="00062DF4" w:rsidRPr="00306305">
        <w:rPr>
          <w:color w:val="000000"/>
          <w:sz w:val="24"/>
          <w:szCs w:val="24"/>
        </w:rPr>
        <w:t>Pēteris Grugulis</w:t>
      </w:r>
      <w:r w:rsidR="00062DF4">
        <w:rPr>
          <w:color w:val="000000"/>
          <w:sz w:val="24"/>
          <w:szCs w:val="24"/>
        </w:rPr>
        <w:t xml:space="preserve">, </w:t>
      </w:r>
      <w:r w:rsidR="00062DF4" w:rsidRPr="00306305">
        <w:rPr>
          <w:sz w:val="24"/>
          <w:szCs w:val="24"/>
        </w:rPr>
        <w:t>Pēteris Ontužāns</w:t>
      </w:r>
      <w:r w:rsidR="00062DF4">
        <w:rPr>
          <w:sz w:val="24"/>
          <w:szCs w:val="24"/>
        </w:rPr>
        <w:t>,</w:t>
      </w:r>
      <w:r w:rsidR="00062DF4" w:rsidRPr="004459E8">
        <w:rPr>
          <w:sz w:val="24"/>
          <w:szCs w:val="24"/>
        </w:rPr>
        <w:t xml:space="preserve"> </w:t>
      </w:r>
      <w:r w:rsidR="00062DF4">
        <w:rPr>
          <w:sz w:val="24"/>
          <w:szCs w:val="24"/>
        </w:rPr>
        <w:t>Jānis Kārkliņš</w:t>
      </w:r>
      <w:r w:rsidR="00062DF4" w:rsidRPr="007D6F79">
        <w:rPr>
          <w:sz w:val="24"/>
          <w:szCs w:val="24"/>
        </w:rPr>
        <w:t xml:space="preserve">; </w:t>
      </w:r>
      <w:r w:rsidR="00062DF4" w:rsidRPr="007D6F79">
        <w:rPr>
          <w:b/>
          <w:sz w:val="24"/>
          <w:szCs w:val="24"/>
        </w:rPr>
        <w:t>PRET</w:t>
      </w:r>
      <w:r w:rsidR="00062DF4" w:rsidRPr="007D6F79">
        <w:rPr>
          <w:sz w:val="24"/>
          <w:szCs w:val="24"/>
        </w:rPr>
        <w:t xml:space="preserve"> – </w:t>
      </w:r>
      <w:r w:rsidR="00062DF4">
        <w:rPr>
          <w:sz w:val="24"/>
          <w:szCs w:val="24"/>
        </w:rPr>
        <w:t>nav</w:t>
      </w:r>
      <w:r w:rsidR="00062DF4" w:rsidRPr="007D6F79">
        <w:rPr>
          <w:sz w:val="24"/>
          <w:szCs w:val="24"/>
        </w:rPr>
        <w:t xml:space="preserve">; </w:t>
      </w:r>
      <w:r w:rsidR="00062DF4" w:rsidRPr="007D6F79">
        <w:rPr>
          <w:b/>
          <w:sz w:val="24"/>
          <w:szCs w:val="24"/>
        </w:rPr>
        <w:t>ATTURAS</w:t>
      </w:r>
      <w:r w:rsidR="00062DF4" w:rsidRPr="007D6F79">
        <w:rPr>
          <w:sz w:val="24"/>
          <w:szCs w:val="24"/>
        </w:rPr>
        <w:t xml:space="preserve"> – </w:t>
      </w:r>
      <w:r w:rsidR="00062DF4">
        <w:rPr>
          <w:sz w:val="24"/>
          <w:szCs w:val="24"/>
        </w:rPr>
        <w:t>nav</w:t>
      </w:r>
      <w:r w:rsidR="00062DF4" w:rsidRPr="007D6F79">
        <w:rPr>
          <w:sz w:val="24"/>
          <w:szCs w:val="24"/>
        </w:rPr>
        <w:t>)</w:t>
      </w:r>
      <w:r>
        <w:rPr>
          <w:sz w:val="24"/>
          <w:szCs w:val="24"/>
        </w:rPr>
        <w:t xml:space="preserve">, </w:t>
      </w:r>
      <w:r>
        <w:rPr>
          <w:b/>
          <w:sz w:val="24"/>
          <w:szCs w:val="24"/>
        </w:rPr>
        <w:t>nolemj:</w:t>
      </w:r>
    </w:p>
    <w:p w:rsidR="003528CF" w:rsidRDefault="003528CF" w:rsidP="003528CF">
      <w:pPr>
        <w:ind w:firstLine="720"/>
        <w:jc w:val="both"/>
        <w:rPr>
          <w:sz w:val="12"/>
        </w:rPr>
      </w:pPr>
    </w:p>
    <w:p w:rsidR="003528CF" w:rsidRDefault="003528CF" w:rsidP="003528CF">
      <w:pPr>
        <w:pStyle w:val="NormalWeb"/>
        <w:spacing w:before="0" w:beforeAutospacing="0" w:after="0" w:afterAutospacing="0"/>
        <w:ind w:firstLine="720"/>
        <w:jc w:val="both"/>
      </w:pPr>
      <w:r>
        <w:lastRenderedPageBreak/>
        <w:t>1. Apstiprināt Amatas novada pašvaldības ceļu un ielu fonda izlietošanas vidējā termiņa programmu 2017. -201</w:t>
      </w:r>
      <w:r w:rsidR="006341E4">
        <w:t>9. gadam (</w:t>
      </w:r>
      <w:r w:rsidR="0068407B">
        <w:t xml:space="preserve">lēmuma </w:t>
      </w:r>
      <w:r w:rsidR="006341E4">
        <w:t>pielikums Nr. 1)</w:t>
      </w:r>
      <w:r>
        <w:t xml:space="preserve">. </w:t>
      </w:r>
    </w:p>
    <w:p w:rsidR="003528CF" w:rsidRDefault="003528CF" w:rsidP="003528CF">
      <w:pPr>
        <w:pStyle w:val="NormalWeb"/>
        <w:spacing w:before="0" w:beforeAutospacing="0" w:after="0" w:afterAutospacing="0"/>
        <w:ind w:firstLine="720"/>
        <w:jc w:val="both"/>
      </w:pPr>
      <w:r>
        <w:t>2. Noteikt, ka programma ir precizējama katru gadu atbilstoši faktiski pieejamaj</w:t>
      </w:r>
      <w:r w:rsidR="006341E4">
        <w:t>am finansējumam kā</w:t>
      </w:r>
      <w:r>
        <w:t>rtējam gadam.</w:t>
      </w:r>
    </w:p>
    <w:p w:rsidR="003528CF" w:rsidRDefault="003528CF" w:rsidP="003528CF">
      <w:pPr>
        <w:pStyle w:val="NormalWeb"/>
        <w:spacing w:before="0" w:beforeAutospacing="0" w:after="0" w:afterAutospacing="0"/>
        <w:ind w:firstLine="720"/>
        <w:jc w:val="both"/>
      </w:pPr>
      <w:r>
        <w:t>3. Kontroli par lēmuma izpildi uzdod Amatas novada pašvaldības izpilddirektoram</w:t>
      </w:r>
      <w:r w:rsidR="00D74AA6">
        <w:t xml:space="preserve"> Mārim Timermanim.</w:t>
      </w:r>
    </w:p>
    <w:p w:rsidR="003528CF" w:rsidRDefault="003528CF" w:rsidP="003528CF">
      <w:pPr>
        <w:ind w:firstLine="720"/>
        <w:jc w:val="both"/>
        <w:rPr>
          <w:sz w:val="12"/>
        </w:rPr>
      </w:pPr>
    </w:p>
    <w:p w:rsidR="003528CF" w:rsidRDefault="003528CF" w:rsidP="003528CF">
      <w:pPr>
        <w:jc w:val="both"/>
        <w:rPr>
          <w:sz w:val="24"/>
        </w:rPr>
      </w:pPr>
      <w:r>
        <w:rPr>
          <w:sz w:val="24"/>
        </w:rPr>
        <w:t>Lēmums stājas spēkā ar tā pieņemšanas brīdi.</w:t>
      </w:r>
    </w:p>
    <w:p w:rsidR="00932EFE" w:rsidRPr="00AC0553" w:rsidRDefault="003528CF" w:rsidP="00AC0553">
      <w:pPr>
        <w:jc w:val="both"/>
        <w:rPr>
          <w:sz w:val="24"/>
        </w:rPr>
      </w:pPr>
      <w:r>
        <w:rPr>
          <w:sz w:val="24"/>
        </w:rPr>
        <w:t>Šo lēmumu var pārsūdzēt Administratīvajā rajona tiesā (Administratīvās rajona tiesas tiesu namā Valmierā, Voldemāra Baloža ielā 13a, LV 4201) viena mēneša laikā no tā spēkā stāšanās dienas.</w:t>
      </w:r>
    </w:p>
    <w:p w:rsidR="00AE137B" w:rsidRPr="00AE137B" w:rsidRDefault="00AE137B" w:rsidP="00AE137B">
      <w:pPr>
        <w:jc w:val="right"/>
        <w:rPr>
          <w:color w:val="000000"/>
          <w:sz w:val="24"/>
          <w:szCs w:val="24"/>
        </w:rPr>
      </w:pPr>
      <w:r w:rsidRPr="00AE137B">
        <w:rPr>
          <w:color w:val="000000"/>
          <w:sz w:val="24"/>
          <w:szCs w:val="24"/>
        </w:rPr>
        <w:t>Pielikums Nr.1</w:t>
      </w:r>
    </w:p>
    <w:p w:rsidR="00AC0553" w:rsidRDefault="00AC0553" w:rsidP="00D2427E">
      <w:pPr>
        <w:shd w:val="clear" w:color="auto" w:fill="FFFFFF"/>
        <w:spacing w:line="278" w:lineRule="exact"/>
        <w:ind w:left="4666"/>
        <w:jc w:val="right"/>
        <w:rPr>
          <w:color w:val="000000"/>
          <w:spacing w:val="-3"/>
          <w:sz w:val="24"/>
          <w:szCs w:val="24"/>
        </w:rPr>
      </w:pPr>
      <w:r w:rsidRPr="00AC0553">
        <w:rPr>
          <w:caps/>
          <w:color w:val="000000"/>
          <w:spacing w:val="-3"/>
          <w:sz w:val="24"/>
          <w:szCs w:val="24"/>
        </w:rPr>
        <w:t>Apstiprināts</w:t>
      </w:r>
    </w:p>
    <w:p w:rsidR="00D2427E" w:rsidRDefault="00AC0553" w:rsidP="00D2427E">
      <w:pPr>
        <w:shd w:val="clear" w:color="auto" w:fill="FFFFFF"/>
        <w:spacing w:line="278" w:lineRule="exact"/>
        <w:ind w:left="4666"/>
        <w:jc w:val="right"/>
        <w:rPr>
          <w:color w:val="000000"/>
          <w:spacing w:val="-3"/>
          <w:sz w:val="24"/>
          <w:szCs w:val="24"/>
        </w:rPr>
      </w:pPr>
      <w:r>
        <w:rPr>
          <w:color w:val="000000"/>
          <w:spacing w:val="-3"/>
          <w:sz w:val="24"/>
          <w:szCs w:val="24"/>
        </w:rPr>
        <w:t xml:space="preserve">ar </w:t>
      </w:r>
      <w:r w:rsidR="00D2427E">
        <w:rPr>
          <w:color w:val="000000"/>
          <w:spacing w:val="-3"/>
          <w:sz w:val="24"/>
          <w:szCs w:val="24"/>
        </w:rPr>
        <w:t xml:space="preserve">Amatas novada domes </w:t>
      </w:r>
    </w:p>
    <w:p w:rsidR="00D2427E" w:rsidRDefault="00D2427E" w:rsidP="00D2427E">
      <w:pPr>
        <w:shd w:val="clear" w:color="auto" w:fill="FFFFFF"/>
        <w:spacing w:line="278" w:lineRule="exact"/>
        <w:ind w:left="3600" w:firstLine="720"/>
        <w:jc w:val="right"/>
        <w:rPr>
          <w:color w:val="000000"/>
          <w:spacing w:val="-3"/>
          <w:sz w:val="24"/>
          <w:szCs w:val="24"/>
        </w:rPr>
      </w:pPr>
      <w:r>
        <w:rPr>
          <w:color w:val="000000"/>
          <w:spacing w:val="-3"/>
          <w:sz w:val="24"/>
          <w:szCs w:val="24"/>
        </w:rPr>
        <w:t>2017. gada 19. aprīļa sēdes</w:t>
      </w:r>
    </w:p>
    <w:p w:rsidR="00D2427E" w:rsidRPr="005E2124" w:rsidRDefault="00AC0553" w:rsidP="00D2427E">
      <w:pPr>
        <w:shd w:val="clear" w:color="auto" w:fill="FFFFFF"/>
        <w:spacing w:line="278" w:lineRule="exact"/>
        <w:ind w:left="3600" w:firstLine="720"/>
        <w:jc w:val="right"/>
        <w:rPr>
          <w:sz w:val="24"/>
          <w:szCs w:val="24"/>
        </w:rPr>
      </w:pPr>
      <w:r>
        <w:rPr>
          <w:color w:val="000000"/>
          <w:spacing w:val="-3"/>
          <w:sz w:val="24"/>
          <w:szCs w:val="24"/>
        </w:rPr>
        <w:t>lēmumu</w:t>
      </w:r>
      <w:r w:rsidR="00D2427E">
        <w:rPr>
          <w:color w:val="000000"/>
          <w:spacing w:val="-3"/>
          <w:sz w:val="24"/>
          <w:szCs w:val="24"/>
        </w:rPr>
        <w:t xml:space="preserve"> </w:t>
      </w:r>
      <w:r w:rsidR="00D2427E" w:rsidRPr="00CC49FE">
        <w:rPr>
          <w:sz w:val="24"/>
          <w:szCs w:val="24"/>
        </w:rPr>
        <w:t xml:space="preserve">(protokols </w:t>
      </w:r>
      <w:proofErr w:type="spellStart"/>
      <w:r w:rsidR="00D2427E" w:rsidRPr="00CC49FE">
        <w:rPr>
          <w:sz w:val="24"/>
          <w:szCs w:val="24"/>
        </w:rPr>
        <w:t>Nr</w:t>
      </w:r>
      <w:proofErr w:type="spellEnd"/>
      <w:r w:rsidR="00D2427E" w:rsidRPr="00CC49FE">
        <w:rPr>
          <w:sz w:val="24"/>
          <w:szCs w:val="24"/>
        </w:rPr>
        <w:t>.</w:t>
      </w:r>
      <w:r w:rsidR="00D2427E">
        <w:rPr>
          <w:sz w:val="24"/>
          <w:szCs w:val="24"/>
        </w:rPr>
        <w:t xml:space="preserve"> 6, 4.</w:t>
      </w:r>
      <w:r w:rsidR="00D2427E" w:rsidRPr="00D05FBB">
        <w:rPr>
          <w:color w:val="000000"/>
          <w:sz w:val="24"/>
          <w:szCs w:val="24"/>
        </w:rPr>
        <w:t>§</w:t>
      </w:r>
      <w:r w:rsidR="00D2427E">
        <w:rPr>
          <w:color w:val="000000"/>
          <w:spacing w:val="-3"/>
          <w:sz w:val="24"/>
          <w:szCs w:val="24"/>
        </w:rPr>
        <w:t>).</w:t>
      </w:r>
    </w:p>
    <w:p w:rsidR="00DD200D" w:rsidRPr="00AE137B" w:rsidRDefault="00DD200D" w:rsidP="00D2427E">
      <w:pPr>
        <w:rPr>
          <w:b/>
          <w:color w:val="000000"/>
          <w:szCs w:val="24"/>
        </w:rPr>
      </w:pPr>
    </w:p>
    <w:p w:rsidR="00AE137B" w:rsidRDefault="00AE137B" w:rsidP="00AE137B">
      <w:pPr>
        <w:keepNext/>
        <w:pBdr>
          <w:bottom w:val="single" w:sz="12" w:space="1" w:color="auto"/>
        </w:pBdr>
        <w:jc w:val="center"/>
        <w:outlineLvl w:val="0"/>
        <w:rPr>
          <w:b/>
          <w:bCs/>
          <w:sz w:val="24"/>
          <w:szCs w:val="24"/>
        </w:rPr>
      </w:pPr>
      <w:r w:rsidRPr="00430FD3">
        <w:rPr>
          <w:b/>
          <w:bCs/>
          <w:sz w:val="24"/>
          <w:szCs w:val="24"/>
        </w:rPr>
        <w:t>Amatas novada pašvaldības ceļu un ielu fonda izlietošanas v</w:t>
      </w:r>
      <w:r>
        <w:rPr>
          <w:b/>
          <w:bCs/>
          <w:sz w:val="24"/>
          <w:szCs w:val="24"/>
        </w:rPr>
        <w:t>idējā termiņa programma</w:t>
      </w:r>
      <w:r w:rsidRPr="00430FD3">
        <w:rPr>
          <w:b/>
          <w:bCs/>
          <w:sz w:val="24"/>
          <w:szCs w:val="24"/>
        </w:rPr>
        <w:t xml:space="preserve"> 2017. -2019</w:t>
      </w:r>
      <w:r>
        <w:rPr>
          <w:b/>
          <w:bCs/>
          <w:sz w:val="24"/>
          <w:szCs w:val="24"/>
        </w:rPr>
        <w:t>.</w:t>
      </w:r>
      <w:r w:rsidR="00062DF4">
        <w:rPr>
          <w:b/>
          <w:bCs/>
          <w:sz w:val="24"/>
          <w:szCs w:val="24"/>
        </w:rPr>
        <w:t xml:space="preserve"> </w:t>
      </w:r>
      <w:r>
        <w:rPr>
          <w:b/>
          <w:bCs/>
          <w:sz w:val="24"/>
          <w:szCs w:val="24"/>
        </w:rPr>
        <w:t>gadam.</w:t>
      </w:r>
      <w:r w:rsidRPr="00430FD3">
        <w:rPr>
          <w:b/>
          <w:bCs/>
          <w:sz w:val="24"/>
          <w:szCs w:val="24"/>
        </w:rPr>
        <w:t xml:space="preserve"> </w:t>
      </w:r>
    </w:p>
    <w:p w:rsidR="00AE137B" w:rsidRDefault="00AE137B" w:rsidP="00AE137B">
      <w:pPr>
        <w:rPr>
          <w:sz w:val="24"/>
          <w:szCs w:val="24"/>
        </w:rPr>
      </w:pPr>
    </w:p>
    <w:p w:rsidR="00AE137B" w:rsidRPr="008B1BF6" w:rsidRDefault="00AE137B" w:rsidP="00AE137B">
      <w:pPr>
        <w:tabs>
          <w:tab w:val="left" w:pos="2229"/>
        </w:tabs>
        <w:rPr>
          <w:sz w:val="24"/>
          <w:szCs w:val="24"/>
        </w:rPr>
      </w:pPr>
      <w:r>
        <w:rPr>
          <w:sz w:val="24"/>
          <w:szCs w:val="24"/>
        </w:rPr>
        <w:tab/>
      </w:r>
    </w:p>
    <w:tbl>
      <w:tblPr>
        <w:tblStyle w:val="TableGrid"/>
        <w:tblW w:w="0" w:type="auto"/>
        <w:tblLook w:val="04A0" w:firstRow="1" w:lastRow="0" w:firstColumn="1" w:lastColumn="0" w:noHBand="0" w:noVBand="1"/>
      </w:tblPr>
      <w:tblGrid>
        <w:gridCol w:w="890"/>
        <w:gridCol w:w="4864"/>
        <w:gridCol w:w="1142"/>
        <w:gridCol w:w="1142"/>
        <w:gridCol w:w="1142"/>
      </w:tblGrid>
      <w:tr w:rsidR="00AE137B" w:rsidRPr="00AE137B" w:rsidTr="00AE137B">
        <w:trPr>
          <w:trHeight w:val="476"/>
        </w:trPr>
        <w:tc>
          <w:tcPr>
            <w:tcW w:w="890" w:type="dxa"/>
            <w:vMerge w:val="restart"/>
          </w:tcPr>
          <w:p w:rsidR="00AE137B" w:rsidRPr="00AE137B" w:rsidRDefault="00AE137B" w:rsidP="003665CD">
            <w:pPr>
              <w:rPr>
                <w:sz w:val="24"/>
              </w:rPr>
            </w:pPr>
            <w:r w:rsidRPr="00AE137B">
              <w:rPr>
                <w:sz w:val="24"/>
              </w:rPr>
              <w:t>Nr.p.k.</w:t>
            </w:r>
          </w:p>
        </w:tc>
        <w:tc>
          <w:tcPr>
            <w:tcW w:w="4864" w:type="dxa"/>
            <w:vMerge w:val="restart"/>
          </w:tcPr>
          <w:p w:rsidR="00AE137B" w:rsidRPr="00AE137B" w:rsidRDefault="00AE137B" w:rsidP="003665CD">
            <w:pPr>
              <w:jc w:val="center"/>
              <w:rPr>
                <w:sz w:val="24"/>
              </w:rPr>
            </w:pPr>
            <w:r w:rsidRPr="00AE137B">
              <w:rPr>
                <w:sz w:val="24"/>
              </w:rPr>
              <w:t>Plānotie darbi</w:t>
            </w:r>
          </w:p>
        </w:tc>
        <w:tc>
          <w:tcPr>
            <w:tcW w:w="3426" w:type="dxa"/>
            <w:gridSpan w:val="3"/>
          </w:tcPr>
          <w:p w:rsidR="00AE137B" w:rsidRPr="00AE137B" w:rsidRDefault="00AE137B" w:rsidP="003665CD">
            <w:pPr>
              <w:jc w:val="center"/>
              <w:rPr>
                <w:sz w:val="24"/>
              </w:rPr>
            </w:pPr>
            <w:r>
              <w:rPr>
                <w:sz w:val="24"/>
              </w:rPr>
              <w:t>Plā</w:t>
            </w:r>
            <w:r w:rsidRPr="00AE137B">
              <w:rPr>
                <w:sz w:val="24"/>
              </w:rPr>
              <w:t>noto darbu izmaksas gadā EUR</w:t>
            </w:r>
          </w:p>
        </w:tc>
      </w:tr>
      <w:tr w:rsidR="00AE137B" w:rsidRPr="00AE137B" w:rsidTr="00AE137B">
        <w:trPr>
          <w:trHeight w:val="250"/>
        </w:trPr>
        <w:tc>
          <w:tcPr>
            <w:tcW w:w="890" w:type="dxa"/>
            <w:vMerge/>
          </w:tcPr>
          <w:p w:rsidR="00AE137B" w:rsidRPr="00AE137B" w:rsidRDefault="00AE137B" w:rsidP="003665CD">
            <w:pPr>
              <w:rPr>
                <w:sz w:val="24"/>
              </w:rPr>
            </w:pPr>
          </w:p>
        </w:tc>
        <w:tc>
          <w:tcPr>
            <w:tcW w:w="4864" w:type="dxa"/>
            <w:vMerge/>
          </w:tcPr>
          <w:p w:rsidR="00AE137B" w:rsidRPr="00AE137B" w:rsidRDefault="00AE137B" w:rsidP="003665CD">
            <w:pPr>
              <w:jc w:val="center"/>
              <w:rPr>
                <w:sz w:val="24"/>
              </w:rPr>
            </w:pPr>
          </w:p>
        </w:tc>
        <w:tc>
          <w:tcPr>
            <w:tcW w:w="1142" w:type="dxa"/>
          </w:tcPr>
          <w:p w:rsidR="00AE137B" w:rsidRPr="00AE137B" w:rsidRDefault="00AE137B" w:rsidP="003665CD">
            <w:pPr>
              <w:jc w:val="center"/>
              <w:rPr>
                <w:sz w:val="24"/>
              </w:rPr>
            </w:pPr>
            <w:r w:rsidRPr="00AE137B">
              <w:rPr>
                <w:sz w:val="24"/>
              </w:rPr>
              <w:t>2017.g.</w:t>
            </w:r>
          </w:p>
        </w:tc>
        <w:tc>
          <w:tcPr>
            <w:tcW w:w="1142" w:type="dxa"/>
          </w:tcPr>
          <w:p w:rsidR="00AE137B" w:rsidRPr="00AE137B" w:rsidRDefault="00AE137B" w:rsidP="003665CD">
            <w:pPr>
              <w:jc w:val="center"/>
              <w:rPr>
                <w:sz w:val="24"/>
              </w:rPr>
            </w:pPr>
            <w:r w:rsidRPr="00AE137B">
              <w:rPr>
                <w:sz w:val="24"/>
              </w:rPr>
              <w:t>2018.g.</w:t>
            </w:r>
          </w:p>
        </w:tc>
        <w:tc>
          <w:tcPr>
            <w:tcW w:w="1142" w:type="dxa"/>
          </w:tcPr>
          <w:p w:rsidR="00AE137B" w:rsidRPr="00AE137B" w:rsidRDefault="00AE137B" w:rsidP="003665CD">
            <w:pPr>
              <w:jc w:val="center"/>
              <w:rPr>
                <w:sz w:val="24"/>
              </w:rPr>
            </w:pPr>
            <w:r w:rsidRPr="00AE137B">
              <w:rPr>
                <w:sz w:val="24"/>
              </w:rPr>
              <w:t>2019.g.</w:t>
            </w:r>
          </w:p>
        </w:tc>
      </w:tr>
      <w:tr w:rsidR="00AE137B" w:rsidRPr="00AE137B" w:rsidTr="00AE137B">
        <w:tc>
          <w:tcPr>
            <w:tcW w:w="890" w:type="dxa"/>
          </w:tcPr>
          <w:p w:rsidR="00AE137B" w:rsidRPr="00AE137B" w:rsidRDefault="00AE137B" w:rsidP="003665CD">
            <w:pPr>
              <w:rPr>
                <w:sz w:val="24"/>
              </w:rPr>
            </w:pPr>
            <w:r w:rsidRPr="00AE137B">
              <w:rPr>
                <w:sz w:val="24"/>
              </w:rPr>
              <w:t>1.</w:t>
            </w:r>
          </w:p>
        </w:tc>
        <w:tc>
          <w:tcPr>
            <w:tcW w:w="4864" w:type="dxa"/>
          </w:tcPr>
          <w:p w:rsidR="00AE137B" w:rsidRPr="00AE137B" w:rsidRDefault="00AE137B" w:rsidP="003665CD">
            <w:pPr>
              <w:rPr>
                <w:sz w:val="24"/>
              </w:rPr>
            </w:pPr>
            <w:r w:rsidRPr="00AE137B">
              <w:rPr>
                <w:sz w:val="24"/>
              </w:rPr>
              <w:t>Preces un pakalpojumi</w:t>
            </w:r>
          </w:p>
        </w:tc>
        <w:tc>
          <w:tcPr>
            <w:tcW w:w="1142" w:type="dxa"/>
          </w:tcPr>
          <w:p w:rsidR="00AE137B" w:rsidRPr="00AE137B" w:rsidRDefault="00AE137B" w:rsidP="003665CD">
            <w:pPr>
              <w:rPr>
                <w:sz w:val="24"/>
              </w:rPr>
            </w:pPr>
            <w:r w:rsidRPr="00AE137B">
              <w:rPr>
                <w:sz w:val="24"/>
              </w:rPr>
              <w:t>141775</w:t>
            </w:r>
          </w:p>
        </w:tc>
        <w:tc>
          <w:tcPr>
            <w:tcW w:w="1142" w:type="dxa"/>
          </w:tcPr>
          <w:p w:rsidR="00AE137B" w:rsidRPr="00AE137B" w:rsidRDefault="00AE137B" w:rsidP="003665CD">
            <w:pPr>
              <w:rPr>
                <w:sz w:val="24"/>
              </w:rPr>
            </w:pPr>
            <w:r w:rsidRPr="00AE137B">
              <w:rPr>
                <w:sz w:val="24"/>
              </w:rPr>
              <w:t>162204</w:t>
            </w:r>
          </w:p>
        </w:tc>
        <w:tc>
          <w:tcPr>
            <w:tcW w:w="1142" w:type="dxa"/>
          </w:tcPr>
          <w:p w:rsidR="00AE137B" w:rsidRPr="00AE137B" w:rsidRDefault="00AE137B" w:rsidP="003665CD">
            <w:pPr>
              <w:rPr>
                <w:sz w:val="24"/>
              </w:rPr>
            </w:pPr>
            <w:r w:rsidRPr="00AE137B">
              <w:rPr>
                <w:sz w:val="24"/>
              </w:rPr>
              <w:t>162204</w:t>
            </w:r>
          </w:p>
        </w:tc>
      </w:tr>
      <w:tr w:rsidR="00AE137B" w:rsidRPr="00AE137B" w:rsidTr="00AE137B">
        <w:tc>
          <w:tcPr>
            <w:tcW w:w="890" w:type="dxa"/>
          </w:tcPr>
          <w:p w:rsidR="00AE137B" w:rsidRPr="00AE137B" w:rsidRDefault="00AE137B" w:rsidP="003665CD">
            <w:pPr>
              <w:rPr>
                <w:sz w:val="24"/>
              </w:rPr>
            </w:pPr>
            <w:r w:rsidRPr="00AE137B">
              <w:rPr>
                <w:sz w:val="24"/>
              </w:rPr>
              <w:t>2.</w:t>
            </w:r>
          </w:p>
        </w:tc>
        <w:tc>
          <w:tcPr>
            <w:tcW w:w="4864" w:type="dxa"/>
          </w:tcPr>
          <w:p w:rsidR="00AE137B" w:rsidRPr="00AE137B" w:rsidRDefault="00AE137B" w:rsidP="003665CD">
            <w:pPr>
              <w:rPr>
                <w:sz w:val="24"/>
              </w:rPr>
            </w:pPr>
            <w:r w:rsidRPr="00AE137B">
              <w:rPr>
                <w:sz w:val="24"/>
              </w:rPr>
              <w:t>Pamatkapitāla veidošana</w:t>
            </w:r>
          </w:p>
        </w:tc>
        <w:tc>
          <w:tcPr>
            <w:tcW w:w="1142" w:type="dxa"/>
          </w:tcPr>
          <w:p w:rsidR="00AE137B" w:rsidRPr="00AE137B" w:rsidRDefault="00AE137B" w:rsidP="003665CD">
            <w:pPr>
              <w:rPr>
                <w:sz w:val="24"/>
              </w:rPr>
            </w:pPr>
            <w:r w:rsidRPr="00AE137B">
              <w:rPr>
                <w:sz w:val="24"/>
              </w:rPr>
              <w:t>150000</w:t>
            </w:r>
          </w:p>
        </w:tc>
        <w:tc>
          <w:tcPr>
            <w:tcW w:w="1142" w:type="dxa"/>
          </w:tcPr>
          <w:p w:rsidR="00AE137B" w:rsidRPr="00AE137B" w:rsidRDefault="00AE137B" w:rsidP="003665CD">
            <w:pPr>
              <w:rPr>
                <w:sz w:val="24"/>
              </w:rPr>
            </w:pPr>
            <w:r w:rsidRPr="00AE137B">
              <w:rPr>
                <w:sz w:val="24"/>
              </w:rPr>
              <w:t>50000</w:t>
            </w:r>
          </w:p>
        </w:tc>
        <w:tc>
          <w:tcPr>
            <w:tcW w:w="1142" w:type="dxa"/>
          </w:tcPr>
          <w:p w:rsidR="00AE137B" w:rsidRPr="00AE137B" w:rsidRDefault="00AE137B" w:rsidP="003665CD">
            <w:pPr>
              <w:rPr>
                <w:sz w:val="24"/>
              </w:rPr>
            </w:pPr>
            <w:r w:rsidRPr="00AE137B">
              <w:rPr>
                <w:sz w:val="24"/>
              </w:rPr>
              <w:t>50000</w:t>
            </w:r>
          </w:p>
        </w:tc>
      </w:tr>
      <w:tr w:rsidR="00AE137B" w:rsidRPr="00AE137B" w:rsidTr="00AE137B">
        <w:tc>
          <w:tcPr>
            <w:tcW w:w="890" w:type="dxa"/>
          </w:tcPr>
          <w:p w:rsidR="00AE137B" w:rsidRPr="00AE137B" w:rsidRDefault="00AE137B" w:rsidP="003665CD">
            <w:pPr>
              <w:rPr>
                <w:sz w:val="24"/>
              </w:rPr>
            </w:pPr>
            <w:r w:rsidRPr="00AE137B">
              <w:rPr>
                <w:sz w:val="24"/>
              </w:rPr>
              <w:t>3.</w:t>
            </w:r>
          </w:p>
        </w:tc>
        <w:tc>
          <w:tcPr>
            <w:tcW w:w="4864" w:type="dxa"/>
          </w:tcPr>
          <w:p w:rsidR="00AE137B" w:rsidRPr="00AE137B" w:rsidRDefault="00AE137B" w:rsidP="003665CD">
            <w:pPr>
              <w:rPr>
                <w:sz w:val="24"/>
              </w:rPr>
            </w:pPr>
            <w:r w:rsidRPr="00AE137B">
              <w:rPr>
                <w:sz w:val="24"/>
              </w:rPr>
              <w:t>Pārējie</w:t>
            </w:r>
          </w:p>
        </w:tc>
        <w:tc>
          <w:tcPr>
            <w:tcW w:w="1142" w:type="dxa"/>
          </w:tcPr>
          <w:p w:rsidR="00AE137B" w:rsidRPr="00AE137B" w:rsidRDefault="00AE137B" w:rsidP="003665CD">
            <w:pPr>
              <w:rPr>
                <w:sz w:val="24"/>
              </w:rPr>
            </w:pPr>
            <w:r w:rsidRPr="00AE137B">
              <w:rPr>
                <w:sz w:val="24"/>
              </w:rPr>
              <w:t>98433</w:t>
            </w:r>
          </w:p>
        </w:tc>
        <w:tc>
          <w:tcPr>
            <w:tcW w:w="1142" w:type="dxa"/>
          </w:tcPr>
          <w:p w:rsidR="00AE137B" w:rsidRPr="00AE137B" w:rsidRDefault="00AE137B" w:rsidP="003665CD">
            <w:pPr>
              <w:rPr>
                <w:sz w:val="24"/>
              </w:rPr>
            </w:pPr>
            <w:r w:rsidRPr="00AE137B">
              <w:rPr>
                <w:sz w:val="24"/>
              </w:rPr>
              <w:t>90000</w:t>
            </w:r>
          </w:p>
        </w:tc>
        <w:tc>
          <w:tcPr>
            <w:tcW w:w="1142" w:type="dxa"/>
          </w:tcPr>
          <w:p w:rsidR="00AE137B" w:rsidRPr="00AE137B" w:rsidRDefault="00AE137B" w:rsidP="003665CD">
            <w:pPr>
              <w:rPr>
                <w:sz w:val="24"/>
              </w:rPr>
            </w:pPr>
            <w:r w:rsidRPr="00AE137B">
              <w:rPr>
                <w:sz w:val="24"/>
              </w:rPr>
              <w:t>90000</w:t>
            </w:r>
          </w:p>
        </w:tc>
      </w:tr>
      <w:tr w:rsidR="00AE137B" w:rsidRPr="00AE137B" w:rsidTr="00AE137B">
        <w:tc>
          <w:tcPr>
            <w:tcW w:w="890" w:type="dxa"/>
          </w:tcPr>
          <w:p w:rsidR="00AE137B" w:rsidRPr="00AE137B" w:rsidRDefault="00AE137B" w:rsidP="003665CD">
            <w:pPr>
              <w:rPr>
                <w:sz w:val="24"/>
              </w:rPr>
            </w:pPr>
          </w:p>
        </w:tc>
        <w:tc>
          <w:tcPr>
            <w:tcW w:w="4864" w:type="dxa"/>
          </w:tcPr>
          <w:p w:rsidR="00AE137B" w:rsidRPr="00AE137B" w:rsidRDefault="00AE137B" w:rsidP="003665CD">
            <w:pPr>
              <w:jc w:val="right"/>
              <w:rPr>
                <w:sz w:val="24"/>
              </w:rPr>
            </w:pPr>
            <w:r w:rsidRPr="00AE137B">
              <w:rPr>
                <w:sz w:val="24"/>
              </w:rPr>
              <w:t>Kopā</w:t>
            </w:r>
          </w:p>
        </w:tc>
        <w:tc>
          <w:tcPr>
            <w:tcW w:w="1142" w:type="dxa"/>
          </w:tcPr>
          <w:p w:rsidR="00AE137B" w:rsidRPr="00AE137B" w:rsidRDefault="00AE137B" w:rsidP="003665CD">
            <w:pPr>
              <w:rPr>
                <w:sz w:val="24"/>
              </w:rPr>
            </w:pPr>
            <w:r w:rsidRPr="00AE137B">
              <w:rPr>
                <w:sz w:val="24"/>
              </w:rPr>
              <w:t>390204</w:t>
            </w:r>
          </w:p>
        </w:tc>
        <w:tc>
          <w:tcPr>
            <w:tcW w:w="1142" w:type="dxa"/>
          </w:tcPr>
          <w:p w:rsidR="00AE137B" w:rsidRPr="00AE137B" w:rsidRDefault="00AE137B" w:rsidP="003665CD">
            <w:pPr>
              <w:rPr>
                <w:sz w:val="24"/>
              </w:rPr>
            </w:pPr>
            <w:r w:rsidRPr="00AE137B">
              <w:rPr>
                <w:sz w:val="24"/>
              </w:rPr>
              <w:t>302204</w:t>
            </w:r>
          </w:p>
        </w:tc>
        <w:tc>
          <w:tcPr>
            <w:tcW w:w="1142" w:type="dxa"/>
          </w:tcPr>
          <w:p w:rsidR="00AE137B" w:rsidRPr="00AE137B" w:rsidRDefault="00AE137B" w:rsidP="003665CD">
            <w:pPr>
              <w:rPr>
                <w:sz w:val="24"/>
              </w:rPr>
            </w:pPr>
            <w:r w:rsidRPr="00AE137B">
              <w:rPr>
                <w:sz w:val="24"/>
              </w:rPr>
              <w:t>302204</w:t>
            </w:r>
          </w:p>
        </w:tc>
      </w:tr>
    </w:tbl>
    <w:p w:rsidR="00AE137B" w:rsidRDefault="00AE137B" w:rsidP="00AE137B">
      <w:pPr>
        <w:tabs>
          <w:tab w:val="left" w:pos="2229"/>
        </w:tabs>
        <w:rPr>
          <w:sz w:val="24"/>
          <w:szCs w:val="24"/>
        </w:rPr>
      </w:pPr>
    </w:p>
    <w:p w:rsidR="00AE137B" w:rsidRPr="008B1BF6" w:rsidRDefault="00AE137B" w:rsidP="00AE137B">
      <w:pPr>
        <w:tabs>
          <w:tab w:val="left" w:pos="2229"/>
        </w:tabs>
        <w:rPr>
          <w:sz w:val="24"/>
          <w:szCs w:val="24"/>
        </w:rPr>
      </w:pPr>
      <w:r>
        <w:rPr>
          <w:sz w:val="24"/>
          <w:szCs w:val="24"/>
        </w:rPr>
        <w:t>Domes priekšsēdētāja                                                         E. Eglīte</w:t>
      </w:r>
    </w:p>
    <w:p w:rsidR="001E535F" w:rsidRDefault="001E535F" w:rsidP="00EA0FD6">
      <w:pPr>
        <w:rPr>
          <w:b/>
          <w:color w:val="000000"/>
          <w:sz w:val="24"/>
          <w:szCs w:val="24"/>
        </w:rPr>
      </w:pPr>
    </w:p>
    <w:p w:rsidR="000465E8" w:rsidRDefault="006341E4" w:rsidP="000465E8">
      <w:pPr>
        <w:jc w:val="center"/>
        <w:rPr>
          <w:b/>
          <w:color w:val="000000"/>
          <w:sz w:val="24"/>
          <w:szCs w:val="24"/>
        </w:rPr>
      </w:pPr>
      <w:r>
        <w:rPr>
          <w:b/>
          <w:color w:val="000000"/>
          <w:sz w:val="24"/>
          <w:szCs w:val="24"/>
        </w:rPr>
        <w:t>5</w:t>
      </w:r>
      <w:r w:rsidR="000465E8" w:rsidRPr="00367B04">
        <w:rPr>
          <w:b/>
          <w:color w:val="000000"/>
          <w:sz w:val="24"/>
          <w:szCs w:val="24"/>
        </w:rPr>
        <w:t>.§</w:t>
      </w:r>
    </w:p>
    <w:p w:rsidR="000465E8" w:rsidRPr="00306305" w:rsidRDefault="000465E8" w:rsidP="000465E8">
      <w:pPr>
        <w:pBdr>
          <w:bottom w:val="single" w:sz="12" w:space="1" w:color="auto"/>
        </w:pBdr>
        <w:jc w:val="center"/>
        <w:rPr>
          <w:b/>
          <w:bCs/>
          <w:sz w:val="24"/>
          <w:szCs w:val="24"/>
        </w:rPr>
      </w:pPr>
      <w:r w:rsidRPr="00306305">
        <w:rPr>
          <w:b/>
          <w:bCs/>
          <w:sz w:val="24"/>
          <w:szCs w:val="24"/>
        </w:rPr>
        <w:t xml:space="preserve">Par </w:t>
      </w:r>
      <w:r w:rsidRPr="00DA3AFF">
        <w:rPr>
          <w:b/>
          <w:color w:val="000000"/>
          <w:sz w:val="24"/>
          <w:szCs w:val="24"/>
        </w:rPr>
        <w:t>Amatas novada vēlēšanu komisijas sastāva precizēšanu</w:t>
      </w:r>
    </w:p>
    <w:p w:rsidR="000465E8" w:rsidRDefault="000465E8" w:rsidP="000465E8">
      <w:pPr>
        <w:jc w:val="both"/>
        <w:rPr>
          <w:bCs/>
          <w:color w:val="000000"/>
          <w:sz w:val="24"/>
          <w:szCs w:val="24"/>
        </w:rPr>
      </w:pPr>
      <w:r w:rsidRPr="00E971B5">
        <w:rPr>
          <w:bCs/>
          <w:color w:val="000000"/>
          <w:sz w:val="24"/>
          <w:szCs w:val="24"/>
        </w:rPr>
        <w:t>Ziņo n</w:t>
      </w:r>
      <w:r>
        <w:rPr>
          <w:bCs/>
          <w:color w:val="000000"/>
          <w:sz w:val="24"/>
          <w:szCs w:val="24"/>
        </w:rPr>
        <w:t>ovada domes priekšsēdētāja E.</w:t>
      </w:r>
      <w:r w:rsidRPr="00E971B5">
        <w:rPr>
          <w:bCs/>
          <w:color w:val="000000"/>
          <w:sz w:val="24"/>
          <w:szCs w:val="24"/>
        </w:rPr>
        <w:t xml:space="preserve"> Eglīte</w:t>
      </w:r>
    </w:p>
    <w:p w:rsidR="000E6E35" w:rsidRPr="000E6E35" w:rsidRDefault="000E6E35" w:rsidP="000465E8">
      <w:pPr>
        <w:jc w:val="both"/>
        <w:rPr>
          <w:b/>
          <w:color w:val="000000"/>
          <w:sz w:val="12"/>
          <w:szCs w:val="24"/>
        </w:rPr>
      </w:pPr>
    </w:p>
    <w:p w:rsidR="0092353A" w:rsidRDefault="0092353A" w:rsidP="0092353A">
      <w:pPr>
        <w:ind w:firstLine="720"/>
        <w:jc w:val="both"/>
        <w:rPr>
          <w:sz w:val="24"/>
        </w:rPr>
      </w:pPr>
      <w:r w:rsidRPr="0092353A">
        <w:rPr>
          <w:sz w:val="24"/>
        </w:rPr>
        <w:t>Saska</w:t>
      </w:r>
      <w:r>
        <w:rPr>
          <w:sz w:val="24"/>
        </w:rPr>
        <w:t xml:space="preserve">ņā ar likuma „ Par pašvaldībām” </w:t>
      </w:r>
      <w:r w:rsidRPr="0092353A">
        <w:rPr>
          <w:sz w:val="24"/>
        </w:rPr>
        <w:t>61.</w:t>
      </w:r>
      <w:r>
        <w:rPr>
          <w:sz w:val="24"/>
        </w:rPr>
        <w:t xml:space="preserve"> </w:t>
      </w:r>
      <w:r w:rsidRPr="0092353A">
        <w:rPr>
          <w:sz w:val="24"/>
        </w:rPr>
        <w:t>panta pirmo daļu, kas nosaka, ka atsevišķu funkciju pildīšanai vai pašvaldības administratīvās teritorijas pārvaldīšanai dome no domes deputātiem vai attiecīgās pašvaldības iedzīvotājiem, pieaicinot attiecīgus speciālistus, var izveidot valdes, komisijas vai darba grupas, un liku</w:t>
      </w:r>
      <w:r>
        <w:rPr>
          <w:sz w:val="24"/>
        </w:rPr>
        <w:t>ma „</w:t>
      </w:r>
      <w:r w:rsidRPr="0092353A">
        <w:rPr>
          <w:sz w:val="24"/>
        </w:rPr>
        <w:t>Republikas pilsētu un novadu vēlēšanu komisiju un vēlēšanu iecirkņu komisiju likums” 2.</w:t>
      </w:r>
      <w:r>
        <w:rPr>
          <w:sz w:val="24"/>
        </w:rPr>
        <w:t xml:space="preserve"> </w:t>
      </w:r>
      <w:r w:rsidRPr="0092353A">
        <w:rPr>
          <w:sz w:val="24"/>
        </w:rPr>
        <w:t>panta pirmo daļu, kas nosaka, ka vēlēšanu komisija kā pastāvīga pašvaldības institūcija darbojas visu a</w:t>
      </w:r>
      <w:r>
        <w:rPr>
          <w:sz w:val="24"/>
        </w:rPr>
        <w:t>ttiecīgās domes pilnvaru laiku,</w:t>
      </w:r>
    </w:p>
    <w:p w:rsidR="0092353A" w:rsidRPr="0092353A" w:rsidRDefault="0092353A" w:rsidP="0092353A">
      <w:pPr>
        <w:ind w:firstLine="720"/>
        <w:jc w:val="both"/>
        <w:rPr>
          <w:sz w:val="32"/>
        </w:rPr>
      </w:pPr>
      <w:r>
        <w:rPr>
          <w:sz w:val="24"/>
        </w:rPr>
        <w:t>pamatojoties uz likuma „</w:t>
      </w:r>
      <w:r w:rsidRPr="0092353A">
        <w:rPr>
          <w:sz w:val="24"/>
        </w:rPr>
        <w:t>Par pašvaldībām” 15.</w:t>
      </w:r>
      <w:r>
        <w:rPr>
          <w:sz w:val="24"/>
        </w:rPr>
        <w:t xml:space="preserve"> </w:t>
      </w:r>
      <w:r w:rsidRPr="0092353A">
        <w:rPr>
          <w:sz w:val="24"/>
        </w:rPr>
        <w:t>panta pirmās daļas 17. punktu un 61.</w:t>
      </w:r>
      <w:r w:rsidR="00386709">
        <w:rPr>
          <w:sz w:val="24"/>
        </w:rPr>
        <w:t> </w:t>
      </w:r>
      <w:r w:rsidRPr="0092353A">
        <w:rPr>
          <w:sz w:val="24"/>
        </w:rPr>
        <w:t>panta</w:t>
      </w:r>
      <w:r w:rsidR="00F64014">
        <w:rPr>
          <w:sz w:val="24"/>
        </w:rPr>
        <w:t xml:space="preserve"> pirmo daļu, kā arī uz likuma „</w:t>
      </w:r>
      <w:r w:rsidRPr="0092353A">
        <w:rPr>
          <w:sz w:val="24"/>
        </w:rPr>
        <w:t>Republikas pilsētu un novadu vēlēšanu komisiju un vēlēšanu iecirkņu komisiju likums” 1. panta pirmo daļu, 2.</w:t>
      </w:r>
      <w:r w:rsidR="00985A75">
        <w:rPr>
          <w:sz w:val="24"/>
        </w:rPr>
        <w:t xml:space="preserve"> </w:t>
      </w:r>
      <w:r w:rsidRPr="0092353A">
        <w:rPr>
          <w:sz w:val="24"/>
        </w:rPr>
        <w:t xml:space="preserve">panta pirmo daļu un </w:t>
      </w:r>
      <w:r>
        <w:rPr>
          <w:sz w:val="24"/>
        </w:rPr>
        <w:t>11</w:t>
      </w:r>
      <w:r w:rsidRPr="0092353A">
        <w:rPr>
          <w:sz w:val="24"/>
        </w:rPr>
        <w:t>.</w:t>
      </w:r>
      <w:r>
        <w:rPr>
          <w:sz w:val="24"/>
        </w:rPr>
        <w:t xml:space="preserve"> </w:t>
      </w:r>
      <w:r w:rsidRPr="0092353A">
        <w:rPr>
          <w:sz w:val="24"/>
        </w:rPr>
        <w:t xml:space="preserve">panta </w:t>
      </w:r>
      <w:r>
        <w:rPr>
          <w:sz w:val="24"/>
        </w:rPr>
        <w:t>ceturto</w:t>
      </w:r>
      <w:r w:rsidRPr="0092353A">
        <w:rPr>
          <w:sz w:val="24"/>
        </w:rPr>
        <w:t xml:space="preserve"> daļu,</w:t>
      </w:r>
    </w:p>
    <w:p w:rsidR="000E6E35" w:rsidRDefault="000E6E35" w:rsidP="000E6E35">
      <w:pPr>
        <w:ind w:firstLine="720"/>
        <w:jc w:val="both"/>
        <w:rPr>
          <w:b/>
          <w:sz w:val="24"/>
          <w:szCs w:val="24"/>
        </w:rPr>
      </w:pPr>
      <w:r w:rsidRPr="005C1275">
        <w:rPr>
          <w:b/>
          <w:bCs/>
          <w:color w:val="000000"/>
          <w:sz w:val="24"/>
          <w:szCs w:val="24"/>
        </w:rPr>
        <w:t>Amatas novada dome</w:t>
      </w:r>
      <w:r>
        <w:rPr>
          <w:bCs/>
          <w:color w:val="000000"/>
          <w:sz w:val="24"/>
          <w:szCs w:val="24"/>
        </w:rPr>
        <w:t>, a</w:t>
      </w:r>
      <w:r>
        <w:rPr>
          <w:sz w:val="24"/>
          <w:szCs w:val="24"/>
        </w:rPr>
        <w:t xml:space="preserve">tklāti balsojot </w:t>
      </w:r>
      <w:r w:rsidR="00062DF4" w:rsidRPr="007D6F79">
        <w:rPr>
          <w:sz w:val="24"/>
          <w:szCs w:val="24"/>
        </w:rPr>
        <w:t>(</w:t>
      </w:r>
      <w:r w:rsidR="00062DF4" w:rsidRPr="007D6F79">
        <w:rPr>
          <w:b/>
          <w:sz w:val="24"/>
          <w:szCs w:val="24"/>
        </w:rPr>
        <w:t xml:space="preserve">PAR </w:t>
      </w:r>
      <w:r w:rsidR="00062DF4" w:rsidRPr="007D6F79">
        <w:rPr>
          <w:sz w:val="24"/>
          <w:szCs w:val="24"/>
        </w:rPr>
        <w:t xml:space="preserve">– </w:t>
      </w:r>
      <w:r w:rsidR="00062DF4">
        <w:rPr>
          <w:sz w:val="24"/>
          <w:szCs w:val="24"/>
        </w:rPr>
        <w:t xml:space="preserve">13: </w:t>
      </w:r>
      <w:r w:rsidR="00062DF4" w:rsidRPr="00306305">
        <w:rPr>
          <w:color w:val="000000"/>
          <w:sz w:val="24"/>
          <w:szCs w:val="24"/>
        </w:rPr>
        <w:t xml:space="preserve">Elita Eglīte, Andris Jansons, </w:t>
      </w:r>
      <w:r w:rsidR="00062DF4">
        <w:rPr>
          <w:sz w:val="24"/>
          <w:szCs w:val="24"/>
        </w:rPr>
        <w:t xml:space="preserve">Ingrīda Lāce, </w:t>
      </w:r>
      <w:r w:rsidR="00062DF4" w:rsidRPr="00306305">
        <w:rPr>
          <w:color w:val="000000"/>
          <w:sz w:val="24"/>
          <w:szCs w:val="24"/>
        </w:rPr>
        <w:t>Modris Veitners</w:t>
      </w:r>
      <w:r w:rsidR="00062DF4" w:rsidRPr="00306305">
        <w:rPr>
          <w:sz w:val="24"/>
          <w:szCs w:val="24"/>
        </w:rPr>
        <w:t>,</w:t>
      </w:r>
      <w:r w:rsidR="00062DF4" w:rsidRPr="00306305">
        <w:rPr>
          <w:color w:val="000000"/>
          <w:sz w:val="24"/>
          <w:szCs w:val="24"/>
        </w:rPr>
        <w:t xml:space="preserve"> Solvita Krastiņa, Olita Elmere, Āris Kazerovskis, Arnis Lemešonoks</w:t>
      </w:r>
      <w:r w:rsidR="00062DF4" w:rsidRPr="00306305">
        <w:rPr>
          <w:sz w:val="24"/>
          <w:szCs w:val="24"/>
        </w:rPr>
        <w:t>,</w:t>
      </w:r>
      <w:r w:rsidR="00062DF4" w:rsidRPr="00306305">
        <w:rPr>
          <w:color w:val="000000"/>
          <w:sz w:val="24"/>
          <w:szCs w:val="24"/>
        </w:rPr>
        <w:t xml:space="preserve"> Sarmīte Sviderska,</w:t>
      </w:r>
      <w:r w:rsidR="00062DF4" w:rsidRPr="00306305">
        <w:rPr>
          <w:sz w:val="24"/>
          <w:szCs w:val="24"/>
        </w:rPr>
        <w:t xml:space="preserve"> </w:t>
      </w:r>
      <w:r w:rsidR="00062DF4" w:rsidRPr="00306305">
        <w:rPr>
          <w:color w:val="000000"/>
          <w:sz w:val="24"/>
          <w:szCs w:val="24"/>
        </w:rPr>
        <w:t>Inese Varekoja</w:t>
      </w:r>
      <w:r w:rsidR="00062DF4">
        <w:rPr>
          <w:color w:val="000000"/>
          <w:sz w:val="24"/>
          <w:szCs w:val="24"/>
        </w:rPr>
        <w:t>,</w:t>
      </w:r>
      <w:r w:rsidR="00062DF4" w:rsidRPr="00E41B05">
        <w:rPr>
          <w:color w:val="000000"/>
          <w:sz w:val="24"/>
          <w:szCs w:val="24"/>
        </w:rPr>
        <w:t xml:space="preserve"> </w:t>
      </w:r>
      <w:r w:rsidR="00062DF4" w:rsidRPr="00306305">
        <w:rPr>
          <w:color w:val="000000"/>
          <w:sz w:val="24"/>
          <w:szCs w:val="24"/>
        </w:rPr>
        <w:t>Pēteris Grugulis</w:t>
      </w:r>
      <w:r w:rsidR="00062DF4">
        <w:rPr>
          <w:color w:val="000000"/>
          <w:sz w:val="24"/>
          <w:szCs w:val="24"/>
        </w:rPr>
        <w:t xml:space="preserve">, </w:t>
      </w:r>
      <w:r w:rsidR="00062DF4" w:rsidRPr="00306305">
        <w:rPr>
          <w:sz w:val="24"/>
          <w:szCs w:val="24"/>
        </w:rPr>
        <w:t>Pēteris Ontužāns</w:t>
      </w:r>
      <w:r w:rsidR="00062DF4">
        <w:rPr>
          <w:sz w:val="24"/>
          <w:szCs w:val="24"/>
        </w:rPr>
        <w:t>,</w:t>
      </w:r>
      <w:r w:rsidR="00062DF4" w:rsidRPr="004459E8">
        <w:rPr>
          <w:sz w:val="24"/>
          <w:szCs w:val="24"/>
        </w:rPr>
        <w:t xml:space="preserve"> </w:t>
      </w:r>
      <w:r w:rsidR="00062DF4">
        <w:rPr>
          <w:sz w:val="24"/>
          <w:szCs w:val="24"/>
        </w:rPr>
        <w:t>Jānis Kārkliņš</w:t>
      </w:r>
      <w:r w:rsidR="00062DF4" w:rsidRPr="007D6F79">
        <w:rPr>
          <w:sz w:val="24"/>
          <w:szCs w:val="24"/>
        </w:rPr>
        <w:t xml:space="preserve">; </w:t>
      </w:r>
      <w:r w:rsidR="00062DF4" w:rsidRPr="007D6F79">
        <w:rPr>
          <w:b/>
          <w:sz w:val="24"/>
          <w:szCs w:val="24"/>
        </w:rPr>
        <w:t>PRET</w:t>
      </w:r>
      <w:r w:rsidR="00062DF4" w:rsidRPr="007D6F79">
        <w:rPr>
          <w:sz w:val="24"/>
          <w:szCs w:val="24"/>
        </w:rPr>
        <w:t xml:space="preserve"> – </w:t>
      </w:r>
      <w:r w:rsidR="00062DF4">
        <w:rPr>
          <w:sz w:val="24"/>
          <w:szCs w:val="24"/>
        </w:rPr>
        <w:t>nav</w:t>
      </w:r>
      <w:r w:rsidR="00062DF4" w:rsidRPr="007D6F79">
        <w:rPr>
          <w:sz w:val="24"/>
          <w:szCs w:val="24"/>
        </w:rPr>
        <w:t xml:space="preserve">; </w:t>
      </w:r>
      <w:r w:rsidR="00062DF4" w:rsidRPr="007D6F79">
        <w:rPr>
          <w:b/>
          <w:sz w:val="24"/>
          <w:szCs w:val="24"/>
        </w:rPr>
        <w:t>ATTURAS</w:t>
      </w:r>
      <w:r w:rsidR="00062DF4" w:rsidRPr="007D6F79">
        <w:rPr>
          <w:sz w:val="24"/>
          <w:szCs w:val="24"/>
        </w:rPr>
        <w:t xml:space="preserve"> – </w:t>
      </w:r>
      <w:r w:rsidR="00062DF4">
        <w:rPr>
          <w:sz w:val="24"/>
          <w:szCs w:val="24"/>
        </w:rPr>
        <w:t>nav</w:t>
      </w:r>
      <w:r w:rsidR="00062DF4" w:rsidRPr="007D6F79">
        <w:rPr>
          <w:sz w:val="24"/>
          <w:szCs w:val="24"/>
        </w:rPr>
        <w:t>)</w:t>
      </w:r>
      <w:r>
        <w:rPr>
          <w:sz w:val="24"/>
          <w:szCs w:val="24"/>
        </w:rPr>
        <w:t xml:space="preserve">, </w:t>
      </w:r>
      <w:r>
        <w:rPr>
          <w:b/>
          <w:sz w:val="24"/>
          <w:szCs w:val="24"/>
        </w:rPr>
        <w:t>nolemj:</w:t>
      </w:r>
    </w:p>
    <w:p w:rsidR="0092353A" w:rsidRPr="0092353A" w:rsidRDefault="0092353A" w:rsidP="000465E8">
      <w:pPr>
        <w:jc w:val="both"/>
        <w:rPr>
          <w:sz w:val="12"/>
          <w:szCs w:val="24"/>
        </w:rPr>
      </w:pPr>
    </w:p>
    <w:p w:rsidR="00282668" w:rsidRDefault="00282668" w:rsidP="00381434">
      <w:pPr>
        <w:pStyle w:val="ListParagraph"/>
        <w:numPr>
          <w:ilvl w:val="0"/>
          <w:numId w:val="12"/>
        </w:numPr>
        <w:jc w:val="both"/>
        <w:rPr>
          <w:sz w:val="24"/>
          <w:szCs w:val="24"/>
        </w:rPr>
      </w:pPr>
      <w:r>
        <w:rPr>
          <w:sz w:val="24"/>
          <w:szCs w:val="24"/>
        </w:rPr>
        <w:t>Izdarīt grozījumus Amatas novada domes 2013. gada 26. jūnija sēdes Nr. 7 lēmumā</w:t>
      </w:r>
      <w:r w:rsidR="00D74AA6">
        <w:rPr>
          <w:sz w:val="24"/>
          <w:szCs w:val="24"/>
        </w:rPr>
        <w:t xml:space="preserve"> Nr. </w:t>
      </w:r>
      <w:r w:rsidR="006B2536">
        <w:rPr>
          <w:sz w:val="24"/>
          <w:szCs w:val="24"/>
        </w:rPr>
        <w:t>1</w:t>
      </w:r>
      <w:r>
        <w:rPr>
          <w:sz w:val="24"/>
          <w:szCs w:val="24"/>
        </w:rPr>
        <w:t xml:space="preserve"> „Par Amatas novada vēlēšanu komisijas apstiprināšanu”.</w:t>
      </w:r>
    </w:p>
    <w:p w:rsidR="00282668" w:rsidRDefault="00282668" w:rsidP="00381434">
      <w:pPr>
        <w:pStyle w:val="ListParagraph"/>
        <w:numPr>
          <w:ilvl w:val="0"/>
          <w:numId w:val="12"/>
        </w:numPr>
        <w:jc w:val="both"/>
        <w:rPr>
          <w:sz w:val="24"/>
          <w:szCs w:val="24"/>
        </w:rPr>
      </w:pPr>
      <w:r>
        <w:rPr>
          <w:sz w:val="24"/>
          <w:szCs w:val="24"/>
        </w:rPr>
        <w:lastRenderedPageBreak/>
        <w:t>Apstiprināt Amatas novada vēlēšanu komisiju šādā sastāvā:</w:t>
      </w:r>
    </w:p>
    <w:p w:rsidR="00282668" w:rsidRDefault="00282668" w:rsidP="00381434">
      <w:pPr>
        <w:pStyle w:val="ListParagraph"/>
        <w:numPr>
          <w:ilvl w:val="1"/>
          <w:numId w:val="12"/>
        </w:numPr>
        <w:ind w:left="1843"/>
        <w:jc w:val="both"/>
        <w:rPr>
          <w:sz w:val="24"/>
          <w:szCs w:val="24"/>
        </w:rPr>
      </w:pPr>
      <w:r>
        <w:rPr>
          <w:sz w:val="24"/>
          <w:szCs w:val="24"/>
        </w:rPr>
        <w:t xml:space="preserve"> Ināra Rutkovska</w:t>
      </w:r>
      <w:r w:rsidR="00D671B9">
        <w:rPr>
          <w:sz w:val="24"/>
          <w:szCs w:val="24"/>
        </w:rPr>
        <w:t>,</w:t>
      </w:r>
    </w:p>
    <w:p w:rsidR="00282668" w:rsidRDefault="00282668" w:rsidP="00381434">
      <w:pPr>
        <w:pStyle w:val="ListParagraph"/>
        <w:numPr>
          <w:ilvl w:val="1"/>
          <w:numId w:val="12"/>
        </w:numPr>
        <w:ind w:left="1843"/>
        <w:jc w:val="both"/>
        <w:rPr>
          <w:sz w:val="24"/>
          <w:szCs w:val="24"/>
        </w:rPr>
      </w:pPr>
      <w:r>
        <w:rPr>
          <w:sz w:val="24"/>
          <w:szCs w:val="24"/>
        </w:rPr>
        <w:t xml:space="preserve"> Vita Demešenkova</w:t>
      </w:r>
      <w:r w:rsidR="00D671B9">
        <w:rPr>
          <w:sz w:val="24"/>
          <w:szCs w:val="24"/>
        </w:rPr>
        <w:t>,</w:t>
      </w:r>
    </w:p>
    <w:p w:rsidR="00282668" w:rsidRDefault="00282668" w:rsidP="00381434">
      <w:pPr>
        <w:pStyle w:val="ListParagraph"/>
        <w:numPr>
          <w:ilvl w:val="1"/>
          <w:numId w:val="12"/>
        </w:numPr>
        <w:ind w:left="1843"/>
        <w:jc w:val="both"/>
        <w:rPr>
          <w:sz w:val="24"/>
          <w:szCs w:val="24"/>
        </w:rPr>
      </w:pPr>
      <w:r>
        <w:rPr>
          <w:sz w:val="24"/>
          <w:szCs w:val="24"/>
        </w:rPr>
        <w:t xml:space="preserve"> Ilona Rodina</w:t>
      </w:r>
      <w:r w:rsidR="00D671B9">
        <w:rPr>
          <w:sz w:val="24"/>
          <w:szCs w:val="24"/>
        </w:rPr>
        <w:t>,</w:t>
      </w:r>
    </w:p>
    <w:p w:rsidR="00282668" w:rsidRDefault="00282668" w:rsidP="00381434">
      <w:pPr>
        <w:pStyle w:val="ListParagraph"/>
        <w:numPr>
          <w:ilvl w:val="1"/>
          <w:numId w:val="12"/>
        </w:numPr>
        <w:ind w:left="1843"/>
        <w:jc w:val="both"/>
        <w:rPr>
          <w:sz w:val="24"/>
          <w:szCs w:val="24"/>
        </w:rPr>
      </w:pPr>
      <w:r>
        <w:rPr>
          <w:sz w:val="24"/>
          <w:szCs w:val="24"/>
        </w:rPr>
        <w:t xml:space="preserve"> Maija Žīgure</w:t>
      </w:r>
      <w:r w:rsidR="00D671B9">
        <w:rPr>
          <w:sz w:val="24"/>
          <w:szCs w:val="24"/>
        </w:rPr>
        <w:t>,</w:t>
      </w:r>
    </w:p>
    <w:p w:rsidR="00282668" w:rsidRDefault="00282668" w:rsidP="00381434">
      <w:pPr>
        <w:pStyle w:val="ListParagraph"/>
        <w:numPr>
          <w:ilvl w:val="1"/>
          <w:numId w:val="12"/>
        </w:numPr>
        <w:ind w:left="1843"/>
        <w:jc w:val="both"/>
        <w:rPr>
          <w:sz w:val="24"/>
          <w:szCs w:val="24"/>
        </w:rPr>
      </w:pPr>
      <w:r>
        <w:rPr>
          <w:sz w:val="24"/>
          <w:szCs w:val="24"/>
        </w:rPr>
        <w:t xml:space="preserve"> </w:t>
      </w:r>
      <w:r w:rsidR="006B2536">
        <w:rPr>
          <w:sz w:val="24"/>
          <w:szCs w:val="24"/>
        </w:rPr>
        <w:t>Līvija Ķauķīte,</w:t>
      </w:r>
    </w:p>
    <w:p w:rsidR="00282668" w:rsidRDefault="00282668" w:rsidP="00381434">
      <w:pPr>
        <w:pStyle w:val="ListParagraph"/>
        <w:numPr>
          <w:ilvl w:val="1"/>
          <w:numId w:val="12"/>
        </w:numPr>
        <w:ind w:left="1843"/>
        <w:jc w:val="both"/>
        <w:rPr>
          <w:sz w:val="24"/>
          <w:szCs w:val="24"/>
        </w:rPr>
      </w:pPr>
      <w:r>
        <w:rPr>
          <w:sz w:val="24"/>
          <w:szCs w:val="24"/>
        </w:rPr>
        <w:t xml:space="preserve"> </w:t>
      </w:r>
      <w:r w:rsidR="006B2536">
        <w:rPr>
          <w:sz w:val="24"/>
          <w:szCs w:val="24"/>
        </w:rPr>
        <w:t>Dace Ķipēna</w:t>
      </w:r>
      <w:r w:rsidR="000B72CD">
        <w:rPr>
          <w:sz w:val="24"/>
          <w:szCs w:val="24"/>
        </w:rPr>
        <w:t>,</w:t>
      </w:r>
    </w:p>
    <w:p w:rsidR="00282668" w:rsidRPr="00282668" w:rsidRDefault="00282668" w:rsidP="00381434">
      <w:pPr>
        <w:pStyle w:val="ListParagraph"/>
        <w:numPr>
          <w:ilvl w:val="1"/>
          <w:numId w:val="12"/>
        </w:numPr>
        <w:ind w:left="1843"/>
        <w:jc w:val="both"/>
        <w:rPr>
          <w:sz w:val="24"/>
          <w:szCs w:val="24"/>
        </w:rPr>
      </w:pPr>
      <w:r>
        <w:rPr>
          <w:sz w:val="24"/>
          <w:szCs w:val="24"/>
        </w:rPr>
        <w:t xml:space="preserve"> </w:t>
      </w:r>
      <w:r w:rsidR="006B2536">
        <w:rPr>
          <w:sz w:val="24"/>
          <w:szCs w:val="24"/>
        </w:rPr>
        <w:t>Mārtiņš Kalācis</w:t>
      </w:r>
      <w:r>
        <w:rPr>
          <w:sz w:val="24"/>
          <w:szCs w:val="24"/>
        </w:rPr>
        <w:t>.</w:t>
      </w:r>
    </w:p>
    <w:p w:rsidR="00ED5C3E" w:rsidRDefault="00ED5C3E" w:rsidP="00062DF4">
      <w:pPr>
        <w:rPr>
          <w:b/>
          <w:color w:val="000000"/>
          <w:sz w:val="24"/>
          <w:szCs w:val="24"/>
        </w:rPr>
      </w:pPr>
    </w:p>
    <w:p w:rsidR="000465E8" w:rsidRDefault="00A55980" w:rsidP="000465E8">
      <w:pPr>
        <w:jc w:val="center"/>
        <w:rPr>
          <w:b/>
          <w:color w:val="000000"/>
          <w:sz w:val="24"/>
          <w:szCs w:val="24"/>
        </w:rPr>
      </w:pPr>
      <w:r>
        <w:rPr>
          <w:b/>
          <w:color w:val="000000"/>
          <w:sz w:val="24"/>
          <w:szCs w:val="24"/>
        </w:rPr>
        <w:t>6</w:t>
      </w:r>
      <w:r w:rsidR="000465E8" w:rsidRPr="00367B04">
        <w:rPr>
          <w:b/>
          <w:color w:val="000000"/>
          <w:sz w:val="24"/>
          <w:szCs w:val="24"/>
        </w:rPr>
        <w:t>.§</w:t>
      </w:r>
    </w:p>
    <w:p w:rsidR="000465E8" w:rsidRPr="00306305" w:rsidRDefault="000465E8" w:rsidP="000465E8">
      <w:pPr>
        <w:pBdr>
          <w:bottom w:val="single" w:sz="12" w:space="1" w:color="auto"/>
        </w:pBdr>
        <w:jc w:val="center"/>
        <w:rPr>
          <w:b/>
          <w:bCs/>
          <w:sz w:val="24"/>
          <w:szCs w:val="24"/>
        </w:rPr>
      </w:pPr>
      <w:r w:rsidRPr="00306305">
        <w:rPr>
          <w:b/>
          <w:bCs/>
          <w:sz w:val="24"/>
          <w:szCs w:val="24"/>
        </w:rPr>
        <w:t xml:space="preserve">Par </w:t>
      </w:r>
      <w:r w:rsidRPr="00DA3AFF">
        <w:rPr>
          <w:b/>
          <w:color w:val="000000"/>
          <w:sz w:val="24"/>
          <w:szCs w:val="24"/>
        </w:rPr>
        <w:t>atlīdzību un ēdināšanas izdevumu kompensāciju vēlēšanu komisiju un vēlēšanu iecirkņu komisiju locekļiem Amatas novada domes vēlēšanās</w:t>
      </w:r>
    </w:p>
    <w:p w:rsidR="000465E8" w:rsidRDefault="000465E8" w:rsidP="000465E8">
      <w:pPr>
        <w:jc w:val="both"/>
        <w:rPr>
          <w:bCs/>
          <w:color w:val="000000"/>
          <w:sz w:val="24"/>
          <w:szCs w:val="24"/>
        </w:rPr>
      </w:pPr>
      <w:r w:rsidRPr="00E971B5">
        <w:rPr>
          <w:bCs/>
          <w:color w:val="000000"/>
          <w:sz w:val="24"/>
          <w:szCs w:val="24"/>
        </w:rPr>
        <w:t>Ziņo n</w:t>
      </w:r>
      <w:r>
        <w:rPr>
          <w:bCs/>
          <w:color w:val="000000"/>
          <w:sz w:val="24"/>
          <w:szCs w:val="24"/>
        </w:rPr>
        <w:t>ovada domes priekšsēdētāja E.</w:t>
      </w:r>
      <w:r w:rsidRPr="00E971B5">
        <w:rPr>
          <w:bCs/>
          <w:color w:val="000000"/>
          <w:sz w:val="24"/>
          <w:szCs w:val="24"/>
        </w:rPr>
        <w:t xml:space="preserve"> Eglīte</w:t>
      </w:r>
    </w:p>
    <w:p w:rsidR="005A407D" w:rsidRDefault="000465E8" w:rsidP="000465E8">
      <w:pPr>
        <w:jc w:val="both"/>
        <w:rPr>
          <w:bCs/>
          <w:color w:val="000000"/>
          <w:sz w:val="24"/>
          <w:szCs w:val="24"/>
        </w:rPr>
      </w:pPr>
      <w:r>
        <w:rPr>
          <w:bCs/>
          <w:color w:val="000000"/>
          <w:sz w:val="24"/>
          <w:szCs w:val="24"/>
        </w:rPr>
        <w:t xml:space="preserve">Izsakās </w:t>
      </w:r>
      <w:r w:rsidR="00062DF4">
        <w:rPr>
          <w:bCs/>
          <w:color w:val="000000"/>
          <w:sz w:val="24"/>
          <w:szCs w:val="24"/>
        </w:rPr>
        <w:t>M. Veitners, M. Timermanis</w:t>
      </w:r>
    </w:p>
    <w:p w:rsidR="000E6E35" w:rsidRPr="000E6E35" w:rsidRDefault="000E6E35" w:rsidP="000465E8">
      <w:pPr>
        <w:jc w:val="both"/>
        <w:rPr>
          <w:bCs/>
          <w:color w:val="000000"/>
          <w:sz w:val="12"/>
          <w:szCs w:val="24"/>
        </w:rPr>
      </w:pPr>
    </w:p>
    <w:p w:rsidR="00F64014" w:rsidRDefault="00F64014" w:rsidP="000465E8">
      <w:pPr>
        <w:jc w:val="both"/>
        <w:rPr>
          <w:sz w:val="24"/>
          <w:szCs w:val="24"/>
        </w:rPr>
      </w:pPr>
      <w:r>
        <w:rPr>
          <w:bCs/>
          <w:color w:val="000000"/>
          <w:sz w:val="24"/>
          <w:szCs w:val="24"/>
        </w:rPr>
        <w:tab/>
        <w:t xml:space="preserve">Pamatojoties uz likuma </w:t>
      </w:r>
      <w:r>
        <w:rPr>
          <w:sz w:val="24"/>
        </w:rPr>
        <w:t>„</w:t>
      </w:r>
      <w:r w:rsidRPr="0092353A">
        <w:rPr>
          <w:sz w:val="24"/>
        </w:rPr>
        <w:t>Republikas pilsētu un novadu vēlēšanu komisiju un vēlēšanu iecirkņu komisiju likums”</w:t>
      </w:r>
      <w:r>
        <w:rPr>
          <w:sz w:val="24"/>
        </w:rPr>
        <w:t xml:space="preserve"> 3. panta otro daļu, kas nosaka, ka vēlēšanu</w:t>
      </w:r>
      <w:r w:rsidR="00D74AA6">
        <w:rPr>
          <w:sz w:val="24"/>
        </w:rPr>
        <w:t xml:space="preserve"> komisiju un iecirkņu komisiju darbība domes </w:t>
      </w:r>
      <w:r>
        <w:rPr>
          <w:sz w:val="24"/>
        </w:rPr>
        <w:t xml:space="preserve">vēlēšanu sagatavošanā un sarīkošanā tiek finansēta attiecīgi no </w:t>
      </w:r>
      <w:r w:rsidRPr="00F64014">
        <w:rPr>
          <w:sz w:val="24"/>
          <w:szCs w:val="24"/>
        </w:rPr>
        <w:t>republikas pilsētas vai novada budžeta, un 21. panta trešo daļu, kas nosaka, ka atlīdzības apmēru vēlēšanu komisijas un iecirkņa komisijas priekšsēdētājam, sekretāram un komisijas locekļiem Saeimas vēlēšanu, Eiropas Parlamenta vēlēšanu un tautas nobalsošanas sagatavošanā nosaka Centrālā vēlēšanu komisija pēc Ministru kabineta noteikumiem, bet pār</w:t>
      </w:r>
      <w:r>
        <w:rPr>
          <w:sz w:val="24"/>
          <w:szCs w:val="24"/>
        </w:rPr>
        <w:t>ējos gadījumos — attiecīgā dome,</w:t>
      </w:r>
    </w:p>
    <w:p w:rsidR="000465E8" w:rsidRDefault="00F64014" w:rsidP="000465E8">
      <w:pPr>
        <w:jc w:val="both"/>
        <w:rPr>
          <w:sz w:val="24"/>
          <w:szCs w:val="24"/>
        </w:rPr>
      </w:pPr>
      <w:r>
        <w:rPr>
          <w:sz w:val="24"/>
          <w:szCs w:val="24"/>
        </w:rPr>
        <w:tab/>
        <w:t xml:space="preserve">saskaņā ar </w:t>
      </w:r>
      <w:r w:rsidR="005148FB">
        <w:rPr>
          <w:sz w:val="24"/>
          <w:szCs w:val="24"/>
        </w:rPr>
        <w:t>M</w:t>
      </w:r>
      <w:r w:rsidR="00F6084E">
        <w:rPr>
          <w:sz w:val="24"/>
          <w:szCs w:val="24"/>
        </w:rPr>
        <w:t>inistru kabineta 20.03.200</w:t>
      </w:r>
      <w:r w:rsidR="005148FB">
        <w:rPr>
          <w:sz w:val="24"/>
          <w:szCs w:val="24"/>
        </w:rPr>
        <w:t>7. noteikumiem Nr. 200 „</w:t>
      </w:r>
      <w:r w:rsidR="005148FB" w:rsidRPr="005148FB">
        <w:rPr>
          <w:sz w:val="24"/>
          <w:szCs w:val="24"/>
        </w:rPr>
        <w:t>Noteikumi par pilsētu, rajonu, novadu un pagastu vēlēšanu komisiju un vēlēšanu iecirkņu komisiju locekļu atlīdzību un ēdināšanas izdevumu kompensāciju</w:t>
      </w:r>
      <w:r w:rsidR="005148FB">
        <w:rPr>
          <w:sz w:val="24"/>
          <w:szCs w:val="24"/>
        </w:rPr>
        <w:t>”,</w:t>
      </w:r>
    </w:p>
    <w:p w:rsidR="00EF162F" w:rsidRPr="005148FB" w:rsidRDefault="00EF162F" w:rsidP="000465E8">
      <w:pPr>
        <w:jc w:val="both"/>
        <w:rPr>
          <w:sz w:val="24"/>
          <w:szCs w:val="24"/>
        </w:rPr>
      </w:pPr>
      <w:r>
        <w:rPr>
          <w:sz w:val="24"/>
          <w:szCs w:val="24"/>
        </w:rPr>
        <w:tab/>
        <w:t>ievērojot</w:t>
      </w:r>
      <w:r w:rsidR="00062DF4">
        <w:rPr>
          <w:sz w:val="24"/>
          <w:szCs w:val="24"/>
        </w:rPr>
        <w:t xml:space="preserve"> Amatas novada pašvaldības</w:t>
      </w:r>
      <w:r>
        <w:rPr>
          <w:sz w:val="24"/>
          <w:szCs w:val="24"/>
        </w:rPr>
        <w:t xml:space="preserve"> </w:t>
      </w:r>
      <w:r w:rsidRPr="002303B0">
        <w:rPr>
          <w:bCs/>
          <w:sz w:val="24"/>
          <w:szCs w:val="24"/>
        </w:rPr>
        <w:t>Finanšu, Izglītības un kultūras, Tautsaimniecības un teritorijas attīstības</w:t>
      </w:r>
      <w:r w:rsidRPr="002303B0">
        <w:rPr>
          <w:b/>
          <w:bCs/>
          <w:sz w:val="24"/>
          <w:szCs w:val="24"/>
        </w:rPr>
        <w:t xml:space="preserve"> </w:t>
      </w:r>
      <w:r w:rsidRPr="002303B0">
        <w:rPr>
          <w:bCs/>
          <w:sz w:val="24"/>
          <w:szCs w:val="24"/>
        </w:rPr>
        <w:t>un</w:t>
      </w:r>
      <w:r w:rsidRPr="002303B0">
        <w:rPr>
          <w:b/>
          <w:bCs/>
          <w:sz w:val="24"/>
          <w:szCs w:val="24"/>
        </w:rPr>
        <w:t xml:space="preserve"> </w:t>
      </w:r>
      <w:r w:rsidRPr="002303B0">
        <w:rPr>
          <w:bCs/>
          <w:sz w:val="24"/>
          <w:szCs w:val="24"/>
        </w:rPr>
        <w:t xml:space="preserve">Sociālo jautājumu </w:t>
      </w:r>
      <w:r>
        <w:rPr>
          <w:bCs/>
          <w:sz w:val="24"/>
          <w:szCs w:val="24"/>
        </w:rPr>
        <w:t xml:space="preserve">apvienoto komiteju </w:t>
      </w:r>
      <w:r w:rsidR="00A011A0">
        <w:rPr>
          <w:sz w:val="24"/>
        </w:rPr>
        <w:t>2017. gada 12. aprīļa</w:t>
      </w:r>
      <w:r w:rsidR="00A011A0" w:rsidRPr="008857CA">
        <w:rPr>
          <w:sz w:val="24"/>
        </w:rPr>
        <w:t xml:space="preserve"> </w:t>
      </w:r>
      <w:r w:rsidR="00062DF4">
        <w:rPr>
          <w:bCs/>
          <w:sz w:val="24"/>
          <w:szCs w:val="24"/>
        </w:rPr>
        <w:t>lēmumu</w:t>
      </w:r>
      <w:r w:rsidR="00F665AF">
        <w:rPr>
          <w:bCs/>
          <w:sz w:val="24"/>
          <w:szCs w:val="24"/>
        </w:rPr>
        <w:t>,</w:t>
      </w:r>
    </w:p>
    <w:p w:rsidR="000E6E35" w:rsidRDefault="000E6E35" w:rsidP="000E6E35">
      <w:pPr>
        <w:ind w:firstLine="720"/>
        <w:jc w:val="both"/>
        <w:rPr>
          <w:b/>
          <w:sz w:val="24"/>
          <w:szCs w:val="24"/>
        </w:rPr>
      </w:pPr>
      <w:r w:rsidRPr="005C1275">
        <w:rPr>
          <w:b/>
          <w:bCs/>
          <w:color w:val="000000"/>
          <w:sz w:val="24"/>
          <w:szCs w:val="24"/>
        </w:rPr>
        <w:t>Amatas novada dome</w:t>
      </w:r>
      <w:r>
        <w:rPr>
          <w:bCs/>
          <w:color w:val="000000"/>
          <w:sz w:val="24"/>
          <w:szCs w:val="24"/>
        </w:rPr>
        <w:t>, a</w:t>
      </w:r>
      <w:r>
        <w:rPr>
          <w:sz w:val="24"/>
          <w:szCs w:val="24"/>
        </w:rPr>
        <w:t xml:space="preserve">tklāti balsojot </w:t>
      </w:r>
      <w:r w:rsidR="00062DF4" w:rsidRPr="007D6F79">
        <w:rPr>
          <w:sz w:val="24"/>
          <w:szCs w:val="24"/>
        </w:rPr>
        <w:t>(</w:t>
      </w:r>
      <w:r w:rsidR="00062DF4" w:rsidRPr="007D6F79">
        <w:rPr>
          <w:b/>
          <w:sz w:val="24"/>
          <w:szCs w:val="24"/>
        </w:rPr>
        <w:t xml:space="preserve">PAR </w:t>
      </w:r>
      <w:r w:rsidR="00062DF4" w:rsidRPr="007D6F79">
        <w:rPr>
          <w:sz w:val="24"/>
          <w:szCs w:val="24"/>
        </w:rPr>
        <w:t xml:space="preserve">– </w:t>
      </w:r>
      <w:r w:rsidR="00062DF4">
        <w:rPr>
          <w:sz w:val="24"/>
          <w:szCs w:val="24"/>
        </w:rPr>
        <w:t xml:space="preserve">13: </w:t>
      </w:r>
      <w:r w:rsidR="00062DF4" w:rsidRPr="00306305">
        <w:rPr>
          <w:color w:val="000000"/>
          <w:sz w:val="24"/>
          <w:szCs w:val="24"/>
        </w:rPr>
        <w:t xml:space="preserve">Elita Eglīte, Andris Jansons, </w:t>
      </w:r>
      <w:r w:rsidR="00062DF4">
        <w:rPr>
          <w:sz w:val="24"/>
          <w:szCs w:val="24"/>
        </w:rPr>
        <w:t xml:space="preserve">Ingrīda Lāce, </w:t>
      </w:r>
      <w:r w:rsidR="00062DF4" w:rsidRPr="00306305">
        <w:rPr>
          <w:color w:val="000000"/>
          <w:sz w:val="24"/>
          <w:szCs w:val="24"/>
        </w:rPr>
        <w:t>Modris Veitners</w:t>
      </w:r>
      <w:r w:rsidR="00062DF4" w:rsidRPr="00306305">
        <w:rPr>
          <w:sz w:val="24"/>
          <w:szCs w:val="24"/>
        </w:rPr>
        <w:t>,</w:t>
      </w:r>
      <w:r w:rsidR="00062DF4" w:rsidRPr="00306305">
        <w:rPr>
          <w:color w:val="000000"/>
          <w:sz w:val="24"/>
          <w:szCs w:val="24"/>
        </w:rPr>
        <w:t xml:space="preserve"> Solvita Krastiņa, Olita Elmere, Āris Kazerovskis, Arnis Lemešonoks</w:t>
      </w:r>
      <w:r w:rsidR="00062DF4" w:rsidRPr="00306305">
        <w:rPr>
          <w:sz w:val="24"/>
          <w:szCs w:val="24"/>
        </w:rPr>
        <w:t>,</w:t>
      </w:r>
      <w:r w:rsidR="00062DF4" w:rsidRPr="00306305">
        <w:rPr>
          <w:color w:val="000000"/>
          <w:sz w:val="24"/>
          <w:szCs w:val="24"/>
        </w:rPr>
        <w:t xml:space="preserve"> Sarmīte Sviderska,</w:t>
      </w:r>
      <w:r w:rsidR="00062DF4" w:rsidRPr="00306305">
        <w:rPr>
          <w:sz w:val="24"/>
          <w:szCs w:val="24"/>
        </w:rPr>
        <w:t xml:space="preserve"> </w:t>
      </w:r>
      <w:r w:rsidR="00062DF4" w:rsidRPr="00306305">
        <w:rPr>
          <w:color w:val="000000"/>
          <w:sz w:val="24"/>
          <w:szCs w:val="24"/>
        </w:rPr>
        <w:t>Inese Varekoja</w:t>
      </w:r>
      <w:r w:rsidR="00062DF4">
        <w:rPr>
          <w:color w:val="000000"/>
          <w:sz w:val="24"/>
          <w:szCs w:val="24"/>
        </w:rPr>
        <w:t>,</w:t>
      </w:r>
      <w:r w:rsidR="00062DF4" w:rsidRPr="00E41B05">
        <w:rPr>
          <w:color w:val="000000"/>
          <w:sz w:val="24"/>
          <w:szCs w:val="24"/>
        </w:rPr>
        <w:t xml:space="preserve"> </w:t>
      </w:r>
      <w:r w:rsidR="00062DF4" w:rsidRPr="00306305">
        <w:rPr>
          <w:color w:val="000000"/>
          <w:sz w:val="24"/>
          <w:szCs w:val="24"/>
        </w:rPr>
        <w:t>Pēteris Grugulis</w:t>
      </w:r>
      <w:r w:rsidR="00062DF4">
        <w:rPr>
          <w:color w:val="000000"/>
          <w:sz w:val="24"/>
          <w:szCs w:val="24"/>
        </w:rPr>
        <w:t xml:space="preserve">, </w:t>
      </w:r>
      <w:r w:rsidR="00062DF4" w:rsidRPr="00306305">
        <w:rPr>
          <w:sz w:val="24"/>
          <w:szCs w:val="24"/>
        </w:rPr>
        <w:t>Pēteris Ontužāns</w:t>
      </w:r>
      <w:r w:rsidR="00062DF4">
        <w:rPr>
          <w:sz w:val="24"/>
          <w:szCs w:val="24"/>
        </w:rPr>
        <w:t>,</w:t>
      </w:r>
      <w:r w:rsidR="00062DF4" w:rsidRPr="004459E8">
        <w:rPr>
          <w:sz w:val="24"/>
          <w:szCs w:val="24"/>
        </w:rPr>
        <w:t xml:space="preserve"> </w:t>
      </w:r>
      <w:r w:rsidR="00062DF4">
        <w:rPr>
          <w:sz w:val="24"/>
          <w:szCs w:val="24"/>
        </w:rPr>
        <w:t>Jānis Kārkliņš</w:t>
      </w:r>
      <w:r w:rsidR="00062DF4" w:rsidRPr="007D6F79">
        <w:rPr>
          <w:sz w:val="24"/>
          <w:szCs w:val="24"/>
        </w:rPr>
        <w:t xml:space="preserve">; </w:t>
      </w:r>
      <w:r w:rsidR="00062DF4" w:rsidRPr="007D6F79">
        <w:rPr>
          <w:b/>
          <w:sz w:val="24"/>
          <w:szCs w:val="24"/>
        </w:rPr>
        <w:t>PRET</w:t>
      </w:r>
      <w:r w:rsidR="00062DF4" w:rsidRPr="007D6F79">
        <w:rPr>
          <w:sz w:val="24"/>
          <w:szCs w:val="24"/>
        </w:rPr>
        <w:t xml:space="preserve"> – </w:t>
      </w:r>
      <w:r w:rsidR="00062DF4">
        <w:rPr>
          <w:sz w:val="24"/>
          <w:szCs w:val="24"/>
        </w:rPr>
        <w:t>nav</w:t>
      </w:r>
      <w:r w:rsidR="00062DF4" w:rsidRPr="007D6F79">
        <w:rPr>
          <w:sz w:val="24"/>
          <w:szCs w:val="24"/>
        </w:rPr>
        <w:t xml:space="preserve">; </w:t>
      </w:r>
      <w:r w:rsidR="00062DF4" w:rsidRPr="007D6F79">
        <w:rPr>
          <w:b/>
          <w:sz w:val="24"/>
          <w:szCs w:val="24"/>
        </w:rPr>
        <w:t>ATTURAS</w:t>
      </w:r>
      <w:r w:rsidR="00062DF4" w:rsidRPr="007D6F79">
        <w:rPr>
          <w:sz w:val="24"/>
          <w:szCs w:val="24"/>
        </w:rPr>
        <w:t xml:space="preserve"> – </w:t>
      </w:r>
      <w:r w:rsidR="00062DF4">
        <w:rPr>
          <w:sz w:val="24"/>
          <w:szCs w:val="24"/>
        </w:rPr>
        <w:t>nav</w:t>
      </w:r>
      <w:r w:rsidR="00062DF4" w:rsidRPr="007D6F79">
        <w:rPr>
          <w:sz w:val="24"/>
          <w:szCs w:val="24"/>
        </w:rPr>
        <w:t>)</w:t>
      </w:r>
      <w:r>
        <w:rPr>
          <w:sz w:val="24"/>
          <w:szCs w:val="24"/>
        </w:rPr>
        <w:t xml:space="preserve">, </w:t>
      </w:r>
      <w:r>
        <w:rPr>
          <w:b/>
          <w:sz w:val="24"/>
          <w:szCs w:val="24"/>
        </w:rPr>
        <w:t>nolemj:</w:t>
      </w:r>
    </w:p>
    <w:p w:rsidR="005148FB" w:rsidRPr="005148FB" w:rsidRDefault="005148FB" w:rsidP="005148FB">
      <w:pPr>
        <w:pStyle w:val="ListParagraph"/>
        <w:rPr>
          <w:sz w:val="12"/>
        </w:rPr>
      </w:pPr>
    </w:p>
    <w:p w:rsidR="005148FB" w:rsidRPr="00EC2457" w:rsidRDefault="005148FB" w:rsidP="005900A9">
      <w:pPr>
        <w:pStyle w:val="ListParagraph"/>
        <w:ind w:left="0" w:firstLine="720"/>
        <w:rPr>
          <w:sz w:val="24"/>
        </w:rPr>
      </w:pPr>
      <w:r>
        <w:rPr>
          <w:sz w:val="24"/>
        </w:rPr>
        <w:t xml:space="preserve">1. </w:t>
      </w:r>
      <w:r w:rsidRPr="00EC2457">
        <w:rPr>
          <w:sz w:val="24"/>
        </w:rPr>
        <w:t>Vēlēšanu komisijai, kas nepilda vēlēšanu iecirkņa funkcijas, Amatas novada domes vēlēšanās noteikt sekojošu darba stundas tarifa likmi:</w:t>
      </w:r>
    </w:p>
    <w:p w:rsidR="005148FB" w:rsidRPr="00EC2457" w:rsidRDefault="005148FB" w:rsidP="005148FB">
      <w:pPr>
        <w:pStyle w:val="ListParagraph"/>
        <w:ind w:left="1276"/>
        <w:rPr>
          <w:sz w:val="24"/>
        </w:rPr>
      </w:pPr>
      <w:r>
        <w:rPr>
          <w:sz w:val="24"/>
        </w:rPr>
        <w:t xml:space="preserve">1.1. </w:t>
      </w:r>
      <w:r w:rsidRPr="00EC2457">
        <w:rPr>
          <w:sz w:val="24"/>
        </w:rPr>
        <w:t>komisijas priekšsēdētāj</w:t>
      </w:r>
      <w:r>
        <w:rPr>
          <w:sz w:val="24"/>
        </w:rPr>
        <w:t>am/</w:t>
      </w:r>
      <w:r w:rsidRPr="00EC2457">
        <w:rPr>
          <w:sz w:val="24"/>
        </w:rPr>
        <w:t>ai</w:t>
      </w:r>
      <w:r>
        <w:rPr>
          <w:sz w:val="24"/>
        </w:rPr>
        <w:t xml:space="preserve"> </w:t>
      </w:r>
      <w:r w:rsidRPr="00EC2457">
        <w:rPr>
          <w:sz w:val="24"/>
        </w:rPr>
        <w:t>- 3.70 EUR/stundā</w:t>
      </w:r>
    </w:p>
    <w:p w:rsidR="005148FB" w:rsidRPr="00EC2457" w:rsidRDefault="005148FB" w:rsidP="005148FB">
      <w:pPr>
        <w:pStyle w:val="ListParagraph"/>
        <w:ind w:left="1276"/>
        <w:rPr>
          <w:sz w:val="24"/>
        </w:rPr>
      </w:pPr>
      <w:r>
        <w:rPr>
          <w:sz w:val="24"/>
        </w:rPr>
        <w:t>1.2. k</w:t>
      </w:r>
      <w:r w:rsidRPr="00EC2457">
        <w:rPr>
          <w:sz w:val="24"/>
        </w:rPr>
        <w:t>omisijas sekretār</w:t>
      </w:r>
      <w:r>
        <w:rPr>
          <w:sz w:val="24"/>
        </w:rPr>
        <w:t>am/</w:t>
      </w:r>
      <w:r w:rsidRPr="00EC2457">
        <w:rPr>
          <w:sz w:val="24"/>
        </w:rPr>
        <w:t>ei</w:t>
      </w:r>
      <w:r>
        <w:rPr>
          <w:sz w:val="24"/>
        </w:rPr>
        <w:t xml:space="preserve"> </w:t>
      </w:r>
      <w:r w:rsidRPr="00EC2457">
        <w:rPr>
          <w:sz w:val="24"/>
        </w:rPr>
        <w:t>- 3.60 EUR/stundā</w:t>
      </w:r>
    </w:p>
    <w:p w:rsidR="005148FB" w:rsidRPr="001A1665" w:rsidRDefault="005148FB" w:rsidP="001A1665">
      <w:pPr>
        <w:pStyle w:val="ListParagraph"/>
        <w:ind w:left="1276"/>
        <w:rPr>
          <w:sz w:val="24"/>
        </w:rPr>
      </w:pPr>
      <w:r>
        <w:rPr>
          <w:sz w:val="24"/>
        </w:rPr>
        <w:t xml:space="preserve">1.3. </w:t>
      </w:r>
      <w:r w:rsidRPr="00EC2457">
        <w:rPr>
          <w:sz w:val="24"/>
        </w:rPr>
        <w:t>komisijas loceklim/ei</w:t>
      </w:r>
      <w:r>
        <w:rPr>
          <w:sz w:val="24"/>
        </w:rPr>
        <w:t xml:space="preserve"> </w:t>
      </w:r>
      <w:r w:rsidRPr="00EC2457">
        <w:rPr>
          <w:sz w:val="24"/>
        </w:rPr>
        <w:t>-</w:t>
      </w:r>
      <w:r>
        <w:rPr>
          <w:sz w:val="24"/>
        </w:rPr>
        <w:t xml:space="preserve"> </w:t>
      </w:r>
      <w:r w:rsidRPr="00EC2457">
        <w:rPr>
          <w:sz w:val="24"/>
        </w:rPr>
        <w:t>2.50 EUR/stundā</w:t>
      </w:r>
    </w:p>
    <w:p w:rsidR="005148FB" w:rsidRPr="00EC2457" w:rsidRDefault="005148FB" w:rsidP="005900A9">
      <w:pPr>
        <w:pStyle w:val="ListParagraph"/>
        <w:ind w:left="0" w:firstLine="720"/>
        <w:jc w:val="both"/>
        <w:rPr>
          <w:sz w:val="24"/>
        </w:rPr>
      </w:pPr>
      <w:r>
        <w:rPr>
          <w:sz w:val="24"/>
        </w:rPr>
        <w:t xml:space="preserve">2. </w:t>
      </w:r>
      <w:r w:rsidRPr="00EC2457">
        <w:rPr>
          <w:sz w:val="24"/>
        </w:rPr>
        <w:t>Iecirkņa vēlēšanu komisijai Amatas novada domes vēlēšanās noteikt sekojošu darba stundas tarifa likmi:</w:t>
      </w:r>
    </w:p>
    <w:p w:rsidR="005148FB" w:rsidRPr="00EC2457" w:rsidRDefault="005148FB" w:rsidP="000B33E6">
      <w:pPr>
        <w:pStyle w:val="ListParagraph"/>
        <w:ind w:left="1276"/>
        <w:jc w:val="both"/>
        <w:rPr>
          <w:sz w:val="24"/>
        </w:rPr>
      </w:pPr>
      <w:r>
        <w:rPr>
          <w:sz w:val="24"/>
        </w:rPr>
        <w:t xml:space="preserve">2.1. </w:t>
      </w:r>
      <w:r w:rsidRPr="00EC2457">
        <w:rPr>
          <w:sz w:val="24"/>
        </w:rPr>
        <w:t>komisijas priekšsēdētājam/ai</w:t>
      </w:r>
      <w:r>
        <w:rPr>
          <w:sz w:val="24"/>
        </w:rPr>
        <w:t xml:space="preserve"> </w:t>
      </w:r>
      <w:r w:rsidRPr="00EC2457">
        <w:rPr>
          <w:sz w:val="24"/>
        </w:rPr>
        <w:t>-</w:t>
      </w:r>
      <w:r>
        <w:rPr>
          <w:sz w:val="24"/>
        </w:rPr>
        <w:t xml:space="preserve"> </w:t>
      </w:r>
      <w:r w:rsidRPr="00EC2457">
        <w:rPr>
          <w:sz w:val="24"/>
        </w:rPr>
        <w:t>3.45 EUR/stundā</w:t>
      </w:r>
    </w:p>
    <w:p w:rsidR="005148FB" w:rsidRPr="00EC2457" w:rsidRDefault="000B33E6" w:rsidP="000B33E6">
      <w:pPr>
        <w:pStyle w:val="ListParagraph"/>
        <w:ind w:left="1276"/>
        <w:jc w:val="both"/>
        <w:rPr>
          <w:sz w:val="24"/>
        </w:rPr>
      </w:pPr>
      <w:r>
        <w:rPr>
          <w:sz w:val="24"/>
        </w:rPr>
        <w:t xml:space="preserve">2.2. </w:t>
      </w:r>
      <w:r w:rsidR="005148FB">
        <w:rPr>
          <w:sz w:val="24"/>
        </w:rPr>
        <w:t>k</w:t>
      </w:r>
      <w:r w:rsidR="005148FB" w:rsidRPr="00EC2457">
        <w:rPr>
          <w:sz w:val="24"/>
        </w:rPr>
        <w:t>omisijas sekretār</w:t>
      </w:r>
      <w:r w:rsidR="005148FB">
        <w:rPr>
          <w:sz w:val="24"/>
        </w:rPr>
        <w:t>am/</w:t>
      </w:r>
      <w:r w:rsidR="005148FB" w:rsidRPr="00EC2457">
        <w:rPr>
          <w:sz w:val="24"/>
        </w:rPr>
        <w:t>ei</w:t>
      </w:r>
      <w:r w:rsidR="005148FB">
        <w:rPr>
          <w:sz w:val="24"/>
        </w:rPr>
        <w:t xml:space="preserve"> </w:t>
      </w:r>
      <w:r w:rsidR="005148FB" w:rsidRPr="00EC2457">
        <w:rPr>
          <w:sz w:val="24"/>
        </w:rPr>
        <w:t>- 3.35 EUR/stundā</w:t>
      </w:r>
    </w:p>
    <w:p w:rsidR="005148FB" w:rsidRPr="00EC2457" w:rsidRDefault="000B33E6" w:rsidP="000B33E6">
      <w:pPr>
        <w:pStyle w:val="ListParagraph"/>
        <w:ind w:left="1276"/>
        <w:jc w:val="both"/>
        <w:rPr>
          <w:sz w:val="24"/>
        </w:rPr>
      </w:pPr>
      <w:r>
        <w:rPr>
          <w:sz w:val="24"/>
        </w:rPr>
        <w:t xml:space="preserve">2.3. </w:t>
      </w:r>
      <w:r w:rsidR="005148FB" w:rsidRPr="00EC2457">
        <w:rPr>
          <w:sz w:val="24"/>
        </w:rPr>
        <w:t>komisijas loceklim/ei</w:t>
      </w:r>
      <w:r w:rsidR="005148FB">
        <w:rPr>
          <w:sz w:val="24"/>
        </w:rPr>
        <w:t xml:space="preserve"> </w:t>
      </w:r>
      <w:r w:rsidR="005148FB" w:rsidRPr="00EC2457">
        <w:rPr>
          <w:sz w:val="24"/>
        </w:rPr>
        <w:t>-</w:t>
      </w:r>
      <w:r w:rsidR="005148FB">
        <w:rPr>
          <w:sz w:val="24"/>
        </w:rPr>
        <w:t xml:space="preserve"> </w:t>
      </w:r>
      <w:r w:rsidR="005148FB" w:rsidRPr="00EC2457">
        <w:rPr>
          <w:sz w:val="24"/>
        </w:rPr>
        <w:t>2.50 EUR/stundā</w:t>
      </w:r>
    </w:p>
    <w:p w:rsidR="005148FB" w:rsidRPr="00EC2457" w:rsidRDefault="000B33E6" w:rsidP="005900A9">
      <w:pPr>
        <w:pStyle w:val="ListParagraph"/>
        <w:ind w:left="0" w:firstLine="720"/>
        <w:jc w:val="both"/>
        <w:rPr>
          <w:sz w:val="24"/>
        </w:rPr>
      </w:pPr>
      <w:r>
        <w:rPr>
          <w:sz w:val="24"/>
        </w:rPr>
        <w:t xml:space="preserve">3. </w:t>
      </w:r>
      <w:r w:rsidR="005148FB" w:rsidRPr="00EC2457">
        <w:rPr>
          <w:sz w:val="24"/>
        </w:rPr>
        <w:t>Noteikt, ka darba laika uzskaite tiek veikta atbilstoši darba laika uzskaites tabulai, ko vēlēšanu komisijas priekšsēdētājs/a iesniedz Finanšu nodaļā ne vēlā</w:t>
      </w:r>
      <w:r w:rsidR="00386677">
        <w:rPr>
          <w:sz w:val="24"/>
        </w:rPr>
        <w:t>k</w:t>
      </w:r>
      <w:r w:rsidR="005148FB" w:rsidRPr="00EC2457">
        <w:rPr>
          <w:sz w:val="24"/>
        </w:rPr>
        <w:t xml:space="preserve"> kā līdz kārtējā mēneša 3.</w:t>
      </w:r>
      <w:r w:rsidR="009D2E36">
        <w:rPr>
          <w:sz w:val="24"/>
        </w:rPr>
        <w:t> </w:t>
      </w:r>
      <w:r w:rsidR="005148FB" w:rsidRPr="00EC2457">
        <w:rPr>
          <w:sz w:val="24"/>
        </w:rPr>
        <w:t>datumam.</w:t>
      </w:r>
    </w:p>
    <w:p w:rsidR="005148FB" w:rsidRPr="00EC2457" w:rsidRDefault="000B33E6" w:rsidP="005900A9">
      <w:pPr>
        <w:pStyle w:val="ListParagraph"/>
        <w:ind w:left="0" w:firstLine="720"/>
        <w:jc w:val="both"/>
        <w:rPr>
          <w:sz w:val="24"/>
        </w:rPr>
      </w:pPr>
      <w:r>
        <w:rPr>
          <w:sz w:val="24"/>
        </w:rPr>
        <w:t xml:space="preserve">4. </w:t>
      </w:r>
      <w:r w:rsidR="005148FB" w:rsidRPr="00EC2457">
        <w:rPr>
          <w:sz w:val="24"/>
        </w:rPr>
        <w:t>Atlīdzība par darbu tiek veikta atbilstoši darba laika uzskaites tabulā norādītajam stundu skaitam vienu reizi mēnesī ne vēlāk kā līdz kārtējā mēneša 10.</w:t>
      </w:r>
      <w:r w:rsidR="001A1665">
        <w:rPr>
          <w:sz w:val="24"/>
        </w:rPr>
        <w:t xml:space="preserve"> </w:t>
      </w:r>
      <w:r w:rsidR="005148FB" w:rsidRPr="00EC2457">
        <w:rPr>
          <w:sz w:val="24"/>
        </w:rPr>
        <w:t>datumam par iepriekšējo mēnesi.</w:t>
      </w:r>
    </w:p>
    <w:p w:rsidR="000465E8" w:rsidRPr="001A1665" w:rsidRDefault="000B33E6" w:rsidP="005900A9">
      <w:pPr>
        <w:pStyle w:val="ListParagraph"/>
        <w:ind w:left="0" w:firstLine="720"/>
        <w:jc w:val="both"/>
        <w:rPr>
          <w:sz w:val="24"/>
        </w:rPr>
      </w:pPr>
      <w:r>
        <w:rPr>
          <w:sz w:val="24"/>
        </w:rPr>
        <w:t xml:space="preserve">5. </w:t>
      </w:r>
      <w:r w:rsidR="005148FB" w:rsidRPr="00EC2457">
        <w:rPr>
          <w:sz w:val="24"/>
        </w:rPr>
        <w:t>Komisijas locekļiem kompensē ēdināšanas izdevumus balsošanas un balsu skaitīšanas laikā</w:t>
      </w:r>
      <w:r>
        <w:rPr>
          <w:sz w:val="24"/>
        </w:rPr>
        <w:t xml:space="preserve"> </w:t>
      </w:r>
      <w:r w:rsidR="005148FB" w:rsidRPr="00EC2457">
        <w:rPr>
          <w:sz w:val="24"/>
        </w:rPr>
        <w:t>- līdz 5.69 EUR par katru dienu</w:t>
      </w:r>
      <w:r w:rsidR="003C2199">
        <w:rPr>
          <w:sz w:val="24"/>
        </w:rPr>
        <w:t>.</w:t>
      </w:r>
    </w:p>
    <w:p w:rsidR="00683C49" w:rsidRDefault="00683C49" w:rsidP="00A20260">
      <w:pPr>
        <w:rPr>
          <w:b/>
          <w:color w:val="000000"/>
          <w:sz w:val="24"/>
          <w:szCs w:val="24"/>
        </w:rPr>
      </w:pPr>
    </w:p>
    <w:p w:rsidR="000E6E35" w:rsidRDefault="000E6E35" w:rsidP="000E6E35">
      <w:pPr>
        <w:jc w:val="center"/>
        <w:rPr>
          <w:b/>
          <w:color w:val="000000"/>
          <w:sz w:val="24"/>
          <w:szCs w:val="24"/>
        </w:rPr>
      </w:pPr>
      <w:r>
        <w:rPr>
          <w:b/>
          <w:color w:val="000000"/>
          <w:sz w:val="24"/>
          <w:szCs w:val="24"/>
        </w:rPr>
        <w:lastRenderedPageBreak/>
        <w:t>7</w:t>
      </w:r>
      <w:r w:rsidRPr="00367B04">
        <w:rPr>
          <w:b/>
          <w:color w:val="000000"/>
          <w:sz w:val="24"/>
          <w:szCs w:val="24"/>
        </w:rPr>
        <w:t>.§</w:t>
      </w:r>
    </w:p>
    <w:p w:rsidR="000E6E35" w:rsidRPr="009A4BC9" w:rsidRDefault="000E6E35" w:rsidP="000E6E35">
      <w:pPr>
        <w:pBdr>
          <w:bottom w:val="single" w:sz="12" w:space="1" w:color="auto"/>
        </w:pBdr>
        <w:jc w:val="center"/>
        <w:rPr>
          <w:b/>
          <w:bCs/>
          <w:sz w:val="32"/>
          <w:szCs w:val="24"/>
        </w:rPr>
      </w:pPr>
      <w:r w:rsidRPr="009A4BC9">
        <w:rPr>
          <w:b/>
          <w:bCs/>
          <w:sz w:val="24"/>
        </w:rPr>
        <w:t xml:space="preserve">Par projektu iesniegšanu biedrības “Cēsu rajona lauku partnerība” atklātā konkursā Latvijas Lauku attīstības programmas 2014. – 2020.  </w:t>
      </w:r>
      <w:r w:rsidR="0071191D">
        <w:rPr>
          <w:b/>
          <w:bCs/>
          <w:sz w:val="24"/>
        </w:rPr>
        <w:t xml:space="preserve">gadam </w:t>
      </w:r>
      <w:r w:rsidRPr="009A4BC9">
        <w:rPr>
          <w:b/>
          <w:bCs/>
          <w:sz w:val="24"/>
        </w:rPr>
        <w:t>pasākuma “Atbalsts LEADER vietējai attīstībai” apakšpasākumā “Darbību īstenošana saskaņā ar sabiedrības virzītas vietējās attīstības stratēģiju”</w:t>
      </w:r>
    </w:p>
    <w:p w:rsidR="000E6E35" w:rsidRDefault="000E6E35" w:rsidP="000E6E35">
      <w:pPr>
        <w:jc w:val="both"/>
        <w:rPr>
          <w:bCs/>
          <w:color w:val="000000"/>
          <w:sz w:val="24"/>
          <w:szCs w:val="24"/>
        </w:rPr>
      </w:pPr>
      <w:r w:rsidRPr="00E971B5">
        <w:rPr>
          <w:bCs/>
          <w:color w:val="000000"/>
          <w:sz w:val="24"/>
          <w:szCs w:val="24"/>
        </w:rPr>
        <w:t xml:space="preserve">Ziņo </w:t>
      </w:r>
      <w:r w:rsidR="00C064B2">
        <w:rPr>
          <w:bCs/>
          <w:color w:val="000000"/>
          <w:sz w:val="24"/>
          <w:szCs w:val="24"/>
        </w:rPr>
        <w:t>projektu vadītāja Lelde Burdaja</w:t>
      </w:r>
    </w:p>
    <w:p w:rsidR="000E6E35" w:rsidRPr="009A4BC9" w:rsidRDefault="000E6E35" w:rsidP="000E6E35">
      <w:pPr>
        <w:rPr>
          <w:sz w:val="12"/>
          <w:szCs w:val="24"/>
        </w:rPr>
      </w:pPr>
    </w:p>
    <w:p w:rsidR="000E6E35" w:rsidRPr="009A4BC9" w:rsidRDefault="000E6E35" w:rsidP="00895A95">
      <w:pPr>
        <w:ind w:firstLine="720"/>
        <w:jc w:val="both"/>
        <w:rPr>
          <w:sz w:val="24"/>
          <w:szCs w:val="24"/>
        </w:rPr>
      </w:pPr>
      <w:r w:rsidRPr="009A4BC9">
        <w:rPr>
          <w:sz w:val="24"/>
          <w:szCs w:val="24"/>
        </w:rPr>
        <w:t>Pamatojoties uz likuma „Par pašvaldībām” 12.</w:t>
      </w:r>
      <w:r w:rsidR="009D2E36">
        <w:rPr>
          <w:sz w:val="24"/>
          <w:szCs w:val="24"/>
        </w:rPr>
        <w:t xml:space="preserve"> </w:t>
      </w:r>
      <w:r w:rsidRPr="009A4BC9">
        <w:rPr>
          <w:sz w:val="24"/>
          <w:szCs w:val="24"/>
        </w:rPr>
        <w:t>pantu, 15.</w:t>
      </w:r>
      <w:r w:rsidR="009D2E36">
        <w:rPr>
          <w:sz w:val="24"/>
          <w:szCs w:val="24"/>
        </w:rPr>
        <w:t xml:space="preserve"> </w:t>
      </w:r>
      <w:r w:rsidRPr="009A4BC9">
        <w:rPr>
          <w:sz w:val="24"/>
          <w:szCs w:val="24"/>
        </w:rPr>
        <w:t xml:space="preserve">panta pirmās daļas 2., 5. un 6. punktu, </w:t>
      </w:r>
    </w:p>
    <w:p w:rsidR="000E6E35" w:rsidRDefault="000E6E35" w:rsidP="000E6E35">
      <w:pPr>
        <w:ind w:firstLine="720"/>
        <w:jc w:val="both"/>
        <w:rPr>
          <w:b/>
          <w:sz w:val="24"/>
          <w:szCs w:val="24"/>
        </w:rPr>
      </w:pPr>
      <w:r w:rsidRPr="005C1275">
        <w:rPr>
          <w:b/>
          <w:bCs/>
          <w:color w:val="000000"/>
          <w:sz w:val="24"/>
          <w:szCs w:val="24"/>
        </w:rPr>
        <w:t>Amatas novada dome</w:t>
      </w:r>
      <w:r>
        <w:rPr>
          <w:bCs/>
          <w:color w:val="000000"/>
          <w:sz w:val="24"/>
          <w:szCs w:val="24"/>
        </w:rPr>
        <w:t>, a</w:t>
      </w:r>
      <w:r>
        <w:rPr>
          <w:sz w:val="24"/>
          <w:szCs w:val="24"/>
        </w:rPr>
        <w:t xml:space="preserve">tklāti balsojot </w:t>
      </w:r>
      <w:r w:rsidRPr="007D6F79">
        <w:rPr>
          <w:sz w:val="24"/>
          <w:szCs w:val="24"/>
        </w:rPr>
        <w:t>(</w:t>
      </w:r>
      <w:r w:rsidRPr="007D6F79">
        <w:rPr>
          <w:b/>
          <w:sz w:val="24"/>
          <w:szCs w:val="24"/>
        </w:rPr>
        <w:t xml:space="preserve">PAR </w:t>
      </w:r>
      <w:r w:rsidRPr="007D6F79">
        <w:rPr>
          <w:sz w:val="24"/>
          <w:szCs w:val="24"/>
        </w:rPr>
        <w:t xml:space="preserve">– </w:t>
      </w:r>
      <w:r w:rsidR="00C064B2">
        <w:rPr>
          <w:sz w:val="24"/>
          <w:szCs w:val="24"/>
        </w:rPr>
        <w:t xml:space="preserve">13: </w:t>
      </w:r>
      <w:r w:rsidR="00C064B2" w:rsidRPr="00306305">
        <w:rPr>
          <w:color w:val="000000"/>
          <w:sz w:val="24"/>
          <w:szCs w:val="24"/>
        </w:rPr>
        <w:t xml:space="preserve">Elita Eglīte, Andris Jansons, </w:t>
      </w:r>
      <w:r w:rsidR="00C064B2">
        <w:rPr>
          <w:sz w:val="24"/>
          <w:szCs w:val="24"/>
        </w:rPr>
        <w:t xml:space="preserve">Ingrīda Lāce, </w:t>
      </w:r>
      <w:r w:rsidR="00C064B2" w:rsidRPr="00306305">
        <w:rPr>
          <w:color w:val="000000"/>
          <w:sz w:val="24"/>
          <w:szCs w:val="24"/>
        </w:rPr>
        <w:t>Modris Veitners</w:t>
      </w:r>
      <w:r w:rsidR="00C064B2" w:rsidRPr="00306305">
        <w:rPr>
          <w:sz w:val="24"/>
          <w:szCs w:val="24"/>
        </w:rPr>
        <w:t>,</w:t>
      </w:r>
      <w:r w:rsidR="00C064B2" w:rsidRPr="00306305">
        <w:rPr>
          <w:color w:val="000000"/>
          <w:sz w:val="24"/>
          <w:szCs w:val="24"/>
        </w:rPr>
        <w:t xml:space="preserve"> Solvita Krastiņa, Olita Elmere, Āris Kazerovskis, Arnis Lemešonoks</w:t>
      </w:r>
      <w:r w:rsidR="00C064B2" w:rsidRPr="00306305">
        <w:rPr>
          <w:sz w:val="24"/>
          <w:szCs w:val="24"/>
        </w:rPr>
        <w:t>,</w:t>
      </w:r>
      <w:r w:rsidR="00C064B2" w:rsidRPr="00306305">
        <w:rPr>
          <w:color w:val="000000"/>
          <w:sz w:val="24"/>
          <w:szCs w:val="24"/>
        </w:rPr>
        <w:t xml:space="preserve"> Sarmīte Sviderska,</w:t>
      </w:r>
      <w:r w:rsidR="00C064B2" w:rsidRPr="00306305">
        <w:rPr>
          <w:sz w:val="24"/>
          <w:szCs w:val="24"/>
        </w:rPr>
        <w:t xml:space="preserve"> </w:t>
      </w:r>
      <w:r w:rsidR="00C064B2" w:rsidRPr="00306305">
        <w:rPr>
          <w:color w:val="000000"/>
          <w:sz w:val="24"/>
          <w:szCs w:val="24"/>
        </w:rPr>
        <w:t>Inese Varekoja</w:t>
      </w:r>
      <w:r w:rsidR="00C064B2">
        <w:rPr>
          <w:color w:val="000000"/>
          <w:sz w:val="24"/>
          <w:szCs w:val="24"/>
        </w:rPr>
        <w:t>,</w:t>
      </w:r>
      <w:r w:rsidR="00C064B2" w:rsidRPr="00E41B05">
        <w:rPr>
          <w:color w:val="000000"/>
          <w:sz w:val="24"/>
          <w:szCs w:val="24"/>
        </w:rPr>
        <w:t xml:space="preserve"> </w:t>
      </w:r>
      <w:r w:rsidR="00C064B2" w:rsidRPr="00306305">
        <w:rPr>
          <w:color w:val="000000"/>
          <w:sz w:val="24"/>
          <w:szCs w:val="24"/>
        </w:rPr>
        <w:t>Pēteris Grugulis</w:t>
      </w:r>
      <w:r w:rsidR="00C064B2">
        <w:rPr>
          <w:color w:val="000000"/>
          <w:sz w:val="24"/>
          <w:szCs w:val="24"/>
        </w:rPr>
        <w:t xml:space="preserve">, </w:t>
      </w:r>
      <w:r w:rsidR="00C064B2" w:rsidRPr="00306305">
        <w:rPr>
          <w:sz w:val="24"/>
          <w:szCs w:val="24"/>
        </w:rPr>
        <w:t>Pēteris Ontužāns</w:t>
      </w:r>
      <w:r w:rsidR="00C064B2">
        <w:rPr>
          <w:sz w:val="24"/>
          <w:szCs w:val="24"/>
        </w:rPr>
        <w:t>,</w:t>
      </w:r>
      <w:r w:rsidR="00C064B2" w:rsidRPr="004459E8">
        <w:rPr>
          <w:sz w:val="24"/>
          <w:szCs w:val="24"/>
        </w:rPr>
        <w:t xml:space="preserve"> </w:t>
      </w:r>
      <w:r w:rsidR="00C064B2">
        <w:rPr>
          <w:sz w:val="24"/>
          <w:szCs w:val="24"/>
        </w:rPr>
        <w:t>Jānis Kārkliņš</w:t>
      </w:r>
      <w:r w:rsidRPr="007D6F79">
        <w:rPr>
          <w:sz w:val="24"/>
          <w:szCs w:val="24"/>
        </w:rPr>
        <w:t xml:space="preserve">; </w:t>
      </w:r>
      <w:r w:rsidRPr="007D6F79">
        <w:rPr>
          <w:b/>
          <w:sz w:val="24"/>
          <w:szCs w:val="24"/>
        </w:rPr>
        <w:t>PRET</w:t>
      </w:r>
      <w:r w:rsidRPr="007D6F79">
        <w:rPr>
          <w:sz w:val="24"/>
          <w:szCs w:val="24"/>
        </w:rPr>
        <w:t xml:space="preserve"> – </w:t>
      </w:r>
      <w:r w:rsidR="00C064B2">
        <w:rPr>
          <w:sz w:val="24"/>
          <w:szCs w:val="24"/>
        </w:rPr>
        <w:t>nav</w:t>
      </w:r>
      <w:r w:rsidRPr="007D6F79">
        <w:rPr>
          <w:sz w:val="24"/>
          <w:szCs w:val="24"/>
        </w:rPr>
        <w:t xml:space="preserve">; </w:t>
      </w:r>
      <w:r w:rsidRPr="007D6F79">
        <w:rPr>
          <w:b/>
          <w:sz w:val="24"/>
          <w:szCs w:val="24"/>
        </w:rPr>
        <w:t>ATTURAS</w:t>
      </w:r>
      <w:r w:rsidRPr="007D6F79">
        <w:rPr>
          <w:sz w:val="24"/>
          <w:szCs w:val="24"/>
        </w:rPr>
        <w:t xml:space="preserve"> – </w:t>
      </w:r>
      <w:r w:rsidR="00C064B2">
        <w:rPr>
          <w:sz w:val="24"/>
          <w:szCs w:val="24"/>
        </w:rPr>
        <w:t>nav</w:t>
      </w:r>
      <w:r w:rsidRPr="007D6F79">
        <w:rPr>
          <w:sz w:val="24"/>
          <w:szCs w:val="24"/>
        </w:rPr>
        <w:t>)</w:t>
      </w:r>
      <w:r>
        <w:rPr>
          <w:sz w:val="24"/>
          <w:szCs w:val="24"/>
        </w:rPr>
        <w:t xml:space="preserve">, </w:t>
      </w:r>
      <w:r>
        <w:rPr>
          <w:b/>
          <w:sz w:val="24"/>
          <w:szCs w:val="24"/>
        </w:rPr>
        <w:t>nolemj:</w:t>
      </w:r>
    </w:p>
    <w:p w:rsidR="000E6E35" w:rsidRPr="009A4BC9" w:rsidRDefault="000E6E35" w:rsidP="000E6E35">
      <w:pPr>
        <w:ind w:firstLine="357"/>
        <w:jc w:val="both"/>
        <w:rPr>
          <w:sz w:val="12"/>
          <w:szCs w:val="24"/>
        </w:rPr>
      </w:pPr>
    </w:p>
    <w:p w:rsidR="00466478" w:rsidRPr="00466478" w:rsidRDefault="00466478" w:rsidP="00466478">
      <w:pPr>
        <w:ind w:firstLine="357"/>
        <w:jc w:val="both"/>
        <w:rPr>
          <w:sz w:val="24"/>
        </w:rPr>
      </w:pPr>
      <w:r w:rsidRPr="00466478">
        <w:rPr>
          <w:sz w:val="24"/>
        </w:rPr>
        <w:t xml:space="preserve">1. Iesniegt projektu konkursam un realizēt novada teritorijā Eiropas Lauksaimniecības fonda lauku attīstībai (ELFLA) </w:t>
      </w:r>
      <w:r w:rsidRPr="00466478">
        <w:rPr>
          <w:i/>
          <w:sz w:val="24"/>
        </w:rPr>
        <w:t xml:space="preserve">atklātā </w:t>
      </w:r>
      <w:r w:rsidRPr="00466478">
        <w:rPr>
          <w:sz w:val="24"/>
        </w:rPr>
        <w:t xml:space="preserve">otrās kārtas projektu </w:t>
      </w:r>
      <w:smartTag w:uri="schemas-tilde-lv/tildestengine" w:element="veidnes">
        <w:smartTagPr>
          <w:attr w:name="text" w:val="iesniegumu"/>
          <w:attr w:name="id" w:val="-1"/>
          <w:attr w:name="baseform" w:val="iesniegum|s"/>
        </w:smartTagPr>
        <w:r w:rsidRPr="00466478">
          <w:rPr>
            <w:sz w:val="24"/>
          </w:rPr>
          <w:t>iesniegumu</w:t>
        </w:r>
      </w:smartTag>
      <w:r w:rsidRPr="00466478">
        <w:rPr>
          <w:sz w:val="24"/>
        </w:rPr>
        <w:t xml:space="preserve"> konkursā Latvijas Lauku attīstības programmas 2014.</w:t>
      </w:r>
      <w:r>
        <w:rPr>
          <w:sz w:val="24"/>
        </w:rPr>
        <w:t xml:space="preserve"> </w:t>
      </w:r>
      <w:r w:rsidRPr="00466478">
        <w:rPr>
          <w:sz w:val="24"/>
        </w:rPr>
        <w:t>-</w:t>
      </w:r>
      <w:r>
        <w:rPr>
          <w:sz w:val="24"/>
        </w:rPr>
        <w:t xml:space="preserve"> </w:t>
      </w:r>
      <w:r w:rsidRPr="00466478">
        <w:rPr>
          <w:sz w:val="24"/>
        </w:rPr>
        <w:t>2020.</w:t>
      </w:r>
      <w:r>
        <w:rPr>
          <w:sz w:val="24"/>
        </w:rPr>
        <w:t xml:space="preserve"> </w:t>
      </w:r>
      <w:r w:rsidRPr="00466478">
        <w:rPr>
          <w:sz w:val="24"/>
        </w:rPr>
        <w:t xml:space="preserve">gadam pasākuma „Atbalsts LEADER vietējai attīstībai (sabiedrības virzīta vietējā attīstība)” apakšpasākumā „Darbību īstenošana saskaņā ar SVVA stratēģiju”, </w:t>
      </w:r>
      <w:r w:rsidRPr="00466478">
        <w:rPr>
          <w:bCs/>
          <w:sz w:val="24"/>
        </w:rPr>
        <w:t>a</w:t>
      </w:r>
      <w:r w:rsidRPr="00466478">
        <w:rPr>
          <w:sz w:val="24"/>
        </w:rPr>
        <w:t>tbilstoši Ministru kabineta 2015.</w:t>
      </w:r>
      <w:r>
        <w:rPr>
          <w:sz w:val="24"/>
        </w:rPr>
        <w:t xml:space="preserve"> </w:t>
      </w:r>
      <w:r w:rsidRPr="00466478">
        <w:rPr>
          <w:sz w:val="24"/>
        </w:rPr>
        <w:t>gada 13.</w:t>
      </w:r>
      <w:r>
        <w:rPr>
          <w:sz w:val="24"/>
        </w:rPr>
        <w:t xml:space="preserve"> </w:t>
      </w:r>
      <w:r w:rsidRPr="00466478">
        <w:rPr>
          <w:sz w:val="24"/>
        </w:rPr>
        <w:t>oktobra noteikumiem Nr.</w:t>
      </w:r>
      <w:r>
        <w:rPr>
          <w:sz w:val="24"/>
        </w:rPr>
        <w:t xml:space="preserve"> </w:t>
      </w:r>
      <w:r w:rsidRPr="00466478">
        <w:rPr>
          <w:sz w:val="24"/>
        </w:rPr>
        <w:t xml:space="preserve">590 „Valsts un Eiropas Savienības atbalsta piešķiršanas kārtība lauku attīstībai apakšpasākumā „Darbību īstenošana saskaņā ar sabiedrības virzītas vietējās attīstības stratēģiju”” projektu </w:t>
      </w:r>
      <w:r w:rsidRPr="00466478">
        <w:rPr>
          <w:b/>
          <w:sz w:val="24"/>
        </w:rPr>
        <w:t>"Pakalpojumu kvalitātes uzlabošana Melānijas Vanagas muzejā".</w:t>
      </w:r>
    </w:p>
    <w:p w:rsidR="00466478" w:rsidRPr="00466478" w:rsidRDefault="00466478" w:rsidP="00466478">
      <w:pPr>
        <w:ind w:firstLine="357"/>
        <w:jc w:val="both"/>
        <w:rPr>
          <w:sz w:val="24"/>
        </w:rPr>
      </w:pPr>
      <w:r w:rsidRPr="00466478">
        <w:rPr>
          <w:sz w:val="24"/>
        </w:rPr>
        <w:tab/>
        <w:t xml:space="preserve">1.1. kopējās projektam nepieciešamās izmaksas ar PVN 21% ir </w:t>
      </w:r>
      <w:r w:rsidRPr="00466478">
        <w:rPr>
          <w:rStyle w:val="totalsumreferable"/>
          <w:bCs/>
          <w:sz w:val="24"/>
        </w:rPr>
        <w:t>21 088,67</w:t>
      </w:r>
      <w:r w:rsidR="00C064B2">
        <w:rPr>
          <w:sz w:val="24"/>
        </w:rPr>
        <w:t xml:space="preserve"> </w:t>
      </w:r>
      <w:r w:rsidRPr="00466478">
        <w:rPr>
          <w:sz w:val="24"/>
        </w:rPr>
        <w:t>EUR</w:t>
      </w:r>
      <w:r>
        <w:rPr>
          <w:sz w:val="24"/>
        </w:rPr>
        <w:t xml:space="preserve"> </w:t>
      </w:r>
      <w:r w:rsidRPr="00466478">
        <w:rPr>
          <w:sz w:val="24"/>
        </w:rPr>
        <w:t>(divdesmit viens tūkstotis</w:t>
      </w:r>
      <w:r>
        <w:rPr>
          <w:sz w:val="24"/>
        </w:rPr>
        <w:t xml:space="preserve"> astoņdesmit astoņi</w:t>
      </w:r>
      <w:r w:rsidRPr="00466478">
        <w:rPr>
          <w:sz w:val="24"/>
        </w:rPr>
        <w:t xml:space="preserve"> </w:t>
      </w:r>
      <w:r w:rsidRPr="00466478">
        <w:rPr>
          <w:i/>
          <w:sz w:val="24"/>
        </w:rPr>
        <w:t>euro</w:t>
      </w:r>
      <w:r>
        <w:rPr>
          <w:sz w:val="24"/>
        </w:rPr>
        <w:t xml:space="preserve"> un</w:t>
      </w:r>
      <w:r w:rsidR="00C064B2">
        <w:rPr>
          <w:sz w:val="24"/>
        </w:rPr>
        <w:t xml:space="preserve"> 67 centi), bez PVN 21% </w:t>
      </w:r>
      <w:r w:rsidRPr="00466478">
        <w:rPr>
          <w:rStyle w:val="totalcalcsumnovat"/>
          <w:bCs/>
          <w:sz w:val="24"/>
        </w:rPr>
        <w:t>17 428,65</w:t>
      </w:r>
      <w:r w:rsidR="00E118DA">
        <w:rPr>
          <w:rStyle w:val="totalcalcsumnovat"/>
          <w:b/>
          <w:bCs/>
          <w:sz w:val="24"/>
        </w:rPr>
        <w:t> </w:t>
      </w:r>
      <w:r w:rsidRPr="00466478">
        <w:rPr>
          <w:sz w:val="24"/>
        </w:rPr>
        <w:t xml:space="preserve">EUR (septiņpadsmit tūkstoši četri simti divdesmit astoņi </w:t>
      </w:r>
      <w:r w:rsidRPr="00466478">
        <w:rPr>
          <w:i/>
          <w:sz w:val="24"/>
        </w:rPr>
        <w:t>euro</w:t>
      </w:r>
      <w:r>
        <w:rPr>
          <w:sz w:val="24"/>
        </w:rPr>
        <w:t xml:space="preserve"> un</w:t>
      </w:r>
      <w:r w:rsidRPr="00466478">
        <w:rPr>
          <w:sz w:val="24"/>
        </w:rPr>
        <w:t xml:space="preserve"> 65  centi);</w:t>
      </w:r>
    </w:p>
    <w:p w:rsidR="00466478" w:rsidRPr="00466478" w:rsidRDefault="00466478" w:rsidP="00466478">
      <w:pPr>
        <w:ind w:firstLine="357"/>
        <w:jc w:val="both"/>
        <w:rPr>
          <w:sz w:val="24"/>
        </w:rPr>
      </w:pPr>
      <w:r w:rsidRPr="00466478">
        <w:rPr>
          <w:sz w:val="24"/>
        </w:rPr>
        <w:tab/>
        <w:t xml:space="preserve">1.2. projekta attiecināmo izmaksu summa </w:t>
      </w:r>
      <w:r w:rsidR="003870AC">
        <w:rPr>
          <w:sz w:val="24"/>
        </w:rPr>
        <w:t xml:space="preserve">ir </w:t>
      </w:r>
      <w:r w:rsidRPr="00466478">
        <w:rPr>
          <w:rStyle w:val="totalsumreferable"/>
          <w:bCs/>
          <w:sz w:val="24"/>
        </w:rPr>
        <w:t>21 088,67</w:t>
      </w:r>
      <w:r w:rsidR="00C064B2">
        <w:rPr>
          <w:sz w:val="24"/>
        </w:rPr>
        <w:t xml:space="preserve"> </w:t>
      </w:r>
      <w:r w:rsidRPr="00466478">
        <w:rPr>
          <w:sz w:val="24"/>
        </w:rPr>
        <w:t xml:space="preserve">EUR </w:t>
      </w:r>
      <w:r w:rsidR="00E118DA" w:rsidRPr="00E118DA">
        <w:rPr>
          <w:sz w:val="24"/>
        </w:rPr>
        <w:t xml:space="preserve">(divdesmit viens tūkstotis astoņdesmit astoņi </w:t>
      </w:r>
      <w:r w:rsidR="00E118DA" w:rsidRPr="00E118DA">
        <w:rPr>
          <w:i/>
          <w:sz w:val="24"/>
        </w:rPr>
        <w:t>euro</w:t>
      </w:r>
      <w:r w:rsidR="00E118DA" w:rsidRPr="00E118DA">
        <w:rPr>
          <w:sz w:val="24"/>
        </w:rPr>
        <w:t xml:space="preserve"> un 67 centi)</w:t>
      </w:r>
      <w:r w:rsidRPr="00466478">
        <w:rPr>
          <w:sz w:val="24"/>
        </w:rPr>
        <w:t>;</w:t>
      </w:r>
    </w:p>
    <w:p w:rsidR="00466478" w:rsidRPr="00466478" w:rsidRDefault="00466478" w:rsidP="007A7D12">
      <w:pPr>
        <w:ind w:firstLine="357"/>
        <w:jc w:val="both"/>
        <w:rPr>
          <w:sz w:val="24"/>
        </w:rPr>
      </w:pPr>
      <w:r w:rsidRPr="00466478">
        <w:rPr>
          <w:sz w:val="24"/>
        </w:rPr>
        <w:tab/>
        <w:t>1.3. Projekta apstiprināš</w:t>
      </w:r>
      <w:r w:rsidR="009B0972">
        <w:rPr>
          <w:sz w:val="24"/>
        </w:rPr>
        <w:t>anas gadījumā</w:t>
      </w:r>
      <w:r w:rsidRPr="00466478">
        <w:rPr>
          <w:sz w:val="24"/>
        </w:rPr>
        <w:t xml:space="preserve"> Amatas novada pašvaldība apņemas pilnībā realizēt projektu </w:t>
      </w:r>
      <w:r w:rsidRPr="00466478">
        <w:rPr>
          <w:b/>
          <w:sz w:val="24"/>
        </w:rPr>
        <w:t>"Pakalpojumu kvalitātes uzlabošana Melānijas Vanagas muzejā"</w:t>
      </w:r>
      <w:r w:rsidRPr="00466478">
        <w:rPr>
          <w:sz w:val="24"/>
        </w:rPr>
        <w:t xml:space="preserve">, Lauku atbalsta dienestā iesniedzot priekšapmaksas pieprasījumu 20% apmērā no kopējā projektam piešķirtā Eiropas Savienības finansējuma, un </w:t>
      </w:r>
      <w:r w:rsidRPr="00466478">
        <w:rPr>
          <w:b/>
          <w:sz w:val="24"/>
        </w:rPr>
        <w:t>garantē</w:t>
      </w:r>
      <w:r w:rsidRPr="00466478">
        <w:rPr>
          <w:sz w:val="24"/>
        </w:rPr>
        <w:t xml:space="preserve"> līdzfinansējumu </w:t>
      </w:r>
      <w:r w:rsidR="009B0972">
        <w:rPr>
          <w:sz w:val="24"/>
        </w:rPr>
        <w:t xml:space="preserve"> 2 108,86 </w:t>
      </w:r>
      <w:r w:rsidR="009B0972" w:rsidRPr="00466478">
        <w:rPr>
          <w:sz w:val="24"/>
        </w:rPr>
        <w:t>EUR</w:t>
      </w:r>
      <w:r w:rsidR="009B0972">
        <w:rPr>
          <w:sz w:val="24"/>
        </w:rPr>
        <w:t xml:space="preserve"> </w:t>
      </w:r>
      <w:r w:rsidRPr="00466478">
        <w:rPr>
          <w:sz w:val="24"/>
        </w:rPr>
        <w:t xml:space="preserve">(divi tūkstoši viens simts astoņi </w:t>
      </w:r>
      <w:r w:rsidRPr="009B0972">
        <w:rPr>
          <w:i/>
          <w:sz w:val="24"/>
        </w:rPr>
        <w:t>euro</w:t>
      </w:r>
      <w:r w:rsidR="009B0972">
        <w:rPr>
          <w:sz w:val="24"/>
        </w:rPr>
        <w:t xml:space="preserve"> un</w:t>
      </w:r>
      <w:r w:rsidRPr="00466478">
        <w:rPr>
          <w:sz w:val="24"/>
        </w:rPr>
        <w:t xml:space="preserve"> 86 centi) apmērā no pašvaldības līdzekļiem.</w:t>
      </w:r>
    </w:p>
    <w:p w:rsidR="00466478" w:rsidRPr="007A7D12" w:rsidRDefault="00466478" w:rsidP="00466478">
      <w:pPr>
        <w:ind w:firstLine="357"/>
        <w:jc w:val="both"/>
        <w:rPr>
          <w:sz w:val="12"/>
        </w:rPr>
      </w:pPr>
    </w:p>
    <w:p w:rsidR="00466478" w:rsidRPr="00466478" w:rsidRDefault="00466478" w:rsidP="00466478">
      <w:pPr>
        <w:ind w:firstLine="357"/>
        <w:jc w:val="both"/>
        <w:rPr>
          <w:sz w:val="24"/>
        </w:rPr>
      </w:pPr>
      <w:r w:rsidRPr="00466478">
        <w:rPr>
          <w:sz w:val="24"/>
        </w:rPr>
        <w:t xml:space="preserve">2. Iesniegt projektu konkursam un realizēt novada teritorijā Eiropas Lauksaimniecības fonda lauku attīstībai (ELFLA) </w:t>
      </w:r>
      <w:r w:rsidRPr="00466478">
        <w:rPr>
          <w:i/>
          <w:sz w:val="24"/>
        </w:rPr>
        <w:t xml:space="preserve">atklātā </w:t>
      </w:r>
      <w:r w:rsidRPr="00466478">
        <w:rPr>
          <w:sz w:val="24"/>
        </w:rPr>
        <w:t xml:space="preserve">otrās kārtas projektu </w:t>
      </w:r>
      <w:smartTag w:uri="schemas-tilde-lv/tildestengine" w:element="veidnes">
        <w:smartTagPr>
          <w:attr w:name="text" w:val="iesniegumu"/>
          <w:attr w:name="id" w:val="-1"/>
          <w:attr w:name="baseform" w:val="iesniegum|s"/>
        </w:smartTagPr>
        <w:r w:rsidRPr="00466478">
          <w:rPr>
            <w:sz w:val="24"/>
          </w:rPr>
          <w:t>iesniegumu</w:t>
        </w:r>
      </w:smartTag>
      <w:r w:rsidRPr="00466478">
        <w:rPr>
          <w:sz w:val="24"/>
        </w:rPr>
        <w:t xml:space="preserve"> konkursā Latvijas Lauku attīstības programmas 2014.</w:t>
      </w:r>
      <w:r w:rsidR="007A7D12">
        <w:rPr>
          <w:sz w:val="24"/>
        </w:rPr>
        <w:t xml:space="preserve"> </w:t>
      </w:r>
      <w:r w:rsidRPr="00466478">
        <w:rPr>
          <w:sz w:val="24"/>
        </w:rPr>
        <w:t>-</w:t>
      </w:r>
      <w:r w:rsidR="007A7D12">
        <w:rPr>
          <w:sz w:val="24"/>
        </w:rPr>
        <w:t xml:space="preserve"> </w:t>
      </w:r>
      <w:r w:rsidRPr="00466478">
        <w:rPr>
          <w:sz w:val="24"/>
        </w:rPr>
        <w:t>2020.</w:t>
      </w:r>
      <w:r w:rsidR="009B0972">
        <w:rPr>
          <w:sz w:val="24"/>
        </w:rPr>
        <w:t xml:space="preserve"> </w:t>
      </w:r>
      <w:r w:rsidRPr="00466478">
        <w:rPr>
          <w:sz w:val="24"/>
        </w:rPr>
        <w:t xml:space="preserve">gadam pasākuma „Atbalsts LEADER vietējai attīstībai (sabiedrības virzīta vietējā attīstība)” apakšpasākumā „Darbību īstenošana saskaņā ar SVVA stratēģiju”, </w:t>
      </w:r>
      <w:r w:rsidRPr="00466478">
        <w:rPr>
          <w:bCs/>
          <w:sz w:val="24"/>
        </w:rPr>
        <w:t>a</w:t>
      </w:r>
      <w:r w:rsidRPr="00466478">
        <w:rPr>
          <w:sz w:val="24"/>
        </w:rPr>
        <w:t>tbilstoši Ministru kabineta 2015.</w:t>
      </w:r>
      <w:r w:rsidR="009B0972">
        <w:rPr>
          <w:sz w:val="24"/>
        </w:rPr>
        <w:t xml:space="preserve"> </w:t>
      </w:r>
      <w:r w:rsidRPr="00466478">
        <w:rPr>
          <w:sz w:val="24"/>
        </w:rPr>
        <w:t>gada 13.</w:t>
      </w:r>
      <w:r w:rsidR="009B0972">
        <w:rPr>
          <w:sz w:val="24"/>
        </w:rPr>
        <w:t xml:space="preserve"> </w:t>
      </w:r>
      <w:r w:rsidRPr="00466478">
        <w:rPr>
          <w:sz w:val="24"/>
        </w:rPr>
        <w:t>oktobra noteikumiem Nr.</w:t>
      </w:r>
      <w:r w:rsidR="009B0972">
        <w:rPr>
          <w:sz w:val="24"/>
        </w:rPr>
        <w:t xml:space="preserve"> </w:t>
      </w:r>
      <w:r w:rsidRPr="00466478">
        <w:rPr>
          <w:sz w:val="24"/>
        </w:rPr>
        <w:t xml:space="preserve">590 „Valsts un Eiropas Savienības atbalsta piešķiršanas kārtība lauku attīstībai apakšpasākumā „Darbību īstenošana saskaņā ar sabiedrības virzītas vietējās attīstības stratēģiju”” projektu </w:t>
      </w:r>
      <w:r w:rsidRPr="00466478">
        <w:rPr>
          <w:b/>
          <w:sz w:val="24"/>
        </w:rPr>
        <w:t>"Meža izziņas parka izveide Spārē, II kārta"</w:t>
      </w:r>
      <w:r w:rsidRPr="00466478">
        <w:rPr>
          <w:sz w:val="24"/>
        </w:rPr>
        <w:t>.</w:t>
      </w:r>
    </w:p>
    <w:p w:rsidR="00466478" w:rsidRPr="00466478" w:rsidRDefault="009B0972" w:rsidP="00466478">
      <w:pPr>
        <w:ind w:firstLine="357"/>
        <w:jc w:val="both"/>
        <w:rPr>
          <w:sz w:val="24"/>
        </w:rPr>
      </w:pPr>
      <w:r>
        <w:rPr>
          <w:sz w:val="24"/>
        </w:rPr>
        <w:tab/>
        <w:t>2</w:t>
      </w:r>
      <w:r w:rsidR="00466478" w:rsidRPr="00466478">
        <w:rPr>
          <w:sz w:val="24"/>
        </w:rPr>
        <w:t xml:space="preserve">.1. kopējās projektam nepieciešamās izmaksas ar PVN 21% ir </w:t>
      </w:r>
      <w:r w:rsidR="00466478" w:rsidRPr="00466478">
        <w:rPr>
          <w:rStyle w:val="totalsumreferable"/>
          <w:bCs/>
          <w:sz w:val="24"/>
        </w:rPr>
        <w:t>24 653,15</w:t>
      </w:r>
      <w:r>
        <w:rPr>
          <w:sz w:val="24"/>
        </w:rPr>
        <w:t xml:space="preserve"> </w:t>
      </w:r>
      <w:r w:rsidRPr="00466478">
        <w:rPr>
          <w:sz w:val="24"/>
        </w:rPr>
        <w:t>EUR</w:t>
      </w:r>
      <w:r>
        <w:rPr>
          <w:sz w:val="24"/>
        </w:rPr>
        <w:t xml:space="preserve"> </w:t>
      </w:r>
      <w:r w:rsidR="00466478" w:rsidRPr="00466478">
        <w:rPr>
          <w:sz w:val="24"/>
        </w:rPr>
        <w:t xml:space="preserve">(divdesmit četri tūkstoši seši simti piecdesmit trīs </w:t>
      </w:r>
      <w:r w:rsidR="00466478" w:rsidRPr="009B0972">
        <w:rPr>
          <w:i/>
          <w:sz w:val="24"/>
        </w:rPr>
        <w:t>euro</w:t>
      </w:r>
      <w:r>
        <w:rPr>
          <w:sz w:val="24"/>
        </w:rPr>
        <w:t xml:space="preserve"> un</w:t>
      </w:r>
      <w:r w:rsidR="00466478" w:rsidRPr="00466478">
        <w:rPr>
          <w:sz w:val="24"/>
        </w:rPr>
        <w:t xml:space="preserve"> 15 centi), bez PVN 21%</w:t>
      </w:r>
      <w:r w:rsidR="00C064B2">
        <w:rPr>
          <w:sz w:val="24"/>
        </w:rPr>
        <w:t xml:space="preserve"> </w:t>
      </w:r>
      <w:r w:rsidR="00466478" w:rsidRPr="00466478">
        <w:rPr>
          <w:rStyle w:val="totalcalcsumnovat"/>
          <w:bCs/>
          <w:sz w:val="24"/>
        </w:rPr>
        <w:t>20 374,50</w:t>
      </w:r>
      <w:r w:rsidR="00C064B2">
        <w:rPr>
          <w:rStyle w:val="totalcalcsumnovat"/>
          <w:b/>
          <w:bCs/>
          <w:sz w:val="24"/>
        </w:rPr>
        <w:t> </w:t>
      </w:r>
      <w:r w:rsidRPr="00466478">
        <w:rPr>
          <w:sz w:val="24"/>
        </w:rPr>
        <w:t>EUR</w:t>
      </w:r>
      <w:r>
        <w:rPr>
          <w:sz w:val="24"/>
        </w:rPr>
        <w:t xml:space="preserve"> </w:t>
      </w:r>
      <w:r w:rsidR="00466478" w:rsidRPr="00466478">
        <w:rPr>
          <w:sz w:val="24"/>
        </w:rPr>
        <w:t>(divdesmit tūkstoši trīs simti sept</w:t>
      </w:r>
      <w:r>
        <w:rPr>
          <w:sz w:val="24"/>
        </w:rPr>
        <w:t xml:space="preserve">iņdesmit četri </w:t>
      </w:r>
      <w:r w:rsidRPr="009B0972">
        <w:rPr>
          <w:i/>
          <w:sz w:val="24"/>
        </w:rPr>
        <w:t>euro</w:t>
      </w:r>
      <w:r>
        <w:rPr>
          <w:sz w:val="24"/>
        </w:rPr>
        <w:t xml:space="preserve"> un</w:t>
      </w:r>
      <w:r w:rsidR="00466478" w:rsidRPr="00466478">
        <w:rPr>
          <w:sz w:val="24"/>
        </w:rPr>
        <w:t xml:space="preserve"> 50  centi);</w:t>
      </w:r>
    </w:p>
    <w:p w:rsidR="00466478" w:rsidRPr="00466478" w:rsidRDefault="009B0972" w:rsidP="00466478">
      <w:pPr>
        <w:ind w:firstLine="357"/>
        <w:jc w:val="both"/>
        <w:rPr>
          <w:sz w:val="24"/>
        </w:rPr>
      </w:pPr>
      <w:r>
        <w:rPr>
          <w:sz w:val="24"/>
        </w:rPr>
        <w:tab/>
        <w:t>2</w:t>
      </w:r>
      <w:r w:rsidR="00466478" w:rsidRPr="00466478">
        <w:rPr>
          <w:sz w:val="24"/>
        </w:rPr>
        <w:t xml:space="preserve">.2. projekta attiecināmo izmaksu summa </w:t>
      </w:r>
      <w:r w:rsidR="003870AC">
        <w:rPr>
          <w:sz w:val="24"/>
        </w:rPr>
        <w:t xml:space="preserve">ir </w:t>
      </w:r>
      <w:r w:rsidR="00466478" w:rsidRPr="00466478">
        <w:rPr>
          <w:sz w:val="24"/>
        </w:rPr>
        <w:t xml:space="preserve">EUR </w:t>
      </w:r>
      <w:r w:rsidR="00466478" w:rsidRPr="00466478">
        <w:rPr>
          <w:rStyle w:val="totalsumreferable"/>
          <w:bCs/>
          <w:sz w:val="24"/>
        </w:rPr>
        <w:t>24 653,15</w:t>
      </w:r>
      <w:r w:rsidR="00466478" w:rsidRPr="00466478">
        <w:rPr>
          <w:sz w:val="24"/>
        </w:rPr>
        <w:t xml:space="preserve"> (divdesmit četri tūkstoši </w:t>
      </w:r>
      <w:r>
        <w:rPr>
          <w:sz w:val="24"/>
        </w:rPr>
        <w:t xml:space="preserve">seši simti piecdesmit trīs </w:t>
      </w:r>
      <w:r w:rsidRPr="009B0972">
        <w:rPr>
          <w:i/>
          <w:sz w:val="24"/>
        </w:rPr>
        <w:t>euro</w:t>
      </w:r>
      <w:r>
        <w:rPr>
          <w:sz w:val="24"/>
        </w:rPr>
        <w:t xml:space="preserve"> un</w:t>
      </w:r>
      <w:r w:rsidR="00466478" w:rsidRPr="00466478">
        <w:rPr>
          <w:sz w:val="24"/>
        </w:rPr>
        <w:t xml:space="preserve"> 15 centi);</w:t>
      </w:r>
    </w:p>
    <w:p w:rsidR="00466478" w:rsidRPr="00466478" w:rsidRDefault="009B0972" w:rsidP="00466478">
      <w:pPr>
        <w:ind w:firstLine="357"/>
        <w:jc w:val="both"/>
        <w:rPr>
          <w:sz w:val="24"/>
        </w:rPr>
      </w:pPr>
      <w:r>
        <w:rPr>
          <w:sz w:val="24"/>
        </w:rPr>
        <w:tab/>
        <w:t>2</w:t>
      </w:r>
      <w:r w:rsidR="00466478" w:rsidRPr="00466478">
        <w:rPr>
          <w:sz w:val="24"/>
        </w:rPr>
        <w:t>.3. Pr</w:t>
      </w:r>
      <w:r>
        <w:rPr>
          <w:sz w:val="24"/>
        </w:rPr>
        <w:t>ojekta apstiprināšanas gadījumā</w:t>
      </w:r>
      <w:r w:rsidR="00466478" w:rsidRPr="00466478">
        <w:rPr>
          <w:sz w:val="24"/>
        </w:rPr>
        <w:t xml:space="preserve"> Amatas novada pašvaldība apņemas pilnībā realizēt projektu </w:t>
      </w:r>
      <w:r w:rsidR="00466478" w:rsidRPr="00466478">
        <w:rPr>
          <w:b/>
          <w:sz w:val="24"/>
        </w:rPr>
        <w:t>"Meža izziņas parka izveide Spārē, II kārta"</w:t>
      </w:r>
      <w:r w:rsidR="00466478" w:rsidRPr="00466478">
        <w:rPr>
          <w:sz w:val="24"/>
        </w:rPr>
        <w:t xml:space="preserve">, Lauku atbalsta dienestā iesniedzot priekšapmaksas pieprasījumu 20% apmērā no kopējā projektam piešķirtā Eiropas Savienības finansējuma, un </w:t>
      </w:r>
      <w:r w:rsidR="00466478" w:rsidRPr="00466478">
        <w:rPr>
          <w:b/>
          <w:sz w:val="24"/>
        </w:rPr>
        <w:t>garantē</w:t>
      </w:r>
      <w:r w:rsidR="00466478" w:rsidRPr="00466478">
        <w:rPr>
          <w:sz w:val="24"/>
        </w:rPr>
        <w:t xml:space="preserve"> līdzfinansējumu 2 465,32 </w:t>
      </w:r>
      <w:r w:rsidRPr="00466478">
        <w:rPr>
          <w:sz w:val="24"/>
        </w:rPr>
        <w:t>EUR</w:t>
      </w:r>
      <w:r>
        <w:rPr>
          <w:sz w:val="24"/>
        </w:rPr>
        <w:t xml:space="preserve"> </w:t>
      </w:r>
      <w:r w:rsidRPr="00466478">
        <w:rPr>
          <w:sz w:val="24"/>
        </w:rPr>
        <w:t> </w:t>
      </w:r>
      <w:r w:rsidR="00466478" w:rsidRPr="00466478">
        <w:rPr>
          <w:sz w:val="24"/>
        </w:rPr>
        <w:t xml:space="preserve">(divi tūkstoši četri simti sešdesmit pieci </w:t>
      </w:r>
      <w:r w:rsidR="00466478" w:rsidRPr="009B0972">
        <w:rPr>
          <w:i/>
          <w:sz w:val="24"/>
        </w:rPr>
        <w:t>euro</w:t>
      </w:r>
      <w:r>
        <w:rPr>
          <w:sz w:val="24"/>
        </w:rPr>
        <w:t xml:space="preserve"> un</w:t>
      </w:r>
      <w:r w:rsidR="00466478" w:rsidRPr="00466478">
        <w:rPr>
          <w:sz w:val="24"/>
        </w:rPr>
        <w:t xml:space="preserve"> 32 centi) apmērā no pašvaldības līdzekļiem.</w:t>
      </w:r>
    </w:p>
    <w:p w:rsidR="00466478" w:rsidRPr="009B0972" w:rsidRDefault="00466478" w:rsidP="00466478">
      <w:pPr>
        <w:ind w:firstLine="357"/>
        <w:jc w:val="both"/>
        <w:rPr>
          <w:sz w:val="12"/>
        </w:rPr>
      </w:pPr>
    </w:p>
    <w:p w:rsidR="00466478" w:rsidRPr="00466478" w:rsidRDefault="00466478" w:rsidP="00466478">
      <w:pPr>
        <w:ind w:firstLine="357"/>
        <w:jc w:val="both"/>
        <w:rPr>
          <w:sz w:val="24"/>
        </w:rPr>
      </w:pPr>
      <w:r w:rsidRPr="00466478">
        <w:rPr>
          <w:sz w:val="24"/>
        </w:rPr>
        <w:lastRenderedPageBreak/>
        <w:t xml:space="preserve">3. Iesniegt projektu konkursam un realizēt novada teritorijā Eiropas Lauksaimniecības fonda lauku attīstībai (ELFLA) </w:t>
      </w:r>
      <w:r w:rsidRPr="00466478">
        <w:rPr>
          <w:i/>
          <w:sz w:val="24"/>
        </w:rPr>
        <w:t xml:space="preserve">atklātā </w:t>
      </w:r>
      <w:r w:rsidRPr="00466478">
        <w:rPr>
          <w:sz w:val="24"/>
        </w:rPr>
        <w:t xml:space="preserve">otrās kārtas projektu </w:t>
      </w:r>
      <w:smartTag w:uri="schemas-tilde-lv/tildestengine" w:element="veidnes">
        <w:smartTagPr>
          <w:attr w:name="text" w:val="iesniegumu"/>
          <w:attr w:name="id" w:val="-1"/>
          <w:attr w:name="baseform" w:val="iesniegum|s"/>
        </w:smartTagPr>
        <w:r w:rsidRPr="00466478">
          <w:rPr>
            <w:sz w:val="24"/>
          </w:rPr>
          <w:t>iesniegumu</w:t>
        </w:r>
      </w:smartTag>
      <w:r w:rsidRPr="00466478">
        <w:rPr>
          <w:sz w:val="24"/>
        </w:rPr>
        <w:t xml:space="preserve"> konkursā Latvijas Lauku attīstības programmas 2014.</w:t>
      </w:r>
      <w:r w:rsidR="009B0972">
        <w:rPr>
          <w:sz w:val="24"/>
        </w:rPr>
        <w:t xml:space="preserve"> </w:t>
      </w:r>
      <w:r w:rsidRPr="00466478">
        <w:rPr>
          <w:sz w:val="24"/>
        </w:rPr>
        <w:t>-</w:t>
      </w:r>
      <w:r w:rsidR="009B0972">
        <w:rPr>
          <w:sz w:val="24"/>
        </w:rPr>
        <w:t xml:space="preserve"> </w:t>
      </w:r>
      <w:r w:rsidRPr="00466478">
        <w:rPr>
          <w:sz w:val="24"/>
        </w:rPr>
        <w:t>2020.</w:t>
      </w:r>
      <w:r w:rsidR="009B0972">
        <w:rPr>
          <w:sz w:val="24"/>
        </w:rPr>
        <w:t xml:space="preserve"> </w:t>
      </w:r>
      <w:r w:rsidRPr="00466478">
        <w:rPr>
          <w:sz w:val="24"/>
        </w:rPr>
        <w:t xml:space="preserve">gadam pasākuma „Atbalsts LEADER vietējai attīstībai (sabiedrības virzīta vietējā attīstība)” apakšpasākumā „Darbību īstenošana saskaņā ar SVVA stratēģiju”, </w:t>
      </w:r>
      <w:r w:rsidRPr="00466478">
        <w:rPr>
          <w:bCs/>
          <w:sz w:val="24"/>
        </w:rPr>
        <w:t>a</w:t>
      </w:r>
      <w:r w:rsidRPr="00466478">
        <w:rPr>
          <w:sz w:val="24"/>
        </w:rPr>
        <w:t>tbilstoši Ministru kabineta 2015.</w:t>
      </w:r>
      <w:r w:rsidR="009B0972">
        <w:rPr>
          <w:sz w:val="24"/>
        </w:rPr>
        <w:t xml:space="preserve"> </w:t>
      </w:r>
      <w:r w:rsidRPr="00466478">
        <w:rPr>
          <w:sz w:val="24"/>
        </w:rPr>
        <w:t>gada 13.</w:t>
      </w:r>
      <w:r w:rsidR="009B0972">
        <w:rPr>
          <w:sz w:val="24"/>
        </w:rPr>
        <w:t xml:space="preserve"> </w:t>
      </w:r>
      <w:r w:rsidRPr="00466478">
        <w:rPr>
          <w:sz w:val="24"/>
        </w:rPr>
        <w:t>oktobra noteikumiem Nr.</w:t>
      </w:r>
      <w:r w:rsidR="009B0972">
        <w:rPr>
          <w:sz w:val="24"/>
        </w:rPr>
        <w:t xml:space="preserve"> </w:t>
      </w:r>
      <w:r w:rsidRPr="00466478">
        <w:rPr>
          <w:sz w:val="24"/>
        </w:rPr>
        <w:t xml:space="preserve">590 „Valsts un Eiropas Savienības atbalsta piešķiršanas kārtība lauku attīstībai apakšpasākumā „Darbību īstenošana saskaņā ar sabiedrības virzītas vietējās attīstības stratēģiju”” projektu </w:t>
      </w:r>
      <w:r w:rsidRPr="00466478">
        <w:rPr>
          <w:b/>
          <w:sz w:val="24"/>
        </w:rPr>
        <w:t>"Interaktīvās ekspozīcijas izveide Āraišu kultūrvēsturiskajā teritorijā"</w:t>
      </w:r>
      <w:r w:rsidRPr="00466478">
        <w:rPr>
          <w:sz w:val="24"/>
        </w:rPr>
        <w:t>.</w:t>
      </w:r>
    </w:p>
    <w:p w:rsidR="00466478" w:rsidRPr="00466478" w:rsidRDefault="00466478" w:rsidP="00466478">
      <w:pPr>
        <w:ind w:firstLine="357"/>
        <w:jc w:val="both"/>
        <w:rPr>
          <w:sz w:val="24"/>
        </w:rPr>
      </w:pPr>
      <w:r w:rsidRPr="00466478">
        <w:rPr>
          <w:sz w:val="24"/>
        </w:rPr>
        <w:tab/>
        <w:t xml:space="preserve">3.1. kopējās projektam nepieciešamās izmaksas ar PVN 21% </w:t>
      </w:r>
      <w:r w:rsidR="00C064B2">
        <w:rPr>
          <w:sz w:val="24"/>
        </w:rPr>
        <w:t xml:space="preserve">ir </w:t>
      </w:r>
      <w:r w:rsidR="009B0972">
        <w:rPr>
          <w:sz w:val="24"/>
        </w:rPr>
        <w:t xml:space="preserve">17 000,00 </w:t>
      </w:r>
      <w:r w:rsidR="009B0972" w:rsidRPr="00466478">
        <w:rPr>
          <w:sz w:val="24"/>
        </w:rPr>
        <w:t xml:space="preserve">EUR </w:t>
      </w:r>
      <w:r w:rsidRPr="00466478">
        <w:rPr>
          <w:sz w:val="24"/>
        </w:rPr>
        <w:t xml:space="preserve">(septiņpadsmit tūkstoši </w:t>
      </w:r>
      <w:r w:rsidRPr="009B0972">
        <w:rPr>
          <w:i/>
          <w:sz w:val="24"/>
        </w:rPr>
        <w:t>euro</w:t>
      </w:r>
      <w:r w:rsidR="009B0972">
        <w:rPr>
          <w:sz w:val="24"/>
        </w:rPr>
        <w:t xml:space="preserve"> un</w:t>
      </w:r>
      <w:r w:rsidR="00C064B2">
        <w:rPr>
          <w:sz w:val="24"/>
        </w:rPr>
        <w:t xml:space="preserve"> 00 centi), bez PVN 21%</w:t>
      </w:r>
      <w:r w:rsidR="009B0972">
        <w:rPr>
          <w:sz w:val="24"/>
        </w:rPr>
        <w:t xml:space="preserve"> </w:t>
      </w:r>
      <w:r w:rsidRPr="00466478">
        <w:rPr>
          <w:sz w:val="24"/>
        </w:rPr>
        <w:t xml:space="preserve">14 049,59 </w:t>
      </w:r>
      <w:r w:rsidR="009B0972" w:rsidRPr="00466478">
        <w:rPr>
          <w:sz w:val="24"/>
        </w:rPr>
        <w:t xml:space="preserve">EUR </w:t>
      </w:r>
      <w:r w:rsidRPr="00466478">
        <w:rPr>
          <w:sz w:val="24"/>
        </w:rPr>
        <w:t xml:space="preserve">(četrpadsmit tūkstoši četrdesmit deviņi </w:t>
      </w:r>
      <w:r w:rsidRPr="009B0972">
        <w:rPr>
          <w:i/>
          <w:sz w:val="24"/>
        </w:rPr>
        <w:t>euro</w:t>
      </w:r>
      <w:r w:rsidR="009B0972">
        <w:rPr>
          <w:sz w:val="24"/>
        </w:rPr>
        <w:t xml:space="preserve"> un</w:t>
      </w:r>
      <w:r w:rsidRPr="00466478">
        <w:rPr>
          <w:sz w:val="24"/>
        </w:rPr>
        <w:t xml:space="preserve"> 59  centi);</w:t>
      </w:r>
    </w:p>
    <w:p w:rsidR="00466478" w:rsidRPr="00466478" w:rsidRDefault="00466478" w:rsidP="00466478">
      <w:pPr>
        <w:ind w:firstLine="357"/>
        <w:jc w:val="both"/>
        <w:rPr>
          <w:sz w:val="24"/>
        </w:rPr>
      </w:pPr>
      <w:r w:rsidRPr="00466478">
        <w:rPr>
          <w:sz w:val="24"/>
        </w:rPr>
        <w:tab/>
        <w:t>3.2. projekta attiecināmo izmaksu summa</w:t>
      </w:r>
      <w:r w:rsidR="003870AC">
        <w:rPr>
          <w:sz w:val="24"/>
        </w:rPr>
        <w:t xml:space="preserve"> ir</w:t>
      </w:r>
      <w:r w:rsidR="00C064B2">
        <w:rPr>
          <w:sz w:val="24"/>
        </w:rPr>
        <w:t xml:space="preserve"> 17 000,00 </w:t>
      </w:r>
      <w:r w:rsidR="009B0972" w:rsidRPr="00466478">
        <w:rPr>
          <w:sz w:val="24"/>
        </w:rPr>
        <w:t xml:space="preserve">EUR </w:t>
      </w:r>
      <w:r w:rsidRPr="00466478">
        <w:rPr>
          <w:sz w:val="24"/>
        </w:rPr>
        <w:t xml:space="preserve">(septiņpadsmit tūkstoši </w:t>
      </w:r>
      <w:r w:rsidRPr="009B0972">
        <w:rPr>
          <w:i/>
          <w:sz w:val="24"/>
        </w:rPr>
        <w:t>euro</w:t>
      </w:r>
      <w:r w:rsidR="009B0972">
        <w:rPr>
          <w:sz w:val="24"/>
        </w:rPr>
        <w:t xml:space="preserve"> un</w:t>
      </w:r>
      <w:r w:rsidRPr="00466478">
        <w:rPr>
          <w:sz w:val="24"/>
        </w:rPr>
        <w:t xml:space="preserve"> 00 centi);</w:t>
      </w:r>
    </w:p>
    <w:p w:rsidR="00466478" w:rsidRPr="00466478" w:rsidRDefault="00466478" w:rsidP="00466478">
      <w:pPr>
        <w:ind w:firstLine="357"/>
        <w:jc w:val="both"/>
        <w:rPr>
          <w:sz w:val="24"/>
        </w:rPr>
      </w:pPr>
      <w:r w:rsidRPr="00466478">
        <w:rPr>
          <w:sz w:val="24"/>
        </w:rPr>
        <w:tab/>
        <w:t>3.3. Pr</w:t>
      </w:r>
      <w:r w:rsidR="009B0972">
        <w:rPr>
          <w:sz w:val="24"/>
        </w:rPr>
        <w:t>ojekta apstiprināšanas gadījumā</w:t>
      </w:r>
      <w:r w:rsidRPr="00466478">
        <w:rPr>
          <w:sz w:val="24"/>
        </w:rPr>
        <w:t xml:space="preserve"> Amatas novada pašvaldība apņemas pilnībā realizēt projektu </w:t>
      </w:r>
      <w:r w:rsidRPr="00466478">
        <w:rPr>
          <w:b/>
          <w:sz w:val="24"/>
        </w:rPr>
        <w:t>"Interaktīvās ekspozīcijas izveide Āraišu kultūrvēsturiskajā teritorijā"</w:t>
      </w:r>
      <w:r w:rsidRPr="00466478">
        <w:rPr>
          <w:sz w:val="24"/>
        </w:rPr>
        <w:t xml:space="preserve">, Lauku atbalsta dienestā iesniedzot priekšapmaksas pieprasījumu 20% apmērā no kopējā projektam piešķirtā Eiropas Savienības finansējuma, un </w:t>
      </w:r>
      <w:r w:rsidRPr="00466478">
        <w:rPr>
          <w:b/>
          <w:sz w:val="24"/>
        </w:rPr>
        <w:t>garantē</w:t>
      </w:r>
      <w:r w:rsidRPr="00466478">
        <w:rPr>
          <w:sz w:val="24"/>
        </w:rPr>
        <w:t xml:space="preserve"> līdzfinansējumu </w:t>
      </w:r>
      <w:r w:rsidR="009B0972">
        <w:rPr>
          <w:sz w:val="24"/>
        </w:rPr>
        <w:t>1 700,00 </w:t>
      </w:r>
      <w:r w:rsidR="009B0972" w:rsidRPr="00466478">
        <w:rPr>
          <w:sz w:val="24"/>
        </w:rPr>
        <w:t xml:space="preserve">EUR </w:t>
      </w:r>
      <w:r w:rsidRPr="00466478">
        <w:rPr>
          <w:sz w:val="24"/>
        </w:rPr>
        <w:t xml:space="preserve">(viens tūkstotis septiņi simti </w:t>
      </w:r>
      <w:r w:rsidRPr="009B0972">
        <w:rPr>
          <w:i/>
          <w:sz w:val="24"/>
        </w:rPr>
        <w:t>euro</w:t>
      </w:r>
      <w:r w:rsidR="009B0972">
        <w:rPr>
          <w:sz w:val="24"/>
        </w:rPr>
        <w:t xml:space="preserve"> un</w:t>
      </w:r>
      <w:r w:rsidRPr="00466478">
        <w:rPr>
          <w:sz w:val="24"/>
        </w:rPr>
        <w:t xml:space="preserve"> 00 centi) apmērā no pašvaldības līdzekļiem.</w:t>
      </w:r>
    </w:p>
    <w:p w:rsidR="000E6E35" w:rsidRPr="008746C5" w:rsidRDefault="000E6E35" w:rsidP="000E6E35">
      <w:pPr>
        <w:jc w:val="both"/>
        <w:rPr>
          <w:sz w:val="12"/>
          <w:szCs w:val="24"/>
        </w:rPr>
      </w:pPr>
    </w:p>
    <w:p w:rsidR="000E6E35" w:rsidRPr="005B083C" w:rsidRDefault="000E6E35" w:rsidP="000E6E35">
      <w:pPr>
        <w:ind w:firstLine="360"/>
        <w:jc w:val="both"/>
        <w:rPr>
          <w:color w:val="FF0000"/>
          <w:sz w:val="24"/>
          <w:szCs w:val="24"/>
        </w:rPr>
      </w:pPr>
      <w:r w:rsidRPr="009A4BC9">
        <w:rPr>
          <w:sz w:val="24"/>
          <w:szCs w:val="24"/>
        </w:rPr>
        <w:t>4. Atbildīgais par lēmuma izpildi Amatas novada pašvaldības projektu vadītāja Lelde Burdaja.</w:t>
      </w:r>
    </w:p>
    <w:p w:rsidR="000E6E35" w:rsidRPr="00683C49" w:rsidRDefault="000E6E35" w:rsidP="000E6E35">
      <w:pPr>
        <w:jc w:val="center"/>
        <w:rPr>
          <w:b/>
          <w:color w:val="000000"/>
          <w:sz w:val="12"/>
          <w:szCs w:val="24"/>
        </w:rPr>
      </w:pPr>
    </w:p>
    <w:p w:rsidR="000E6E35" w:rsidRDefault="000E6E35" w:rsidP="000E6E35">
      <w:pPr>
        <w:jc w:val="center"/>
        <w:rPr>
          <w:b/>
          <w:color w:val="000000"/>
          <w:sz w:val="24"/>
          <w:szCs w:val="24"/>
        </w:rPr>
      </w:pPr>
      <w:r>
        <w:rPr>
          <w:b/>
          <w:color w:val="000000"/>
          <w:sz w:val="24"/>
          <w:szCs w:val="24"/>
        </w:rPr>
        <w:t>8</w:t>
      </w:r>
      <w:r w:rsidRPr="00367B04">
        <w:rPr>
          <w:b/>
          <w:color w:val="000000"/>
          <w:sz w:val="24"/>
          <w:szCs w:val="24"/>
        </w:rPr>
        <w:t>.§</w:t>
      </w:r>
    </w:p>
    <w:p w:rsidR="000E6E35" w:rsidRPr="009A4BC9" w:rsidRDefault="000E6E35" w:rsidP="000E6E35">
      <w:pPr>
        <w:pBdr>
          <w:bottom w:val="single" w:sz="12" w:space="1" w:color="auto"/>
        </w:pBdr>
        <w:jc w:val="center"/>
        <w:rPr>
          <w:b/>
          <w:bCs/>
          <w:sz w:val="32"/>
          <w:szCs w:val="24"/>
        </w:rPr>
      </w:pPr>
      <w:r w:rsidRPr="009A4BC9">
        <w:rPr>
          <w:b/>
          <w:bCs/>
          <w:sz w:val="24"/>
        </w:rPr>
        <w:t xml:space="preserve">Par </w:t>
      </w:r>
      <w:r w:rsidRPr="004E1142">
        <w:rPr>
          <w:b/>
          <w:sz w:val="24"/>
          <w:szCs w:val="24"/>
        </w:rPr>
        <w:t>Amatas novada pašvaldības Darba aizsardzības, civilās aizsardzības un administratīvās lietvedības nodaļas</w:t>
      </w:r>
      <w:r>
        <w:rPr>
          <w:b/>
          <w:sz w:val="24"/>
          <w:szCs w:val="24"/>
        </w:rPr>
        <w:t xml:space="preserve"> nolikuma apstiprināšanu</w:t>
      </w:r>
    </w:p>
    <w:p w:rsidR="000E6E35" w:rsidRDefault="000E6E35" w:rsidP="000E6E35">
      <w:pPr>
        <w:jc w:val="both"/>
        <w:rPr>
          <w:bCs/>
          <w:color w:val="000000"/>
          <w:sz w:val="24"/>
          <w:szCs w:val="24"/>
        </w:rPr>
      </w:pPr>
      <w:r w:rsidRPr="00E971B5">
        <w:rPr>
          <w:bCs/>
          <w:color w:val="000000"/>
          <w:sz w:val="24"/>
          <w:szCs w:val="24"/>
        </w:rPr>
        <w:t>Ziņo n</w:t>
      </w:r>
      <w:r>
        <w:rPr>
          <w:bCs/>
          <w:color w:val="000000"/>
          <w:sz w:val="24"/>
          <w:szCs w:val="24"/>
        </w:rPr>
        <w:t>ovada domes priekšsēdētāja E.</w:t>
      </w:r>
      <w:r w:rsidRPr="00E971B5">
        <w:rPr>
          <w:bCs/>
          <w:color w:val="000000"/>
          <w:sz w:val="24"/>
          <w:szCs w:val="24"/>
        </w:rPr>
        <w:t xml:space="preserve"> Eglīte</w:t>
      </w:r>
    </w:p>
    <w:p w:rsidR="000E6E35" w:rsidRDefault="000E6E35" w:rsidP="000E6E35">
      <w:pPr>
        <w:jc w:val="both"/>
        <w:rPr>
          <w:bCs/>
          <w:color w:val="000000"/>
          <w:sz w:val="24"/>
          <w:szCs w:val="24"/>
        </w:rPr>
      </w:pPr>
      <w:r>
        <w:rPr>
          <w:bCs/>
          <w:color w:val="000000"/>
          <w:sz w:val="24"/>
          <w:szCs w:val="24"/>
        </w:rPr>
        <w:t xml:space="preserve">Izsakās </w:t>
      </w:r>
      <w:r w:rsidR="00062DF4">
        <w:rPr>
          <w:bCs/>
          <w:color w:val="000000"/>
          <w:sz w:val="24"/>
          <w:szCs w:val="24"/>
        </w:rPr>
        <w:t>M. Veitners, Ā. Kazerovskis, I. Lāce, M. Timermanis</w:t>
      </w:r>
    </w:p>
    <w:p w:rsidR="000E6E35" w:rsidRPr="008935DD" w:rsidRDefault="000E6E35" w:rsidP="000E6E35">
      <w:pPr>
        <w:rPr>
          <w:sz w:val="12"/>
          <w:szCs w:val="24"/>
        </w:rPr>
      </w:pPr>
    </w:p>
    <w:p w:rsidR="008935DD" w:rsidRPr="008A3A2D" w:rsidRDefault="008935DD" w:rsidP="008935DD">
      <w:pPr>
        <w:ind w:firstLine="720"/>
        <w:jc w:val="both"/>
        <w:rPr>
          <w:bCs/>
          <w:color w:val="000000"/>
          <w:sz w:val="24"/>
          <w:szCs w:val="24"/>
        </w:rPr>
      </w:pPr>
      <w:r>
        <w:rPr>
          <w:bCs/>
          <w:color w:val="000000"/>
          <w:sz w:val="24"/>
          <w:szCs w:val="24"/>
        </w:rPr>
        <w:t xml:space="preserve">Ņemot vērā </w:t>
      </w:r>
      <w:r w:rsidRPr="008A3A2D">
        <w:rPr>
          <w:bCs/>
          <w:color w:val="000000"/>
          <w:sz w:val="24"/>
          <w:szCs w:val="24"/>
        </w:rPr>
        <w:t xml:space="preserve">“Civilās aizsardzības un </w:t>
      </w:r>
      <w:r>
        <w:rPr>
          <w:bCs/>
          <w:color w:val="000000"/>
          <w:sz w:val="24"/>
          <w:szCs w:val="24"/>
        </w:rPr>
        <w:t>katastrofas pārvaldīšanas likums</w:t>
      </w:r>
      <w:r w:rsidRPr="008A3A2D">
        <w:rPr>
          <w:bCs/>
          <w:color w:val="000000"/>
          <w:sz w:val="24"/>
          <w:szCs w:val="24"/>
        </w:rPr>
        <w:t>”</w:t>
      </w:r>
      <w:r w:rsidRPr="008A3A2D">
        <w:rPr>
          <w:color w:val="414042"/>
          <w:sz w:val="24"/>
          <w:szCs w:val="24"/>
          <w:shd w:val="clear" w:color="auto" w:fill="FFFFFF"/>
        </w:rPr>
        <w:t xml:space="preserve"> un </w:t>
      </w:r>
      <w:r w:rsidRPr="008A3A2D">
        <w:rPr>
          <w:bCs/>
          <w:color w:val="000000"/>
          <w:sz w:val="24"/>
          <w:szCs w:val="24"/>
        </w:rPr>
        <w:t xml:space="preserve">Amatas novada pašvaldības  Civilās aizsardzības plānā noteikto, kā arī  Darba aizsardzības likuma prasības, un  pašvaldības nepieciešamību realizēt saistošo noteikumu ievērošanas kontroli un administratīvo pārkāpumu uzraudzību, </w:t>
      </w:r>
    </w:p>
    <w:p w:rsidR="008935DD" w:rsidRDefault="008935DD" w:rsidP="008935DD">
      <w:pPr>
        <w:ind w:firstLine="720"/>
        <w:jc w:val="both"/>
        <w:rPr>
          <w:bCs/>
          <w:color w:val="000000"/>
          <w:sz w:val="24"/>
          <w:szCs w:val="24"/>
        </w:rPr>
      </w:pPr>
      <w:r>
        <w:rPr>
          <w:bCs/>
          <w:color w:val="000000"/>
          <w:sz w:val="24"/>
          <w:szCs w:val="24"/>
        </w:rPr>
        <w:t>p</w:t>
      </w:r>
      <w:r w:rsidRPr="007E762E">
        <w:rPr>
          <w:bCs/>
          <w:color w:val="000000"/>
          <w:sz w:val="24"/>
          <w:szCs w:val="24"/>
        </w:rPr>
        <w:t xml:space="preserve">amatojoties uz likuma „Par pašvaldībām” </w:t>
      </w:r>
      <w:r>
        <w:rPr>
          <w:bCs/>
          <w:color w:val="000000"/>
          <w:sz w:val="24"/>
          <w:szCs w:val="24"/>
        </w:rPr>
        <w:t>21. panta 8. punktu</w:t>
      </w:r>
      <w:r w:rsidRPr="007E762E">
        <w:rPr>
          <w:bCs/>
          <w:color w:val="000000"/>
          <w:sz w:val="24"/>
          <w:szCs w:val="24"/>
        </w:rPr>
        <w:t xml:space="preserve"> un </w:t>
      </w:r>
      <w:r>
        <w:rPr>
          <w:bCs/>
          <w:color w:val="000000"/>
          <w:sz w:val="24"/>
          <w:szCs w:val="24"/>
        </w:rPr>
        <w:t>2017. gada 12</w:t>
      </w:r>
      <w:r w:rsidRPr="007E762E">
        <w:rPr>
          <w:bCs/>
          <w:color w:val="000000"/>
          <w:sz w:val="24"/>
          <w:szCs w:val="24"/>
        </w:rPr>
        <w:t>.</w:t>
      </w:r>
      <w:r>
        <w:rPr>
          <w:bCs/>
          <w:color w:val="000000"/>
          <w:sz w:val="24"/>
          <w:szCs w:val="24"/>
        </w:rPr>
        <w:t xml:space="preserve"> aprīļa </w:t>
      </w:r>
      <w:r w:rsidRPr="007E762E">
        <w:rPr>
          <w:bCs/>
          <w:color w:val="000000"/>
          <w:sz w:val="24"/>
          <w:szCs w:val="24"/>
        </w:rPr>
        <w:t>Amatas novada pašvaldības Finanšu, Izglītības un kultūras, Tautsaimniecības un teritorijas attīstības</w:t>
      </w:r>
      <w:r w:rsidRPr="007E762E">
        <w:rPr>
          <w:b/>
          <w:bCs/>
          <w:color w:val="000000"/>
          <w:sz w:val="24"/>
          <w:szCs w:val="24"/>
        </w:rPr>
        <w:t xml:space="preserve"> </w:t>
      </w:r>
      <w:r w:rsidRPr="007E762E">
        <w:rPr>
          <w:bCs/>
          <w:color w:val="000000"/>
          <w:sz w:val="24"/>
          <w:szCs w:val="24"/>
        </w:rPr>
        <w:t>un</w:t>
      </w:r>
      <w:r w:rsidRPr="007E762E">
        <w:rPr>
          <w:b/>
          <w:bCs/>
          <w:color w:val="000000"/>
          <w:sz w:val="24"/>
          <w:szCs w:val="24"/>
        </w:rPr>
        <w:t xml:space="preserve"> </w:t>
      </w:r>
      <w:r w:rsidRPr="007E762E">
        <w:rPr>
          <w:bCs/>
          <w:color w:val="000000"/>
          <w:sz w:val="24"/>
          <w:szCs w:val="24"/>
        </w:rPr>
        <w:t xml:space="preserve">Sociālo jautājumu </w:t>
      </w:r>
      <w:r w:rsidRPr="007E762E">
        <w:rPr>
          <w:bCs/>
          <w:color w:val="000000"/>
          <w:sz w:val="24"/>
          <w:szCs w:val="24"/>
          <w:lang w:val="fi-FI"/>
        </w:rPr>
        <w:t>apvienoto</w:t>
      </w:r>
      <w:r>
        <w:rPr>
          <w:bCs/>
          <w:color w:val="000000"/>
          <w:sz w:val="24"/>
          <w:szCs w:val="24"/>
        </w:rPr>
        <w:t xml:space="preserve"> komiteju lēmumu (prot.Nr.5., §14),</w:t>
      </w:r>
    </w:p>
    <w:p w:rsidR="008935DD" w:rsidRPr="008935DD" w:rsidRDefault="008935DD" w:rsidP="00F4752C">
      <w:pPr>
        <w:ind w:firstLine="720"/>
        <w:jc w:val="both"/>
        <w:rPr>
          <w:b/>
          <w:bCs/>
          <w:color w:val="000000"/>
          <w:sz w:val="24"/>
          <w:szCs w:val="24"/>
        </w:rPr>
      </w:pPr>
      <w:r w:rsidRPr="008935DD">
        <w:rPr>
          <w:b/>
          <w:bCs/>
          <w:color w:val="000000"/>
          <w:sz w:val="24"/>
          <w:szCs w:val="24"/>
        </w:rPr>
        <w:t>Amatas novada dome</w:t>
      </w:r>
      <w:r w:rsidRPr="008935DD">
        <w:rPr>
          <w:bCs/>
          <w:color w:val="000000"/>
          <w:sz w:val="24"/>
          <w:szCs w:val="24"/>
        </w:rPr>
        <w:t xml:space="preserve">, atklāti balsojot </w:t>
      </w:r>
      <w:r w:rsidR="00062DF4" w:rsidRPr="007D6F79">
        <w:rPr>
          <w:sz w:val="24"/>
          <w:szCs w:val="24"/>
        </w:rPr>
        <w:t>(</w:t>
      </w:r>
      <w:r w:rsidR="00062DF4" w:rsidRPr="007D6F79">
        <w:rPr>
          <w:b/>
          <w:sz w:val="24"/>
          <w:szCs w:val="24"/>
        </w:rPr>
        <w:t xml:space="preserve">PAR </w:t>
      </w:r>
      <w:r w:rsidR="00062DF4" w:rsidRPr="007D6F79">
        <w:rPr>
          <w:sz w:val="24"/>
          <w:szCs w:val="24"/>
        </w:rPr>
        <w:t xml:space="preserve">– </w:t>
      </w:r>
      <w:r w:rsidR="00062DF4">
        <w:rPr>
          <w:sz w:val="24"/>
          <w:szCs w:val="24"/>
        </w:rPr>
        <w:t xml:space="preserve">13: </w:t>
      </w:r>
      <w:r w:rsidR="00062DF4" w:rsidRPr="00306305">
        <w:rPr>
          <w:color w:val="000000"/>
          <w:sz w:val="24"/>
          <w:szCs w:val="24"/>
        </w:rPr>
        <w:t xml:space="preserve">Elita Eglīte, Andris Jansons, </w:t>
      </w:r>
      <w:r w:rsidR="00062DF4">
        <w:rPr>
          <w:sz w:val="24"/>
          <w:szCs w:val="24"/>
        </w:rPr>
        <w:t xml:space="preserve">Ingrīda Lāce, </w:t>
      </w:r>
      <w:r w:rsidR="00062DF4" w:rsidRPr="00306305">
        <w:rPr>
          <w:color w:val="000000"/>
          <w:sz w:val="24"/>
          <w:szCs w:val="24"/>
        </w:rPr>
        <w:t>Modris Veitners</w:t>
      </w:r>
      <w:r w:rsidR="00062DF4" w:rsidRPr="00306305">
        <w:rPr>
          <w:sz w:val="24"/>
          <w:szCs w:val="24"/>
        </w:rPr>
        <w:t>,</w:t>
      </w:r>
      <w:r w:rsidR="00062DF4" w:rsidRPr="00306305">
        <w:rPr>
          <w:color w:val="000000"/>
          <w:sz w:val="24"/>
          <w:szCs w:val="24"/>
        </w:rPr>
        <w:t xml:space="preserve"> Solvita Krastiņa, Olita Elmere, Āris Kazerovskis, Arnis Lemešonoks</w:t>
      </w:r>
      <w:r w:rsidR="00062DF4" w:rsidRPr="00306305">
        <w:rPr>
          <w:sz w:val="24"/>
          <w:szCs w:val="24"/>
        </w:rPr>
        <w:t>,</w:t>
      </w:r>
      <w:r w:rsidR="00062DF4" w:rsidRPr="00306305">
        <w:rPr>
          <w:color w:val="000000"/>
          <w:sz w:val="24"/>
          <w:szCs w:val="24"/>
        </w:rPr>
        <w:t xml:space="preserve"> Sarmīte Sviderska,</w:t>
      </w:r>
      <w:r w:rsidR="00062DF4" w:rsidRPr="00306305">
        <w:rPr>
          <w:sz w:val="24"/>
          <w:szCs w:val="24"/>
        </w:rPr>
        <w:t xml:space="preserve"> </w:t>
      </w:r>
      <w:r w:rsidR="00062DF4" w:rsidRPr="00306305">
        <w:rPr>
          <w:color w:val="000000"/>
          <w:sz w:val="24"/>
          <w:szCs w:val="24"/>
        </w:rPr>
        <w:t>Inese Varekoja</w:t>
      </w:r>
      <w:r w:rsidR="00062DF4">
        <w:rPr>
          <w:color w:val="000000"/>
          <w:sz w:val="24"/>
          <w:szCs w:val="24"/>
        </w:rPr>
        <w:t>,</w:t>
      </w:r>
      <w:r w:rsidR="00062DF4" w:rsidRPr="00E41B05">
        <w:rPr>
          <w:color w:val="000000"/>
          <w:sz w:val="24"/>
          <w:szCs w:val="24"/>
        </w:rPr>
        <w:t xml:space="preserve"> </w:t>
      </w:r>
      <w:r w:rsidR="00062DF4" w:rsidRPr="00306305">
        <w:rPr>
          <w:color w:val="000000"/>
          <w:sz w:val="24"/>
          <w:szCs w:val="24"/>
        </w:rPr>
        <w:t>Pēteris Grugulis</w:t>
      </w:r>
      <w:r w:rsidR="00062DF4">
        <w:rPr>
          <w:color w:val="000000"/>
          <w:sz w:val="24"/>
          <w:szCs w:val="24"/>
        </w:rPr>
        <w:t xml:space="preserve">, </w:t>
      </w:r>
      <w:r w:rsidR="00062DF4" w:rsidRPr="00306305">
        <w:rPr>
          <w:sz w:val="24"/>
          <w:szCs w:val="24"/>
        </w:rPr>
        <w:t>Pēteris Ontužāns</w:t>
      </w:r>
      <w:r w:rsidR="00062DF4">
        <w:rPr>
          <w:sz w:val="24"/>
          <w:szCs w:val="24"/>
        </w:rPr>
        <w:t>,</w:t>
      </w:r>
      <w:r w:rsidR="00062DF4" w:rsidRPr="004459E8">
        <w:rPr>
          <w:sz w:val="24"/>
          <w:szCs w:val="24"/>
        </w:rPr>
        <w:t xml:space="preserve"> </w:t>
      </w:r>
      <w:r w:rsidR="00062DF4">
        <w:rPr>
          <w:sz w:val="24"/>
          <w:szCs w:val="24"/>
        </w:rPr>
        <w:t>Jānis Kārkliņš</w:t>
      </w:r>
      <w:r w:rsidR="00062DF4" w:rsidRPr="007D6F79">
        <w:rPr>
          <w:sz w:val="24"/>
          <w:szCs w:val="24"/>
        </w:rPr>
        <w:t xml:space="preserve">; </w:t>
      </w:r>
      <w:r w:rsidR="00062DF4" w:rsidRPr="007D6F79">
        <w:rPr>
          <w:b/>
          <w:sz w:val="24"/>
          <w:szCs w:val="24"/>
        </w:rPr>
        <w:t>PRET</w:t>
      </w:r>
      <w:r w:rsidR="00062DF4" w:rsidRPr="007D6F79">
        <w:rPr>
          <w:sz w:val="24"/>
          <w:szCs w:val="24"/>
        </w:rPr>
        <w:t xml:space="preserve"> – </w:t>
      </w:r>
      <w:r w:rsidR="00062DF4">
        <w:rPr>
          <w:sz w:val="24"/>
          <w:szCs w:val="24"/>
        </w:rPr>
        <w:t>nav</w:t>
      </w:r>
      <w:r w:rsidR="00062DF4" w:rsidRPr="007D6F79">
        <w:rPr>
          <w:sz w:val="24"/>
          <w:szCs w:val="24"/>
        </w:rPr>
        <w:t xml:space="preserve">; </w:t>
      </w:r>
      <w:r w:rsidR="00062DF4" w:rsidRPr="007D6F79">
        <w:rPr>
          <w:b/>
          <w:sz w:val="24"/>
          <w:szCs w:val="24"/>
        </w:rPr>
        <w:t>ATTURAS</w:t>
      </w:r>
      <w:r w:rsidR="00062DF4" w:rsidRPr="007D6F79">
        <w:rPr>
          <w:sz w:val="24"/>
          <w:szCs w:val="24"/>
        </w:rPr>
        <w:t xml:space="preserve"> – </w:t>
      </w:r>
      <w:r w:rsidR="00062DF4">
        <w:rPr>
          <w:sz w:val="24"/>
          <w:szCs w:val="24"/>
        </w:rPr>
        <w:t>nav</w:t>
      </w:r>
      <w:r w:rsidR="00062DF4" w:rsidRPr="007D6F79">
        <w:rPr>
          <w:sz w:val="24"/>
          <w:szCs w:val="24"/>
        </w:rPr>
        <w:t>)</w:t>
      </w:r>
      <w:r w:rsidRPr="008935DD">
        <w:rPr>
          <w:bCs/>
          <w:color w:val="000000"/>
          <w:sz w:val="24"/>
          <w:szCs w:val="24"/>
        </w:rPr>
        <w:t xml:space="preserve">, </w:t>
      </w:r>
      <w:r w:rsidRPr="008935DD">
        <w:rPr>
          <w:b/>
          <w:bCs/>
          <w:color w:val="000000"/>
          <w:sz w:val="24"/>
          <w:szCs w:val="24"/>
        </w:rPr>
        <w:t>nolemj:</w:t>
      </w:r>
    </w:p>
    <w:p w:rsidR="008935DD" w:rsidRPr="008935DD" w:rsidRDefault="008935DD" w:rsidP="008935DD">
      <w:pPr>
        <w:jc w:val="both"/>
        <w:rPr>
          <w:bCs/>
          <w:color w:val="000000"/>
          <w:sz w:val="12"/>
          <w:szCs w:val="24"/>
        </w:rPr>
      </w:pPr>
    </w:p>
    <w:p w:rsidR="008935DD" w:rsidRPr="007E762E" w:rsidRDefault="008935DD" w:rsidP="00381434">
      <w:pPr>
        <w:numPr>
          <w:ilvl w:val="0"/>
          <w:numId w:val="27"/>
        </w:numPr>
        <w:jc w:val="both"/>
        <w:rPr>
          <w:bCs/>
          <w:color w:val="000000"/>
          <w:sz w:val="24"/>
          <w:szCs w:val="24"/>
        </w:rPr>
      </w:pPr>
      <w:r w:rsidRPr="007E762E">
        <w:rPr>
          <w:bCs/>
          <w:color w:val="000000"/>
          <w:sz w:val="24"/>
          <w:szCs w:val="24"/>
        </w:rPr>
        <w:t xml:space="preserve">Apstiprināt Amatas novada pašvaldības </w:t>
      </w:r>
      <w:r>
        <w:rPr>
          <w:bCs/>
          <w:color w:val="000000"/>
          <w:sz w:val="24"/>
          <w:szCs w:val="24"/>
        </w:rPr>
        <w:t>struktūrvienības</w:t>
      </w:r>
      <w:r w:rsidRPr="005C2FB0">
        <w:t xml:space="preserve"> </w:t>
      </w:r>
      <w:r w:rsidRPr="005C2FB0">
        <w:rPr>
          <w:bCs/>
          <w:color w:val="000000"/>
          <w:sz w:val="24"/>
          <w:szCs w:val="24"/>
        </w:rPr>
        <w:t>Darba aizsardzības un ugunsdrošības nodaļa</w:t>
      </w:r>
      <w:r>
        <w:rPr>
          <w:bCs/>
          <w:color w:val="000000"/>
          <w:sz w:val="24"/>
          <w:szCs w:val="24"/>
        </w:rPr>
        <w:t xml:space="preserve"> nolikuma projektu </w:t>
      </w:r>
      <w:r w:rsidRPr="005C2FB0">
        <w:rPr>
          <w:bCs/>
          <w:color w:val="000000"/>
          <w:sz w:val="24"/>
          <w:szCs w:val="24"/>
        </w:rPr>
        <w:t>“Darba aizsardzības, civilās aizsardzības un administratīvās lietvedības nodaļas nolikums”</w:t>
      </w:r>
      <w:r>
        <w:rPr>
          <w:bCs/>
          <w:color w:val="000000"/>
          <w:sz w:val="24"/>
          <w:szCs w:val="24"/>
        </w:rPr>
        <w:t>,</w:t>
      </w:r>
      <w:r w:rsidRPr="007E762E">
        <w:rPr>
          <w:bCs/>
          <w:color w:val="000000"/>
          <w:sz w:val="24"/>
          <w:szCs w:val="24"/>
        </w:rPr>
        <w:t xml:space="preserve"> saskaņā ar pielikumu </w:t>
      </w:r>
      <w:r>
        <w:rPr>
          <w:bCs/>
          <w:color w:val="000000"/>
          <w:sz w:val="24"/>
          <w:szCs w:val="24"/>
        </w:rPr>
        <w:t>Nr.1</w:t>
      </w:r>
      <w:r w:rsidRPr="007E762E">
        <w:rPr>
          <w:bCs/>
          <w:color w:val="000000"/>
          <w:sz w:val="24"/>
          <w:szCs w:val="24"/>
        </w:rPr>
        <w:t>.</w:t>
      </w:r>
    </w:p>
    <w:p w:rsidR="008935DD" w:rsidRDefault="008935DD" w:rsidP="00381434">
      <w:pPr>
        <w:numPr>
          <w:ilvl w:val="0"/>
          <w:numId w:val="27"/>
        </w:numPr>
        <w:jc w:val="both"/>
        <w:rPr>
          <w:bCs/>
          <w:color w:val="000000"/>
          <w:sz w:val="24"/>
          <w:szCs w:val="24"/>
        </w:rPr>
      </w:pPr>
      <w:r>
        <w:rPr>
          <w:bCs/>
          <w:color w:val="000000"/>
          <w:sz w:val="24"/>
          <w:szCs w:val="24"/>
        </w:rPr>
        <w:t xml:space="preserve">Noteikt, ka </w:t>
      </w:r>
      <w:r w:rsidRPr="005C2FB0">
        <w:rPr>
          <w:bCs/>
          <w:color w:val="000000"/>
          <w:sz w:val="24"/>
          <w:szCs w:val="24"/>
        </w:rPr>
        <w:t xml:space="preserve">struktūrvienības Darba aizsardzības un ugunsdrošības nodaļa </w:t>
      </w:r>
      <w:r>
        <w:rPr>
          <w:bCs/>
          <w:color w:val="000000"/>
          <w:sz w:val="24"/>
          <w:szCs w:val="24"/>
        </w:rPr>
        <w:t>“</w:t>
      </w:r>
      <w:r w:rsidRPr="007E762E">
        <w:rPr>
          <w:bCs/>
          <w:color w:val="000000"/>
          <w:sz w:val="24"/>
          <w:szCs w:val="24"/>
        </w:rPr>
        <w:t>Darba aizsardzības, civilās aizsardzības un administratī</w:t>
      </w:r>
      <w:r>
        <w:rPr>
          <w:bCs/>
          <w:color w:val="000000"/>
          <w:sz w:val="24"/>
          <w:szCs w:val="24"/>
        </w:rPr>
        <w:t xml:space="preserve">vās lietvedības nodaļas nolikums” </w:t>
      </w:r>
      <w:r w:rsidRPr="007E762E">
        <w:rPr>
          <w:bCs/>
          <w:color w:val="000000"/>
          <w:sz w:val="24"/>
          <w:szCs w:val="24"/>
        </w:rPr>
        <w:t xml:space="preserve"> stājas spēkā nākamajā d</w:t>
      </w:r>
      <w:r>
        <w:rPr>
          <w:bCs/>
          <w:color w:val="000000"/>
          <w:sz w:val="24"/>
          <w:szCs w:val="24"/>
        </w:rPr>
        <w:t>ienā pēc tā</w:t>
      </w:r>
      <w:r w:rsidRPr="007E762E">
        <w:rPr>
          <w:bCs/>
          <w:color w:val="000000"/>
          <w:sz w:val="24"/>
          <w:szCs w:val="24"/>
        </w:rPr>
        <w:t xml:space="preserve"> parakstīšanas.</w:t>
      </w:r>
    </w:p>
    <w:p w:rsidR="008935DD" w:rsidRPr="005C2FB0" w:rsidRDefault="008935DD" w:rsidP="00381434">
      <w:pPr>
        <w:numPr>
          <w:ilvl w:val="0"/>
          <w:numId w:val="27"/>
        </w:numPr>
        <w:jc w:val="both"/>
        <w:rPr>
          <w:bCs/>
          <w:color w:val="000000"/>
          <w:sz w:val="24"/>
          <w:szCs w:val="24"/>
        </w:rPr>
      </w:pPr>
      <w:r>
        <w:rPr>
          <w:bCs/>
          <w:color w:val="000000"/>
          <w:sz w:val="24"/>
          <w:szCs w:val="24"/>
        </w:rPr>
        <w:t>Noteikt, ka pēc nolikuma stāšanās spēkā spēku zaudē “</w:t>
      </w:r>
      <w:r w:rsidRPr="005C2FB0">
        <w:rPr>
          <w:bCs/>
          <w:color w:val="000000"/>
          <w:sz w:val="24"/>
          <w:szCs w:val="24"/>
        </w:rPr>
        <w:t>Darba drošības un ugunsdrošības nodaļas</w:t>
      </w:r>
      <w:r>
        <w:rPr>
          <w:bCs/>
          <w:color w:val="000000"/>
          <w:sz w:val="24"/>
          <w:szCs w:val="24"/>
        </w:rPr>
        <w:t xml:space="preserve"> nolikums” no </w:t>
      </w:r>
      <w:r w:rsidRPr="005C2FB0">
        <w:rPr>
          <w:bCs/>
          <w:color w:val="000000"/>
          <w:sz w:val="24"/>
          <w:szCs w:val="24"/>
        </w:rPr>
        <w:t>2010</w:t>
      </w:r>
      <w:r>
        <w:rPr>
          <w:bCs/>
          <w:color w:val="000000"/>
          <w:sz w:val="24"/>
          <w:szCs w:val="24"/>
        </w:rPr>
        <w:t xml:space="preserve">. gada </w:t>
      </w:r>
      <w:r w:rsidRPr="005C2FB0">
        <w:rPr>
          <w:bCs/>
          <w:color w:val="000000"/>
          <w:sz w:val="24"/>
          <w:szCs w:val="24"/>
        </w:rPr>
        <w:t>1.</w:t>
      </w:r>
      <w:r w:rsidR="001306B7">
        <w:rPr>
          <w:bCs/>
          <w:color w:val="000000"/>
          <w:sz w:val="24"/>
          <w:szCs w:val="24"/>
        </w:rPr>
        <w:t xml:space="preserve"> </w:t>
      </w:r>
      <w:r>
        <w:rPr>
          <w:bCs/>
          <w:color w:val="000000"/>
          <w:sz w:val="24"/>
          <w:szCs w:val="24"/>
        </w:rPr>
        <w:t>jūnija (sēde Nr.9,</w:t>
      </w:r>
      <w:r w:rsidRPr="00C63E90">
        <w:rPr>
          <w:b/>
          <w:bCs/>
          <w:color w:val="000000"/>
          <w:sz w:val="24"/>
          <w:szCs w:val="24"/>
        </w:rPr>
        <w:t>§</w:t>
      </w:r>
      <w:r>
        <w:rPr>
          <w:b/>
          <w:bCs/>
          <w:color w:val="000000"/>
          <w:sz w:val="24"/>
          <w:szCs w:val="24"/>
        </w:rPr>
        <w:t xml:space="preserve"> </w:t>
      </w:r>
      <w:r>
        <w:rPr>
          <w:bCs/>
          <w:color w:val="000000"/>
          <w:sz w:val="24"/>
          <w:szCs w:val="24"/>
        </w:rPr>
        <w:t xml:space="preserve">2). </w:t>
      </w:r>
    </w:p>
    <w:p w:rsidR="008935DD" w:rsidRDefault="008935DD" w:rsidP="00381434">
      <w:pPr>
        <w:numPr>
          <w:ilvl w:val="0"/>
          <w:numId w:val="27"/>
        </w:numPr>
        <w:jc w:val="both"/>
        <w:rPr>
          <w:bCs/>
          <w:color w:val="000000"/>
          <w:sz w:val="24"/>
          <w:szCs w:val="24"/>
        </w:rPr>
      </w:pPr>
      <w:r>
        <w:rPr>
          <w:bCs/>
          <w:color w:val="000000"/>
          <w:sz w:val="24"/>
          <w:szCs w:val="24"/>
        </w:rPr>
        <w:t>Apstiprināto nolikumu pēc tā</w:t>
      </w:r>
      <w:r w:rsidRPr="007E762E">
        <w:rPr>
          <w:bCs/>
          <w:color w:val="000000"/>
          <w:sz w:val="24"/>
          <w:szCs w:val="24"/>
        </w:rPr>
        <w:t xml:space="preserve"> stāšanās spēkā publicēt pašvaldības tīmekļa vietnē www.amatasnovads.lv un nod</w:t>
      </w:r>
      <w:r>
        <w:rPr>
          <w:bCs/>
          <w:color w:val="000000"/>
          <w:sz w:val="24"/>
          <w:szCs w:val="24"/>
        </w:rPr>
        <w:t>rošināt tā</w:t>
      </w:r>
      <w:r w:rsidRPr="007E762E">
        <w:rPr>
          <w:bCs/>
          <w:color w:val="000000"/>
          <w:sz w:val="24"/>
          <w:szCs w:val="24"/>
        </w:rPr>
        <w:t xml:space="preserve"> pieejamību Amatas novada pašvaldības domes ēkā un pagastu pārvaldēs.</w:t>
      </w:r>
    </w:p>
    <w:p w:rsidR="008935DD" w:rsidRPr="007E762E" w:rsidRDefault="008935DD" w:rsidP="00381434">
      <w:pPr>
        <w:numPr>
          <w:ilvl w:val="0"/>
          <w:numId w:val="27"/>
        </w:numPr>
        <w:jc w:val="both"/>
        <w:rPr>
          <w:bCs/>
          <w:color w:val="000000"/>
          <w:sz w:val="24"/>
          <w:szCs w:val="24"/>
        </w:rPr>
      </w:pPr>
      <w:r>
        <w:rPr>
          <w:bCs/>
          <w:color w:val="000000"/>
          <w:sz w:val="24"/>
          <w:szCs w:val="24"/>
        </w:rPr>
        <w:t>Noteikt novada domes izpilddirektoru M. Timermani par atbildīgo par lēmuma izpildi.</w:t>
      </w:r>
    </w:p>
    <w:p w:rsidR="00F665AF" w:rsidRDefault="00F665AF" w:rsidP="00EA0FD6">
      <w:pPr>
        <w:shd w:val="clear" w:color="auto" w:fill="FFFFFF"/>
        <w:spacing w:line="278" w:lineRule="exact"/>
        <w:rPr>
          <w:color w:val="000000"/>
          <w:spacing w:val="-4"/>
          <w:sz w:val="24"/>
          <w:szCs w:val="24"/>
        </w:rPr>
      </w:pPr>
    </w:p>
    <w:p w:rsidR="000E6E35" w:rsidRDefault="000E6E35" w:rsidP="000E6E35">
      <w:pPr>
        <w:shd w:val="clear" w:color="auto" w:fill="FFFFFF"/>
        <w:spacing w:line="278" w:lineRule="exact"/>
        <w:jc w:val="right"/>
        <w:rPr>
          <w:color w:val="000000"/>
          <w:spacing w:val="-4"/>
          <w:sz w:val="24"/>
          <w:szCs w:val="24"/>
        </w:rPr>
      </w:pPr>
      <w:r>
        <w:rPr>
          <w:color w:val="000000"/>
          <w:spacing w:val="-4"/>
          <w:sz w:val="24"/>
          <w:szCs w:val="24"/>
        </w:rPr>
        <w:lastRenderedPageBreak/>
        <w:t>Pielikums Nr.1</w:t>
      </w:r>
    </w:p>
    <w:p w:rsidR="00B16EED" w:rsidRDefault="00B16EED" w:rsidP="000E6E35">
      <w:pPr>
        <w:shd w:val="clear" w:color="auto" w:fill="FFFFFF"/>
        <w:spacing w:line="278" w:lineRule="exact"/>
        <w:jc w:val="right"/>
        <w:rPr>
          <w:sz w:val="24"/>
          <w:szCs w:val="24"/>
        </w:rPr>
      </w:pPr>
      <w:r>
        <w:rPr>
          <w:color w:val="000000"/>
          <w:spacing w:val="-4"/>
          <w:sz w:val="24"/>
          <w:szCs w:val="24"/>
        </w:rPr>
        <w:t>APSTIPRINĀTS</w:t>
      </w:r>
    </w:p>
    <w:p w:rsidR="00D2427E" w:rsidRDefault="00B16EED" w:rsidP="00D2427E">
      <w:pPr>
        <w:shd w:val="clear" w:color="auto" w:fill="FFFFFF"/>
        <w:spacing w:line="278" w:lineRule="exact"/>
        <w:ind w:left="4666"/>
        <w:jc w:val="right"/>
        <w:rPr>
          <w:color w:val="000000"/>
          <w:spacing w:val="-3"/>
          <w:sz w:val="24"/>
          <w:szCs w:val="24"/>
        </w:rPr>
      </w:pPr>
      <w:r>
        <w:rPr>
          <w:color w:val="000000"/>
          <w:spacing w:val="-3"/>
          <w:sz w:val="24"/>
          <w:szCs w:val="24"/>
        </w:rPr>
        <w:t xml:space="preserve">ar </w:t>
      </w:r>
      <w:r w:rsidR="00D2427E">
        <w:rPr>
          <w:color w:val="000000"/>
          <w:spacing w:val="-3"/>
          <w:sz w:val="24"/>
          <w:szCs w:val="24"/>
        </w:rPr>
        <w:t xml:space="preserve">Amatas novada domes </w:t>
      </w:r>
    </w:p>
    <w:p w:rsidR="00D2427E" w:rsidRDefault="00D2427E" w:rsidP="00D2427E">
      <w:pPr>
        <w:shd w:val="clear" w:color="auto" w:fill="FFFFFF"/>
        <w:spacing w:line="278" w:lineRule="exact"/>
        <w:ind w:left="3600" w:firstLine="720"/>
        <w:jc w:val="right"/>
        <w:rPr>
          <w:color w:val="000000"/>
          <w:spacing w:val="-3"/>
          <w:sz w:val="24"/>
          <w:szCs w:val="24"/>
        </w:rPr>
      </w:pPr>
      <w:r>
        <w:rPr>
          <w:color w:val="000000"/>
          <w:spacing w:val="-3"/>
          <w:sz w:val="24"/>
          <w:szCs w:val="24"/>
        </w:rPr>
        <w:t>2017. gada 19. aprīļa sēdes</w:t>
      </w:r>
    </w:p>
    <w:p w:rsidR="00D2427E" w:rsidRPr="005E2124" w:rsidRDefault="00B16EED" w:rsidP="00D2427E">
      <w:pPr>
        <w:shd w:val="clear" w:color="auto" w:fill="FFFFFF"/>
        <w:spacing w:line="278" w:lineRule="exact"/>
        <w:ind w:left="3600" w:firstLine="720"/>
        <w:jc w:val="right"/>
        <w:rPr>
          <w:sz w:val="24"/>
          <w:szCs w:val="24"/>
        </w:rPr>
      </w:pPr>
      <w:r>
        <w:rPr>
          <w:color w:val="000000"/>
          <w:spacing w:val="-3"/>
          <w:sz w:val="24"/>
          <w:szCs w:val="24"/>
        </w:rPr>
        <w:t>lēmumu</w:t>
      </w:r>
      <w:r w:rsidR="00D2427E">
        <w:rPr>
          <w:color w:val="000000"/>
          <w:spacing w:val="-3"/>
          <w:sz w:val="24"/>
          <w:szCs w:val="24"/>
        </w:rPr>
        <w:t xml:space="preserve"> </w:t>
      </w:r>
      <w:r w:rsidR="00D2427E" w:rsidRPr="00CC49FE">
        <w:rPr>
          <w:sz w:val="24"/>
          <w:szCs w:val="24"/>
        </w:rPr>
        <w:t xml:space="preserve">(protokols </w:t>
      </w:r>
      <w:proofErr w:type="spellStart"/>
      <w:r w:rsidR="00D2427E" w:rsidRPr="00CC49FE">
        <w:rPr>
          <w:sz w:val="24"/>
          <w:szCs w:val="24"/>
        </w:rPr>
        <w:t>Nr</w:t>
      </w:r>
      <w:proofErr w:type="spellEnd"/>
      <w:r w:rsidR="00D2427E" w:rsidRPr="00CC49FE">
        <w:rPr>
          <w:sz w:val="24"/>
          <w:szCs w:val="24"/>
        </w:rPr>
        <w:t>.</w:t>
      </w:r>
      <w:r w:rsidR="00D2427E">
        <w:rPr>
          <w:sz w:val="24"/>
          <w:szCs w:val="24"/>
        </w:rPr>
        <w:t xml:space="preserve"> 6, 8.</w:t>
      </w:r>
      <w:r w:rsidR="00D2427E" w:rsidRPr="00D05FBB">
        <w:rPr>
          <w:color w:val="000000"/>
          <w:sz w:val="24"/>
          <w:szCs w:val="24"/>
        </w:rPr>
        <w:t>§</w:t>
      </w:r>
      <w:r w:rsidR="00D2427E">
        <w:rPr>
          <w:color w:val="000000"/>
          <w:spacing w:val="-3"/>
          <w:sz w:val="24"/>
          <w:szCs w:val="24"/>
        </w:rPr>
        <w:t>).</w:t>
      </w:r>
    </w:p>
    <w:p w:rsidR="000E6E35" w:rsidRPr="003665CD" w:rsidRDefault="000E6E35" w:rsidP="000E6E35">
      <w:pPr>
        <w:rPr>
          <w:sz w:val="24"/>
          <w:szCs w:val="24"/>
        </w:rPr>
      </w:pPr>
    </w:p>
    <w:p w:rsidR="000E6E35" w:rsidRPr="003665CD" w:rsidRDefault="000E6E35" w:rsidP="000E6E35">
      <w:pPr>
        <w:jc w:val="center"/>
        <w:rPr>
          <w:b/>
          <w:sz w:val="28"/>
          <w:szCs w:val="28"/>
        </w:rPr>
      </w:pPr>
      <w:r w:rsidRPr="003665CD">
        <w:rPr>
          <w:b/>
          <w:sz w:val="28"/>
          <w:szCs w:val="28"/>
        </w:rPr>
        <w:t xml:space="preserve">Amatas novada pašvaldības </w:t>
      </w:r>
    </w:p>
    <w:p w:rsidR="000E6E35" w:rsidRPr="003665CD" w:rsidRDefault="000E6E35" w:rsidP="000E6E35">
      <w:pPr>
        <w:jc w:val="center"/>
        <w:rPr>
          <w:b/>
          <w:sz w:val="28"/>
          <w:szCs w:val="28"/>
        </w:rPr>
      </w:pPr>
      <w:r w:rsidRPr="003665CD">
        <w:rPr>
          <w:b/>
          <w:sz w:val="28"/>
          <w:szCs w:val="28"/>
        </w:rPr>
        <w:t>Darba aizsardzības, civilās aizsardzības un administratīvās lietvedības nodaļas</w:t>
      </w:r>
    </w:p>
    <w:p w:rsidR="000E6E35" w:rsidRPr="003665CD" w:rsidRDefault="000E6E35" w:rsidP="000E6E35">
      <w:pPr>
        <w:jc w:val="center"/>
        <w:rPr>
          <w:b/>
          <w:sz w:val="28"/>
          <w:szCs w:val="28"/>
        </w:rPr>
      </w:pPr>
    </w:p>
    <w:p w:rsidR="000E6E35" w:rsidRPr="003665CD" w:rsidRDefault="000E6E35" w:rsidP="000E6E35">
      <w:pPr>
        <w:jc w:val="center"/>
        <w:rPr>
          <w:b/>
          <w:sz w:val="28"/>
          <w:szCs w:val="28"/>
        </w:rPr>
      </w:pPr>
      <w:r w:rsidRPr="003665CD">
        <w:rPr>
          <w:b/>
          <w:sz w:val="28"/>
          <w:szCs w:val="28"/>
        </w:rPr>
        <w:t>NOLIKUMS</w:t>
      </w:r>
    </w:p>
    <w:p w:rsidR="000E6E35" w:rsidRPr="003665CD" w:rsidRDefault="000E6E35" w:rsidP="000E6E35">
      <w:pPr>
        <w:jc w:val="center"/>
        <w:rPr>
          <w:sz w:val="24"/>
          <w:szCs w:val="24"/>
        </w:rPr>
      </w:pPr>
    </w:p>
    <w:p w:rsidR="000E6E35" w:rsidRPr="003665CD" w:rsidRDefault="000E6E35" w:rsidP="000E6E35">
      <w:pPr>
        <w:jc w:val="right"/>
      </w:pPr>
      <w:r w:rsidRPr="003665CD">
        <w:t xml:space="preserve">Izdots saskaņā ar Latvijas Republikas Valsts pārvaldes iekārtas likuma 73.panta pirmās daļas 1.punktu </w:t>
      </w:r>
    </w:p>
    <w:p w:rsidR="000E6E35" w:rsidRPr="00683C49" w:rsidRDefault="000E6E35" w:rsidP="00683C49">
      <w:pPr>
        <w:jc w:val="right"/>
      </w:pPr>
      <w:r w:rsidRPr="003665CD">
        <w:t>un likuma “Par pašvaldībām” 21.panta pirmās daļas 8.punktu</w:t>
      </w:r>
    </w:p>
    <w:p w:rsidR="000E6E35" w:rsidRPr="003665CD" w:rsidRDefault="000E6E35" w:rsidP="000E6E35">
      <w:pPr>
        <w:jc w:val="both"/>
        <w:rPr>
          <w:sz w:val="24"/>
          <w:szCs w:val="24"/>
        </w:rPr>
      </w:pPr>
    </w:p>
    <w:p w:rsidR="000E6E35" w:rsidRPr="003665CD" w:rsidRDefault="000E6E35" w:rsidP="000E6E35">
      <w:pPr>
        <w:jc w:val="center"/>
        <w:rPr>
          <w:b/>
          <w:sz w:val="24"/>
          <w:szCs w:val="22"/>
        </w:rPr>
      </w:pPr>
      <w:r w:rsidRPr="003665CD">
        <w:rPr>
          <w:b/>
          <w:sz w:val="24"/>
          <w:szCs w:val="22"/>
        </w:rPr>
        <w:t>1.Vispārīgie noteikumi</w:t>
      </w:r>
    </w:p>
    <w:p w:rsidR="000E6E35" w:rsidRPr="003665CD" w:rsidRDefault="000E6E35" w:rsidP="000E6E35">
      <w:pPr>
        <w:jc w:val="both"/>
        <w:rPr>
          <w:sz w:val="22"/>
          <w:szCs w:val="22"/>
        </w:rPr>
      </w:pPr>
    </w:p>
    <w:p w:rsidR="000E6E35" w:rsidRPr="003665CD" w:rsidRDefault="000E6E35" w:rsidP="000E6E35">
      <w:pPr>
        <w:jc w:val="both"/>
        <w:rPr>
          <w:sz w:val="24"/>
          <w:szCs w:val="22"/>
        </w:rPr>
      </w:pPr>
      <w:r w:rsidRPr="003665CD">
        <w:rPr>
          <w:sz w:val="24"/>
          <w:szCs w:val="22"/>
        </w:rPr>
        <w:t>1.1. Nolikums nosaka Amatas novada pašvaldības (turpmāk tekstā – Pašvaldība)  Darba aizsardzības, civilās aizsardzības un administratīvās lietvedības nodaļas (turpmāk tekstā-Nodaļa) uzdevumus, struktūru un darba organizāciju.</w:t>
      </w:r>
    </w:p>
    <w:p w:rsidR="000E6E35" w:rsidRPr="003665CD" w:rsidRDefault="000E6E35" w:rsidP="000E6E35">
      <w:pPr>
        <w:jc w:val="both"/>
        <w:rPr>
          <w:sz w:val="24"/>
          <w:szCs w:val="22"/>
        </w:rPr>
      </w:pPr>
      <w:r w:rsidRPr="003665CD">
        <w:rPr>
          <w:sz w:val="24"/>
          <w:szCs w:val="22"/>
        </w:rPr>
        <w:t>1.2. Nodaļa ir Amatas novada pašvaldības struktūrvienība, kas tieši pakļauta Amatas novada pašvaldības izpilddirektoram.</w:t>
      </w:r>
    </w:p>
    <w:p w:rsidR="000E6E35" w:rsidRPr="003665CD" w:rsidRDefault="000E6E35" w:rsidP="000E6E35">
      <w:pPr>
        <w:jc w:val="both"/>
        <w:rPr>
          <w:sz w:val="24"/>
          <w:szCs w:val="22"/>
        </w:rPr>
      </w:pPr>
      <w:r w:rsidRPr="003665CD">
        <w:rPr>
          <w:sz w:val="24"/>
          <w:szCs w:val="22"/>
        </w:rPr>
        <w:t>1.3. Nodaļa savā darbībā ievēro Latvijas Republikā spēkā esošos normatīvos aktus un Amatas novada pašvaldības iekšējos un ārējos normatīvos aktus.</w:t>
      </w:r>
    </w:p>
    <w:p w:rsidR="000E6E35" w:rsidRPr="003665CD" w:rsidRDefault="000E6E35" w:rsidP="000E6E35">
      <w:pPr>
        <w:jc w:val="both"/>
        <w:rPr>
          <w:sz w:val="24"/>
          <w:szCs w:val="22"/>
        </w:rPr>
      </w:pPr>
      <w:r w:rsidRPr="003665CD">
        <w:rPr>
          <w:sz w:val="24"/>
          <w:szCs w:val="22"/>
        </w:rPr>
        <w:t>1.4. Nodaļa savas funkcijas veic, sadarbojoties ar citām Amatas novada pašvaldības struktūrvienībām, iestādēm, atsevišķām amatpersonām, valsts un pašvaldības institūcijām, kā arī ar citām juridiskām personām, risinot Nodaļas kompetencē esošos jautājumus.</w:t>
      </w:r>
    </w:p>
    <w:p w:rsidR="000E6E35" w:rsidRPr="003665CD" w:rsidRDefault="000E6E35" w:rsidP="000E6E35">
      <w:pPr>
        <w:jc w:val="both"/>
        <w:rPr>
          <w:sz w:val="22"/>
          <w:szCs w:val="22"/>
        </w:rPr>
      </w:pPr>
    </w:p>
    <w:p w:rsidR="000E6E35" w:rsidRPr="003665CD" w:rsidRDefault="000E6E35" w:rsidP="000E6E35">
      <w:pPr>
        <w:jc w:val="center"/>
        <w:rPr>
          <w:b/>
          <w:sz w:val="24"/>
          <w:szCs w:val="22"/>
        </w:rPr>
      </w:pPr>
      <w:r w:rsidRPr="003665CD">
        <w:rPr>
          <w:b/>
          <w:sz w:val="24"/>
          <w:szCs w:val="22"/>
        </w:rPr>
        <w:t>2. Nodaļas uzdevumi</w:t>
      </w:r>
    </w:p>
    <w:p w:rsidR="000E6E35" w:rsidRPr="003665CD" w:rsidRDefault="000E6E35" w:rsidP="000E6E35">
      <w:pPr>
        <w:jc w:val="both"/>
        <w:rPr>
          <w:sz w:val="22"/>
          <w:szCs w:val="22"/>
        </w:rPr>
      </w:pPr>
    </w:p>
    <w:p w:rsidR="000E6E35" w:rsidRPr="003665CD" w:rsidRDefault="000E6E35" w:rsidP="000E6E35">
      <w:pPr>
        <w:jc w:val="both"/>
        <w:rPr>
          <w:sz w:val="24"/>
          <w:szCs w:val="22"/>
        </w:rPr>
      </w:pPr>
      <w:r w:rsidRPr="003665CD">
        <w:rPr>
          <w:sz w:val="24"/>
          <w:szCs w:val="22"/>
        </w:rPr>
        <w:t>2.1. Nodaļa izveidota, lai nodrošinātu Amatas novada pašvaldībā Latvijas Republikas normatīvajos aktos paredzēto darba drošības, civilās aizsardzības pasākumu un sabiedriskās kārtības funkciju nodrošināšanu Amatas novada administratīvajā teritorijā, veikt uzraudzības funkcijas par Amatas novada pašvaldības normatīvo aktu, saistošo noteikumu ievērošanu, kuru kontroles tiesības pilnvarojusi Amatas novada pašvaldība.</w:t>
      </w:r>
    </w:p>
    <w:p w:rsidR="000E6E35" w:rsidRPr="003665CD" w:rsidRDefault="000E6E35" w:rsidP="000E6E35">
      <w:pPr>
        <w:jc w:val="both"/>
        <w:rPr>
          <w:sz w:val="24"/>
          <w:szCs w:val="22"/>
        </w:rPr>
      </w:pPr>
      <w:r w:rsidRPr="003665CD">
        <w:rPr>
          <w:sz w:val="24"/>
          <w:szCs w:val="22"/>
        </w:rPr>
        <w:t>2.2. Nodaļa sadarbībā ar Amatas novada pašvaldības administrāciju, struktūrvienībām, pašvaldības iestādēm, darbiniekiem realizē preventīvu drošas darba vides uzturēšanu un dalību civilās aizsardzības pasākumos.</w:t>
      </w:r>
    </w:p>
    <w:p w:rsidR="000E6E35" w:rsidRPr="003665CD" w:rsidRDefault="000E6E35" w:rsidP="000E6E35">
      <w:pPr>
        <w:jc w:val="both"/>
        <w:rPr>
          <w:sz w:val="24"/>
          <w:szCs w:val="22"/>
        </w:rPr>
      </w:pPr>
      <w:r w:rsidRPr="003665CD">
        <w:rPr>
          <w:sz w:val="24"/>
          <w:szCs w:val="22"/>
        </w:rPr>
        <w:t>2.3. Nodaļa kontrolē Amatas novada pašvaldībā, pašvaldības iestādēs normatīvo aktu darba aizsardzības prasības, iekšējo darba aizsardzības dokumentu, elektrodrošības un ugunsdrošības noteikumu prasību ievērošanu.</w:t>
      </w:r>
    </w:p>
    <w:p w:rsidR="000E6E35" w:rsidRPr="003665CD" w:rsidRDefault="000E6E35" w:rsidP="000E6E35">
      <w:pPr>
        <w:jc w:val="both"/>
        <w:rPr>
          <w:sz w:val="24"/>
          <w:szCs w:val="22"/>
        </w:rPr>
      </w:pPr>
      <w:r w:rsidRPr="003665CD">
        <w:rPr>
          <w:sz w:val="24"/>
          <w:szCs w:val="22"/>
        </w:rPr>
        <w:t>2.4. Nodaļa veic uzraudzības funkcijas Amatas novada administratīvajā teritorijā par Amatas novada domes normatīvo aktu, saistošo noteikumu ievērošanu un izpildes kontroli, līdzdalību sabiedriskās kārtības nodrošināšanā.</w:t>
      </w:r>
    </w:p>
    <w:p w:rsidR="000E6E35" w:rsidRPr="003665CD" w:rsidRDefault="000E6E35" w:rsidP="000E6E35">
      <w:pPr>
        <w:jc w:val="both"/>
        <w:rPr>
          <w:sz w:val="24"/>
          <w:szCs w:val="22"/>
        </w:rPr>
      </w:pPr>
      <w:r w:rsidRPr="003665CD">
        <w:rPr>
          <w:sz w:val="24"/>
          <w:szCs w:val="22"/>
        </w:rPr>
        <w:t>2.5. Nodaļa sagatavo Amatas novada domes lēmumu projektus, Amatas novada domes priekšsēdētāja un izpilddirektora rīkojumus Nodaļas kompetencē esošajos jautājumos.</w:t>
      </w:r>
    </w:p>
    <w:p w:rsidR="000E6E35" w:rsidRPr="003665CD" w:rsidRDefault="000E6E35" w:rsidP="000E6E35">
      <w:pPr>
        <w:rPr>
          <w:b/>
          <w:sz w:val="22"/>
          <w:szCs w:val="22"/>
        </w:rPr>
      </w:pPr>
    </w:p>
    <w:p w:rsidR="000E6E35" w:rsidRPr="003665CD" w:rsidRDefault="000E6E35" w:rsidP="000E6E35">
      <w:pPr>
        <w:jc w:val="center"/>
        <w:rPr>
          <w:b/>
          <w:sz w:val="24"/>
          <w:szCs w:val="22"/>
        </w:rPr>
      </w:pPr>
      <w:r w:rsidRPr="003665CD">
        <w:rPr>
          <w:b/>
          <w:sz w:val="24"/>
          <w:szCs w:val="22"/>
        </w:rPr>
        <w:t>3. Darbinieku tiesības un pienākumi</w:t>
      </w:r>
    </w:p>
    <w:p w:rsidR="000E6E35" w:rsidRPr="003665CD" w:rsidRDefault="000E6E35" w:rsidP="000E6E35">
      <w:pPr>
        <w:jc w:val="both"/>
        <w:rPr>
          <w:sz w:val="22"/>
          <w:szCs w:val="22"/>
        </w:rPr>
      </w:pPr>
    </w:p>
    <w:p w:rsidR="000E6E35" w:rsidRPr="003665CD" w:rsidRDefault="000E6E35" w:rsidP="000E6E35">
      <w:pPr>
        <w:jc w:val="both"/>
        <w:rPr>
          <w:sz w:val="24"/>
          <w:szCs w:val="22"/>
        </w:rPr>
      </w:pPr>
      <w:r w:rsidRPr="003665CD">
        <w:rPr>
          <w:sz w:val="24"/>
          <w:szCs w:val="22"/>
        </w:rPr>
        <w:t>3.1. Nodaļas darbinieku amata pienākumus šajā Nolikumā noteikto uzdevumu izpildei nosaka Amatas novada pašvaldības izpilddirektors darba līgumā un amata aprakstā.</w:t>
      </w:r>
    </w:p>
    <w:p w:rsidR="000E6E35" w:rsidRPr="003665CD" w:rsidRDefault="000E6E35" w:rsidP="000E6E35">
      <w:pPr>
        <w:jc w:val="both"/>
        <w:rPr>
          <w:sz w:val="24"/>
          <w:szCs w:val="22"/>
        </w:rPr>
      </w:pPr>
      <w:r w:rsidRPr="003665CD">
        <w:rPr>
          <w:sz w:val="24"/>
          <w:szCs w:val="22"/>
        </w:rPr>
        <w:lastRenderedPageBreak/>
        <w:t>3.2. Uzdevumu izpildei Nodaļas darbinieki sadarbojas ar citām Pašvaldības struktūrvienībām un novada pašvaldības iestādēm.</w:t>
      </w:r>
    </w:p>
    <w:p w:rsidR="000E6E35" w:rsidRPr="003665CD" w:rsidRDefault="000E6E35" w:rsidP="000E6E35">
      <w:pPr>
        <w:jc w:val="both"/>
        <w:rPr>
          <w:sz w:val="24"/>
          <w:szCs w:val="22"/>
        </w:rPr>
      </w:pPr>
      <w:r w:rsidRPr="003665CD">
        <w:rPr>
          <w:sz w:val="24"/>
          <w:szCs w:val="22"/>
        </w:rPr>
        <w:t>3.3. Nodaļas darbinieki atbild par Nodaļas kompetencē esošo jautājumu risināšanu atbilstoši Latvijas Republikas normatīvo aktu prasībām.</w:t>
      </w:r>
    </w:p>
    <w:p w:rsidR="000E6E35" w:rsidRPr="003665CD" w:rsidRDefault="000E6E35" w:rsidP="000E6E35">
      <w:pPr>
        <w:jc w:val="both"/>
        <w:rPr>
          <w:sz w:val="24"/>
          <w:szCs w:val="22"/>
        </w:rPr>
      </w:pPr>
      <w:r w:rsidRPr="003665CD">
        <w:rPr>
          <w:sz w:val="24"/>
          <w:szCs w:val="22"/>
        </w:rPr>
        <w:t>3.4. Nodaļas darbiniekiem ir tiesības pieprasīt un saņemt no novada pašvaldības struktūrvienībām, pašvaldības iestādēm nepieciešamo operatīvo informāciju, dokumentus.</w:t>
      </w:r>
    </w:p>
    <w:p w:rsidR="000E6E35" w:rsidRPr="003665CD" w:rsidRDefault="000E6E35" w:rsidP="000E6E35">
      <w:pPr>
        <w:jc w:val="both"/>
        <w:rPr>
          <w:sz w:val="22"/>
          <w:szCs w:val="22"/>
        </w:rPr>
      </w:pPr>
    </w:p>
    <w:p w:rsidR="000E6E35" w:rsidRPr="003665CD" w:rsidRDefault="000E6E35" w:rsidP="000E6E35">
      <w:pPr>
        <w:jc w:val="center"/>
        <w:rPr>
          <w:b/>
          <w:sz w:val="24"/>
          <w:szCs w:val="22"/>
        </w:rPr>
      </w:pPr>
      <w:r w:rsidRPr="003665CD">
        <w:rPr>
          <w:b/>
          <w:sz w:val="24"/>
          <w:szCs w:val="22"/>
        </w:rPr>
        <w:t>4. Nodaļas vadība un struktūra</w:t>
      </w:r>
    </w:p>
    <w:p w:rsidR="000E6E35" w:rsidRPr="003665CD" w:rsidRDefault="000E6E35" w:rsidP="000E6E35">
      <w:pPr>
        <w:jc w:val="both"/>
        <w:rPr>
          <w:sz w:val="22"/>
          <w:szCs w:val="22"/>
        </w:rPr>
      </w:pPr>
    </w:p>
    <w:p w:rsidR="000E6E35" w:rsidRPr="003665CD" w:rsidRDefault="000E6E35" w:rsidP="000E6E35">
      <w:pPr>
        <w:jc w:val="both"/>
        <w:rPr>
          <w:sz w:val="24"/>
          <w:szCs w:val="22"/>
        </w:rPr>
      </w:pPr>
      <w:r w:rsidRPr="003665CD">
        <w:rPr>
          <w:sz w:val="24"/>
          <w:szCs w:val="22"/>
        </w:rPr>
        <w:t>4.1. Nodaļas struktūru veido:</w:t>
      </w:r>
    </w:p>
    <w:p w:rsidR="000E6E35" w:rsidRPr="003665CD" w:rsidRDefault="000E6E35" w:rsidP="000E6E35">
      <w:pPr>
        <w:ind w:firstLine="720"/>
        <w:jc w:val="both"/>
        <w:rPr>
          <w:sz w:val="24"/>
          <w:szCs w:val="22"/>
        </w:rPr>
      </w:pPr>
      <w:r w:rsidRPr="003665CD">
        <w:rPr>
          <w:sz w:val="24"/>
          <w:szCs w:val="22"/>
        </w:rPr>
        <w:t>4.1.1. nodaļas vadītājs;</w:t>
      </w:r>
    </w:p>
    <w:p w:rsidR="000E6E35" w:rsidRPr="003665CD" w:rsidRDefault="000E6E35" w:rsidP="000E6E35">
      <w:pPr>
        <w:ind w:firstLine="720"/>
        <w:jc w:val="both"/>
        <w:rPr>
          <w:sz w:val="24"/>
          <w:szCs w:val="22"/>
        </w:rPr>
      </w:pPr>
      <w:r w:rsidRPr="003665CD">
        <w:rPr>
          <w:sz w:val="24"/>
          <w:szCs w:val="22"/>
        </w:rPr>
        <w:t>4.1.2. administratīvās lietvedības inspektors.</w:t>
      </w:r>
    </w:p>
    <w:p w:rsidR="000E6E35" w:rsidRPr="003665CD" w:rsidRDefault="000E6E35" w:rsidP="000E6E35">
      <w:pPr>
        <w:jc w:val="both"/>
        <w:rPr>
          <w:sz w:val="24"/>
          <w:szCs w:val="22"/>
        </w:rPr>
      </w:pPr>
      <w:r w:rsidRPr="003665CD">
        <w:rPr>
          <w:sz w:val="24"/>
          <w:szCs w:val="22"/>
        </w:rPr>
        <w:t>4.2. Nodaļas darbu vada un organizē Darba aizsardzības, civilās aizsardzības un administratīvās lietvedības nodaļas vadītājs, kuru ieceļ amatā un atbrīvo no amata Pašvaldības dome.</w:t>
      </w:r>
    </w:p>
    <w:p w:rsidR="000E6E35" w:rsidRPr="003665CD" w:rsidRDefault="000E6E35" w:rsidP="000E6E35">
      <w:pPr>
        <w:jc w:val="both"/>
        <w:rPr>
          <w:sz w:val="24"/>
          <w:szCs w:val="22"/>
          <w:u w:val="single"/>
        </w:rPr>
      </w:pPr>
      <w:r w:rsidRPr="003665CD">
        <w:rPr>
          <w:sz w:val="24"/>
          <w:szCs w:val="22"/>
          <w:u w:val="single"/>
        </w:rPr>
        <w:t xml:space="preserve">4.3. Darba aizsardzības, civilās aizsardzības un administratīvās lietvedības nodaļas vadītājs </w:t>
      </w:r>
      <w:r w:rsidRPr="003665CD">
        <w:rPr>
          <w:sz w:val="24"/>
          <w:szCs w:val="22"/>
        </w:rPr>
        <w:t>savas kompetences ietvaros, saskaņā ar Nolikumu</w:t>
      </w:r>
      <w:r w:rsidRPr="00BD3935">
        <w:rPr>
          <w:sz w:val="24"/>
          <w:szCs w:val="22"/>
        </w:rPr>
        <w:t>:</w:t>
      </w:r>
    </w:p>
    <w:p w:rsidR="000E6E35" w:rsidRPr="003665CD" w:rsidRDefault="000E6E35" w:rsidP="000E6E35">
      <w:pPr>
        <w:ind w:firstLine="720"/>
        <w:jc w:val="both"/>
        <w:rPr>
          <w:sz w:val="24"/>
          <w:szCs w:val="22"/>
        </w:rPr>
      </w:pPr>
      <w:r w:rsidRPr="003665CD">
        <w:rPr>
          <w:sz w:val="24"/>
          <w:szCs w:val="22"/>
        </w:rPr>
        <w:t>4.3.1.organizē un nodrošina nepārt</w:t>
      </w:r>
      <w:r>
        <w:rPr>
          <w:sz w:val="24"/>
          <w:szCs w:val="22"/>
        </w:rPr>
        <w:t>r</w:t>
      </w:r>
      <w:r w:rsidRPr="003665CD">
        <w:rPr>
          <w:sz w:val="24"/>
          <w:szCs w:val="22"/>
        </w:rPr>
        <w:t>auktu darba vides iekšējo uzraudzību;</w:t>
      </w:r>
    </w:p>
    <w:p w:rsidR="000E6E35" w:rsidRPr="003665CD" w:rsidRDefault="000E6E35" w:rsidP="000E6E35">
      <w:pPr>
        <w:ind w:firstLine="720"/>
        <w:jc w:val="both"/>
        <w:rPr>
          <w:sz w:val="24"/>
          <w:szCs w:val="22"/>
        </w:rPr>
      </w:pPr>
      <w:r w:rsidRPr="003665CD">
        <w:rPr>
          <w:sz w:val="24"/>
          <w:szCs w:val="22"/>
        </w:rPr>
        <w:t>4.3.2.informē nodarbinātos par risku viņu darbā un plānotajiem preventīvajiem riska mazināšanas pasākumiem;</w:t>
      </w:r>
    </w:p>
    <w:p w:rsidR="000E6E35" w:rsidRPr="003665CD" w:rsidRDefault="000E6E35" w:rsidP="000E6E35">
      <w:pPr>
        <w:ind w:firstLine="720"/>
        <w:jc w:val="both"/>
        <w:rPr>
          <w:sz w:val="24"/>
          <w:szCs w:val="22"/>
        </w:rPr>
      </w:pPr>
      <w:r w:rsidRPr="003665CD">
        <w:rPr>
          <w:sz w:val="24"/>
          <w:szCs w:val="22"/>
        </w:rPr>
        <w:t>4.3.3.organizē un sniedz  palīdzību Pašvaldības struktūrvienībām pasākumu izstrādāšanā darba apstākļu, darba drošības un higiēnas uzlabošanai, organizē darba aizsardzības gada plānu izstrādi visai iestādei un tās struktūrvienībām un kontrolē to izpildi;</w:t>
      </w:r>
    </w:p>
    <w:p w:rsidR="000E6E35" w:rsidRPr="003665CD" w:rsidRDefault="000E6E35" w:rsidP="000E6E35">
      <w:pPr>
        <w:ind w:firstLine="720"/>
        <w:jc w:val="both"/>
        <w:rPr>
          <w:sz w:val="24"/>
          <w:szCs w:val="22"/>
        </w:rPr>
      </w:pPr>
      <w:r w:rsidRPr="003665CD">
        <w:rPr>
          <w:sz w:val="24"/>
          <w:szCs w:val="22"/>
        </w:rPr>
        <w:t>4.3.4.veic darbā notikušo nelaimes gadījumu izmeklēšanu un uzskaiti, piedalās arodslimību izmeklēšanā un piedalās pasākumu izstrādāšanā traumatisma un tā cēloņu novēršanai;</w:t>
      </w:r>
    </w:p>
    <w:p w:rsidR="000E6E35" w:rsidRPr="003665CD" w:rsidRDefault="000E6E35" w:rsidP="000E6E35">
      <w:pPr>
        <w:ind w:firstLine="720"/>
        <w:jc w:val="both"/>
        <w:rPr>
          <w:sz w:val="24"/>
          <w:szCs w:val="22"/>
        </w:rPr>
      </w:pPr>
      <w:r w:rsidRPr="003665CD">
        <w:rPr>
          <w:sz w:val="24"/>
          <w:szCs w:val="22"/>
        </w:rPr>
        <w:t>4.3.5.veic darbinieku apmācību darba aizsardzības jautājumos;</w:t>
      </w:r>
    </w:p>
    <w:p w:rsidR="000E6E35" w:rsidRPr="003665CD" w:rsidRDefault="000E6E35" w:rsidP="000E6E35">
      <w:pPr>
        <w:ind w:firstLine="720"/>
        <w:jc w:val="both"/>
        <w:rPr>
          <w:sz w:val="24"/>
          <w:szCs w:val="22"/>
        </w:rPr>
      </w:pPr>
      <w:r w:rsidRPr="003665CD">
        <w:rPr>
          <w:sz w:val="24"/>
          <w:szCs w:val="22"/>
        </w:rPr>
        <w:t>4.3.6.veic nelaimes gadījumu un ugunsgrēku izmeklēšanu;</w:t>
      </w:r>
    </w:p>
    <w:p w:rsidR="000E6E35" w:rsidRPr="003665CD" w:rsidRDefault="000E6E35" w:rsidP="000E6E35">
      <w:pPr>
        <w:ind w:firstLine="720"/>
        <w:jc w:val="both"/>
        <w:rPr>
          <w:sz w:val="24"/>
          <w:szCs w:val="22"/>
        </w:rPr>
      </w:pPr>
      <w:r w:rsidRPr="003665CD">
        <w:rPr>
          <w:sz w:val="24"/>
          <w:szCs w:val="22"/>
        </w:rPr>
        <w:t>4.3.7.nodrošina, lai Pašvaldības struktūrvienībās, būtu darba aizsardzības un darba drošības, ugunsdrošības instrukcijas, darba instrukcijas, kā arī nodarbinātie būtu nodrošināti ar darba aprīkojuma lietošanas instrukcijām;</w:t>
      </w:r>
    </w:p>
    <w:p w:rsidR="000E6E35" w:rsidRPr="003665CD" w:rsidRDefault="000E6E35" w:rsidP="000E6E35">
      <w:pPr>
        <w:ind w:firstLine="720"/>
        <w:jc w:val="both"/>
        <w:rPr>
          <w:sz w:val="24"/>
          <w:szCs w:val="22"/>
        </w:rPr>
      </w:pPr>
      <w:r w:rsidRPr="003665CD">
        <w:rPr>
          <w:sz w:val="24"/>
          <w:szCs w:val="22"/>
        </w:rPr>
        <w:t>4.3.8. pārstāv pašvaldību Valsts darba inspekcijā, Valsts ugunsdrošības un glābšanas dienestā;</w:t>
      </w:r>
    </w:p>
    <w:p w:rsidR="000E6E35" w:rsidRPr="003665CD" w:rsidRDefault="000E6E35" w:rsidP="000E6E35">
      <w:pPr>
        <w:ind w:firstLine="720"/>
        <w:jc w:val="both"/>
        <w:rPr>
          <w:sz w:val="24"/>
          <w:szCs w:val="22"/>
        </w:rPr>
      </w:pPr>
      <w:r w:rsidRPr="003665CD">
        <w:rPr>
          <w:sz w:val="24"/>
          <w:szCs w:val="22"/>
        </w:rPr>
        <w:t>4.3.9.atbild par Nodaļas finanšu un materiālo līdzekļu likumīgu, racionālu un lietderīgu izmantošanu, sastāda Nodaļas finanšu gada budžeta pieprasījumu atbilstoši Pašvaldībā noteiktajai kārtībai;</w:t>
      </w:r>
    </w:p>
    <w:p w:rsidR="000E6E35" w:rsidRPr="003665CD" w:rsidRDefault="000E6E35" w:rsidP="000E6E35">
      <w:pPr>
        <w:ind w:firstLine="720"/>
        <w:jc w:val="both"/>
        <w:rPr>
          <w:sz w:val="24"/>
          <w:szCs w:val="22"/>
        </w:rPr>
      </w:pPr>
      <w:r w:rsidRPr="003665CD">
        <w:rPr>
          <w:sz w:val="24"/>
          <w:szCs w:val="22"/>
        </w:rPr>
        <w:t>4.3.10.organizē Nodaļas lietvedību, atbilstoši normatīvo aktu prasībām;</w:t>
      </w:r>
    </w:p>
    <w:p w:rsidR="000E6E35" w:rsidRPr="003665CD" w:rsidRDefault="000E6E35" w:rsidP="000E6E35">
      <w:pPr>
        <w:ind w:firstLine="720"/>
        <w:jc w:val="both"/>
        <w:rPr>
          <w:sz w:val="24"/>
          <w:szCs w:val="22"/>
        </w:rPr>
      </w:pPr>
      <w:r w:rsidRPr="003665CD">
        <w:rPr>
          <w:sz w:val="24"/>
          <w:szCs w:val="22"/>
        </w:rPr>
        <w:t>4.3.12.izstrādā nodaļas darbinieku amata aprakstus, nosakot darbinieku atbildību, pienākumus un tiesības;</w:t>
      </w:r>
    </w:p>
    <w:p w:rsidR="000E6E35" w:rsidRPr="003665CD" w:rsidRDefault="000E6E35" w:rsidP="000E6E35">
      <w:pPr>
        <w:ind w:firstLine="720"/>
        <w:jc w:val="both"/>
        <w:rPr>
          <w:sz w:val="24"/>
          <w:szCs w:val="22"/>
        </w:rPr>
      </w:pPr>
      <w:r w:rsidRPr="003665CD">
        <w:rPr>
          <w:sz w:val="24"/>
          <w:szCs w:val="22"/>
        </w:rPr>
        <w:t>4.3.12.veic citus uzdevumus, atbilstoši normatīvajiem aktiem, pašvaldības domes lēmumiem, nolikumam, Pašvaldības vadības izdotajiem rīkojumiem un izpilddirektora norādījumiem</w:t>
      </w:r>
      <w:r>
        <w:rPr>
          <w:sz w:val="24"/>
          <w:szCs w:val="22"/>
        </w:rPr>
        <w:t xml:space="preserve">. </w:t>
      </w:r>
    </w:p>
    <w:p w:rsidR="000E6E35" w:rsidRPr="003665CD" w:rsidRDefault="000E6E35" w:rsidP="000E6E35">
      <w:pPr>
        <w:jc w:val="both"/>
        <w:rPr>
          <w:sz w:val="24"/>
          <w:szCs w:val="22"/>
          <w:u w:val="single"/>
        </w:rPr>
      </w:pPr>
      <w:r w:rsidRPr="003665CD">
        <w:rPr>
          <w:sz w:val="24"/>
          <w:szCs w:val="22"/>
          <w:u w:val="single"/>
        </w:rPr>
        <w:t>4.4. Nodaļas administratīvās lietvedības inspektors</w:t>
      </w:r>
      <w:r w:rsidRPr="003665CD">
        <w:rPr>
          <w:sz w:val="24"/>
          <w:szCs w:val="22"/>
        </w:rPr>
        <w:t xml:space="preserve"> savas kompetences ietvaros, saskaņā ar Nolikumu:</w:t>
      </w:r>
    </w:p>
    <w:p w:rsidR="000E6E35" w:rsidRPr="003665CD" w:rsidRDefault="000E6E35" w:rsidP="000E6E35">
      <w:pPr>
        <w:ind w:firstLine="720"/>
        <w:jc w:val="both"/>
        <w:rPr>
          <w:sz w:val="24"/>
          <w:szCs w:val="22"/>
        </w:rPr>
      </w:pPr>
      <w:r w:rsidRPr="003665CD">
        <w:rPr>
          <w:sz w:val="24"/>
          <w:szCs w:val="22"/>
        </w:rPr>
        <w:t>4.4.1.veic uzraudzības funkcijas par Amatas novada domes normatīvo aktu, saistošo noteikumu ievērošanu, kuru</w:t>
      </w:r>
      <w:r>
        <w:rPr>
          <w:sz w:val="24"/>
          <w:szCs w:val="22"/>
        </w:rPr>
        <w:t xml:space="preserve"> kontroles tiesības pilnvarojusi</w:t>
      </w:r>
      <w:r w:rsidRPr="003665CD">
        <w:rPr>
          <w:sz w:val="24"/>
          <w:szCs w:val="22"/>
        </w:rPr>
        <w:t xml:space="preserve"> Amatas novada dome;</w:t>
      </w:r>
    </w:p>
    <w:p w:rsidR="000E6E35" w:rsidRPr="003665CD" w:rsidRDefault="000E6E35" w:rsidP="000E6E35">
      <w:pPr>
        <w:ind w:firstLine="720"/>
        <w:jc w:val="both"/>
        <w:rPr>
          <w:sz w:val="24"/>
          <w:szCs w:val="22"/>
        </w:rPr>
      </w:pPr>
      <w:r w:rsidRPr="003665CD">
        <w:rPr>
          <w:sz w:val="24"/>
          <w:szCs w:val="22"/>
        </w:rPr>
        <w:t>4.4.2.par apsekošanas gaitā konstatētajiem saistošo noteikumu administratīvajiem pārkāpumiem sastāda apskates aktu;</w:t>
      </w:r>
    </w:p>
    <w:p w:rsidR="000E6E35" w:rsidRPr="003665CD" w:rsidRDefault="000E6E35" w:rsidP="000E6E35">
      <w:pPr>
        <w:ind w:firstLine="720"/>
        <w:jc w:val="both"/>
        <w:rPr>
          <w:sz w:val="24"/>
          <w:szCs w:val="22"/>
        </w:rPr>
      </w:pPr>
      <w:r w:rsidRPr="003665CD">
        <w:rPr>
          <w:sz w:val="24"/>
          <w:szCs w:val="22"/>
        </w:rPr>
        <w:t>4.4.3.kontrolē administratīvo pārkāpumu novēršanai apskates aktā norādītā termiņa ievērošanu;</w:t>
      </w:r>
    </w:p>
    <w:p w:rsidR="000E6E35" w:rsidRPr="003665CD" w:rsidRDefault="000E6E35" w:rsidP="000E6E35">
      <w:pPr>
        <w:ind w:firstLine="720"/>
        <w:jc w:val="both"/>
        <w:rPr>
          <w:sz w:val="24"/>
          <w:szCs w:val="22"/>
        </w:rPr>
      </w:pPr>
      <w:r w:rsidRPr="003665CD">
        <w:rPr>
          <w:sz w:val="24"/>
          <w:szCs w:val="22"/>
        </w:rPr>
        <w:t xml:space="preserve">4.4.4.izskata fizisko un juridisko personu iesniegumus un priekšlikumus, veic norādīto faktu pārbaudi un objektu apsekošanu, noformēt administratīvo protokolu; </w:t>
      </w:r>
    </w:p>
    <w:p w:rsidR="000E6E35" w:rsidRPr="003665CD" w:rsidRDefault="000E6E35" w:rsidP="000E6E35">
      <w:pPr>
        <w:ind w:firstLine="720"/>
        <w:jc w:val="both"/>
        <w:rPr>
          <w:sz w:val="24"/>
          <w:szCs w:val="22"/>
        </w:rPr>
      </w:pPr>
      <w:r w:rsidRPr="003665CD">
        <w:rPr>
          <w:sz w:val="24"/>
          <w:szCs w:val="22"/>
        </w:rPr>
        <w:lastRenderedPageBreak/>
        <w:t>4.4.5.sagatavo rakstiskas atbildes uz fizisko un juridisko personu iesniegumiem;</w:t>
      </w:r>
    </w:p>
    <w:p w:rsidR="000E6E35" w:rsidRPr="003665CD" w:rsidRDefault="000E6E35" w:rsidP="000E6E35">
      <w:pPr>
        <w:ind w:firstLine="720"/>
        <w:jc w:val="both"/>
        <w:rPr>
          <w:sz w:val="24"/>
          <w:szCs w:val="22"/>
        </w:rPr>
      </w:pPr>
      <w:r w:rsidRPr="003665CD">
        <w:rPr>
          <w:sz w:val="24"/>
          <w:szCs w:val="22"/>
        </w:rPr>
        <w:t>4.4.6.veic administratīvo pārkāpumu protokolu  ievadi Administratīvo pārkāpumu uzskaites sistēmā;</w:t>
      </w:r>
    </w:p>
    <w:p w:rsidR="000E6E35" w:rsidRPr="003665CD" w:rsidRDefault="000E6E35" w:rsidP="000E6E35">
      <w:pPr>
        <w:ind w:firstLine="720"/>
        <w:jc w:val="both"/>
        <w:rPr>
          <w:sz w:val="24"/>
          <w:szCs w:val="22"/>
        </w:rPr>
      </w:pPr>
      <w:r w:rsidRPr="003665CD">
        <w:rPr>
          <w:sz w:val="24"/>
          <w:szCs w:val="22"/>
        </w:rPr>
        <w:t>4.4.7.sagatavo dokumentus un priekšlikumus Amatas novada domes Administratīvajai komisijai par administratīvā lēmuma pieņemšanu par konkrētu administratīvo pārkāpumu.</w:t>
      </w:r>
    </w:p>
    <w:p w:rsidR="000E6E35" w:rsidRPr="003665CD" w:rsidRDefault="000E6E35" w:rsidP="000E6E35">
      <w:pPr>
        <w:ind w:firstLine="720"/>
        <w:jc w:val="both"/>
        <w:rPr>
          <w:sz w:val="24"/>
          <w:szCs w:val="22"/>
        </w:rPr>
      </w:pPr>
      <w:r w:rsidRPr="003665CD">
        <w:rPr>
          <w:sz w:val="24"/>
          <w:szCs w:val="22"/>
        </w:rPr>
        <w:t>4.3.8. pārstāv pašvaldību Administratīvajā rajona tiesā;</w:t>
      </w:r>
    </w:p>
    <w:p w:rsidR="000E6E35" w:rsidRPr="003665CD" w:rsidRDefault="000E6E35" w:rsidP="000E6E35">
      <w:pPr>
        <w:ind w:firstLine="720"/>
        <w:jc w:val="both"/>
        <w:rPr>
          <w:sz w:val="24"/>
          <w:szCs w:val="22"/>
        </w:rPr>
      </w:pPr>
      <w:r w:rsidRPr="003665CD">
        <w:rPr>
          <w:sz w:val="24"/>
          <w:szCs w:val="22"/>
        </w:rPr>
        <w:t>4.4.8. savas kompetences ietvaros, saskaņā ar Nolikumu veic citus Nodaļas vadītāja noteiktos uzdevumus;</w:t>
      </w:r>
    </w:p>
    <w:p w:rsidR="000E6E35" w:rsidRPr="003665CD" w:rsidRDefault="000E6E35" w:rsidP="000E6E35">
      <w:pPr>
        <w:jc w:val="both"/>
        <w:rPr>
          <w:sz w:val="24"/>
          <w:szCs w:val="22"/>
        </w:rPr>
      </w:pPr>
      <w:r w:rsidRPr="003665CD">
        <w:rPr>
          <w:sz w:val="24"/>
          <w:szCs w:val="22"/>
        </w:rPr>
        <w:t>4.5. Katrs nodaļas darbinieks atbild par fizisko personas datu aizsardzības principu ievērošanu, darba pienākumu izpildes gaitā iegūto fizisko personas datu neizpaušanu un konfidencialitātes ievērošanu attiecībā uz trešajām personām, atbilstoši normatīvajiem aktiem.</w:t>
      </w:r>
    </w:p>
    <w:p w:rsidR="000E6E35" w:rsidRPr="003665CD" w:rsidRDefault="000E6E35" w:rsidP="000E6E35">
      <w:pPr>
        <w:jc w:val="both"/>
        <w:rPr>
          <w:sz w:val="24"/>
          <w:szCs w:val="22"/>
        </w:rPr>
      </w:pPr>
      <w:r w:rsidRPr="003665CD">
        <w:rPr>
          <w:sz w:val="24"/>
          <w:szCs w:val="22"/>
        </w:rPr>
        <w:t>4.6. Nodaļas darbiniekus pieņem darbā un atbrīvo no darba Pašvaldības izpilddirektors.</w:t>
      </w:r>
    </w:p>
    <w:p w:rsidR="000E6E35" w:rsidRPr="003665CD" w:rsidRDefault="000E6E35" w:rsidP="000E6E35">
      <w:pPr>
        <w:jc w:val="center"/>
        <w:rPr>
          <w:b/>
          <w:sz w:val="22"/>
          <w:szCs w:val="22"/>
        </w:rPr>
      </w:pPr>
    </w:p>
    <w:p w:rsidR="000E6E35" w:rsidRPr="003665CD" w:rsidRDefault="000E6E35" w:rsidP="000E6E35">
      <w:pPr>
        <w:jc w:val="center"/>
        <w:rPr>
          <w:b/>
          <w:sz w:val="24"/>
          <w:szCs w:val="22"/>
        </w:rPr>
      </w:pPr>
      <w:r w:rsidRPr="003665CD">
        <w:rPr>
          <w:b/>
          <w:sz w:val="24"/>
          <w:szCs w:val="22"/>
        </w:rPr>
        <w:t>5.</w:t>
      </w:r>
      <w:r>
        <w:rPr>
          <w:b/>
          <w:sz w:val="24"/>
          <w:szCs w:val="22"/>
        </w:rPr>
        <w:t xml:space="preserve"> </w:t>
      </w:r>
      <w:r w:rsidRPr="003665CD">
        <w:rPr>
          <w:b/>
          <w:sz w:val="24"/>
          <w:szCs w:val="22"/>
        </w:rPr>
        <w:t>Administratīvo aktu vai faktiskās rīcības apstrīdēšanas kārtība</w:t>
      </w:r>
    </w:p>
    <w:p w:rsidR="000E6E35" w:rsidRPr="003665CD" w:rsidRDefault="000E6E35" w:rsidP="000E6E35">
      <w:pPr>
        <w:jc w:val="both"/>
        <w:rPr>
          <w:sz w:val="22"/>
          <w:szCs w:val="22"/>
        </w:rPr>
      </w:pPr>
    </w:p>
    <w:p w:rsidR="000E6E35" w:rsidRPr="003665CD" w:rsidRDefault="000E6E35" w:rsidP="000E6E35">
      <w:pPr>
        <w:jc w:val="both"/>
        <w:rPr>
          <w:sz w:val="24"/>
          <w:szCs w:val="22"/>
        </w:rPr>
      </w:pPr>
      <w:r w:rsidRPr="003665CD">
        <w:rPr>
          <w:sz w:val="24"/>
          <w:szCs w:val="22"/>
        </w:rPr>
        <w:t xml:space="preserve">5.1. Nodaļas izdoto administratīvo aktu  privātpersona vai juridiska persona apstrīd pie Amatas novada Pašvaldības izpilddirektora. Amatas novada Pašvaldības izpilddirektora lēmumu par apstrīdēto aktu privātpersona vai juridiska persona pārsūdz Administratīvā procesa likumā noteiktajā kārtībā. </w:t>
      </w:r>
    </w:p>
    <w:p w:rsidR="000E6E35" w:rsidRPr="003665CD" w:rsidRDefault="000E6E35" w:rsidP="000E6E35">
      <w:pPr>
        <w:jc w:val="both"/>
        <w:rPr>
          <w:sz w:val="24"/>
          <w:szCs w:val="22"/>
        </w:rPr>
      </w:pPr>
      <w:r w:rsidRPr="003665CD">
        <w:rPr>
          <w:sz w:val="24"/>
          <w:szCs w:val="22"/>
        </w:rPr>
        <w:t>5.2. Nodaļas amatpersonas vai darbinieka faktisko  rīcību privātpersona apstrīd vēršoties pie nodaļas vadītāja, iesniedzot attiecīgu iesniegumu..</w:t>
      </w:r>
    </w:p>
    <w:p w:rsidR="000E6E35" w:rsidRPr="003665CD" w:rsidRDefault="000E6E35" w:rsidP="000E6E35">
      <w:pPr>
        <w:jc w:val="center"/>
        <w:rPr>
          <w:b/>
          <w:sz w:val="22"/>
          <w:szCs w:val="22"/>
        </w:rPr>
      </w:pPr>
    </w:p>
    <w:p w:rsidR="000E6E35" w:rsidRPr="003665CD" w:rsidRDefault="000E6E35" w:rsidP="000E6E35">
      <w:pPr>
        <w:jc w:val="center"/>
        <w:rPr>
          <w:b/>
          <w:sz w:val="24"/>
          <w:szCs w:val="22"/>
        </w:rPr>
      </w:pPr>
      <w:r w:rsidRPr="003665CD">
        <w:rPr>
          <w:b/>
          <w:sz w:val="24"/>
          <w:szCs w:val="22"/>
        </w:rPr>
        <w:t>6.</w:t>
      </w:r>
      <w:r>
        <w:rPr>
          <w:b/>
          <w:sz w:val="24"/>
          <w:szCs w:val="22"/>
        </w:rPr>
        <w:t xml:space="preserve"> </w:t>
      </w:r>
      <w:r w:rsidRPr="003665CD">
        <w:rPr>
          <w:b/>
          <w:sz w:val="24"/>
          <w:szCs w:val="22"/>
        </w:rPr>
        <w:t>Noslēguma jautājumi</w:t>
      </w:r>
    </w:p>
    <w:p w:rsidR="000E6E35" w:rsidRPr="003665CD" w:rsidRDefault="000E6E35" w:rsidP="000E6E35">
      <w:pPr>
        <w:jc w:val="both"/>
        <w:rPr>
          <w:sz w:val="22"/>
          <w:szCs w:val="22"/>
        </w:rPr>
      </w:pPr>
    </w:p>
    <w:p w:rsidR="000E6E35" w:rsidRPr="003665CD" w:rsidRDefault="000E6E35" w:rsidP="000E6E35">
      <w:pPr>
        <w:jc w:val="both"/>
        <w:rPr>
          <w:sz w:val="24"/>
          <w:szCs w:val="22"/>
        </w:rPr>
      </w:pPr>
      <w:r w:rsidRPr="003665CD">
        <w:rPr>
          <w:sz w:val="24"/>
          <w:szCs w:val="22"/>
        </w:rPr>
        <w:t>6.1. Nolikuma, to grozījumu izstrādi nodrošina Darba aizsardzības, civilās aizsardzības un administratīvās lietvedības nodaļas vadītājs. Nodaļas nolikumu, tā grozījumus apstiprina ar Amatas novada domes lēmumu.</w:t>
      </w:r>
    </w:p>
    <w:p w:rsidR="000E6E35" w:rsidRPr="003665CD" w:rsidRDefault="000E6E35" w:rsidP="000E6E35">
      <w:pPr>
        <w:jc w:val="both"/>
        <w:rPr>
          <w:sz w:val="22"/>
          <w:szCs w:val="22"/>
        </w:rPr>
      </w:pPr>
    </w:p>
    <w:p w:rsidR="000E6E35" w:rsidRPr="003665CD" w:rsidRDefault="000E6E35" w:rsidP="000E6E35">
      <w:pPr>
        <w:jc w:val="center"/>
        <w:rPr>
          <w:b/>
          <w:sz w:val="24"/>
          <w:szCs w:val="22"/>
        </w:rPr>
      </w:pPr>
      <w:r w:rsidRPr="003665CD">
        <w:rPr>
          <w:b/>
          <w:sz w:val="24"/>
          <w:szCs w:val="22"/>
        </w:rPr>
        <w:t>7.</w:t>
      </w:r>
      <w:r>
        <w:rPr>
          <w:b/>
          <w:sz w:val="24"/>
          <w:szCs w:val="22"/>
        </w:rPr>
        <w:t xml:space="preserve"> </w:t>
      </w:r>
      <w:r w:rsidRPr="003665CD">
        <w:rPr>
          <w:b/>
          <w:sz w:val="24"/>
          <w:szCs w:val="22"/>
        </w:rPr>
        <w:t>Noslēguma jautājumi</w:t>
      </w:r>
    </w:p>
    <w:p w:rsidR="000E6E35" w:rsidRPr="003665CD" w:rsidRDefault="000E6E35" w:rsidP="000E6E35">
      <w:pPr>
        <w:jc w:val="both"/>
        <w:rPr>
          <w:sz w:val="22"/>
          <w:szCs w:val="22"/>
        </w:rPr>
      </w:pPr>
    </w:p>
    <w:p w:rsidR="000E6E35" w:rsidRPr="003665CD" w:rsidRDefault="000E6E35" w:rsidP="000E6E35">
      <w:pPr>
        <w:jc w:val="both"/>
        <w:rPr>
          <w:sz w:val="24"/>
          <w:szCs w:val="22"/>
        </w:rPr>
      </w:pPr>
      <w:r w:rsidRPr="003665CD">
        <w:rPr>
          <w:sz w:val="24"/>
          <w:szCs w:val="22"/>
        </w:rPr>
        <w:t xml:space="preserve">7.1. Nolikums stājas spēkā </w:t>
      </w:r>
      <w:r w:rsidR="00E258DC" w:rsidRPr="007E762E">
        <w:rPr>
          <w:bCs/>
          <w:color w:val="000000"/>
          <w:sz w:val="24"/>
          <w:szCs w:val="24"/>
        </w:rPr>
        <w:t>nākamajā d</w:t>
      </w:r>
      <w:r w:rsidR="00E258DC">
        <w:rPr>
          <w:bCs/>
          <w:color w:val="000000"/>
          <w:sz w:val="24"/>
          <w:szCs w:val="24"/>
        </w:rPr>
        <w:t>ienā pēc tā</w:t>
      </w:r>
      <w:r w:rsidR="00E258DC" w:rsidRPr="007E762E">
        <w:rPr>
          <w:bCs/>
          <w:color w:val="000000"/>
          <w:sz w:val="24"/>
          <w:szCs w:val="24"/>
        </w:rPr>
        <w:t xml:space="preserve"> parakstīšanas</w:t>
      </w:r>
      <w:r w:rsidRPr="003665CD">
        <w:rPr>
          <w:sz w:val="24"/>
          <w:szCs w:val="22"/>
        </w:rPr>
        <w:t>.</w:t>
      </w:r>
    </w:p>
    <w:p w:rsidR="000E6E35" w:rsidRPr="003665CD" w:rsidRDefault="000E6E35" w:rsidP="000E6E35">
      <w:pPr>
        <w:jc w:val="both"/>
        <w:rPr>
          <w:sz w:val="24"/>
          <w:szCs w:val="22"/>
        </w:rPr>
      </w:pPr>
      <w:r>
        <w:rPr>
          <w:sz w:val="24"/>
          <w:szCs w:val="22"/>
        </w:rPr>
        <w:t>7.2. Ar nolikuma s</w:t>
      </w:r>
      <w:r w:rsidRPr="003665CD">
        <w:rPr>
          <w:sz w:val="24"/>
          <w:szCs w:val="22"/>
        </w:rPr>
        <w:t xml:space="preserve">tāšanās brīdi atzīt par spēku zaudējušu ar </w:t>
      </w:r>
      <w:bookmarkStart w:id="2" w:name="_Hlk480709650"/>
      <w:r w:rsidRPr="003665CD">
        <w:rPr>
          <w:sz w:val="24"/>
          <w:szCs w:val="22"/>
        </w:rPr>
        <w:t>Amatas novada domes 2010.</w:t>
      </w:r>
      <w:r>
        <w:rPr>
          <w:sz w:val="24"/>
          <w:szCs w:val="22"/>
        </w:rPr>
        <w:t xml:space="preserve"> </w:t>
      </w:r>
      <w:r w:rsidRPr="003665CD">
        <w:rPr>
          <w:sz w:val="24"/>
          <w:szCs w:val="22"/>
        </w:rPr>
        <w:t xml:space="preserve">gada </w:t>
      </w:r>
      <w:r w:rsidR="00A7750D">
        <w:rPr>
          <w:sz w:val="24"/>
          <w:szCs w:val="22"/>
        </w:rPr>
        <w:t>1. jūnija sēdes Nr. 9</w:t>
      </w:r>
      <w:r w:rsidRPr="003665CD">
        <w:rPr>
          <w:sz w:val="24"/>
          <w:szCs w:val="22"/>
        </w:rPr>
        <w:t xml:space="preserve"> lēmumu Nr.</w:t>
      </w:r>
      <w:r w:rsidR="00A7750D">
        <w:rPr>
          <w:sz w:val="24"/>
          <w:szCs w:val="22"/>
        </w:rPr>
        <w:t xml:space="preserve"> 2</w:t>
      </w:r>
      <w:bookmarkEnd w:id="2"/>
      <w:r w:rsidRPr="003665CD">
        <w:rPr>
          <w:sz w:val="24"/>
          <w:szCs w:val="22"/>
        </w:rPr>
        <w:t xml:space="preserve"> apstiprināto Amatas novada pašvaldības Darba aizsardzības un ugunsdrošības nodaļas nolikumu</w:t>
      </w:r>
      <w:r w:rsidR="00A73598">
        <w:rPr>
          <w:sz w:val="24"/>
          <w:szCs w:val="22"/>
        </w:rPr>
        <w:t>.</w:t>
      </w:r>
    </w:p>
    <w:p w:rsidR="00A577D9" w:rsidRPr="00683C49" w:rsidRDefault="00A577D9" w:rsidP="000E6E35">
      <w:pPr>
        <w:pBdr>
          <w:bottom w:val="single" w:sz="12" w:space="1" w:color="auto"/>
        </w:pBdr>
        <w:rPr>
          <w:b/>
          <w:szCs w:val="24"/>
        </w:rPr>
      </w:pPr>
    </w:p>
    <w:p w:rsidR="00C46DC4" w:rsidRDefault="00A55980" w:rsidP="00C46DC4">
      <w:pPr>
        <w:pBdr>
          <w:bottom w:val="single" w:sz="12" w:space="1" w:color="auto"/>
        </w:pBdr>
        <w:jc w:val="center"/>
        <w:rPr>
          <w:b/>
          <w:bCs/>
          <w:color w:val="000000"/>
          <w:sz w:val="24"/>
          <w:szCs w:val="24"/>
        </w:rPr>
      </w:pPr>
      <w:r>
        <w:rPr>
          <w:b/>
          <w:sz w:val="24"/>
          <w:szCs w:val="24"/>
        </w:rPr>
        <w:t>9</w:t>
      </w:r>
      <w:r w:rsidR="00C46DC4" w:rsidRPr="00DA0E3A">
        <w:rPr>
          <w:b/>
          <w:sz w:val="24"/>
          <w:szCs w:val="24"/>
        </w:rPr>
        <w:t>.§</w:t>
      </w:r>
      <w:r w:rsidR="00C46DC4" w:rsidRPr="00407DBA">
        <w:rPr>
          <w:b/>
          <w:bCs/>
          <w:color w:val="000000"/>
          <w:sz w:val="24"/>
          <w:szCs w:val="24"/>
        </w:rPr>
        <w:t xml:space="preserve"> </w:t>
      </w:r>
    </w:p>
    <w:p w:rsidR="00C46DC4" w:rsidRPr="00FF2B1A" w:rsidRDefault="00C46DC4" w:rsidP="00C46DC4">
      <w:pPr>
        <w:pBdr>
          <w:bottom w:val="single" w:sz="12" w:space="1" w:color="auto"/>
        </w:pBdr>
        <w:jc w:val="center"/>
        <w:rPr>
          <w:b/>
          <w:bCs/>
          <w:color w:val="000000"/>
          <w:sz w:val="32"/>
          <w:szCs w:val="24"/>
        </w:rPr>
      </w:pPr>
      <w:r w:rsidRPr="008421D6">
        <w:rPr>
          <w:b/>
          <w:sz w:val="24"/>
        </w:rPr>
        <w:t>Par  pašvaldības nekustamā īpašuma Zaubes pagasta “Irbītes-1” zemes vienības platības precizēšanu</w:t>
      </w:r>
    </w:p>
    <w:p w:rsidR="009D2E36" w:rsidRPr="00306305" w:rsidRDefault="009D2E36" w:rsidP="009D2E36">
      <w:pPr>
        <w:autoSpaceDE w:val="0"/>
        <w:autoSpaceDN w:val="0"/>
        <w:adjustRightInd w:val="0"/>
        <w:jc w:val="both"/>
        <w:rPr>
          <w:rFonts w:eastAsia="Calibri"/>
          <w:color w:val="000000"/>
          <w:sz w:val="24"/>
          <w:szCs w:val="24"/>
        </w:rPr>
      </w:pPr>
      <w:r>
        <w:rPr>
          <w:rFonts w:eastAsia="Calibri"/>
          <w:color w:val="000000"/>
          <w:sz w:val="24"/>
          <w:szCs w:val="24"/>
        </w:rPr>
        <w:t>Ziņo</w:t>
      </w:r>
      <w:r w:rsidRPr="00306305">
        <w:rPr>
          <w:rFonts w:eastAsia="Calibri"/>
          <w:color w:val="000000"/>
          <w:sz w:val="24"/>
          <w:szCs w:val="24"/>
        </w:rPr>
        <w:t xml:space="preserve"> Z</w:t>
      </w:r>
      <w:r>
        <w:rPr>
          <w:rFonts w:eastAsia="Calibri"/>
          <w:color w:val="000000"/>
          <w:sz w:val="24"/>
          <w:szCs w:val="24"/>
        </w:rPr>
        <w:t>emes lietu speciālists G.Bauers</w:t>
      </w:r>
    </w:p>
    <w:p w:rsidR="00C46DC4" w:rsidRPr="002F3D21" w:rsidRDefault="00C46DC4" w:rsidP="00C46DC4">
      <w:pPr>
        <w:jc w:val="both"/>
        <w:rPr>
          <w:sz w:val="12"/>
          <w:szCs w:val="24"/>
        </w:rPr>
      </w:pPr>
    </w:p>
    <w:p w:rsidR="00C46DC4" w:rsidRDefault="00C46DC4" w:rsidP="00C46DC4">
      <w:pPr>
        <w:ind w:firstLine="720"/>
        <w:jc w:val="both"/>
        <w:rPr>
          <w:sz w:val="24"/>
        </w:rPr>
      </w:pPr>
      <w:r>
        <w:rPr>
          <w:sz w:val="24"/>
        </w:rPr>
        <w:t>Amatas novada pašvaldība ir saņēmusi Valsts zemes dienesta Vidzemes reģionālās nodaļas 05.04.2017</w:t>
      </w:r>
      <w:r w:rsidR="009D2E36">
        <w:rPr>
          <w:sz w:val="24"/>
        </w:rPr>
        <w:t>.</w:t>
      </w:r>
      <w:r>
        <w:rPr>
          <w:sz w:val="24"/>
        </w:rPr>
        <w:t xml:space="preserve"> vēstuli “Par platības precizēšanu”, ar kuru lūdz precizēt </w:t>
      </w:r>
      <w:r w:rsidR="009D2E36">
        <w:rPr>
          <w:sz w:val="24"/>
        </w:rPr>
        <w:t xml:space="preserve">pašvaldības nekustamā īpašuma </w:t>
      </w:r>
      <w:r>
        <w:rPr>
          <w:sz w:val="24"/>
        </w:rPr>
        <w:t xml:space="preserve">Zaubes pagasta “Irbītes-1” zemes vienības ar kadastra apzīmējumu 42960040080 platību. </w:t>
      </w:r>
    </w:p>
    <w:p w:rsidR="00C46DC4" w:rsidRDefault="00C46DC4" w:rsidP="00C46DC4">
      <w:pPr>
        <w:ind w:firstLine="720"/>
        <w:jc w:val="both"/>
        <w:rPr>
          <w:sz w:val="24"/>
        </w:rPr>
      </w:pPr>
      <w:r>
        <w:rPr>
          <w:sz w:val="24"/>
        </w:rPr>
        <w:t>Amatas novada pašvaldības dome ar 2009.</w:t>
      </w:r>
      <w:r w:rsidR="009D2E36">
        <w:rPr>
          <w:sz w:val="24"/>
        </w:rPr>
        <w:t xml:space="preserve"> </w:t>
      </w:r>
      <w:r>
        <w:rPr>
          <w:sz w:val="24"/>
        </w:rPr>
        <w:t>gada 17.</w:t>
      </w:r>
      <w:r w:rsidR="009D2E36">
        <w:rPr>
          <w:sz w:val="24"/>
        </w:rPr>
        <w:t xml:space="preserve"> </w:t>
      </w:r>
      <w:r>
        <w:rPr>
          <w:sz w:val="24"/>
        </w:rPr>
        <w:t>jūnija sēdes lēmumu  „Par zemes reformas pabeigšanai paredzētās zemes izvērtēšanu” nolēma, ka Z</w:t>
      </w:r>
      <w:r w:rsidR="009D2E36">
        <w:rPr>
          <w:sz w:val="24"/>
        </w:rPr>
        <w:t xml:space="preserve">aubes pagasta nekustamā īpašuma „Irbītes-1” </w:t>
      </w:r>
      <w:r>
        <w:rPr>
          <w:sz w:val="24"/>
        </w:rPr>
        <w:t>(NĪ kad.Nr.42960040080) zemes vienība ar kadastra apz</w:t>
      </w:r>
      <w:r w:rsidR="00395D73">
        <w:rPr>
          <w:sz w:val="24"/>
        </w:rPr>
        <w:t xml:space="preserve">īmējumu 42960040080 un platību </w:t>
      </w:r>
      <w:r>
        <w:rPr>
          <w:sz w:val="24"/>
        </w:rPr>
        <w:t>6,3 ha</w:t>
      </w:r>
      <w:r w:rsidRPr="00791D1D">
        <w:rPr>
          <w:sz w:val="24"/>
        </w:rPr>
        <w:t xml:space="preserve"> </w:t>
      </w:r>
      <w:r>
        <w:rPr>
          <w:sz w:val="24"/>
        </w:rPr>
        <w:t>piekrīt pašvaldībai.</w:t>
      </w:r>
    </w:p>
    <w:p w:rsidR="000E6E35" w:rsidRDefault="00E371E3" w:rsidP="000E6E35">
      <w:pPr>
        <w:ind w:firstLine="720"/>
        <w:jc w:val="both"/>
        <w:rPr>
          <w:sz w:val="24"/>
        </w:rPr>
      </w:pPr>
      <w:r>
        <w:rPr>
          <w:sz w:val="24"/>
        </w:rPr>
        <w:t>Veicot mērījumus</w:t>
      </w:r>
      <w:r w:rsidR="00C46DC4">
        <w:rPr>
          <w:sz w:val="24"/>
        </w:rPr>
        <w:t xml:space="preserve"> kadastra informācijas sistēmas grafiskajā daļā</w:t>
      </w:r>
      <w:r>
        <w:rPr>
          <w:sz w:val="24"/>
        </w:rPr>
        <w:t xml:space="preserve">, </w:t>
      </w:r>
      <w:r w:rsidR="00C46DC4">
        <w:rPr>
          <w:sz w:val="24"/>
        </w:rPr>
        <w:t>zemes vienības ar kadastra apzīmējumu 42960040080 kopplatība noteikta 3,0037 ha. Nesaiste platībās radusies pēc robežu saskaņošanas ar blakus esošajām saimniecībām. Pamatojoties uz Ministru kabineta noteikumu Nr.263 “Kadastra objekta reģistrācijas un kadastra datu aktuali</w:t>
      </w:r>
      <w:r w:rsidR="000E6E35">
        <w:rPr>
          <w:sz w:val="24"/>
        </w:rPr>
        <w:t>zācijas noteikumi“ 132. punktu,</w:t>
      </w:r>
    </w:p>
    <w:p w:rsidR="000E6E35" w:rsidRDefault="000E6E35" w:rsidP="000E6E35">
      <w:pPr>
        <w:ind w:firstLine="720"/>
        <w:jc w:val="both"/>
        <w:rPr>
          <w:b/>
          <w:sz w:val="24"/>
          <w:szCs w:val="24"/>
        </w:rPr>
      </w:pPr>
      <w:r w:rsidRPr="005C1275">
        <w:rPr>
          <w:b/>
          <w:bCs/>
          <w:color w:val="000000"/>
          <w:sz w:val="24"/>
          <w:szCs w:val="24"/>
        </w:rPr>
        <w:lastRenderedPageBreak/>
        <w:t>Amatas novada dome</w:t>
      </w:r>
      <w:r>
        <w:rPr>
          <w:bCs/>
          <w:color w:val="000000"/>
          <w:sz w:val="24"/>
          <w:szCs w:val="24"/>
        </w:rPr>
        <w:t>, a</w:t>
      </w:r>
      <w:r>
        <w:rPr>
          <w:sz w:val="24"/>
          <w:szCs w:val="24"/>
        </w:rPr>
        <w:t xml:space="preserve">tklāti balsojot </w:t>
      </w:r>
      <w:r w:rsidR="00E70FA8" w:rsidRPr="007D6F79">
        <w:rPr>
          <w:sz w:val="24"/>
          <w:szCs w:val="24"/>
        </w:rPr>
        <w:t>(</w:t>
      </w:r>
      <w:r w:rsidR="00E70FA8" w:rsidRPr="007D6F79">
        <w:rPr>
          <w:b/>
          <w:sz w:val="24"/>
          <w:szCs w:val="24"/>
        </w:rPr>
        <w:t xml:space="preserve">PAR </w:t>
      </w:r>
      <w:r w:rsidR="00E70FA8" w:rsidRPr="007D6F79">
        <w:rPr>
          <w:sz w:val="24"/>
          <w:szCs w:val="24"/>
        </w:rPr>
        <w:t xml:space="preserve">– </w:t>
      </w:r>
      <w:r w:rsidR="00E70FA8">
        <w:rPr>
          <w:sz w:val="24"/>
          <w:szCs w:val="24"/>
        </w:rPr>
        <w:t xml:space="preserve">13: </w:t>
      </w:r>
      <w:r w:rsidR="00E70FA8" w:rsidRPr="00306305">
        <w:rPr>
          <w:color w:val="000000"/>
          <w:sz w:val="24"/>
          <w:szCs w:val="24"/>
        </w:rPr>
        <w:t xml:space="preserve">Elita Eglīte, Andris Jansons, </w:t>
      </w:r>
      <w:r w:rsidR="00E70FA8">
        <w:rPr>
          <w:sz w:val="24"/>
          <w:szCs w:val="24"/>
        </w:rPr>
        <w:t xml:space="preserve">Ingrīda Lāce, </w:t>
      </w:r>
      <w:r w:rsidR="00E70FA8" w:rsidRPr="00306305">
        <w:rPr>
          <w:color w:val="000000"/>
          <w:sz w:val="24"/>
          <w:szCs w:val="24"/>
        </w:rPr>
        <w:t>Modris Veitners</w:t>
      </w:r>
      <w:r w:rsidR="00E70FA8" w:rsidRPr="00306305">
        <w:rPr>
          <w:sz w:val="24"/>
          <w:szCs w:val="24"/>
        </w:rPr>
        <w:t>,</w:t>
      </w:r>
      <w:r w:rsidR="00E70FA8" w:rsidRPr="00306305">
        <w:rPr>
          <w:color w:val="000000"/>
          <w:sz w:val="24"/>
          <w:szCs w:val="24"/>
        </w:rPr>
        <w:t xml:space="preserve"> Solvita Krastiņa, Olita Elmere, Āris Kazerovskis, Arnis Lemešonoks</w:t>
      </w:r>
      <w:r w:rsidR="00E70FA8" w:rsidRPr="00306305">
        <w:rPr>
          <w:sz w:val="24"/>
          <w:szCs w:val="24"/>
        </w:rPr>
        <w:t>,</w:t>
      </w:r>
      <w:r w:rsidR="00E70FA8" w:rsidRPr="00306305">
        <w:rPr>
          <w:color w:val="000000"/>
          <w:sz w:val="24"/>
          <w:szCs w:val="24"/>
        </w:rPr>
        <w:t xml:space="preserve"> Sarmīte Sviderska,</w:t>
      </w:r>
      <w:r w:rsidR="00E70FA8" w:rsidRPr="00306305">
        <w:rPr>
          <w:sz w:val="24"/>
          <w:szCs w:val="24"/>
        </w:rPr>
        <w:t xml:space="preserve"> </w:t>
      </w:r>
      <w:r w:rsidR="00E70FA8" w:rsidRPr="00306305">
        <w:rPr>
          <w:color w:val="000000"/>
          <w:sz w:val="24"/>
          <w:szCs w:val="24"/>
        </w:rPr>
        <w:t>Inese Varekoja</w:t>
      </w:r>
      <w:r w:rsidR="00E70FA8">
        <w:rPr>
          <w:color w:val="000000"/>
          <w:sz w:val="24"/>
          <w:szCs w:val="24"/>
        </w:rPr>
        <w:t>,</w:t>
      </w:r>
      <w:r w:rsidR="00E70FA8" w:rsidRPr="00E41B05">
        <w:rPr>
          <w:color w:val="000000"/>
          <w:sz w:val="24"/>
          <w:szCs w:val="24"/>
        </w:rPr>
        <w:t xml:space="preserve"> </w:t>
      </w:r>
      <w:r w:rsidR="00E70FA8" w:rsidRPr="00306305">
        <w:rPr>
          <w:color w:val="000000"/>
          <w:sz w:val="24"/>
          <w:szCs w:val="24"/>
        </w:rPr>
        <w:t>Pēteris Grugulis</w:t>
      </w:r>
      <w:r w:rsidR="00E70FA8">
        <w:rPr>
          <w:color w:val="000000"/>
          <w:sz w:val="24"/>
          <w:szCs w:val="24"/>
        </w:rPr>
        <w:t xml:space="preserve">, </w:t>
      </w:r>
      <w:r w:rsidR="00E70FA8" w:rsidRPr="00306305">
        <w:rPr>
          <w:sz w:val="24"/>
          <w:szCs w:val="24"/>
        </w:rPr>
        <w:t>Pēteris Ontužāns</w:t>
      </w:r>
      <w:r w:rsidR="00E70FA8">
        <w:rPr>
          <w:sz w:val="24"/>
          <w:szCs w:val="24"/>
        </w:rPr>
        <w:t>,</w:t>
      </w:r>
      <w:r w:rsidR="00E70FA8" w:rsidRPr="004459E8">
        <w:rPr>
          <w:sz w:val="24"/>
          <w:szCs w:val="24"/>
        </w:rPr>
        <w:t xml:space="preserve"> </w:t>
      </w:r>
      <w:r w:rsidR="00E70FA8">
        <w:rPr>
          <w:sz w:val="24"/>
          <w:szCs w:val="24"/>
        </w:rPr>
        <w:t>Jānis Kārkliņš</w:t>
      </w:r>
      <w:r w:rsidR="00E70FA8" w:rsidRPr="007D6F79">
        <w:rPr>
          <w:sz w:val="24"/>
          <w:szCs w:val="24"/>
        </w:rPr>
        <w:t xml:space="preserve">; </w:t>
      </w:r>
      <w:r w:rsidR="00E70FA8" w:rsidRPr="007D6F79">
        <w:rPr>
          <w:b/>
          <w:sz w:val="24"/>
          <w:szCs w:val="24"/>
        </w:rPr>
        <w:t>PRET</w:t>
      </w:r>
      <w:r w:rsidR="00E70FA8" w:rsidRPr="007D6F79">
        <w:rPr>
          <w:sz w:val="24"/>
          <w:szCs w:val="24"/>
        </w:rPr>
        <w:t xml:space="preserve"> – </w:t>
      </w:r>
      <w:r w:rsidR="00E70FA8">
        <w:rPr>
          <w:sz w:val="24"/>
          <w:szCs w:val="24"/>
        </w:rPr>
        <w:t>nav</w:t>
      </w:r>
      <w:r w:rsidR="00E70FA8" w:rsidRPr="007D6F79">
        <w:rPr>
          <w:sz w:val="24"/>
          <w:szCs w:val="24"/>
        </w:rPr>
        <w:t xml:space="preserve">; </w:t>
      </w:r>
      <w:r w:rsidR="00E70FA8" w:rsidRPr="007D6F79">
        <w:rPr>
          <w:b/>
          <w:sz w:val="24"/>
          <w:szCs w:val="24"/>
        </w:rPr>
        <w:t>ATTURAS</w:t>
      </w:r>
      <w:r w:rsidR="00E70FA8" w:rsidRPr="007D6F79">
        <w:rPr>
          <w:sz w:val="24"/>
          <w:szCs w:val="24"/>
        </w:rPr>
        <w:t xml:space="preserve"> – </w:t>
      </w:r>
      <w:r w:rsidR="00E70FA8">
        <w:rPr>
          <w:sz w:val="24"/>
          <w:szCs w:val="24"/>
        </w:rPr>
        <w:t>nav</w:t>
      </w:r>
      <w:r w:rsidR="00E70FA8" w:rsidRPr="007D6F79">
        <w:rPr>
          <w:sz w:val="24"/>
          <w:szCs w:val="24"/>
        </w:rPr>
        <w:t>)</w:t>
      </w:r>
      <w:r>
        <w:rPr>
          <w:sz w:val="24"/>
          <w:szCs w:val="24"/>
        </w:rPr>
        <w:t xml:space="preserve">, </w:t>
      </w:r>
      <w:r>
        <w:rPr>
          <w:b/>
          <w:sz w:val="24"/>
          <w:szCs w:val="24"/>
        </w:rPr>
        <w:t>nolemj:</w:t>
      </w:r>
    </w:p>
    <w:p w:rsidR="00C46DC4" w:rsidRPr="008421D6" w:rsidRDefault="00C46DC4" w:rsidP="00C46DC4">
      <w:pPr>
        <w:jc w:val="both"/>
        <w:rPr>
          <w:sz w:val="12"/>
          <w:szCs w:val="24"/>
        </w:rPr>
      </w:pPr>
    </w:p>
    <w:p w:rsidR="00C46DC4" w:rsidRDefault="00C46DC4" w:rsidP="00C46DC4">
      <w:pPr>
        <w:ind w:firstLine="567"/>
        <w:jc w:val="both"/>
        <w:rPr>
          <w:sz w:val="24"/>
        </w:rPr>
      </w:pPr>
      <w:r>
        <w:rPr>
          <w:sz w:val="24"/>
        </w:rPr>
        <w:t>Apstiprināt Za</w:t>
      </w:r>
      <w:r w:rsidR="00395D73">
        <w:rPr>
          <w:sz w:val="24"/>
        </w:rPr>
        <w:t xml:space="preserve">ubes pagasta nekustamā īpašuma </w:t>
      </w:r>
      <w:r>
        <w:rPr>
          <w:sz w:val="24"/>
        </w:rPr>
        <w:t>„Irbītes- 1” (NĪ kad.Nr.42960040080) zemes vienības ar kadastra apzīmējumu 42960040080 kopplatību 3,0037 ha.</w:t>
      </w:r>
    </w:p>
    <w:p w:rsidR="00C46DC4" w:rsidRPr="008421D6" w:rsidRDefault="00C46DC4" w:rsidP="00C46DC4">
      <w:pPr>
        <w:pStyle w:val="ListParagraph"/>
        <w:jc w:val="both"/>
        <w:rPr>
          <w:sz w:val="12"/>
        </w:rPr>
      </w:pPr>
    </w:p>
    <w:p w:rsidR="00C46DC4" w:rsidRDefault="00C46DC4" w:rsidP="00C46DC4">
      <w:pPr>
        <w:ind w:firstLine="567"/>
        <w:jc w:val="both"/>
        <w:rPr>
          <w:sz w:val="24"/>
        </w:rPr>
      </w:pPr>
      <w:r w:rsidRPr="008421D6">
        <w:rPr>
          <w:sz w:val="24"/>
        </w:rPr>
        <w:t>Amatas novada dome apliecina, ka zemes lietotājs (pašvaldība) reāli apsaimnieko iepriekš minētās zemes vienības.</w:t>
      </w:r>
    </w:p>
    <w:p w:rsidR="00C46DC4" w:rsidRPr="008421D6" w:rsidRDefault="00C46DC4" w:rsidP="00C46DC4">
      <w:pPr>
        <w:ind w:firstLine="567"/>
        <w:jc w:val="both"/>
        <w:rPr>
          <w:sz w:val="12"/>
        </w:rPr>
      </w:pPr>
    </w:p>
    <w:p w:rsidR="00C46DC4" w:rsidRDefault="00C46DC4" w:rsidP="00C46DC4">
      <w:pPr>
        <w:jc w:val="both"/>
        <w:rPr>
          <w:sz w:val="24"/>
        </w:rPr>
      </w:pPr>
      <w:r>
        <w:rPr>
          <w:sz w:val="24"/>
        </w:rPr>
        <w:t>Lēmums stājas spēkā ar tā pieņemšanas brīdi.</w:t>
      </w:r>
    </w:p>
    <w:p w:rsidR="00C46DC4" w:rsidRPr="00011827" w:rsidRDefault="00C46DC4" w:rsidP="00011827">
      <w:pPr>
        <w:jc w:val="both"/>
        <w:rPr>
          <w:sz w:val="24"/>
        </w:rPr>
      </w:pPr>
      <w:r>
        <w:rPr>
          <w:sz w:val="24"/>
        </w:rPr>
        <w:t>Šo lēmumu var pārsūdzēt Administratīvajā rajona tiesā (Administratīvās rajona tiesas tiesu namā Valmierā, Voldemāra Baloža ielā 13a, LV 4201) viena mēneša laikā no tā spēkā stāšanās dienas.</w:t>
      </w:r>
    </w:p>
    <w:p w:rsidR="00C46DC4" w:rsidRDefault="00A55980" w:rsidP="00C46DC4">
      <w:pPr>
        <w:pBdr>
          <w:bottom w:val="single" w:sz="12" w:space="1" w:color="auto"/>
        </w:pBdr>
        <w:spacing w:before="60"/>
        <w:jc w:val="center"/>
        <w:rPr>
          <w:b/>
          <w:bCs/>
          <w:color w:val="000000"/>
          <w:sz w:val="24"/>
          <w:szCs w:val="24"/>
        </w:rPr>
      </w:pPr>
      <w:r>
        <w:rPr>
          <w:b/>
          <w:sz w:val="24"/>
          <w:szCs w:val="24"/>
        </w:rPr>
        <w:t>10</w:t>
      </w:r>
      <w:r w:rsidR="00C46DC4" w:rsidRPr="00DA0E3A">
        <w:rPr>
          <w:b/>
          <w:sz w:val="24"/>
          <w:szCs w:val="24"/>
        </w:rPr>
        <w:t>.§</w:t>
      </w:r>
      <w:r w:rsidR="00C46DC4" w:rsidRPr="00407DBA">
        <w:rPr>
          <w:b/>
          <w:bCs/>
          <w:color w:val="000000"/>
          <w:sz w:val="24"/>
          <w:szCs w:val="24"/>
        </w:rPr>
        <w:t xml:space="preserve"> </w:t>
      </w:r>
    </w:p>
    <w:p w:rsidR="00C46DC4" w:rsidRDefault="00C46DC4" w:rsidP="00C46DC4">
      <w:pPr>
        <w:pBdr>
          <w:bottom w:val="single" w:sz="12" w:space="1" w:color="auto"/>
        </w:pBdr>
        <w:spacing w:before="60"/>
        <w:jc w:val="center"/>
        <w:rPr>
          <w:b/>
          <w:sz w:val="24"/>
          <w:szCs w:val="24"/>
        </w:rPr>
      </w:pPr>
      <w:r>
        <w:rPr>
          <w:b/>
          <w:sz w:val="24"/>
          <w:szCs w:val="24"/>
        </w:rPr>
        <w:t>Par Amatas pagasta nekustamā īpašuma „Jaunstākas” zemes vienības ar kadastra apzīmējumu 42420040008 sadalīšanu</w:t>
      </w:r>
      <w:r>
        <w:rPr>
          <w:b/>
          <w:bCs/>
          <w:color w:val="000000"/>
          <w:sz w:val="24"/>
          <w:szCs w:val="24"/>
        </w:rPr>
        <w:t xml:space="preserve"> </w:t>
      </w:r>
    </w:p>
    <w:p w:rsidR="009D2E36" w:rsidRPr="00306305" w:rsidRDefault="009D2E36" w:rsidP="009D2E36">
      <w:pPr>
        <w:autoSpaceDE w:val="0"/>
        <w:autoSpaceDN w:val="0"/>
        <w:adjustRightInd w:val="0"/>
        <w:jc w:val="both"/>
        <w:rPr>
          <w:rFonts w:eastAsia="Calibri"/>
          <w:color w:val="000000"/>
          <w:sz w:val="24"/>
          <w:szCs w:val="24"/>
        </w:rPr>
      </w:pPr>
      <w:r>
        <w:rPr>
          <w:rFonts w:eastAsia="Calibri"/>
          <w:color w:val="000000"/>
          <w:sz w:val="24"/>
          <w:szCs w:val="24"/>
        </w:rPr>
        <w:t>Ziņo</w:t>
      </w:r>
      <w:r w:rsidRPr="00306305">
        <w:rPr>
          <w:rFonts w:eastAsia="Calibri"/>
          <w:color w:val="000000"/>
          <w:sz w:val="24"/>
          <w:szCs w:val="24"/>
        </w:rPr>
        <w:t xml:space="preserve"> Z</w:t>
      </w:r>
      <w:r>
        <w:rPr>
          <w:rFonts w:eastAsia="Calibri"/>
          <w:color w:val="000000"/>
          <w:sz w:val="24"/>
          <w:szCs w:val="24"/>
        </w:rPr>
        <w:t>emes lietu speciālists G.Bauers</w:t>
      </w:r>
    </w:p>
    <w:p w:rsidR="00C46DC4" w:rsidRPr="002F3D21" w:rsidRDefault="00C46DC4" w:rsidP="00C46DC4">
      <w:pPr>
        <w:ind w:left="720"/>
        <w:jc w:val="both"/>
        <w:rPr>
          <w:b/>
          <w:bCs/>
          <w:color w:val="000000"/>
          <w:sz w:val="12"/>
          <w:szCs w:val="24"/>
        </w:rPr>
      </w:pPr>
    </w:p>
    <w:p w:rsidR="00C46DC4" w:rsidRDefault="00C46DC4" w:rsidP="00C46DC4">
      <w:pPr>
        <w:ind w:firstLine="540"/>
        <w:jc w:val="both"/>
        <w:rPr>
          <w:sz w:val="24"/>
          <w:szCs w:val="24"/>
        </w:rPr>
      </w:pPr>
      <w:r>
        <w:rPr>
          <w:bCs/>
          <w:sz w:val="24"/>
          <w:szCs w:val="24"/>
        </w:rPr>
        <w:tab/>
      </w:r>
      <w:r>
        <w:rPr>
          <w:sz w:val="24"/>
          <w:szCs w:val="24"/>
        </w:rPr>
        <w:t>Amata</w:t>
      </w:r>
      <w:r w:rsidR="005F7AB5">
        <w:rPr>
          <w:sz w:val="24"/>
          <w:szCs w:val="24"/>
        </w:rPr>
        <w:t xml:space="preserve">s novada dome izskatījusi A. </w:t>
      </w:r>
      <w:proofErr w:type="spellStart"/>
      <w:r w:rsidR="005F7AB5">
        <w:rPr>
          <w:sz w:val="24"/>
          <w:szCs w:val="24"/>
        </w:rPr>
        <w:t>B</w:t>
      </w:r>
      <w:proofErr w:type="spellEnd"/>
      <w:r w:rsidR="005F7AB5">
        <w:rPr>
          <w:sz w:val="24"/>
          <w:szCs w:val="24"/>
        </w:rPr>
        <w:t>.</w:t>
      </w:r>
      <w:r>
        <w:rPr>
          <w:sz w:val="24"/>
          <w:szCs w:val="24"/>
        </w:rPr>
        <w:t xml:space="preserve"> 2017. gada 3. apr</w:t>
      </w:r>
      <w:r w:rsidR="005F7AB5">
        <w:rPr>
          <w:sz w:val="24"/>
          <w:szCs w:val="24"/>
        </w:rPr>
        <w:t>īlī reģistrēto iesniegumu (reģ. </w:t>
      </w:r>
      <w:r>
        <w:rPr>
          <w:sz w:val="24"/>
          <w:szCs w:val="24"/>
        </w:rPr>
        <w:t>Nr.0420170009) ar lūgumu piekrist sadalīt Amatas pagasta nekustamā īpašuma „Jaunstākas” zemes vienību ar kadastra apzīmējumu 42420040008.</w:t>
      </w:r>
    </w:p>
    <w:p w:rsidR="00C46DC4" w:rsidRDefault="00C46DC4" w:rsidP="00C46DC4">
      <w:pPr>
        <w:ind w:firstLine="540"/>
        <w:jc w:val="both"/>
        <w:rPr>
          <w:sz w:val="24"/>
          <w:szCs w:val="24"/>
        </w:rPr>
      </w:pPr>
      <w:r>
        <w:rPr>
          <w:sz w:val="24"/>
          <w:szCs w:val="24"/>
        </w:rPr>
        <w:t>Saskaņā ar Amatas novada pašvaldības 26.02.2014. saistošajiem noteikumiem Nr.6 „Amatas novada teritorijas plānojums 2014.-2024.</w:t>
      </w:r>
      <w:r w:rsidR="00395D73">
        <w:rPr>
          <w:sz w:val="24"/>
          <w:szCs w:val="24"/>
        </w:rPr>
        <w:t xml:space="preserve"> </w:t>
      </w:r>
      <w:r>
        <w:rPr>
          <w:sz w:val="24"/>
          <w:szCs w:val="24"/>
        </w:rPr>
        <w:t>gadam”  grafiskās daļas noteikto teritorijas plānoto un atļauto izmantošanu nekustamā īpašuma „Jaunstākas” atļautā teritorijas izmantošana noteikta kā lauksaimniecības teritorija (L) un mežu teritorija (L, M - apzīmējumi teritorijas plānojuma „Grafiskajā daļā”). Minimālā no jauna izveidojamā nekustamā īpašuma zemes vienības platība ir noteikta - 2,0 ha.</w:t>
      </w:r>
    </w:p>
    <w:p w:rsidR="000E6E35" w:rsidRDefault="00C46DC4" w:rsidP="000E6E35">
      <w:pPr>
        <w:ind w:firstLine="720"/>
        <w:jc w:val="both"/>
        <w:rPr>
          <w:sz w:val="24"/>
          <w:szCs w:val="24"/>
        </w:rPr>
      </w:pPr>
      <w:r>
        <w:rPr>
          <w:sz w:val="24"/>
          <w:szCs w:val="24"/>
        </w:rPr>
        <w:t xml:space="preserve">Pamatojoties uz Amatas novada </w:t>
      </w:r>
      <w:r w:rsidR="00BA2B2F">
        <w:rPr>
          <w:sz w:val="24"/>
          <w:szCs w:val="24"/>
        </w:rPr>
        <w:t xml:space="preserve">pašvaldības </w:t>
      </w:r>
      <w:r>
        <w:rPr>
          <w:sz w:val="24"/>
          <w:szCs w:val="24"/>
        </w:rPr>
        <w:t>saistošajiem noteikumiem Nr.</w:t>
      </w:r>
      <w:r w:rsidR="00BA2B2F">
        <w:rPr>
          <w:sz w:val="24"/>
          <w:szCs w:val="24"/>
        </w:rPr>
        <w:t xml:space="preserve"> </w:t>
      </w:r>
      <w:r>
        <w:rPr>
          <w:sz w:val="24"/>
          <w:szCs w:val="24"/>
        </w:rPr>
        <w:t>6. „Amatas novada ter</w:t>
      </w:r>
      <w:r w:rsidR="00395D73">
        <w:rPr>
          <w:sz w:val="24"/>
          <w:szCs w:val="24"/>
        </w:rPr>
        <w:t>itorijas plānojums 2014.</w:t>
      </w:r>
      <w:r w:rsidR="00BA2B2F">
        <w:rPr>
          <w:sz w:val="24"/>
          <w:szCs w:val="24"/>
        </w:rPr>
        <w:t xml:space="preserve"> </w:t>
      </w:r>
      <w:r w:rsidR="00395D73">
        <w:rPr>
          <w:sz w:val="24"/>
          <w:szCs w:val="24"/>
        </w:rPr>
        <w:t>-</w:t>
      </w:r>
      <w:r w:rsidR="00BA2B2F">
        <w:rPr>
          <w:sz w:val="24"/>
          <w:szCs w:val="24"/>
        </w:rPr>
        <w:t xml:space="preserve"> </w:t>
      </w:r>
      <w:r w:rsidR="00395D73">
        <w:rPr>
          <w:sz w:val="24"/>
          <w:szCs w:val="24"/>
        </w:rPr>
        <w:t>2024.</w:t>
      </w:r>
      <w:r w:rsidR="00BA2B2F">
        <w:rPr>
          <w:sz w:val="24"/>
          <w:szCs w:val="24"/>
        </w:rPr>
        <w:t xml:space="preserve"> </w:t>
      </w:r>
      <w:r w:rsidR="00395D73">
        <w:rPr>
          <w:sz w:val="24"/>
          <w:szCs w:val="24"/>
        </w:rPr>
        <w:t>gadam</w:t>
      </w:r>
      <w:r>
        <w:rPr>
          <w:sz w:val="24"/>
          <w:szCs w:val="24"/>
        </w:rPr>
        <w:t>”, LR „Zeme</w:t>
      </w:r>
      <w:r w:rsidR="00BA2B2F">
        <w:rPr>
          <w:sz w:val="24"/>
          <w:szCs w:val="24"/>
        </w:rPr>
        <w:t>s ierīcības likums” 5. panta 1. </w:t>
      </w:r>
      <w:r>
        <w:rPr>
          <w:sz w:val="24"/>
          <w:szCs w:val="24"/>
        </w:rPr>
        <w:t xml:space="preserve">punktu, 9. panta 1. daļu, </w:t>
      </w:r>
      <w:r>
        <w:rPr>
          <w:color w:val="000000"/>
          <w:spacing w:val="-7"/>
          <w:sz w:val="24"/>
          <w:szCs w:val="24"/>
        </w:rPr>
        <w:t xml:space="preserve">Ministru kabineta noteikumiem Nr. 867. „Zemes ierīcības projekta izstrādes noteikumi” 10.3. punktu </w:t>
      </w:r>
      <w:r>
        <w:rPr>
          <w:sz w:val="24"/>
          <w:szCs w:val="24"/>
        </w:rPr>
        <w:t>un saskaņā ar ierosinātā</w:t>
      </w:r>
      <w:r w:rsidR="000E6E35">
        <w:rPr>
          <w:sz w:val="24"/>
          <w:szCs w:val="24"/>
        </w:rPr>
        <w:t>ja A</w:t>
      </w:r>
      <w:r w:rsidR="005F7AB5">
        <w:rPr>
          <w:sz w:val="24"/>
          <w:szCs w:val="24"/>
        </w:rPr>
        <w:t xml:space="preserve">. </w:t>
      </w:r>
      <w:proofErr w:type="spellStart"/>
      <w:r w:rsidR="005F7AB5">
        <w:rPr>
          <w:sz w:val="24"/>
          <w:szCs w:val="24"/>
        </w:rPr>
        <w:t>B</w:t>
      </w:r>
      <w:proofErr w:type="spellEnd"/>
      <w:r w:rsidR="005F7AB5">
        <w:rPr>
          <w:sz w:val="24"/>
          <w:szCs w:val="24"/>
        </w:rPr>
        <w:t>.</w:t>
      </w:r>
      <w:r w:rsidR="000E6E35">
        <w:rPr>
          <w:sz w:val="24"/>
          <w:szCs w:val="24"/>
        </w:rPr>
        <w:t xml:space="preserve"> iesniegumu,</w:t>
      </w:r>
    </w:p>
    <w:p w:rsidR="000E6E35" w:rsidRDefault="000E6E35" w:rsidP="000E6E35">
      <w:pPr>
        <w:ind w:firstLine="720"/>
        <w:jc w:val="both"/>
        <w:rPr>
          <w:b/>
          <w:sz w:val="24"/>
          <w:szCs w:val="24"/>
        </w:rPr>
      </w:pPr>
      <w:r w:rsidRPr="005C1275">
        <w:rPr>
          <w:b/>
          <w:bCs/>
          <w:color w:val="000000"/>
          <w:sz w:val="24"/>
          <w:szCs w:val="24"/>
        </w:rPr>
        <w:t>Amatas novada dome</w:t>
      </w:r>
      <w:r>
        <w:rPr>
          <w:bCs/>
          <w:color w:val="000000"/>
          <w:sz w:val="24"/>
          <w:szCs w:val="24"/>
        </w:rPr>
        <w:t>, a</w:t>
      </w:r>
      <w:r>
        <w:rPr>
          <w:sz w:val="24"/>
          <w:szCs w:val="24"/>
        </w:rPr>
        <w:t xml:space="preserve">tklāti balsojot </w:t>
      </w:r>
      <w:r w:rsidR="008C296D" w:rsidRPr="007D6F79">
        <w:rPr>
          <w:sz w:val="24"/>
          <w:szCs w:val="24"/>
        </w:rPr>
        <w:t>(</w:t>
      </w:r>
      <w:r w:rsidR="008C296D" w:rsidRPr="007D6F79">
        <w:rPr>
          <w:b/>
          <w:sz w:val="24"/>
          <w:szCs w:val="24"/>
        </w:rPr>
        <w:t xml:space="preserve">PAR </w:t>
      </w:r>
      <w:r w:rsidR="008C296D" w:rsidRPr="007D6F79">
        <w:rPr>
          <w:sz w:val="24"/>
          <w:szCs w:val="24"/>
        </w:rPr>
        <w:t xml:space="preserve">– </w:t>
      </w:r>
      <w:r w:rsidR="008C296D">
        <w:rPr>
          <w:sz w:val="24"/>
          <w:szCs w:val="24"/>
        </w:rPr>
        <w:t xml:space="preserve">13: </w:t>
      </w:r>
      <w:r w:rsidR="008C296D" w:rsidRPr="00306305">
        <w:rPr>
          <w:color w:val="000000"/>
          <w:sz w:val="24"/>
          <w:szCs w:val="24"/>
        </w:rPr>
        <w:t xml:space="preserve">Elita Eglīte, Andris Jansons, </w:t>
      </w:r>
      <w:r w:rsidR="008C296D">
        <w:rPr>
          <w:sz w:val="24"/>
          <w:szCs w:val="24"/>
        </w:rPr>
        <w:t xml:space="preserve">Ingrīda Lāce, </w:t>
      </w:r>
      <w:r w:rsidR="008C296D" w:rsidRPr="00306305">
        <w:rPr>
          <w:color w:val="000000"/>
          <w:sz w:val="24"/>
          <w:szCs w:val="24"/>
        </w:rPr>
        <w:t>Modris Veitners</w:t>
      </w:r>
      <w:r w:rsidR="008C296D" w:rsidRPr="00306305">
        <w:rPr>
          <w:sz w:val="24"/>
          <w:szCs w:val="24"/>
        </w:rPr>
        <w:t>,</w:t>
      </w:r>
      <w:r w:rsidR="008C296D" w:rsidRPr="00306305">
        <w:rPr>
          <w:color w:val="000000"/>
          <w:sz w:val="24"/>
          <w:szCs w:val="24"/>
        </w:rPr>
        <w:t xml:space="preserve"> Solvita Krastiņa, Olita Elmere, Āris Kazerovskis, Arnis Lemešonoks</w:t>
      </w:r>
      <w:r w:rsidR="008C296D" w:rsidRPr="00306305">
        <w:rPr>
          <w:sz w:val="24"/>
          <w:szCs w:val="24"/>
        </w:rPr>
        <w:t>,</w:t>
      </w:r>
      <w:r w:rsidR="008C296D" w:rsidRPr="00306305">
        <w:rPr>
          <w:color w:val="000000"/>
          <w:sz w:val="24"/>
          <w:szCs w:val="24"/>
        </w:rPr>
        <w:t xml:space="preserve"> Sarmīte Sviderska,</w:t>
      </w:r>
      <w:r w:rsidR="008C296D" w:rsidRPr="00306305">
        <w:rPr>
          <w:sz w:val="24"/>
          <w:szCs w:val="24"/>
        </w:rPr>
        <w:t xml:space="preserve"> </w:t>
      </w:r>
      <w:r w:rsidR="008C296D" w:rsidRPr="00306305">
        <w:rPr>
          <w:color w:val="000000"/>
          <w:sz w:val="24"/>
          <w:szCs w:val="24"/>
        </w:rPr>
        <w:t>Inese Varekoja</w:t>
      </w:r>
      <w:r w:rsidR="008C296D">
        <w:rPr>
          <w:color w:val="000000"/>
          <w:sz w:val="24"/>
          <w:szCs w:val="24"/>
        </w:rPr>
        <w:t>,</w:t>
      </w:r>
      <w:r w:rsidR="008C296D" w:rsidRPr="00E41B05">
        <w:rPr>
          <w:color w:val="000000"/>
          <w:sz w:val="24"/>
          <w:szCs w:val="24"/>
        </w:rPr>
        <w:t xml:space="preserve"> </w:t>
      </w:r>
      <w:r w:rsidR="008C296D" w:rsidRPr="00306305">
        <w:rPr>
          <w:color w:val="000000"/>
          <w:sz w:val="24"/>
          <w:szCs w:val="24"/>
        </w:rPr>
        <w:t>Pēteris Grugulis</w:t>
      </w:r>
      <w:r w:rsidR="008C296D">
        <w:rPr>
          <w:color w:val="000000"/>
          <w:sz w:val="24"/>
          <w:szCs w:val="24"/>
        </w:rPr>
        <w:t xml:space="preserve">, </w:t>
      </w:r>
      <w:r w:rsidR="008C296D" w:rsidRPr="00306305">
        <w:rPr>
          <w:sz w:val="24"/>
          <w:szCs w:val="24"/>
        </w:rPr>
        <w:t>Pēteris Ontužāns</w:t>
      </w:r>
      <w:r w:rsidR="008C296D">
        <w:rPr>
          <w:sz w:val="24"/>
          <w:szCs w:val="24"/>
        </w:rPr>
        <w:t>,</w:t>
      </w:r>
      <w:r w:rsidR="008C296D" w:rsidRPr="004459E8">
        <w:rPr>
          <w:sz w:val="24"/>
          <w:szCs w:val="24"/>
        </w:rPr>
        <w:t xml:space="preserve"> </w:t>
      </w:r>
      <w:r w:rsidR="008C296D">
        <w:rPr>
          <w:sz w:val="24"/>
          <w:szCs w:val="24"/>
        </w:rPr>
        <w:t>Jānis Kārkliņš</w:t>
      </w:r>
      <w:r w:rsidR="008C296D" w:rsidRPr="007D6F79">
        <w:rPr>
          <w:sz w:val="24"/>
          <w:szCs w:val="24"/>
        </w:rPr>
        <w:t xml:space="preserve">; </w:t>
      </w:r>
      <w:r w:rsidR="008C296D" w:rsidRPr="007D6F79">
        <w:rPr>
          <w:b/>
          <w:sz w:val="24"/>
          <w:szCs w:val="24"/>
        </w:rPr>
        <w:t>PRET</w:t>
      </w:r>
      <w:r w:rsidR="008C296D" w:rsidRPr="007D6F79">
        <w:rPr>
          <w:sz w:val="24"/>
          <w:szCs w:val="24"/>
        </w:rPr>
        <w:t xml:space="preserve"> – </w:t>
      </w:r>
      <w:r w:rsidR="008C296D">
        <w:rPr>
          <w:sz w:val="24"/>
          <w:szCs w:val="24"/>
        </w:rPr>
        <w:t>nav</w:t>
      </w:r>
      <w:r w:rsidR="008C296D" w:rsidRPr="007D6F79">
        <w:rPr>
          <w:sz w:val="24"/>
          <w:szCs w:val="24"/>
        </w:rPr>
        <w:t xml:space="preserve">; </w:t>
      </w:r>
      <w:r w:rsidR="008C296D" w:rsidRPr="007D6F79">
        <w:rPr>
          <w:b/>
          <w:sz w:val="24"/>
          <w:szCs w:val="24"/>
        </w:rPr>
        <w:t>ATTURAS</w:t>
      </w:r>
      <w:r w:rsidR="008C296D" w:rsidRPr="007D6F79">
        <w:rPr>
          <w:sz w:val="24"/>
          <w:szCs w:val="24"/>
        </w:rPr>
        <w:t xml:space="preserve"> – </w:t>
      </w:r>
      <w:r w:rsidR="008C296D">
        <w:rPr>
          <w:sz w:val="24"/>
          <w:szCs w:val="24"/>
        </w:rPr>
        <w:t>nav</w:t>
      </w:r>
      <w:r w:rsidR="008C296D" w:rsidRPr="007D6F79">
        <w:rPr>
          <w:sz w:val="24"/>
          <w:szCs w:val="24"/>
        </w:rPr>
        <w:t>)</w:t>
      </w:r>
      <w:r>
        <w:rPr>
          <w:sz w:val="24"/>
          <w:szCs w:val="24"/>
        </w:rPr>
        <w:t xml:space="preserve">, </w:t>
      </w:r>
      <w:r>
        <w:rPr>
          <w:b/>
          <w:sz w:val="24"/>
          <w:szCs w:val="24"/>
        </w:rPr>
        <w:t>nolemj:</w:t>
      </w:r>
    </w:p>
    <w:p w:rsidR="000E6E35" w:rsidRPr="000E6E35" w:rsidRDefault="000E6E35" w:rsidP="000E6E35">
      <w:pPr>
        <w:ind w:firstLine="720"/>
        <w:jc w:val="both"/>
        <w:rPr>
          <w:b/>
          <w:sz w:val="12"/>
          <w:szCs w:val="24"/>
        </w:rPr>
      </w:pPr>
    </w:p>
    <w:p w:rsidR="00C46DC4" w:rsidRPr="000E6E35" w:rsidRDefault="00C46DC4" w:rsidP="000E6E35">
      <w:pPr>
        <w:pStyle w:val="ListParagraph"/>
        <w:numPr>
          <w:ilvl w:val="0"/>
          <w:numId w:val="4"/>
        </w:numPr>
        <w:jc w:val="both"/>
        <w:rPr>
          <w:color w:val="000000"/>
          <w:spacing w:val="-7"/>
          <w:sz w:val="24"/>
          <w:szCs w:val="24"/>
        </w:rPr>
      </w:pPr>
      <w:r w:rsidRPr="000E6E35">
        <w:rPr>
          <w:color w:val="000000"/>
          <w:spacing w:val="-7"/>
          <w:sz w:val="24"/>
          <w:szCs w:val="24"/>
        </w:rPr>
        <w:t>Piekrist Amatas pagasta  nekustamā īpašuma „Jaunstākas” (NĪ kad. Nr.42420040008) zemes vienības ar kadastra apzīmējumu 42420040008 sadalīšanai atbilstoši pievienotajai zemes robežu plānā attēlotajai skicei.</w:t>
      </w:r>
    </w:p>
    <w:p w:rsidR="00C46DC4" w:rsidRPr="005E35DA" w:rsidRDefault="00C46DC4" w:rsidP="00C46DC4">
      <w:pPr>
        <w:pStyle w:val="ListParagraph"/>
        <w:widowControl w:val="0"/>
        <w:numPr>
          <w:ilvl w:val="0"/>
          <w:numId w:val="4"/>
        </w:numPr>
        <w:shd w:val="clear" w:color="auto" w:fill="FFFFFF"/>
        <w:tabs>
          <w:tab w:val="left" w:pos="425"/>
        </w:tabs>
        <w:autoSpaceDE w:val="0"/>
        <w:autoSpaceDN w:val="0"/>
        <w:adjustRightInd w:val="0"/>
        <w:spacing w:line="281" w:lineRule="exact"/>
        <w:jc w:val="both"/>
        <w:rPr>
          <w:color w:val="000000"/>
          <w:spacing w:val="-7"/>
          <w:sz w:val="24"/>
          <w:szCs w:val="24"/>
        </w:rPr>
      </w:pPr>
      <w:r w:rsidRPr="005E35DA">
        <w:rPr>
          <w:color w:val="000000"/>
          <w:spacing w:val="-7"/>
          <w:sz w:val="24"/>
          <w:szCs w:val="24"/>
        </w:rPr>
        <w:t>Veikt zemes ierīcības projekta izstrādi saskaņā ar lēmumam pievienoto zemes ierī</w:t>
      </w:r>
      <w:r>
        <w:rPr>
          <w:color w:val="000000"/>
          <w:spacing w:val="-7"/>
          <w:sz w:val="24"/>
          <w:szCs w:val="24"/>
        </w:rPr>
        <w:t>cības projekta darba uzdevumu (</w:t>
      </w:r>
      <w:r w:rsidR="0068407B">
        <w:rPr>
          <w:color w:val="000000"/>
          <w:spacing w:val="-7"/>
          <w:sz w:val="24"/>
          <w:szCs w:val="24"/>
        </w:rPr>
        <w:t xml:space="preserve">lēmuma </w:t>
      </w:r>
      <w:r>
        <w:rPr>
          <w:color w:val="000000"/>
          <w:spacing w:val="-7"/>
          <w:sz w:val="24"/>
          <w:szCs w:val="24"/>
        </w:rPr>
        <w:t>pielikums Nr.1).</w:t>
      </w:r>
    </w:p>
    <w:p w:rsidR="00310278" w:rsidRPr="00310278" w:rsidRDefault="00310278" w:rsidP="00C46DC4">
      <w:pPr>
        <w:ind w:firstLine="567"/>
        <w:jc w:val="both"/>
        <w:rPr>
          <w:sz w:val="12"/>
          <w:szCs w:val="24"/>
        </w:rPr>
      </w:pPr>
    </w:p>
    <w:p w:rsidR="00C46DC4" w:rsidRDefault="00C46DC4" w:rsidP="00C46DC4">
      <w:pPr>
        <w:ind w:firstLine="567"/>
        <w:jc w:val="both"/>
        <w:rPr>
          <w:sz w:val="24"/>
          <w:szCs w:val="24"/>
        </w:rPr>
      </w:pPr>
      <w:r>
        <w:rPr>
          <w:sz w:val="24"/>
          <w:szCs w:val="24"/>
        </w:rPr>
        <w:t>Amatas novada domes sēdē pieņemtais administratīvais akts stājas spēkā piecu dienu laikā no tā pieņemšanas.</w:t>
      </w:r>
    </w:p>
    <w:p w:rsidR="00103327" w:rsidRPr="001E535F" w:rsidRDefault="00C46DC4" w:rsidP="001E535F">
      <w:pPr>
        <w:shd w:val="clear" w:color="auto" w:fill="FFFFFF"/>
        <w:tabs>
          <w:tab w:val="left" w:pos="425"/>
        </w:tabs>
        <w:spacing w:line="281" w:lineRule="exact"/>
        <w:ind w:firstLine="567"/>
        <w:jc w:val="both"/>
        <w:rPr>
          <w:sz w:val="24"/>
          <w:szCs w:val="24"/>
        </w:rPr>
      </w:pPr>
      <w:r>
        <w:rPr>
          <w:sz w:val="24"/>
          <w:szCs w:val="24"/>
        </w:rPr>
        <w:t>Administratīvo aktu, pēc tā stāšanās spēkā, var pārsūdzēt viena mēneša laikā  administratīvajā rajona tiesā.</w:t>
      </w:r>
    </w:p>
    <w:p w:rsidR="00EA0FD6" w:rsidRDefault="00EA0FD6" w:rsidP="00E90CE4">
      <w:pPr>
        <w:shd w:val="clear" w:color="auto" w:fill="FFFFFF"/>
        <w:spacing w:line="278" w:lineRule="exact"/>
        <w:rPr>
          <w:color w:val="000000"/>
          <w:spacing w:val="-4"/>
          <w:sz w:val="24"/>
          <w:szCs w:val="24"/>
        </w:rPr>
      </w:pPr>
    </w:p>
    <w:p w:rsidR="00F1540A" w:rsidRDefault="00F1540A" w:rsidP="00C46DC4">
      <w:pPr>
        <w:shd w:val="clear" w:color="auto" w:fill="FFFFFF"/>
        <w:spacing w:line="278" w:lineRule="exact"/>
        <w:jc w:val="right"/>
        <w:rPr>
          <w:color w:val="000000"/>
          <w:spacing w:val="-4"/>
          <w:sz w:val="24"/>
          <w:szCs w:val="24"/>
        </w:rPr>
      </w:pPr>
    </w:p>
    <w:p w:rsidR="00F1540A" w:rsidRDefault="00F1540A" w:rsidP="00C46DC4">
      <w:pPr>
        <w:shd w:val="clear" w:color="auto" w:fill="FFFFFF"/>
        <w:spacing w:line="278" w:lineRule="exact"/>
        <w:jc w:val="right"/>
        <w:rPr>
          <w:color w:val="000000"/>
          <w:spacing w:val="-4"/>
          <w:sz w:val="24"/>
          <w:szCs w:val="24"/>
        </w:rPr>
      </w:pPr>
    </w:p>
    <w:p w:rsidR="00F1540A" w:rsidRDefault="00F1540A" w:rsidP="00C46DC4">
      <w:pPr>
        <w:shd w:val="clear" w:color="auto" w:fill="FFFFFF"/>
        <w:spacing w:line="278" w:lineRule="exact"/>
        <w:jc w:val="right"/>
        <w:rPr>
          <w:color w:val="000000"/>
          <w:spacing w:val="-4"/>
          <w:sz w:val="24"/>
          <w:szCs w:val="24"/>
        </w:rPr>
      </w:pPr>
    </w:p>
    <w:p w:rsidR="00F1540A" w:rsidRDefault="00F1540A" w:rsidP="00C46DC4">
      <w:pPr>
        <w:shd w:val="clear" w:color="auto" w:fill="FFFFFF"/>
        <w:spacing w:line="278" w:lineRule="exact"/>
        <w:jc w:val="right"/>
        <w:rPr>
          <w:color w:val="000000"/>
          <w:spacing w:val="-4"/>
          <w:sz w:val="24"/>
          <w:szCs w:val="24"/>
        </w:rPr>
      </w:pPr>
    </w:p>
    <w:p w:rsidR="005F7AB5" w:rsidRDefault="005F7AB5" w:rsidP="00C46DC4">
      <w:pPr>
        <w:shd w:val="clear" w:color="auto" w:fill="FFFFFF"/>
        <w:spacing w:line="278" w:lineRule="exact"/>
        <w:jc w:val="right"/>
        <w:rPr>
          <w:color w:val="000000"/>
          <w:spacing w:val="-4"/>
          <w:sz w:val="24"/>
          <w:szCs w:val="24"/>
        </w:rPr>
      </w:pPr>
    </w:p>
    <w:p w:rsidR="00C46DC4" w:rsidRDefault="00C46DC4" w:rsidP="00C46DC4">
      <w:pPr>
        <w:shd w:val="clear" w:color="auto" w:fill="FFFFFF"/>
        <w:spacing w:line="278" w:lineRule="exact"/>
        <w:jc w:val="right"/>
        <w:rPr>
          <w:color w:val="000000"/>
          <w:spacing w:val="-4"/>
          <w:sz w:val="24"/>
          <w:szCs w:val="24"/>
        </w:rPr>
      </w:pPr>
      <w:r>
        <w:rPr>
          <w:color w:val="000000"/>
          <w:spacing w:val="-4"/>
          <w:sz w:val="24"/>
          <w:szCs w:val="24"/>
        </w:rPr>
        <w:lastRenderedPageBreak/>
        <w:t>Pielikums Nr.1</w:t>
      </w:r>
    </w:p>
    <w:p w:rsidR="00AD4D82" w:rsidRDefault="00AD4D82" w:rsidP="00C46DC4">
      <w:pPr>
        <w:shd w:val="clear" w:color="auto" w:fill="FFFFFF"/>
        <w:spacing w:line="278" w:lineRule="exact"/>
        <w:jc w:val="right"/>
        <w:rPr>
          <w:sz w:val="24"/>
          <w:szCs w:val="24"/>
        </w:rPr>
      </w:pPr>
      <w:r>
        <w:rPr>
          <w:color w:val="000000"/>
          <w:spacing w:val="-4"/>
          <w:sz w:val="24"/>
          <w:szCs w:val="24"/>
        </w:rPr>
        <w:t>APSTIPRINĀTS</w:t>
      </w:r>
    </w:p>
    <w:p w:rsidR="00D2427E" w:rsidRDefault="00AD4D82" w:rsidP="00D2427E">
      <w:pPr>
        <w:shd w:val="clear" w:color="auto" w:fill="FFFFFF"/>
        <w:spacing w:line="278" w:lineRule="exact"/>
        <w:ind w:left="4666"/>
        <w:jc w:val="right"/>
        <w:rPr>
          <w:color w:val="000000"/>
          <w:spacing w:val="-3"/>
          <w:sz w:val="24"/>
          <w:szCs w:val="24"/>
        </w:rPr>
      </w:pPr>
      <w:r>
        <w:rPr>
          <w:color w:val="000000"/>
          <w:spacing w:val="-3"/>
          <w:sz w:val="24"/>
          <w:szCs w:val="24"/>
        </w:rPr>
        <w:t xml:space="preserve">ar </w:t>
      </w:r>
      <w:r w:rsidR="00D2427E">
        <w:rPr>
          <w:color w:val="000000"/>
          <w:spacing w:val="-3"/>
          <w:sz w:val="24"/>
          <w:szCs w:val="24"/>
        </w:rPr>
        <w:t xml:space="preserve">Amatas novada domes </w:t>
      </w:r>
    </w:p>
    <w:p w:rsidR="00D2427E" w:rsidRDefault="00D2427E" w:rsidP="00D2427E">
      <w:pPr>
        <w:shd w:val="clear" w:color="auto" w:fill="FFFFFF"/>
        <w:spacing w:line="278" w:lineRule="exact"/>
        <w:ind w:left="3600" w:firstLine="720"/>
        <w:jc w:val="right"/>
        <w:rPr>
          <w:color w:val="000000"/>
          <w:spacing w:val="-3"/>
          <w:sz w:val="24"/>
          <w:szCs w:val="24"/>
        </w:rPr>
      </w:pPr>
      <w:r>
        <w:rPr>
          <w:color w:val="000000"/>
          <w:spacing w:val="-3"/>
          <w:sz w:val="24"/>
          <w:szCs w:val="24"/>
        </w:rPr>
        <w:t>2017. gada 19. aprīļa sēdes</w:t>
      </w:r>
    </w:p>
    <w:p w:rsidR="00C46DC4" w:rsidRDefault="00AD4D82" w:rsidP="00F44C1F">
      <w:pPr>
        <w:shd w:val="clear" w:color="auto" w:fill="FFFFFF"/>
        <w:spacing w:line="278" w:lineRule="exact"/>
        <w:ind w:left="3600" w:firstLine="720"/>
        <w:jc w:val="right"/>
        <w:rPr>
          <w:sz w:val="24"/>
          <w:szCs w:val="24"/>
        </w:rPr>
      </w:pPr>
      <w:r>
        <w:rPr>
          <w:color w:val="000000"/>
          <w:spacing w:val="-3"/>
          <w:sz w:val="24"/>
          <w:szCs w:val="24"/>
        </w:rPr>
        <w:t>lēmumu</w:t>
      </w:r>
      <w:r w:rsidR="00D2427E">
        <w:rPr>
          <w:color w:val="000000"/>
          <w:spacing w:val="-3"/>
          <w:sz w:val="24"/>
          <w:szCs w:val="24"/>
        </w:rPr>
        <w:t xml:space="preserve"> </w:t>
      </w:r>
      <w:r w:rsidR="00D2427E" w:rsidRPr="00CC49FE">
        <w:rPr>
          <w:sz w:val="24"/>
          <w:szCs w:val="24"/>
        </w:rPr>
        <w:t xml:space="preserve">(protokols </w:t>
      </w:r>
      <w:proofErr w:type="spellStart"/>
      <w:r w:rsidR="00D2427E" w:rsidRPr="00CC49FE">
        <w:rPr>
          <w:sz w:val="24"/>
          <w:szCs w:val="24"/>
        </w:rPr>
        <w:t>Nr</w:t>
      </w:r>
      <w:proofErr w:type="spellEnd"/>
      <w:r w:rsidR="00D2427E" w:rsidRPr="00CC49FE">
        <w:rPr>
          <w:sz w:val="24"/>
          <w:szCs w:val="24"/>
        </w:rPr>
        <w:t>.</w:t>
      </w:r>
      <w:r w:rsidR="00D2427E">
        <w:rPr>
          <w:sz w:val="24"/>
          <w:szCs w:val="24"/>
        </w:rPr>
        <w:t xml:space="preserve"> 6, 10.</w:t>
      </w:r>
      <w:r w:rsidR="00D2427E" w:rsidRPr="00D05FBB">
        <w:rPr>
          <w:color w:val="000000"/>
          <w:sz w:val="24"/>
          <w:szCs w:val="24"/>
        </w:rPr>
        <w:t>§</w:t>
      </w:r>
      <w:r w:rsidR="00D2427E">
        <w:rPr>
          <w:color w:val="000000"/>
          <w:spacing w:val="-3"/>
          <w:sz w:val="24"/>
          <w:szCs w:val="24"/>
        </w:rPr>
        <w:t>).</w:t>
      </w:r>
    </w:p>
    <w:p w:rsidR="00F02818" w:rsidRPr="00C11D21" w:rsidRDefault="00F02818" w:rsidP="00F02818">
      <w:pPr>
        <w:shd w:val="clear" w:color="auto" w:fill="FFFFFF"/>
        <w:ind w:left="58"/>
        <w:jc w:val="center"/>
        <w:rPr>
          <w:b/>
          <w:bCs/>
          <w:color w:val="000000"/>
          <w:spacing w:val="-2"/>
          <w:sz w:val="12"/>
          <w:szCs w:val="24"/>
        </w:rPr>
      </w:pPr>
    </w:p>
    <w:p w:rsidR="00C46DC4" w:rsidRDefault="00C46DC4" w:rsidP="00F02818">
      <w:pPr>
        <w:shd w:val="clear" w:color="auto" w:fill="FFFFFF"/>
        <w:ind w:left="58"/>
        <w:jc w:val="center"/>
        <w:rPr>
          <w:sz w:val="24"/>
          <w:szCs w:val="24"/>
        </w:rPr>
      </w:pPr>
      <w:r>
        <w:rPr>
          <w:b/>
          <w:bCs/>
          <w:color w:val="000000"/>
          <w:spacing w:val="-2"/>
          <w:sz w:val="24"/>
          <w:szCs w:val="24"/>
        </w:rPr>
        <w:t>DARBA UZDEVUMS</w:t>
      </w:r>
    </w:p>
    <w:p w:rsidR="00C46DC4" w:rsidRDefault="00C46DC4" w:rsidP="00C46DC4">
      <w:pPr>
        <w:shd w:val="clear" w:color="auto" w:fill="FFFFFF"/>
        <w:spacing w:line="278" w:lineRule="exact"/>
        <w:ind w:firstLine="6"/>
        <w:jc w:val="center"/>
        <w:rPr>
          <w:color w:val="000000"/>
          <w:sz w:val="24"/>
          <w:szCs w:val="24"/>
        </w:rPr>
      </w:pPr>
      <w:r>
        <w:rPr>
          <w:color w:val="000000"/>
          <w:spacing w:val="-1"/>
          <w:sz w:val="24"/>
          <w:szCs w:val="24"/>
        </w:rPr>
        <w:t>Amatas novada zemes ierīcības projekta izstrādei Amatas pagasta nekustamā īpašuma „Jaunstākas” zemes vienībai ar kadastra apzīmējumu</w:t>
      </w:r>
      <w:r>
        <w:rPr>
          <w:color w:val="000000"/>
          <w:sz w:val="24"/>
          <w:szCs w:val="24"/>
        </w:rPr>
        <w:t xml:space="preserve"> 4242 004 0008.</w:t>
      </w:r>
    </w:p>
    <w:p w:rsidR="00C46DC4" w:rsidRPr="00F44C1F" w:rsidRDefault="00C46DC4" w:rsidP="00F44C1F">
      <w:pPr>
        <w:shd w:val="clear" w:color="auto" w:fill="FFFFFF"/>
        <w:ind w:firstLine="6"/>
        <w:jc w:val="center"/>
        <w:rPr>
          <w:sz w:val="12"/>
          <w:szCs w:val="24"/>
        </w:rPr>
      </w:pPr>
    </w:p>
    <w:p w:rsidR="00C46DC4" w:rsidRPr="00F44C1F" w:rsidRDefault="00C46DC4" w:rsidP="00F44C1F">
      <w:pPr>
        <w:pStyle w:val="ListParagraph"/>
        <w:widowControl w:val="0"/>
        <w:numPr>
          <w:ilvl w:val="0"/>
          <w:numId w:val="5"/>
        </w:numPr>
        <w:shd w:val="clear" w:color="auto" w:fill="FFFFFF"/>
        <w:autoSpaceDE w:val="0"/>
        <w:autoSpaceDN w:val="0"/>
        <w:adjustRightInd w:val="0"/>
        <w:spacing w:line="278" w:lineRule="exact"/>
        <w:ind w:left="426"/>
        <w:jc w:val="both"/>
        <w:rPr>
          <w:color w:val="000000"/>
          <w:spacing w:val="-21"/>
          <w:sz w:val="24"/>
          <w:szCs w:val="24"/>
        </w:rPr>
      </w:pPr>
      <w:r w:rsidRPr="000E5789">
        <w:rPr>
          <w:color w:val="000000"/>
          <w:sz w:val="24"/>
          <w:szCs w:val="24"/>
        </w:rPr>
        <w:t>Zemes ierīcības p</w:t>
      </w:r>
      <w:r w:rsidR="00395D73">
        <w:rPr>
          <w:color w:val="000000"/>
          <w:sz w:val="24"/>
          <w:szCs w:val="24"/>
        </w:rPr>
        <w:t xml:space="preserve">rojekta izstrādes pamatojums: </w:t>
      </w:r>
      <w:r w:rsidRPr="000E5789">
        <w:rPr>
          <w:b/>
          <w:bCs/>
          <w:color w:val="000000"/>
          <w:sz w:val="24"/>
          <w:szCs w:val="24"/>
        </w:rPr>
        <w:t>Zemes ierīcības likums,</w:t>
      </w:r>
      <w:r w:rsidRPr="000E5789">
        <w:rPr>
          <w:b/>
          <w:bCs/>
          <w:color w:val="000000"/>
          <w:spacing w:val="1"/>
          <w:sz w:val="24"/>
          <w:szCs w:val="24"/>
        </w:rPr>
        <w:t xml:space="preserve"> stājies spēkā 2007. gada 1. janvārī, Amatas novada </w:t>
      </w:r>
      <w:r w:rsidR="00BA2B2F">
        <w:rPr>
          <w:b/>
          <w:bCs/>
          <w:color w:val="000000"/>
          <w:spacing w:val="1"/>
          <w:sz w:val="24"/>
          <w:szCs w:val="24"/>
        </w:rPr>
        <w:t>pašvaldības saistošie noteikumi</w:t>
      </w:r>
      <w:r w:rsidRPr="000E5789">
        <w:rPr>
          <w:b/>
          <w:bCs/>
          <w:color w:val="000000"/>
          <w:spacing w:val="1"/>
          <w:sz w:val="24"/>
          <w:szCs w:val="24"/>
        </w:rPr>
        <w:t xml:space="preserve"> </w:t>
      </w:r>
      <w:r w:rsidRPr="000E5789">
        <w:rPr>
          <w:b/>
          <w:bCs/>
          <w:color w:val="000000"/>
          <w:spacing w:val="2"/>
          <w:sz w:val="24"/>
          <w:szCs w:val="24"/>
        </w:rPr>
        <w:t>Nr.</w:t>
      </w:r>
      <w:r w:rsidR="00BA2B2F">
        <w:rPr>
          <w:b/>
          <w:bCs/>
          <w:color w:val="000000"/>
          <w:spacing w:val="2"/>
          <w:sz w:val="24"/>
          <w:szCs w:val="24"/>
        </w:rPr>
        <w:t xml:space="preserve"> </w:t>
      </w:r>
      <w:r w:rsidRPr="000E5789">
        <w:rPr>
          <w:b/>
          <w:bCs/>
          <w:color w:val="000000"/>
          <w:spacing w:val="2"/>
          <w:sz w:val="24"/>
          <w:szCs w:val="24"/>
        </w:rPr>
        <w:t>6 "Amatas novada teritorijas plānojum</w:t>
      </w:r>
      <w:r>
        <w:rPr>
          <w:b/>
          <w:bCs/>
          <w:color w:val="000000"/>
          <w:spacing w:val="2"/>
          <w:sz w:val="24"/>
          <w:szCs w:val="24"/>
        </w:rPr>
        <w:t>s</w:t>
      </w:r>
      <w:r w:rsidRPr="000E5789">
        <w:rPr>
          <w:b/>
          <w:bCs/>
          <w:color w:val="000000"/>
          <w:spacing w:val="2"/>
          <w:sz w:val="24"/>
          <w:szCs w:val="24"/>
        </w:rPr>
        <w:t xml:space="preserve"> 2014.-2024.</w:t>
      </w:r>
      <w:r>
        <w:rPr>
          <w:b/>
          <w:bCs/>
          <w:color w:val="000000"/>
          <w:spacing w:val="2"/>
          <w:sz w:val="24"/>
          <w:szCs w:val="24"/>
        </w:rPr>
        <w:t xml:space="preserve"> </w:t>
      </w:r>
      <w:r w:rsidRPr="000E5789">
        <w:rPr>
          <w:b/>
          <w:bCs/>
          <w:color w:val="000000"/>
          <w:spacing w:val="2"/>
          <w:sz w:val="24"/>
          <w:szCs w:val="24"/>
        </w:rPr>
        <w:t>g</w:t>
      </w:r>
      <w:r>
        <w:rPr>
          <w:b/>
          <w:bCs/>
          <w:color w:val="000000"/>
          <w:spacing w:val="2"/>
          <w:sz w:val="24"/>
          <w:szCs w:val="24"/>
        </w:rPr>
        <w:t>adam</w:t>
      </w:r>
      <w:r w:rsidRPr="000E5789">
        <w:rPr>
          <w:b/>
          <w:bCs/>
          <w:color w:val="000000"/>
          <w:spacing w:val="2"/>
          <w:sz w:val="24"/>
          <w:szCs w:val="24"/>
        </w:rPr>
        <w:t>".</w:t>
      </w:r>
    </w:p>
    <w:p w:rsidR="00C46DC4" w:rsidRPr="000E5789" w:rsidRDefault="00C46DC4" w:rsidP="00C46DC4">
      <w:pPr>
        <w:pStyle w:val="ListParagraph"/>
        <w:widowControl w:val="0"/>
        <w:numPr>
          <w:ilvl w:val="0"/>
          <w:numId w:val="5"/>
        </w:numPr>
        <w:shd w:val="clear" w:color="auto" w:fill="FFFFFF"/>
        <w:autoSpaceDE w:val="0"/>
        <w:autoSpaceDN w:val="0"/>
        <w:adjustRightInd w:val="0"/>
        <w:spacing w:before="278" w:line="278" w:lineRule="exact"/>
        <w:ind w:left="426"/>
        <w:jc w:val="both"/>
        <w:rPr>
          <w:b/>
          <w:bCs/>
          <w:color w:val="000000"/>
          <w:spacing w:val="-10"/>
          <w:sz w:val="24"/>
          <w:szCs w:val="24"/>
        </w:rPr>
      </w:pPr>
      <w:r w:rsidRPr="000E5789">
        <w:rPr>
          <w:b/>
          <w:bCs/>
          <w:color w:val="000000"/>
          <w:sz w:val="24"/>
          <w:szCs w:val="24"/>
        </w:rPr>
        <w:t>Zemes ierīcības projekta izstrādes uzdevumi:</w:t>
      </w:r>
    </w:p>
    <w:p w:rsidR="00C46DC4" w:rsidRPr="000E5789" w:rsidRDefault="00C46DC4" w:rsidP="00C46DC4">
      <w:pPr>
        <w:shd w:val="clear" w:color="auto" w:fill="FFFFFF"/>
        <w:spacing w:line="278" w:lineRule="exact"/>
        <w:jc w:val="both"/>
        <w:rPr>
          <w:sz w:val="24"/>
          <w:szCs w:val="24"/>
        </w:rPr>
      </w:pPr>
      <w:r w:rsidRPr="000E5789">
        <w:rPr>
          <w:color w:val="000000"/>
          <w:spacing w:val="3"/>
          <w:sz w:val="24"/>
          <w:szCs w:val="24"/>
        </w:rPr>
        <w:t xml:space="preserve">Zemes ierīcības projekts izstrādājams Amatas pagasta nekustamā īpašuma „Jaunstākas” zemes vienībai ar </w:t>
      </w:r>
      <w:r w:rsidRPr="000E5789">
        <w:rPr>
          <w:color w:val="000000"/>
          <w:sz w:val="24"/>
          <w:szCs w:val="24"/>
        </w:rPr>
        <w:t>kadastra apzīmējumu 4242 004 0008:</w:t>
      </w:r>
    </w:p>
    <w:p w:rsidR="00C46DC4" w:rsidRPr="000E5789" w:rsidRDefault="00C46DC4" w:rsidP="00C46DC4">
      <w:pPr>
        <w:pStyle w:val="ListParagraph"/>
        <w:widowControl w:val="0"/>
        <w:numPr>
          <w:ilvl w:val="0"/>
          <w:numId w:val="6"/>
        </w:numPr>
        <w:shd w:val="clear" w:color="auto" w:fill="FFFFFF"/>
        <w:tabs>
          <w:tab w:val="left" w:pos="701"/>
        </w:tabs>
        <w:autoSpaceDE w:val="0"/>
        <w:autoSpaceDN w:val="0"/>
        <w:adjustRightInd w:val="0"/>
        <w:spacing w:before="5" w:line="288" w:lineRule="exact"/>
        <w:jc w:val="both"/>
        <w:rPr>
          <w:color w:val="000000"/>
          <w:sz w:val="24"/>
          <w:szCs w:val="24"/>
        </w:rPr>
      </w:pPr>
      <w:r w:rsidRPr="000E5789">
        <w:rPr>
          <w:color w:val="000000"/>
          <w:sz w:val="24"/>
          <w:szCs w:val="24"/>
        </w:rPr>
        <w:t>zemes gabala robežu pārkārtošanai, sadalīšanai;</w:t>
      </w:r>
    </w:p>
    <w:p w:rsidR="00C46DC4" w:rsidRPr="000E5789" w:rsidRDefault="00C46DC4" w:rsidP="00C46DC4">
      <w:pPr>
        <w:pStyle w:val="ListParagraph"/>
        <w:widowControl w:val="0"/>
        <w:numPr>
          <w:ilvl w:val="0"/>
          <w:numId w:val="6"/>
        </w:numPr>
        <w:shd w:val="clear" w:color="auto" w:fill="FFFFFF"/>
        <w:tabs>
          <w:tab w:val="left" w:pos="701"/>
        </w:tabs>
        <w:autoSpaceDE w:val="0"/>
        <w:autoSpaceDN w:val="0"/>
        <w:adjustRightInd w:val="0"/>
        <w:spacing w:line="288" w:lineRule="exact"/>
        <w:jc w:val="both"/>
        <w:rPr>
          <w:color w:val="000000"/>
          <w:sz w:val="24"/>
          <w:szCs w:val="24"/>
        </w:rPr>
      </w:pPr>
      <w:r w:rsidRPr="000E5789">
        <w:rPr>
          <w:color w:val="000000"/>
          <w:sz w:val="24"/>
          <w:szCs w:val="24"/>
        </w:rPr>
        <w:t>apgrūtinājumu konkretizēšanai;</w:t>
      </w:r>
    </w:p>
    <w:p w:rsidR="00C46DC4" w:rsidRPr="000E5789" w:rsidRDefault="00C46DC4" w:rsidP="00C46DC4">
      <w:pPr>
        <w:pStyle w:val="ListParagraph"/>
        <w:widowControl w:val="0"/>
        <w:numPr>
          <w:ilvl w:val="0"/>
          <w:numId w:val="6"/>
        </w:numPr>
        <w:shd w:val="clear" w:color="auto" w:fill="FFFFFF"/>
        <w:tabs>
          <w:tab w:val="left" w:pos="701"/>
        </w:tabs>
        <w:autoSpaceDE w:val="0"/>
        <w:autoSpaceDN w:val="0"/>
        <w:adjustRightInd w:val="0"/>
        <w:jc w:val="both"/>
        <w:rPr>
          <w:color w:val="000000"/>
          <w:sz w:val="24"/>
          <w:szCs w:val="24"/>
        </w:rPr>
      </w:pPr>
      <w:r w:rsidRPr="000E5789">
        <w:rPr>
          <w:color w:val="000000"/>
          <w:sz w:val="24"/>
          <w:szCs w:val="24"/>
        </w:rPr>
        <w:t>zemes lietošanas veidu aktualizācijai;</w:t>
      </w:r>
    </w:p>
    <w:p w:rsidR="00C46DC4" w:rsidRPr="00F44C1F" w:rsidRDefault="00C46DC4" w:rsidP="00F44C1F">
      <w:pPr>
        <w:pStyle w:val="ListParagraph"/>
        <w:widowControl w:val="0"/>
        <w:numPr>
          <w:ilvl w:val="0"/>
          <w:numId w:val="6"/>
        </w:numPr>
        <w:shd w:val="clear" w:color="auto" w:fill="FFFFFF"/>
        <w:tabs>
          <w:tab w:val="left" w:pos="701"/>
        </w:tabs>
        <w:autoSpaceDE w:val="0"/>
        <w:autoSpaceDN w:val="0"/>
        <w:adjustRightInd w:val="0"/>
        <w:jc w:val="both"/>
        <w:rPr>
          <w:color w:val="000000"/>
          <w:sz w:val="24"/>
          <w:szCs w:val="24"/>
        </w:rPr>
      </w:pPr>
      <w:r w:rsidRPr="000E5789">
        <w:rPr>
          <w:color w:val="000000"/>
          <w:sz w:val="24"/>
          <w:szCs w:val="24"/>
        </w:rPr>
        <w:t>nosaukuma maiņa.</w:t>
      </w:r>
    </w:p>
    <w:p w:rsidR="00C46DC4" w:rsidRDefault="00C46DC4" w:rsidP="00C46DC4">
      <w:pPr>
        <w:shd w:val="clear" w:color="auto" w:fill="FFFFFF"/>
        <w:tabs>
          <w:tab w:val="left" w:pos="365"/>
        </w:tabs>
        <w:jc w:val="both"/>
        <w:rPr>
          <w:sz w:val="24"/>
          <w:szCs w:val="24"/>
        </w:rPr>
      </w:pPr>
      <w:r>
        <w:rPr>
          <w:b/>
          <w:bCs/>
          <w:color w:val="000000"/>
          <w:spacing w:val="-11"/>
          <w:sz w:val="24"/>
          <w:szCs w:val="24"/>
        </w:rPr>
        <w:t>3.</w:t>
      </w:r>
      <w:r>
        <w:rPr>
          <w:b/>
          <w:bCs/>
          <w:color w:val="000000"/>
          <w:sz w:val="24"/>
          <w:szCs w:val="24"/>
        </w:rPr>
        <w:tab/>
      </w:r>
      <w:r>
        <w:rPr>
          <w:b/>
          <w:bCs/>
          <w:color w:val="000000"/>
          <w:spacing w:val="-1"/>
          <w:sz w:val="24"/>
          <w:szCs w:val="24"/>
        </w:rPr>
        <w:t>Izejas materiāli:</w:t>
      </w:r>
    </w:p>
    <w:p w:rsidR="00C46DC4" w:rsidRDefault="00C46DC4" w:rsidP="00C46DC4">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pacing w:val="2"/>
          <w:sz w:val="24"/>
          <w:szCs w:val="24"/>
        </w:rPr>
        <w:t xml:space="preserve">no 2014. gada 26. februāra spēkā esošais Amatas novada teritorijas </w:t>
      </w:r>
      <w:r>
        <w:rPr>
          <w:color w:val="000000"/>
          <w:spacing w:val="-2"/>
          <w:sz w:val="24"/>
          <w:szCs w:val="24"/>
        </w:rPr>
        <w:t>plānojums (pieejams arī internetā - www.amatasnovads.lv);</w:t>
      </w:r>
    </w:p>
    <w:p w:rsidR="00C46DC4" w:rsidRDefault="00C46DC4" w:rsidP="00C46DC4">
      <w:pPr>
        <w:widowControl w:val="0"/>
        <w:numPr>
          <w:ilvl w:val="0"/>
          <w:numId w:val="2"/>
        </w:numPr>
        <w:shd w:val="clear" w:color="auto" w:fill="FFFFFF"/>
        <w:tabs>
          <w:tab w:val="left" w:pos="701"/>
        </w:tabs>
        <w:autoSpaceDE w:val="0"/>
        <w:autoSpaceDN w:val="0"/>
        <w:adjustRightInd w:val="0"/>
        <w:spacing w:before="19" w:line="283" w:lineRule="exact"/>
        <w:ind w:left="355"/>
        <w:jc w:val="both"/>
        <w:rPr>
          <w:color w:val="000000"/>
          <w:sz w:val="24"/>
          <w:szCs w:val="24"/>
        </w:rPr>
      </w:pPr>
      <w:r>
        <w:rPr>
          <w:color w:val="000000"/>
          <w:spacing w:val="3"/>
          <w:sz w:val="24"/>
          <w:szCs w:val="24"/>
        </w:rPr>
        <w:t>īpašnieka priekšlikumi;</w:t>
      </w:r>
    </w:p>
    <w:p w:rsidR="00C46DC4" w:rsidRDefault="00C46DC4" w:rsidP="00C46DC4">
      <w:pPr>
        <w:widowControl w:val="0"/>
        <w:numPr>
          <w:ilvl w:val="0"/>
          <w:numId w:val="2"/>
        </w:numPr>
        <w:shd w:val="clear" w:color="auto" w:fill="FFFFFF"/>
        <w:tabs>
          <w:tab w:val="left" w:pos="701"/>
        </w:tabs>
        <w:autoSpaceDE w:val="0"/>
        <w:autoSpaceDN w:val="0"/>
        <w:adjustRightInd w:val="0"/>
        <w:spacing w:before="14" w:line="283" w:lineRule="exact"/>
        <w:ind w:left="701" w:hanging="346"/>
        <w:jc w:val="both"/>
        <w:rPr>
          <w:color w:val="000000"/>
          <w:sz w:val="24"/>
          <w:szCs w:val="24"/>
        </w:rPr>
      </w:pPr>
      <w:r>
        <w:rPr>
          <w:color w:val="000000"/>
          <w:sz w:val="24"/>
          <w:szCs w:val="24"/>
        </w:rPr>
        <w:t>inženierkomunikāciju turētāju informācija par gaisvadu un apakšzemes komunikāciju izvietojumu vai neesamību;</w:t>
      </w:r>
    </w:p>
    <w:p w:rsidR="00C46DC4" w:rsidRPr="00F44C1F" w:rsidRDefault="00C46DC4" w:rsidP="00F44C1F">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pacing w:val="3"/>
          <w:sz w:val="24"/>
          <w:szCs w:val="24"/>
        </w:rPr>
        <w:t xml:space="preserve">dokumenti par nekustamā īpašuma apgrūtinājumu noteikšanu vai </w:t>
      </w:r>
      <w:r>
        <w:rPr>
          <w:color w:val="000000"/>
          <w:spacing w:val="1"/>
          <w:sz w:val="24"/>
          <w:szCs w:val="24"/>
        </w:rPr>
        <w:t xml:space="preserve">servitūta nodibināšanu, ja tie nav reģistrēti Nekustamā īpašuma valsts </w:t>
      </w:r>
      <w:r>
        <w:rPr>
          <w:color w:val="000000"/>
          <w:sz w:val="24"/>
          <w:szCs w:val="24"/>
        </w:rPr>
        <w:t>kadastra informācijas sistēmā vai ierakstīt zemesgrāmatā.</w:t>
      </w:r>
    </w:p>
    <w:p w:rsidR="00C46DC4" w:rsidRDefault="00C46DC4" w:rsidP="00C46DC4">
      <w:pPr>
        <w:shd w:val="clear" w:color="auto" w:fill="FFFFFF"/>
        <w:tabs>
          <w:tab w:val="left" w:pos="365"/>
        </w:tabs>
        <w:jc w:val="both"/>
        <w:rPr>
          <w:sz w:val="24"/>
          <w:szCs w:val="24"/>
        </w:rPr>
      </w:pPr>
      <w:r>
        <w:rPr>
          <w:b/>
          <w:bCs/>
          <w:color w:val="000000"/>
          <w:spacing w:val="-15"/>
          <w:sz w:val="24"/>
          <w:szCs w:val="24"/>
        </w:rPr>
        <w:t>4.</w:t>
      </w:r>
      <w:r>
        <w:rPr>
          <w:b/>
          <w:bCs/>
          <w:color w:val="000000"/>
          <w:sz w:val="24"/>
          <w:szCs w:val="24"/>
        </w:rPr>
        <w:t xml:space="preserve"> </w:t>
      </w:r>
      <w:r>
        <w:rPr>
          <w:b/>
          <w:bCs/>
          <w:color w:val="000000"/>
          <w:spacing w:val="-1"/>
          <w:sz w:val="24"/>
          <w:szCs w:val="24"/>
        </w:rPr>
        <w:t>Izstrādes nosacījumi:</w:t>
      </w:r>
    </w:p>
    <w:p w:rsidR="00C46DC4" w:rsidRDefault="00C46DC4" w:rsidP="00C46DC4">
      <w:pPr>
        <w:shd w:val="clear" w:color="auto" w:fill="FFFFFF"/>
        <w:ind w:firstLine="426"/>
        <w:jc w:val="both"/>
        <w:rPr>
          <w:sz w:val="24"/>
          <w:szCs w:val="24"/>
        </w:rPr>
      </w:pPr>
      <w:r>
        <w:rPr>
          <w:color w:val="000000"/>
          <w:sz w:val="24"/>
          <w:szCs w:val="24"/>
        </w:rPr>
        <w:t>Zemes ierīcības projekts sastāv no paskaidrojuma raksta un grafiskās daļas.</w:t>
      </w:r>
    </w:p>
    <w:p w:rsidR="00C46DC4" w:rsidRDefault="00C46DC4" w:rsidP="00C46DC4">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pacing w:val="5"/>
          <w:sz w:val="24"/>
          <w:szCs w:val="24"/>
        </w:rPr>
        <w:t xml:space="preserve">projekta paskaidrojuma raksts sastāv no projekta pamatojuma, kurā </w:t>
      </w:r>
      <w:r>
        <w:rPr>
          <w:color w:val="000000"/>
          <w:spacing w:val="-1"/>
          <w:sz w:val="24"/>
          <w:szCs w:val="24"/>
        </w:rPr>
        <w:t xml:space="preserve">sniedz informāciju par aptvertās teritorijas kadastrālo </w:t>
      </w:r>
      <w:r>
        <w:rPr>
          <w:color w:val="000000"/>
          <w:spacing w:val="2"/>
          <w:sz w:val="24"/>
          <w:szCs w:val="24"/>
        </w:rPr>
        <w:t xml:space="preserve">raksturojumu, īpašnieka iesnieguma dokumenti par nekustamā </w:t>
      </w:r>
      <w:r>
        <w:rPr>
          <w:color w:val="000000"/>
          <w:spacing w:val="4"/>
          <w:sz w:val="24"/>
          <w:szCs w:val="24"/>
        </w:rPr>
        <w:t xml:space="preserve">īpašuma apgrūtinājumiem vai servitūtu nodibināšanu, dokumenti par </w:t>
      </w:r>
      <w:r>
        <w:rPr>
          <w:color w:val="000000"/>
          <w:sz w:val="24"/>
          <w:szCs w:val="24"/>
        </w:rPr>
        <w:t xml:space="preserve">esošajām inženierkomunikācijām, īpašnieka apliecinājums par </w:t>
      </w:r>
      <w:r>
        <w:rPr>
          <w:color w:val="000000"/>
          <w:spacing w:val="6"/>
          <w:sz w:val="24"/>
          <w:szCs w:val="24"/>
        </w:rPr>
        <w:t xml:space="preserve">kredītsaistībām, zemes ierīkotāja informācija par vērā ņemtiem vai </w:t>
      </w:r>
      <w:r>
        <w:rPr>
          <w:color w:val="000000"/>
          <w:spacing w:val="1"/>
          <w:sz w:val="24"/>
          <w:szCs w:val="24"/>
        </w:rPr>
        <w:t xml:space="preserve">noraidītiem īpašnieka priekšlikumiem, pašvaldības lēmums par zemes </w:t>
      </w:r>
      <w:r>
        <w:rPr>
          <w:color w:val="000000"/>
          <w:sz w:val="24"/>
          <w:szCs w:val="24"/>
        </w:rPr>
        <w:t>ierīcības projekta izstrādi un izsniegtajiem nosacījumiem;</w:t>
      </w:r>
    </w:p>
    <w:p w:rsidR="00C46DC4" w:rsidRPr="000E5789" w:rsidRDefault="00C46DC4" w:rsidP="00C46DC4">
      <w:pPr>
        <w:widowControl w:val="0"/>
        <w:numPr>
          <w:ilvl w:val="0"/>
          <w:numId w:val="2"/>
        </w:numPr>
        <w:shd w:val="clear" w:color="auto" w:fill="FFFFFF"/>
        <w:tabs>
          <w:tab w:val="left" w:pos="701"/>
        </w:tabs>
        <w:autoSpaceDE w:val="0"/>
        <w:autoSpaceDN w:val="0"/>
        <w:adjustRightInd w:val="0"/>
        <w:spacing w:before="10" w:line="278" w:lineRule="exact"/>
        <w:ind w:left="701" w:hanging="346"/>
        <w:jc w:val="both"/>
        <w:rPr>
          <w:color w:val="000000"/>
          <w:sz w:val="24"/>
          <w:szCs w:val="24"/>
        </w:rPr>
      </w:pPr>
      <w:r>
        <w:rPr>
          <w:color w:val="000000"/>
          <w:spacing w:val="1"/>
          <w:sz w:val="24"/>
          <w:szCs w:val="24"/>
        </w:rPr>
        <w:t xml:space="preserve">projekta grafiskajā daļā attēlo projekta robežu, esošās zemes vienības </w:t>
      </w:r>
      <w:r>
        <w:rPr>
          <w:color w:val="000000"/>
          <w:sz w:val="24"/>
          <w:szCs w:val="24"/>
        </w:rPr>
        <w:t xml:space="preserve">robežas, būves kontūras, projektētās zemes vienības robežas, norādot </w:t>
      </w:r>
      <w:r>
        <w:rPr>
          <w:color w:val="000000"/>
          <w:spacing w:val="4"/>
          <w:sz w:val="24"/>
          <w:szCs w:val="24"/>
        </w:rPr>
        <w:t>zemes vienības kārtas numurus un projektētās platības, piekļūšanas</w:t>
      </w:r>
      <w:r>
        <w:rPr>
          <w:color w:val="000000"/>
          <w:sz w:val="24"/>
          <w:szCs w:val="24"/>
        </w:rPr>
        <w:t xml:space="preserve"> </w:t>
      </w:r>
      <w:r w:rsidRPr="000E5789">
        <w:rPr>
          <w:color w:val="000000"/>
          <w:spacing w:val="3"/>
          <w:sz w:val="24"/>
          <w:szCs w:val="24"/>
        </w:rPr>
        <w:t>iespējas katram zemes gabalam</w:t>
      </w:r>
      <w:r>
        <w:rPr>
          <w:color w:val="000000"/>
          <w:spacing w:val="3"/>
          <w:sz w:val="24"/>
          <w:szCs w:val="24"/>
        </w:rPr>
        <w:t xml:space="preserve"> </w:t>
      </w:r>
      <w:r w:rsidRPr="000E5789">
        <w:rPr>
          <w:color w:val="000000"/>
          <w:spacing w:val="3"/>
          <w:sz w:val="24"/>
          <w:szCs w:val="24"/>
        </w:rPr>
        <w:t>(vienībai),</w:t>
      </w:r>
      <w:r>
        <w:rPr>
          <w:color w:val="000000"/>
          <w:spacing w:val="3"/>
          <w:sz w:val="24"/>
          <w:szCs w:val="24"/>
        </w:rPr>
        <w:t xml:space="preserve"> </w:t>
      </w:r>
      <w:r w:rsidRPr="000E5789">
        <w:rPr>
          <w:color w:val="000000"/>
          <w:spacing w:val="3"/>
          <w:sz w:val="24"/>
          <w:szCs w:val="24"/>
        </w:rPr>
        <w:t xml:space="preserve">apgrūtinājumus ar kodiem, </w:t>
      </w:r>
      <w:r w:rsidRPr="000E5789">
        <w:rPr>
          <w:color w:val="000000"/>
          <w:sz w:val="24"/>
          <w:szCs w:val="24"/>
        </w:rPr>
        <w:t>robežām un platībām</w:t>
      </w:r>
      <w:r w:rsidRPr="000E5789">
        <w:rPr>
          <w:color w:val="000000"/>
          <w:spacing w:val="1"/>
          <w:sz w:val="24"/>
          <w:szCs w:val="24"/>
        </w:rPr>
        <w:t>;</w:t>
      </w:r>
    </w:p>
    <w:p w:rsidR="00C46DC4" w:rsidRPr="00F44C1F" w:rsidRDefault="00C46DC4" w:rsidP="00F44C1F">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Pr>
          <w:color w:val="000000"/>
          <w:spacing w:val="6"/>
          <w:sz w:val="24"/>
          <w:szCs w:val="24"/>
        </w:rPr>
        <w:t>projektam  saskaņošanu veic ar VAS „Latvenergo”, SIA „</w:t>
      </w:r>
      <w:proofErr w:type="spellStart"/>
      <w:r>
        <w:rPr>
          <w:color w:val="000000"/>
          <w:spacing w:val="6"/>
          <w:sz w:val="24"/>
          <w:szCs w:val="24"/>
        </w:rPr>
        <w:t>Lattelecom</w:t>
      </w:r>
      <w:proofErr w:type="spellEnd"/>
      <w:r>
        <w:rPr>
          <w:color w:val="000000"/>
          <w:spacing w:val="6"/>
          <w:sz w:val="24"/>
          <w:szCs w:val="24"/>
        </w:rPr>
        <w:t>”</w:t>
      </w:r>
      <w:r>
        <w:rPr>
          <w:color w:val="000000"/>
          <w:spacing w:val="1"/>
          <w:sz w:val="24"/>
          <w:szCs w:val="24"/>
        </w:rPr>
        <w:t>.</w:t>
      </w:r>
    </w:p>
    <w:p w:rsidR="00C46DC4" w:rsidRDefault="00C46DC4" w:rsidP="00C46DC4">
      <w:pPr>
        <w:shd w:val="clear" w:color="auto" w:fill="FFFFFF"/>
        <w:ind w:left="67"/>
        <w:jc w:val="both"/>
        <w:rPr>
          <w:b/>
          <w:sz w:val="24"/>
          <w:szCs w:val="24"/>
        </w:rPr>
      </w:pPr>
      <w:r>
        <w:rPr>
          <w:b/>
          <w:color w:val="000000"/>
          <w:spacing w:val="3"/>
          <w:sz w:val="24"/>
          <w:szCs w:val="24"/>
        </w:rPr>
        <w:t>5. Izpilde:</w:t>
      </w:r>
    </w:p>
    <w:p w:rsidR="00C46DC4" w:rsidRDefault="00C46DC4" w:rsidP="00C46DC4">
      <w:pPr>
        <w:widowControl w:val="0"/>
        <w:numPr>
          <w:ilvl w:val="0"/>
          <w:numId w:val="3"/>
        </w:numPr>
        <w:shd w:val="clear" w:color="auto" w:fill="FFFFFF"/>
        <w:tabs>
          <w:tab w:val="left" w:pos="763"/>
        </w:tabs>
        <w:autoSpaceDE w:val="0"/>
        <w:autoSpaceDN w:val="0"/>
        <w:adjustRightInd w:val="0"/>
        <w:spacing w:line="283" w:lineRule="exact"/>
        <w:ind w:left="763" w:hanging="350"/>
        <w:jc w:val="both"/>
        <w:rPr>
          <w:color w:val="000000"/>
          <w:sz w:val="24"/>
          <w:szCs w:val="24"/>
        </w:rPr>
      </w:pPr>
      <w:r>
        <w:rPr>
          <w:color w:val="000000"/>
          <w:spacing w:val="7"/>
          <w:sz w:val="24"/>
          <w:szCs w:val="24"/>
        </w:rPr>
        <w:t xml:space="preserve">izpildi uzsāk pēc pašvaldības lēmuma par zemes ierīcības projekta </w:t>
      </w:r>
      <w:r>
        <w:rPr>
          <w:color w:val="000000"/>
          <w:spacing w:val="1"/>
          <w:sz w:val="24"/>
          <w:szCs w:val="24"/>
        </w:rPr>
        <w:t>apstiprināšanu spēkā stāšanās;</w:t>
      </w:r>
    </w:p>
    <w:p w:rsidR="00C46DC4" w:rsidRDefault="00C46DC4" w:rsidP="00C46DC4">
      <w:pPr>
        <w:widowControl w:val="0"/>
        <w:numPr>
          <w:ilvl w:val="0"/>
          <w:numId w:val="3"/>
        </w:numPr>
        <w:shd w:val="clear" w:color="auto" w:fill="FFFFFF"/>
        <w:tabs>
          <w:tab w:val="left" w:pos="763"/>
        </w:tabs>
        <w:autoSpaceDE w:val="0"/>
        <w:autoSpaceDN w:val="0"/>
        <w:adjustRightInd w:val="0"/>
        <w:spacing w:before="19"/>
        <w:ind w:left="413"/>
        <w:jc w:val="both"/>
        <w:rPr>
          <w:color w:val="000000"/>
          <w:sz w:val="24"/>
          <w:szCs w:val="24"/>
        </w:rPr>
      </w:pPr>
      <w:r>
        <w:rPr>
          <w:color w:val="000000"/>
          <w:sz w:val="24"/>
          <w:szCs w:val="24"/>
        </w:rPr>
        <w:t>zemes ierīcības projekts īstenojams 4 gadu laikā;</w:t>
      </w:r>
    </w:p>
    <w:p w:rsidR="00C46DC4" w:rsidRDefault="00C46DC4" w:rsidP="00F44C1F">
      <w:pPr>
        <w:widowControl w:val="0"/>
        <w:numPr>
          <w:ilvl w:val="0"/>
          <w:numId w:val="3"/>
        </w:numPr>
        <w:shd w:val="clear" w:color="auto" w:fill="FFFFFF"/>
        <w:tabs>
          <w:tab w:val="left" w:pos="763"/>
        </w:tabs>
        <w:autoSpaceDE w:val="0"/>
        <w:autoSpaceDN w:val="0"/>
        <w:adjustRightInd w:val="0"/>
        <w:ind w:left="766" w:hanging="352"/>
        <w:jc w:val="both"/>
        <w:rPr>
          <w:color w:val="000000"/>
          <w:sz w:val="24"/>
          <w:szCs w:val="24"/>
        </w:rPr>
      </w:pPr>
      <w:r>
        <w:rPr>
          <w:color w:val="000000"/>
          <w:spacing w:val="1"/>
          <w:sz w:val="24"/>
          <w:szCs w:val="24"/>
        </w:rPr>
        <w:t>zemes ierīcības projekts ir īstenots, ja projektētie zemes gabali</w:t>
      </w:r>
      <w:r>
        <w:rPr>
          <w:color w:val="000000"/>
          <w:spacing w:val="-1"/>
          <w:sz w:val="24"/>
          <w:szCs w:val="24"/>
        </w:rPr>
        <w:t xml:space="preserve"> reģistrēti nekustamā īpašuma valsts kadastra </w:t>
      </w:r>
      <w:r>
        <w:rPr>
          <w:color w:val="000000"/>
          <w:sz w:val="24"/>
          <w:szCs w:val="24"/>
        </w:rPr>
        <w:t>informācijas sistēmā un ierakstīti zemesgrāmatā.</w:t>
      </w:r>
    </w:p>
    <w:p w:rsidR="00F44C1F" w:rsidRPr="00307873" w:rsidRDefault="00F44C1F" w:rsidP="00F44C1F">
      <w:pPr>
        <w:widowControl w:val="0"/>
        <w:shd w:val="clear" w:color="auto" w:fill="FFFFFF"/>
        <w:tabs>
          <w:tab w:val="left" w:pos="763"/>
        </w:tabs>
        <w:autoSpaceDE w:val="0"/>
        <w:autoSpaceDN w:val="0"/>
        <w:adjustRightInd w:val="0"/>
        <w:jc w:val="both"/>
        <w:rPr>
          <w:color w:val="000000"/>
          <w:sz w:val="12"/>
          <w:szCs w:val="24"/>
        </w:rPr>
      </w:pPr>
    </w:p>
    <w:p w:rsidR="00C46DC4" w:rsidRDefault="00C46DC4" w:rsidP="00C46DC4">
      <w:pPr>
        <w:shd w:val="clear" w:color="auto" w:fill="FFFFFF"/>
        <w:spacing w:line="278" w:lineRule="exact"/>
        <w:ind w:left="29" w:right="518"/>
        <w:jc w:val="both"/>
        <w:rPr>
          <w:color w:val="000000"/>
          <w:spacing w:val="-2"/>
          <w:sz w:val="24"/>
          <w:szCs w:val="24"/>
        </w:rPr>
      </w:pPr>
      <w:r>
        <w:rPr>
          <w:color w:val="000000"/>
          <w:spacing w:val="-2"/>
          <w:sz w:val="24"/>
          <w:szCs w:val="24"/>
        </w:rPr>
        <w:t xml:space="preserve">Sēdes vadītājs, Amatas novada </w:t>
      </w:r>
    </w:p>
    <w:p w:rsidR="00C46DC4" w:rsidRPr="00F44C1F" w:rsidRDefault="00C46DC4" w:rsidP="00F44C1F">
      <w:pPr>
        <w:shd w:val="clear" w:color="auto" w:fill="FFFFFF"/>
        <w:spacing w:line="278" w:lineRule="exact"/>
        <w:ind w:left="29" w:right="518"/>
        <w:jc w:val="both"/>
        <w:rPr>
          <w:sz w:val="24"/>
          <w:szCs w:val="24"/>
        </w:rPr>
      </w:pPr>
      <w:r>
        <w:rPr>
          <w:color w:val="000000"/>
          <w:sz w:val="24"/>
          <w:szCs w:val="24"/>
        </w:rPr>
        <w:t>domes priekšsēdētāja</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E.Eglīte</w:t>
      </w:r>
    </w:p>
    <w:p w:rsidR="00E90CE4" w:rsidRDefault="008C17F1" w:rsidP="00E90CE4">
      <w:pPr>
        <w:pBdr>
          <w:bottom w:val="single" w:sz="12" w:space="1" w:color="auto"/>
        </w:pBdr>
        <w:spacing w:before="60"/>
        <w:jc w:val="center"/>
        <w:rPr>
          <w:b/>
          <w:bCs/>
          <w:color w:val="000000"/>
          <w:sz w:val="24"/>
          <w:szCs w:val="24"/>
        </w:rPr>
      </w:pPr>
      <w:r>
        <w:rPr>
          <w:b/>
          <w:sz w:val="24"/>
          <w:szCs w:val="24"/>
        </w:rPr>
        <w:lastRenderedPageBreak/>
        <w:t>11</w:t>
      </w:r>
      <w:r w:rsidR="00E90CE4" w:rsidRPr="00DA0E3A">
        <w:rPr>
          <w:b/>
          <w:sz w:val="24"/>
          <w:szCs w:val="24"/>
        </w:rPr>
        <w:t>.§</w:t>
      </w:r>
      <w:r w:rsidR="00E90CE4" w:rsidRPr="00407DBA">
        <w:rPr>
          <w:b/>
          <w:bCs/>
          <w:color w:val="000000"/>
          <w:sz w:val="24"/>
          <w:szCs w:val="24"/>
        </w:rPr>
        <w:t xml:space="preserve"> </w:t>
      </w:r>
    </w:p>
    <w:p w:rsidR="00E90CE4" w:rsidRDefault="00E90CE4" w:rsidP="00E90CE4">
      <w:pPr>
        <w:pBdr>
          <w:bottom w:val="single" w:sz="12" w:space="1" w:color="auto"/>
        </w:pBdr>
        <w:spacing w:before="60"/>
        <w:jc w:val="center"/>
        <w:rPr>
          <w:b/>
          <w:sz w:val="24"/>
          <w:szCs w:val="24"/>
        </w:rPr>
      </w:pPr>
      <w:r>
        <w:rPr>
          <w:b/>
          <w:sz w:val="24"/>
          <w:szCs w:val="24"/>
        </w:rPr>
        <w:t xml:space="preserve">Par </w:t>
      </w:r>
      <w:r w:rsidRPr="00E90CE4">
        <w:rPr>
          <w:b/>
          <w:bCs/>
          <w:sz w:val="24"/>
        </w:rPr>
        <w:t>zemes ierīcības projekta „Vecskalbēri”, Amatas pagastā, Amatas novadā apstiprināšanu</w:t>
      </w:r>
    </w:p>
    <w:p w:rsidR="00E90CE4" w:rsidRPr="00306305" w:rsidRDefault="00E90CE4" w:rsidP="00E90CE4">
      <w:pPr>
        <w:autoSpaceDE w:val="0"/>
        <w:autoSpaceDN w:val="0"/>
        <w:adjustRightInd w:val="0"/>
        <w:jc w:val="both"/>
        <w:rPr>
          <w:rFonts w:eastAsia="Calibri"/>
          <w:color w:val="000000"/>
          <w:sz w:val="24"/>
          <w:szCs w:val="24"/>
        </w:rPr>
      </w:pPr>
      <w:r>
        <w:rPr>
          <w:rFonts w:eastAsia="Calibri"/>
          <w:color w:val="000000"/>
          <w:sz w:val="24"/>
          <w:szCs w:val="24"/>
        </w:rPr>
        <w:t>Ziņo</w:t>
      </w:r>
      <w:r w:rsidRPr="00306305">
        <w:rPr>
          <w:rFonts w:eastAsia="Calibri"/>
          <w:color w:val="000000"/>
          <w:sz w:val="24"/>
          <w:szCs w:val="24"/>
        </w:rPr>
        <w:t xml:space="preserve"> Z</w:t>
      </w:r>
      <w:r>
        <w:rPr>
          <w:rFonts w:eastAsia="Calibri"/>
          <w:color w:val="000000"/>
          <w:sz w:val="24"/>
          <w:szCs w:val="24"/>
        </w:rPr>
        <w:t>emes lietu speciālists G.Bauers</w:t>
      </w:r>
    </w:p>
    <w:p w:rsidR="00D16139" w:rsidRPr="00E90CE4" w:rsidRDefault="00D16139" w:rsidP="00C46DC4">
      <w:pPr>
        <w:rPr>
          <w:sz w:val="12"/>
          <w:szCs w:val="24"/>
        </w:rPr>
      </w:pPr>
    </w:p>
    <w:p w:rsidR="00E90CE4" w:rsidRPr="00E90CE4" w:rsidRDefault="00E90CE4" w:rsidP="00E90CE4">
      <w:pPr>
        <w:pStyle w:val="Title"/>
        <w:ind w:firstLine="720"/>
        <w:jc w:val="both"/>
        <w:rPr>
          <w:b w:val="0"/>
          <w:bCs w:val="0"/>
        </w:rPr>
      </w:pPr>
      <w:r w:rsidRPr="00E90CE4">
        <w:rPr>
          <w:b w:val="0"/>
          <w:bCs w:val="0"/>
        </w:rPr>
        <w:t>Amatas novada dome 25.01.2017. sēdē Nr.1 pieņēma lēmum</w:t>
      </w:r>
      <w:r>
        <w:rPr>
          <w:b w:val="0"/>
          <w:bCs w:val="0"/>
        </w:rPr>
        <w:t xml:space="preserve">u ”Par zemes ierīcības projekta </w:t>
      </w:r>
      <w:r w:rsidRPr="00E90CE4">
        <w:rPr>
          <w:b w:val="0"/>
          <w:bCs w:val="0"/>
        </w:rPr>
        <w:t>„Vecskalbēri” (NĪ kad.Nr.4242 004 0053), Amatas pagasts, Amatas novads uzsākšanu un darba uzdevuma apstiprināšanu”,</w:t>
      </w:r>
      <w:r w:rsidRPr="00E90CE4">
        <w:t xml:space="preserve"> </w:t>
      </w:r>
      <w:r w:rsidRPr="00E90CE4">
        <w:rPr>
          <w:b w:val="0"/>
          <w:bCs w:val="0"/>
        </w:rPr>
        <w:t>uz kura pamata veikta zemes ierīcības projekta izstrāde</w:t>
      </w:r>
      <w:r>
        <w:rPr>
          <w:b w:val="0"/>
          <w:bCs w:val="0"/>
        </w:rPr>
        <w:t>,</w:t>
      </w:r>
      <w:r w:rsidRPr="00E90CE4">
        <w:rPr>
          <w:b w:val="0"/>
          <w:bCs w:val="0"/>
        </w:rPr>
        <w:t xml:space="preserve"> sadalot zemes vienību ar kadastra apzīmējumu 42420040053 divos atsevišķos zemes gabalos ar platībām 18,7 ha un 5,4 ha. Zemes ierīcības projekts saskaņots ar nekustamā īpašuma īpašnieku, esošo inženierkomunikāciju turētājiem.</w:t>
      </w:r>
    </w:p>
    <w:p w:rsidR="00E90CE4" w:rsidRDefault="00E90CE4" w:rsidP="00E90CE4">
      <w:pPr>
        <w:pStyle w:val="Title"/>
        <w:ind w:firstLine="720"/>
        <w:jc w:val="both"/>
        <w:rPr>
          <w:b w:val="0"/>
          <w:bCs w:val="0"/>
        </w:rPr>
      </w:pPr>
      <w:r w:rsidRPr="00E90CE4">
        <w:rPr>
          <w:b w:val="0"/>
          <w:bCs w:val="0"/>
        </w:rPr>
        <w:t>Saskaņā ar Ze</w:t>
      </w:r>
      <w:r>
        <w:rPr>
          <w:b w:val="0"/>
          <w:bCs w:val="0"/>
        </w:rPr>
        <w:t xml:space="preserve">mes ierīcības likuma 19. panta </w:t>
      </w:r>
      <w:r w:rsidRPr="00E90CE4">
        <w:rPr>
          <w:b w:val="0"/>
          <w:bCs w:val="0"/>
        </w:rPr>
        <w:t>otro daļu, Administratīvā procesa likuma 65. panta pirmo daļu</w:t>
      </w:r>
      <w:r w:rsidRPr="00E90CE4">
        <w:t xml:space="preserve">, </w:t>
      </w:r>
      <w:r>
        <w:rPr>
          <w:b w:val="0"/>
          <w:bCs w:val="0"/>
        </w:rPr>
        <w:t xml:space="preserve">likuma “Par pašvaldībām” </w:t>
      </w:r>
      <w:r w:rsidRPr="00E90CE4">
        <w:rPr>
          <w:b w:val="0"/>
          <w:bCs w:val="0"/>
        </w:rPr>
        <w:t>15. panta 13. punktu, Ministru kabineta 29.04.2011. noteikumu Nr. 288 ”Zemes ierīcības projekta izstrādes noteikumi” 30. punktu, Amatas novada pašvaldības 26.02.2014. saistošie noteikumi Nr. 6 ”Amatas novada teritorijas plānojums 2014.-2024.</w:t>
      </w:r>
      <w:r>
        <w:rPr>
          <w:b w:val="0"/>
          <w:bCs w:val="0"/>
        </w:rPr>
        <w:t xml:space="preserve"> gadam”,</w:t>
      </w:r>
    </w:p>
    <w:p w:rsidR="00E90CE4" w:rsidRPr="00E90CE4" w:rsidRDefault="00E90CE4" w:rsidP="00E90CE4">
      <w:pPr>
        <w:pStyle w:val="Title"/>
        <w:ind w:firstLine="720"/>
        <w:jc w:val="both"/>
      </w:pPr>
      <w:r w:rsidRPr="00E90CE4">
        <w:t xml:space="preserve">Amatas novada dome, </w:t>
      </w:r>
      <w:r w:rsidRPr="00D46922">
        <w:rPr>
          <w:b w:val="0"/>
        </w:rPr>
        <w:t>atklāti balsojot</w:t>
      </w:r>
      <w:r w:rsidRPr="00E90CE4">
        <w:t xml:space="preserve"> </w:t>
      </w:r>
      <w:r w:rsidR="008C296D" w:rsidRPr="007D6F79">
        <w:t xml:space="preserve">(PAR – </w:t>
      </w:r>
      <w:r w:rsidR="008C296D" w:rsidRPr="008C296D">
        <w:rPr>
          <w:b w:val="0"/>
        </w:rPr>
        <w:t>13:</w:t>
      </w:r>
      <w:r w:rsidR="008C296D">
        <w:t xml:space="preserve"> </w:t>
      </w:r>
      <w:r w:rsidR="008C296D" w:rsidRPr="008C296D">
        <w:rPr>
          <w:b w:val="0"/>
          <w:color w:val="000000"/>
        </w:rPr>
        <w:t xml:space="preserve">Elita Eglīte, Andris Jansons, </w:t>
      </w:r>
      <w:r w:rsidR="008C296D" w:rsidRPr="008C296D">
        <w:rPr>
          <w:b w:val="0"/>
        </w:rPr>
        <w:t xml:space="preserve">Ingrīda Lāce, </w:t>
      </w:r>
      <w:r w:rsidR="008C296D" w:rsidRPr="008C296D">
        <w:rPr>
          <w:b w:val="0"/>
          <w:color w:val="000000"/>
        </w:rPr>
        <w:t>Modris Veitners</w:t>
      </w:r>
      <w:r w:rsidR="008C296D" w:rsidRPr="008C296D">
        <w:rPr>
          <w:b w:val="0"/>
        </w:rPr>
        <w:t>,</w:t>
      </w:r>
      <w:r w:rsidR="008C296D" w:rsidRPr="008C296D">
        <w:rPr>
          <w:b w:val="0"/>
          <w:color w:val="000000"/>
        </w:rPr>
        <w:t xml:space="preserve"> Solvita Krastiņa, Olita Elmere, Āris Kazerovskis, Arnis Lemešonoks</w:t>
      </w:r>
      <w:r w:rsidR="008C296D" w:rsidRPr="008C296D">
        <w:rPr>
          <w:b w:val="0"/>
        </w:rPr>
        <w:t>,</w:t>
      </w:r>
      <w:r w:rsidR="008C296D" w:rsidRPr="008C296D">
        <w:rPr>
          <w:b w:val="0"/>
          <w:color w:val="000000"/>
        </w:rPr>
        <w:t xml:space="preserve"> Sarmīte Sviderska,</w:t>
      </w:r>
      <w:r w:rsidR="008C296D" w:rsidRPr="008C296D">
        <w:rPr>
          <w:b w:val="0"/>
        </w:rPr>
        <w:t xml:space="preserve"> </w:t>
      </w:r>
      <w:r w:rsidR="008C296D" w:rsidRPr="008C296D">
        <w:rPr>
          <w:b w:val="0"/>
          <w:color w:val="000000"/>
        </w:rPr>
        <w:t xml:space="preserve">Inese Varekoja, Pēteris Grugulis, </w:t>
      </w:r>
      <w:r w:rsidR="008C296D" w:rsidRPr="008C296D">
        <w:rPr>
          <w:b w:val="0"/>
        </w:rPr>
        <w:t>Pēteris Ontužāns, Jānis Kārkliņš;</w:t>
      </w:r>
      <w:r w:rsidR="008C296D" w:rsidRPr="007D6F79">
        <w:t xml:space="preserve"> PRET – </w:t>
      </w:r>
      <w:r w:rsidR="008C296D" w:rsidRPr="008C296D">
        <w:rPr>
          <w:b w:val="0"/>
        </w:rPr>
        <w:t>nav;</w:t>
      </w:r>
      <w:r w:rsidR="008C296D" w:rsidRPr="007D6F79">
        <w:t xml:space="preserve"> ATTURAS – </w:t>
      </w:r>
      <w:r w:rsidR="008C296D" w:rsidRPr="008C296D">
        <w:rPr>
          <w:b w:val="0"/>
        </w:rPr>
        <w:t>nav</w:t>
      </w:r>
      <w:r w:rsidR="008C296D" w:rsidRPr="007D6F79">
        <w:t>)</w:t>
      </w:r>
      <w:r w:rsidRPr="00E90CE4">
        <w:t>, nolemj:</w:t>
      </w:r>
    </w:p>
    <w:p w:rsidR="00E90CE4" w:rsidRPr="00E90CE4" w:rsidRDefault="00E90CE4" w:rsidP="00381434">
      <w:pPr>
        <w:pStyle w:val="Title"/>
        <w:numPr>
          <w:ilvl w:val="0"/>
          <w:numId w:val="13"/>
        </w:numPr>
        <w:jc w:val="both"/>
        <w:rPr>
          <w:b w:val="0"/>
        </w:rPr>
      </w:pPr>
      <w:r w:rsidRPr="00E90CE4">
        <w:rPr>
          <w:bCs w:val="0"/>
        </w:rPr>
        <w:t xml:space="preserve">Apstiprināt zemes ierīcības projektu </w:t>
      </w:r>
      <w:r w:rsidRPr="00E90CE4">
        <w:rPr>
          <w:b w:val="0"/>
          <w:bCs w:val="0"/>
        </w:rPr>
        <w:t>nekustamā īpašuma Amatas pagasta</w:t>
      </w:r>
      <w:r w:rsidRPr="00E90CE4">
        <w:rPr>
          <w:b w:val="0"/>
        </w:rPr>
        <w:t xml:space="preserve">   “Vecskalbēri” zemes vienības ar kadastra apzīmējumu 4242 004 0053 sadalīšanai.</w:t>
      </w:r>
    </w:p>
    <w:p w:rsidR="00E90CE4" w:rsidRPr="00E90CE4" w:rsidRDefault="00E90CE4" w:rsidP="00381434">
      <w:pPr>
        <w:pStyle w:val="Title"/>
        <w:numPr>
          <w:ilvl w:val="0"/>
          <w:numId w:val="13"/>
        </w:numPr>
        <w:ind w:left="714" w:hanging="357"/>
        <w:jc w:val="both"/>
        <w:rPr>
          <w:b w:val="0"/>
        </w:rPr>
      </w:pPr>
      <w:r w:rsidRPr="00E90CE4">
        <w:rPr>
          <w:b w:val="0"/>
          <w:bCs w:val="0"/>
        </w:rPr>
        <w:t>Atbilstoši lēmuma 1.</w:t>
      </w:r>
      <w:r>
        <w:rPr>
          <w:b w:val="0"/>
          <w:bCs w:val="0"/>
        </w:rPr>
        <w:t xml:space="preserve"> </w:t>
      </w:r>
      <w:r w:rsidRPr="00E90CE4">
        <w:rPr>
          <w:b w:val="0"/>
          <w:bCs w:val="0"/>
        </w:rPr>
        <w:t>punktā minē</w:t>
      </w:r>
      <w:r>
        <w:rPr>
          <w:b w:val="0"/>
          <w:bCs w:val="0"/>
        </w:rPr>
        <w:t>tajam zemes ierīcības projektam</w:t>
      </w:r>
      <w:r w:rsidRPr="00E90CE4">
        <w:rPr>
          <w:b w:val="0"/>
          <w:bCs w:val="0"/>
        </w:rPr>
        <w:t xml:space="preserve"> no nekustamā īpašuma “Vecskalbēri”, Amatas pagastā, Amatas novadā, sastāvā ietilpstošās zemes vienības ar kadastra apzīmējumu 42420040053, atdalīt zemes vienību 5,4 ha platībā (vairāk vai mazāk, cik izrādīsies pēc uzmērīšanas), veidojot jaunu nekustamo īpašumu.</w:t>
      </w:r>
    </w:p>
    <w:p w:rsidR="00E90CE4" w:rsidRPr="00E90CE4" w:rsidRDefault="00E90CE4" w:rsidP="00381434">
      <w:pPr>
        <w:pStyle w:val="Title"/>
        <w:numPr>
          <w:ilvl w:val="0"/>
          <w:numId w:val="13"/>
        </w:numPr>
        <w:jc w:val="both"/>
        <w:rPr>
          <w:b w:val="0"/>
          <w:bCs w:val="0"/>
        </w:rPr>
      </w:pPr>
      <w:r w:rsidRPr="00E90CE4">
        <w:rPr>
          <w:b w:val="0"/>
        </w:rPr>
        <w:t>Jaunizveidotajam nekustamajam īpašumam, kas sastāv no zemes vienības 5,4 ha platībā (zemes ierīcības projekta grafiskajā daļā šī zemes vienība attēlota ar kārtas Nr.2 un kadastra apzīmējumu 42420040137</w:t>
      </w:r>
      <w:r w:rsidR="008C17F1">
        <w:rPr>
          <w:b w:val="0"/>
        </w:rPr>
        <w:t>) piešķirt nosaukumu</w:t>
      </w:r>
      <w:r w:rsidRPr="00E90CE4">
        <w:rPr>
          <w:b w:val="0"/>
        </w:rPr>
        <w:t xml:space="preserve"> “Meža Skalbēri”, Amatas pagasts, Amatas novads, kā arī noteikt nekustamā īpašuma lietošanas mērķi – zeme, uz kuras galvenā saimnieciskā darbība ir mežsaimniecība (kods 0201).</w:t>
      </w:r>
    </w:p>
    <w:p w:rsidR="00E90CE4" w:rsidRPr="00E90CE4" w:rsidRDefault="00E90CE4" w:rsidP="00381434">
      <w:pPr>
        <w:pStyle w:val="Title"/>
        <w:numPr>
          <w:ilvl w:val="0"/>
          <w:numId w:val="13"/>
        </w:numPr>
        <w:ind w:hanging="357"/>
        <w:jc w:val="both"/>
        <w:rPr>
          <w:b w:val="0"/>
          <w:bCs w:val="0"/>
        </w:rPr>
      </w:pPr>
      <w:r w:rsidRPr="00E90CE4">
        <w:rPr>
          <w:b w:val="0"/>
        </w:rPr>
        <w:t>Paliekošajam nekustamajam īpašumam, kas sastāv no zemes vienības 18,7</w:t>
      </w:r>
      <w:r w:rsidR="00E26C24">
        <w:rPr>
          <w:b w:val="0"/>
        </w:rPr>
        <w:t xml:space="preserve"> ha platībā </w:t>
      </w:r>
      <w:r w:rsidRPr="00E90CE4">
        <w:rPr>
          <w:b w:val="0"/>
        </w:rPr>
        <w:t>(zemes ierīcības projekta grafiskajā daļā šī zemes vienība attēlota ar kārtas Nr.1 un kadastra apzīmējumu 42420040136</w:t>
      </w:r>
      <w:r w:rsidR="008C17F1">
        <w:rPr>
          <w:b w:val="0"/>
        </w:rPr>
        <w:t xml:space="preserve">) saglabāt nosaukumu </w:t>
      </w:r>
      <w:r w:rsidRPr="00E90CE4">
        <w:rPr>
          <w:b w:val="0"/>
        </w:rPr>
        <w:t>„Vecskalbēri”, Amata</w:t>
      </w:r>
      <w:r w:rsidR="008C17F1">
        <w:rPr>
          <w:b w:val="0"/>
        </w:rPr>
        <w:t xml:space="preserve">s pagasts, Amatas novads. Zemes vienībai </w:t>
      </w:r>
      <w:r w:rsidRPr="00E90CE4">
        <w:rPr>
          <w:b w:val="0"/>
        </w:rPr>
        <w:t xml:space="preserve">saglabāt nekustamā īpašuma lietošanas mērķi – zeme, uz kuras galvenā saimnieciskā darbība ir lauksaimniecība (kods 0101). </w:t>
      </w:r>
    </w:p>
    <w:p w:rsidR="008C17F1" w:rsidRPr="00224B38" w:rsidRDefault="008C17F1" w:rsidP="00381434">
      <w:pPr>
        <w:pStyle w:val="Title"/>
        <w:numPr>
          <w:ilvl w:val="0"/>
          <w:numId w:val="13"/>
        </w:numPr>
        <w:ind w:hanging="357"/>
        <w:jc w:val="both"/>
        <w:rPr>
          <w:b w:val="0"/>
          <w:bCs w:val="0"/>
        </w:rPr>
      </w:pPr>
      <w:r>
        <w:rPr>
          <w:b w:val="0"/>
          <w:bCs w:val="0"/>
        </w:rPr>
        <w:t xml:space="preserve">Nekustamā īpašuma “Vecskalbēri” </w:t>
      </w:r>
      <w:r w:rsidR="00E90CE4" w:rsidRPr="00E90CE4">
        <w:rPr>
          <w:b w:val="0"/>
          <w:bCs w:val="0"/>
        </w:rPr>
        <w:t>(NĪ kad. Nr.42</w:t>
      </w:r>
      <w:r w:rsidR="00E26C24">
        <w:rPr>
          <w:b w:val="0"/>
          <w:bCs w:val="0"/>
        </w:rPr>
        <w:t xml:space="preserve">420040053) sastāvā ietilpstošā </w:t>
      </w:r>
      <w:r w:rsidR="00E90CE4" w:rsidRPr="00E90CE4">
        <w:rPr>
          <w:b w:val="0"/>
          <w:bCs w:val="0"/>
        </w:rPr>
        <w:t>z</w:t>
      </w:r>
      <w:r w:rsidR="00E90CE4" w:rsidRPr="00E90CE4">
        <w:rPr>
          <w:b w:val="0"/>
        </w:rPr>
        <w:t>emes vienība ar kadastra apzīmējumu 42680020013, kura atrodas Nītaures pagasta teritorijā, tiks iekļauta jaunizveidotā nekustamā īpašuma “Meža Skalbēri” sastāvā.</w:t>
      </w:r>
      <w:r w:rsidR="00E26C24">
        <w:rPr>
          <w:b w:val="0"/>
        </w:rPr>
        <w:t xml:space="preserve"> </w:t>
      </w:r>
      <w:r w:rsidR="00E90CE4" w:rsidRPr="00E90CE4">
        <w:rPr>
          <w:b w:val="0"/>
        </w:rPr>
        <w:t>Zemes vienībai</w:t>
      </w:r>
      <w:r w:rsidR="00E26C24">
        <w:rPr>
          <w:b w:val="0"/>
        </w:rPr>
        <w:t xml:space="preserve"> ar</w:t>
      </w:r>
      <w:r w:rsidR="00E90CE4" w:rsidRPr="00E90CE4">
        <w:rPr>
          <w:b w:val="0"/>
        </w:rPr>
        <w:t xml:space="preserve"> kadastra apzīmējumu 42680020013 mainīt zemes lietošanas mērķi no zeme, uz kuras galvenā saimnieciskā darbība ir lauksaimniecība (kods 0101) uz zeme, uz kuras galvenā saimnieciskā darbība ir mežsaimniecība (kods 0201).</w:t>
      </w:r>
    </w:p>
    <w:p w:rsidR="00E90CE4" w:rsidRPr="00E90CE4" w:rsidRDefault="00E90CE4" w:rsidP="00381434">
      <w:pPr>
        <w:pStyle w:val="ListParagraph"/>
        <w:numPr>
          <w:ilvl w:val="0"/>
          <w:numId w:val="13"/>
        </w:numPr>
        <w:jc w:val="both"/>
        <w:rPr>
          <w:bCs/>
          <w:sz w:val="24"/>
          <w:szCs w:val="24"/>
        </w:rPr>
      </w:pPr>
      <w:r w:rsidRPr="00E90CE4">
        <w:rPr>
          <w:bCs/>
          <w:sz w:val="24"/>
          <w:szCs w:val="24"/>
        </w:rPr>
        <w:t xml:space="preserve">Zemes ierīcības projekts īstenojams </w:t>
      </w:r>
      <w:r w:rsidRPr="00E90CE4">
        <w:rPr>
          <w:sz w:val="24"/>
          <w:szCs w:val="24"/>
        </w:rPr>
        <w:t>četru</w:t>
      </w:r>
      <w:r w:rsidRPr="00E90CE4">
        <w:rPr>
          <w:bCs/>
          <w:sz w:val="24"/>
          <w:szCs w:val="24"/>
        </w:rPr>
        <w:t xml:space="preserve"> gadu laikā.</w:t>
      </w:r>
    </w:p>
    <w:p w:rsidR="00E90CE4" w:rsidRPr="008C17F1" w:rsidRDefault="00E90CE4" w:rsidP="00E90CE4">
      <w:pPr>
        <w:jc w:val="both"/>
        <w:rPr>
          <w:bCs/>
          <w:sz w:val="12"/>
          <w:szCs w:val="24"/>
        </w:rPr>
      </w:pPr>
    </w:p>
    <w:p w:rsidR="00E90CE4" w:rsidRPr="00E90CE4" w:rsidRDefault="00E90CE4" w:rsidP="00E90CE4">
      <w:pPr>
        <w:jc w:val="both"/>
        <w:rPr>
          <w:bCs/>
          <w:sz w:val="24"/>
          <w:szCs w:val="24"/>
        </w:rPr>
      </w:pPr>
      <w:r w:rsidRPr="00E90CE4">
        <w:rPr>
          <w:bCs/>
          <w:sz w:val="24"/>
          <w:szCs w:val="24"/>
        </w:rPr>
        <w:t>Lēmums stājas spēka ar tā pieņemšanas brīdi.</w:t>
      </w:r>
    </w:p>
    <w:p w:rsidR="00E90CE4" w:rsidRPr="00E90CE4" w:rsidRDefault="00E90CE4" w:rsidP="00E90CE4">
      <w:pPr>
        <w:jc w:val="both"/>
        <w:rPr>
          <w:bCs/>
          <w:sz w:val="24"/>
          <w:szCs w:val="24"/>
        </w:rPr>
      </w:pPr>
      <w:r w:rsidRPr="00E90CE4">
        <w:rPr>
          <w:bCs/>
          <w:sz w:val="24"/>
          <w:szCs w:val="24"/>
        </w:rPr>
        <w:t>Šo lēmumu var pārsūdzēt Administratīvajā rajona tiesā viena mēneša laikā no tā spēkā stāšanās dienas.</w:t>
      </w:r>
    </w:p>
    <w:p w:rsidR="003665CD" w:rsidRPr="008C296D" w:rsidRDefault="003665CD" w:rsidP="00C46DC4">
      <w:pPr>
        <w:rPr>
          <w:b/>
          <w:sz w:val="12"/>
          <w:szCs w:val="24"/>
        </w:rPr>
      </w:pPr>
    </w:p>
    <w:p w:rsidR="00220128" w:rsidRDefault="00220128">
      <w:pPr>
        <w:spacing w:after="200" w:line="276" w:lineRule="auto"/>
        <w:rPr>
          <w:b/>
          <w:sz w:val="24"/>
          <w:szCs w:val="24"/>
        </w:rPr>
      </w:pPr>
      <w:r>
        <w:rPr>
          <w:b/>
          <w:sz w:val="24"/>
          <w:szCs w:val="24"/>
        </w:rPr>
        <w:br w:type="page"/>
      </w:r>
    </w:p>
    <w:p w:rsidR="00E86751" w:rsidRDefault="00E86751" w:rsidP="00E86751">
      <w:pPr>
        <w:pBdr>
          <w:bottom w:val="single" w:sz="12" w:space="1" w:color="auto"/>
        </w:pBdr>
        <w:spacing w:before="60"/>
        <w:jc w:val="center"/>
        <w:rPr>
          <w:b/>
          <w:bCs/>
          <w:color w:val="000000"/>
          <w:sz w:val="24"/>
          <w:szCs w:val="24"/>
        </w:rPr>
      </w:pPr>
      <w:r>
        <w:rPr>
          <w:b/>
          <w:sz w:val="24"/>
          <w:szCs w:val="24"/>
        </w:rPr>
        <w:lastRenderedPageBreak/>
        <w:t>12</w:t>
      </w:r>
      <w:r w:rsidRPr="00DA0E3A">
        <w:rPr>
          <w:b/>
          <w:sz w:val="24"/>
          <w:szCs w:val="24"/>
        </w:rPr>
        <w:t>.§</w:t>
      </w:r>
      <w:r w:rsidRPr="00407DBA">
        <w:rPr>
          <w:b/>
          <w:bCs/>
          <w:color w:val="000000"/>
          <w:sz w:val="24"/>
          <w:szCs w:val="24"/>
        </w:rPr>
        <w:t xml:space="preserve"> </w:t>
      </w:r>
    </w:p>
    <w:p w:rsidR="00E86751" w:rsidRDefault="00E86751" w:rsidP="00E86751">
      <w:pPr>
        <w:pBdr>
          <w:bottom w:val="single" w:sz="12" w:space="1" w:color="auto"/>
        </w:pBdr>
        <w:spacing w:before="60"/>
        <w:jc w:val="center"/>
        <w:rPr>
          <w:b/>
          <w:sz w:val="24"/>
          <w:szCs w:val="24"/>
        </w:rPr>
      </w:pPr>
      <w:r>
        <w:rPr>
          <w:b/>
          <w:sz w:val="24"/>
        </w:rPr>
        <w:t>Par Amatas pagasta nekustamā īpašuma “Darbnīcas” nosaukuma,  adreses un lietošanas mērķu  maiņu</w:t>
      </w:r>
    </w:p>
    <w:p w:rsidR="00E86751" w:rsidRPr="00306305" w:rsidRDefault="00E86751" w:rsidP="00E86751">
      <w:pPr>
        <w:autoSpaceDE w:val="0"/>
        <w:autoSpaceDN w:val="0"/>
        <w:adjustRightInd w:val="0"/>
        <w:jc w:val="both"/>
        <w:rPr>
          <w:rFonts w:eastAsia="Calibri"/>
          <w:color w:val="000000"/>
          <w:sz w:val="24"/>
          <w:szCs w:val="24"/>
        </w:rPr>
      </w:pPr>
      <w:r>
        <w:rPr>
          <w:rFonts w:eastAsia="Calibri"/>
          <w:color w:val="000000"/>
          <w:sz w:val="24"/>
          <w:szCs w:val="24"/>
        </w:rPr>
        <w:t>Ziņo</w:t>
      </w:r>
      <w:r w:rsidRPr="00306305">
        <w:rPr>
          <w:rFonts w:eastAsia="Calibri"/>
          <w:color w:val="000000"/>
          <w:sz w:val="24"/>
          <w:szCs w:val="24"/>
        </w:rPr>
        <w:t xml:space="preserve"> Z</w:t>
      </w:r>
      <w:r>
        <w:rPr>
          <w:rFonts w:eastAsia="Calibri"/>
          <w:color w:val="000000"/>
          <w:sz w:val="24"/>
          <w:szCs w:val="24"/>
        </w:rPr>
        <w:t>emes lietu speciālists G.Bauers</w:t>
      </w:r>
    </w:p>
    <w:p w:rsidR="00E90CE4" w:rsidRPr="00942915" w:rsidRDefault="00E90CE4" w:rsidP="00C46DC4">
      <w:pPr>
        <w:rPr>
          <w:b/>
          <w:sz w:val="12"/>
          <w:szCs w:val="24"/>
        </w:rPr>
      </w:pPr>
    </w:p>
    <w:p w:rsidR="00E86751" w:rsidRDefault="00E86751" w:rsidP="00E86751">
      <w:pPr>
        <w:jc w:val="both"/>
        <w:rPr>
          <w:sz w:val="24"/>
        </w:rPr>
      </w:pPr>
      <w:r>
        <w:rPr>
          <w:b/>
          <w:sz w:val="24"/>
        </w:rPr>
        <w:tab/>
      </w:r>
      <w:r>
        <w:rPr>
          <w:sz w:val="24"/>
        </w:rPr>
        <w:t>Amatas novada pašvaldība ir izskatījusi  I</w:t>
      </w:r>
      <w:r w:rsidR="005F7AB5">
        <w:rPr>
          <w:sz w:val="24"/>
        </w:rPr>
        <w:t>.</w:t>
      </w:r>
      <w:r>
        <w:rPr>
          <w:sz w:val="24"/>
        </w:rPr>
        <w:t xml:space="preserve"> K</w:t>
      </w:r>
      <w:r w:rsidR="005F7AB5">
        <w:rPr>
          <w:sz w:val="24"/>
        </w:rPr>
        <w:t xml:space="preserve">. </w:t>
      </w:r>
      <w:r>
        <w:rPr>
          <w:sz w:val="24"/>
        </w:rPr>
        <w:t>pilnvarotās personas D</w:t>
      </w:r>
      <w:r w:rsidR="005F7AB5">
        <w:rPr>
          <w:sz w:val="24"/>
        </w:rPr>
        <w:t>.</w:t>
      </w:r>
      <w:r>
        <w:rPr>
          <w:sz w:val="24"/>
        </w:rPr>
        <w:t xml:space="preserve"> </w:t>
      </w:r>
      <w:proofErr w:type="spellStart"/>
      <w:r>
        <w:rPr>
          <w:sz w:val="24"/>
        </w:rPr>
        <w:t>B</w:t>
      </w:r>
      <w:proofErr w:type="spellEnd"/>
      <w:r w:rsidR="005F7AB5">
        <w:rPr>
          <w:sz w:val="24"/>
        </w:rPr>
        <w:t>.</w:t>
      </w:r>
      <w:r>
        <w:rPr>
          <w:sz w:val="24"/>
        </w:rPr>
        <w:t xml:space="preserve"> 2017. gada 12. aprīlī reģistrēto iesniegumu (reģ. Nr.0420170099) ar lūgumu apstiprināt jaunu nosaukumu un adresi “Egles” viņas iegādātajam nekustamajam īpašumam Amatas pagastā ar pašreizējo nosaukumu “Darbnīcas” (NĪ kadastra Nr.42420050135) un adresi “Darbnīcas”, Amatas pagasts, Amatas novads, kā arī mainīt lietošanas mērķi zemei un ēkām.</w:t>
      </w:r>
    </w:p>
    <w:p w:rsidR="00E86751" w:rsidRDefault="00E86751" w:rsidP="00E86751">
      <w:pPr>
        <w:ind w:firstLine="720"/>
        <w:jc w:val="both"/>
        <w:rPr>
          <w:sz w:val="24"/>
        </w:rPr>
      </w:pPr>
      <w:r>
        <w:rPr>
          <w:sz w:val="24"/>
        </w:rPr>
        <w:t>Pamatojoties uz Administratīvo teritoriju un apdzīvoto vietu likumu, LR Ministru kabineta 20.06.2006. noteikumiem Nr. 496 “Nekustamā īpašuma lietošanas mērķu klasifikācija un nekustamā īpašuma lietošanas mērķu noteikšanas un maiņas kārtība”, LR Ministru kabineta 10.04.2012. noteikumu Nr. 263 “Kadastra objekta reģistrācijas un kadastra datu aktualizācijas noteikumi” 3.2. daļas 71.3. punktu, un I</w:t>
      </w:r>
      <w:r w:rsidR="005F7AB5">
        <w:rPr>
          <w:sz w:val="24"/>
        </w:rPr>
        <w:t>.</w:t>
      </w:r>
      <w:r>
        <w:rPr>
          <w:sz w:val="24"/>
        </w:rPr>
        <w:t xml:space="preserve"> K</w:t>
      </w:r>
      <w:r w:rsidR="005F7AB5">
        <w:rPr>
          <w:sz w:val="24"/>
        </w:rPr>
        <w:t>.</w:t>
      </w:r>
      <w:r>
        <w:rPr>
          <w:sz w:val="24"/>
        </w:rPr>
        <w:t xml:space="preserve"> pilnvarotās personas D</w:t>
      </w:r>
      <w:r w:rsidR="005F7AB5">
        <w:rPr>
          <w:sz w:val="24"/>
        </w:rPr>
        <w:t xml:space="preserve">. </w:t>
      </w:r>
      <w:proofErr w:type="spellStart"/>
      <w:r>
        <w:rPr>
          <w:sz w:val="24"/>
        </w:rPr>
        <w:t>B</w:t>
      </w:r>
      <w:proofErr w:type="spellEnd"/>
      <w:r w:rsidR="005F7AB5">
        <w:rPr>
          <w:sz w:val="24"/>
        </w:rPr>
        <w:t>.</w:t>
      </w:r>
      <w:r>
        <w:rPr>
          <w:sz w:val="24"/>
        </w:rPr>
        <w:t xml:space="preserve"> 2017. gada 12. aprīlī reģistrēto iesniegumu, </w:t>
      </w:r>
    </w:p>
    <w:p w:rsidR="00E86751" w:rsidRPr="00E86751" w:rsidRDefault="00E86751" w:rsidP="00E86751">
      <w:pPr>
        <w:ind w:firstLine="720"/>
        <w:jc w:val="both"/>
        <w:rPr>
          <w:b/>
          <w:bCs/>
          <w:sz w:val="24"/>
        </w:rPr>
      </w:pPr>
      <w:r w:rsidRPr="00E86751">
        <w:rPr>
          <w:b/>
          <w:bCs/>
          <w:sz w:val="24"/>
        </w:rPr>
        <w:t xml:space="preserve">Amatas novada dome, </w:t>
      </w:r>
      <w:r w:rsidRPr="00D46922">
        <w:rPr>
          <w:bCs/>
          <w:sz w:val="24"/>
        </w:rPr>
        <w:t>atklāti balsojot</w:t>
      </w:r>
      <w:r w:rsidRPr="00E86751">
        <w:rPr>
          <w:b/>
          <w:bCs/>
          <w:sz w:val="24"/>
        </w:rPr>
        <w:t xml:space="preserve"> </w:t>
      </w:r>
      <w:r w:rsidR="008C296D" w:rsidRPr="007D6F79">
        <w:rPr>
          <w:sz w:val="24"/>
          <w:szCs w:val="24"/>
        </w:rPr>
        <w:t>(</w:t>
      </w:r>
      <w:r w:rsidR="008C296D" w:rsidRPr="007D6F79">
        <w:rPr>
          <w:b/>
          <w:sz w:val="24"/>
          <w:szCs w:val="24"/>
        </w:rPr>
        <w:t xml:space="preserve">PAR </w:t>
      </w:r>
      <w:r w:rsidR="008C296D" w:rsidRPr="007D6F79">
        <w:rPr>
          <w:sz w:val="24"/>
          <w:szCs w:val="24"/>
        </w:rPr>
        <w:t xml:space="preserve">– </w:t>
      </w:r>
      <w:r w:rsidR="008C296D">
        <w:rPr>
          <w:sz w:val="24"/>
          <w:szCs w:val="24"/>
        </w:rPr>
        <w:t xml:space="preserve">13: </w:t>
      </w:r>
      <w:r w:rsidR="008C296D" w:rsidRPr="00306305">
        <w:rPr>
          <w:color w:val="000000"/>
          <w:sz w:val="24"/>
          <w:szCs w:val="24"/>
        </w:rPr>
        <w:t xml:space="preserve">Elita Eglīte, Andris Jansons, </w:t>
      </w:r>
      <w:r w:rsidR="008C296D">
        <w:rPr>
          <w:sz w:val="24"/>
          <w:szCs w:val="24"/>
        </w:rPr>
        <w:t xml:space="preserve">Ingrīda Lāce, </w:t>
      </w:r>
      <w:r w:rsidR="008C296D" w:rsidRPr="00306305">
        <w:rPr>
          <w:color w:val="000000"/>
          <w:sz w:val="24"/>
          <w:szCs w:val="24"/>
        </w:rPr>
        <w:t>Modris Veitners</w:t>
      </w:r>
      <w:r w:rsidR="008C296D" w:rsidRPr="00306305">
        <w:rPr>
          <w:sz w:val="24"/>
          <w:szCs w:val="24"/>
        </w:rPr>
        <w:t>,</w:t>
      </w:r>
      <w:r w:rsidR="008C296D" w:rsidRPr="00306305">
        <w:rPr>
          <w:color w:val="000000"/>
          <w:sz w:val="24"/>
          <w:szCs w:val="24"/>
        </w:rPr>
        <w:t xml:space="preserve"> Solvita Krastiņa, Olita Elmere, Āris Kazerovskis, Arnis Lemešonoks</w:t>
      </w:r>
      <w:r w:rsidR="008C296D" w:rsidRPr="00306305">
        <w:rPr>
          <w:sz w:val="24"/>
          <w:szCs w:val="24"/>
        </w:rPr>
        <w:t>,</w:t>
      </w:r>
      <w:r w:rsidR="008C296D" w:rsidRPr="00306305">
        <w:rPr>
          <w:color w:val="000000"/>
          <w:sz w:val="24"/>
          <w:szCs w:val="24"/>
        </w:rPr>
        <w:t xml:space="preserve"> Sarmīte Sviderska,</w:t>
      </w:r>
      <w:r w:rsidR="008C296D" w:rsidRPr="00306305">
        <w:rPr>
          <w:sz w:val="24"/>
          <w:szCs w:val="24"/>
        </w:rPr>
        <w:t xml:space="preserve"> </w:t>
      </w:r>
      <w:r w:rsidR="008C296D" w:rsidRPr="00306305">
        <w:rPr>
          <w:color w:val="000000"/>
          <w:sz w:val="24"/>
          <w:szCs w:val="24"/>
        </w:rPr>
        <w:t>Inese Varekoja</w:t>
      </w:r>
      <w:r w:rsidR="008C296D">
        <w:rPr>
          <w:color w:val="000000"/>
          <w:sz w:val="24"/>
          <w:szCs w:val="24"/>
        </w:rPr>
        <w:t>,</w:t>
      </w:r>
      <w:r w:rsidR="008C296D" w:rsidRPr="00E41B05">
        <w:rPr>
          <w:color w:val="000000"/>
          <w:sz w:val="24"/>
          <w:szCs w:val="24"/>
        </w:rPr>
        <w:t xml:space="preserve"> </w:t>
      </w:r>
      <w:r w:rsidR="008C296D" w:rsidRPr="00306305">
        <w:rPr>
          <w:color w:val="000000"/>
          <w:sz w:val="24"/>
          <w:szCs w:val="24"/>
        </w:rPr>
        <w:t>Pēteris Grugulis</w:t>
      </w:r>
      <w:r w:rsidR="008C296D">
        <w:rPr>
          <w:color w:val="000000"/>
          <w:sz w:val="24"/>
          <w:szCs w:val="24"/>
        </w:rPr>
        <w:t xml:space="preserve">, </w:t>
      </w:r>
      <w:r w:rsidR="008C296D" w:rsidRPr="00306305">
        <w:rPr>
          <w:sz w:val="24"/>
          <w:szCs w:val="24"/>
        </w:rPr>
        <w:t>Pēteris Ontužāns</w:t>
      </w:r>
      <w:r w:rsidR="008C296D">
        <w:rPr>
          <w:sz w:val="24"/>
          <w:szCs w:val="24"/>
        </w:rPr>
        <w:t>,</w:t>
      </w:r>
      <w:r w:rsidR="008C296D" w:rsidRPr="004459E8">
        <w:rPr>
          <w:sz w:val="24"/>
          <w:szCs w:val="24"/>
        </w:rPr>
        <w:t xml:space="preserve"> </w:t>
      </w:r>
      <w:r w:rsidR="008C296D">
        <w:rPr>
          <w:sz w:val="24"/>
          <w:szCs w:val="24"/>
        </w:rPr>
        <w:t>Jānis Kārkliņš</w:t>
      </w:r>
      <w:r w:rsidR="008C296D" w:rsidRPr="007D6F79">
        <w:rPr>
          <w:sz w:val="24"/>
          <w:szCs w:val="24"/>
        </w:rPr>
        <w:t xml:space="preserve">; </w:t>
      </w:r>
      <w:r w:rsidR="008C296D" w:rsidRPr="007D6F79">
        <w:rPr>
          <w:b/>
          <w:sz w:val="24"/>
          <w:szCs w:val="24"/>
        </w:rPr>
        <w:t>PRET</w:t>
      </w:r>
      <w:r w:rsidR="008C296D" w:rsidRPr="007D6F79">
        <w:rPr>
          <w:sz w:val="24"/>
          <w:szCs w:val="24"/>
        </w:rPr>
        <w:t xml:space="preserve"> – </w:t>
      </w:r>
      <w:r w:rsidR="008C296D">
        <w:rPr>
          <w:sz w:val="24"/>
          <w:szCs w:val="24"/>
        </w:rPr>
        <w:t>nav</w:t>
      </w:r>
      <w:r w:rsidR="008C296D" w:rsidRPr="007D6F79">
        <w:rPr>
          <w:sz w:val="24"/>
          <w:szCs w:val="24"/>
        </w:rPr>
        <w:t xml:space="preserve">; </w:t>
      </w:r>
      <w:r w:rsidR="008C296D" w:rsidRPr="007D6F79">
        <w:rPr>
          <w:b/>
          <w:sz w:val="24"/>
          <w:szCs w:val="24"/>
        </w:rPr>
        <w:t>ATTURAS</w:t>
      </w:r>
      <w:r w:rsidR="008C296D" w:rsidRPr="007D6F79">
        <w:rPr>
          <w:sz w:val="24"/>
          <w:szCs w:val="24"/>
        </w:rPr>
        <w:t xml:space="preserve"> – </w:t>
      </w:r>
      <w:r w:rsidR="008C296D">
        <w:rPr>
          <w:sz w:val="24"/>
          <w:szCs w:val="24"/>
        </w:rPr>
        <w:t>nav</w:t>
      </w:r>
      <w:r w:rsidR="008C296D" w:rsidRPr="007D6F79">
        <w:rPr>
          <w:sz w:val="24"/>
          <w:szCs w:val="24"/>
        </w:rPr>
        <w:t>)</w:t>
      </w:r>
      <w:r w:rsidRPr="00E86751">
        <w:rPr>
          <w:b/>
          <w:bCs/>
          <w:sz w:val="24"/>
        </w:rPr>
        <w:t>, nolemj:</w:t>
      </w:r>
    </w:p>
    <w:p w:rsidR="00E86751" w:rsidRDefault="00E86751" w:rsidP="00381434">
      <w:pPr>
        <w:pStyle w:val="ListParagraph"/>
        <w:numPr>
          <w:ilvl w:val="0"/>
          <w:numId w:val="14"/>
        </w:numPr>
        <w:ind w:left="993"/>
        <w:jc w:val="both"/>
        <w:rPr>
          <w:sz w:val="24"/>
        </w:rPr>
      </w:pPr>
      <w:r>
        <w:rPr>
          <w:sz w:val="24"/>
        </w:rPr>
        <w:t xml:space="preserve">Mainīt nosaukumu Amatas pagasta nekustamajam īpašumam “Darbnīcas” (NĪ kad. Nr. 42420050135), kurš sastāv no zemes vienības ar kadastra apzīmējumu 42420050135 un ēkām ar kadastra apzīmējumiem 42420050135001, 42420050135002, uz jauno nosaukumu </w:t>
      </w:r>
      <w:r>
        <w:rPr>
          <w:b/>
          <w:sz w:val="24"/>
        </w:rPr>
        <w:t>“Egles”</w:t>
      </w:r>
      <w:r>
        <w:rPr>
          <w:sz w:val="24"/>
        </w:rPr>
        <w:t>, kā arī mainīt adresi no ”Darbnīcas”, Amatas pagasts, Amatas novads uz “Egles”, Amatas pagasts, Amatas novads.</w:t>
      </w:r>
    </w:p>
    <w:p w:rsidR="00E86751" w:rsidRDefault="00E86751" w:rsidP="00381434">
      <w:pPr>
        <w:pStyle w:val="ListParagraph"/>
        <w:numPr>
          <w:ilvl w:val="0"/>
          <w:numId w:val="14"/>
        </w:numPr>
        <w:ind w:left="993"/>
        <w:jc w:val="both"/>
        <w:rPr>
          <w:sz w:val="24"/>
        </w:rPr>
      </w:pPr>
      <w:r>
        <w:rPr>
          <w:sz w:val="24"/>
        </w:rPr>
        <w:t>Zemes vienībai ar kadastra apzīmējumu 42420050135 mainī</w:t>
      </w:r>
      <w:r w:rsidR="006068F3">
        <w:rPr>
          <w:sz w:val="24"/>
        </w:rPr>
        <w:t xml:space="preserve">t </w:t>
      </w:r>
      <w:r>
        <w:rPr>
          <w:sz w:val="24"/>
        </w:rPr>
        <w:t>nekustamā īpašuma lietošanas mērķi no lauksaimnieciska rakstura uzņēmumu apbūve (kods 1003) uz</w:t>
      </w:r>
      <w:r w:rsidR="006068F3">
        <w:rPr>
          <w:sz w:val="24"/>
        </w:rPr>
        <w:t xml:space="preserve"> zeme, uz kuras galvenā </w:t>
      </w:r>
      <w:r>
        <w:rPr>
          <w:sz w:val="24"/>
        </w:rPr>
        <w:t>saimnieciskā darbība ir lauksaimniecība (kods 0101).</w:t>
      </w:r>
    </w:p>
    <w:p w:rsidR="00E86751" w:rsidRDefault="006068F3" w:rsidP="00381434">
      <w:pPr>
        <w:pStyle w:val="ListParagraph"/>
        <w:numPr>
          <w:ilvl w:val="0"/>
          <w:numId w:val="14"/>
        </w:numPr>
        <w:ind w:left="993"/>
        <w:jc w:val="both"/>
        <w:rPr>
          <w:sz w:val="24"/>
        </w:rPr>
      </w:pPr>
      <w:r>
        <w:rPr>
          <w:sz w:val="24"/>
        </w:rPr>
        <w:t xml:space="preserve">Mainīt </w:t>
      </w:r>
      <w:r w:rsidR="00E86751">
        <w:rPr>
          <w:sz w:val="24"/>
        </w:rPr>
        <w:t xml:space="preserve">Amatas pagasta nekustamajam īpašumam “Darbnīcas” (NĪ kad. Nr.42420050135) sastāvā esošajām ēkām ar kadastra apzīmējumiem 42420050135001, 42420050135002 galveno lietošanas veidu no skolas, universitātes un zinātniskajai pētniecībai paredzētās ēkas (kods 1263) uz viena dzīvokļa māja (kods 1110). </w:t>
      </w:r>
    </w:p>
    <w:p w:rsidR="00E86751" w:rsidRPr="00E86751" w:rsidRDefault="00E86751" w:rsidP="00E86751">
      <w:pPr>
        <w:jc w:val="both"/>
        <w:rPr>
          <w:sz w:val="12"/>
        </w:rPr>
      </w:pPr>
    </w:p>
    <w:p w:rsidR="00E86751" w:rsidRDefault="00E86751" w:rsidP="00E86751">
      <w:pPr>
        <w:jc w:val="both"/>
        <w:rPr>
          <w:sz w:val="24"/>
        </w:rPr>
      </w:pPr>
      <w:r>
        <w:rPr>
          <w:sz w:val="24"/>
        </w:rPr>
        <w:t>Lēmums stājas spēkā ar tā pieņemšanas brīdi.</w:t>
      </w:r>
    </w:p>
    <w:p w:rsidR="00E86751" w:rsidRDefault="00E86751" w:rsidP="00E86751">
      <w:pPr>
        <w:jc w:val="both"/>
        <w:rPr>
          <w:sz w:val="24"/>
        </w:rPr>
      </w:pPr>
      <w:r>
        <w:rPr>
          <w:sz w:val="24"/>
        </w:rPr>
        <w:t>Šo lēmumu var pārsūdzēt Administratīvajā rajona tiesā (Administratīvās rajona tiesas tiesu namā Valmierā, Voldemāra Baloža ielā 13a, LV – 4201) viena mēneša laikā no tā spēkā stāšanās dienas.</w:t>
      </w:r>
    </w:p>
    <w:p w:rsidR="00E90CE4" w:rsidRPr="00942915" w:rsidRDefault="00E90CE4" w:rsidP="00C46DC4">
      <w:pPr>
        <w:rPr>
          <w:b/>
          <w:sz w:val="12"/>
          <w:szCs w:val="24"/>
        </w:rPr>
      </w:pPr>
    </w:p>
    <w:p w:rsidR="00D46922" w:rsidRDefault="00D46922" w:rsidP="00D46922">
      <w:pPr>
        <w:pBdr>
          <w:bottom w:val="single" w:sz="12" w:space="1" w:color="auto"/>
        </w:pBdr>
        <w:spacing w:before="60"/>
        <w:jc w:val="center"/>
        <w:rPr>
          <w:b/>
          <w:bCs/>
          <w:color w:val="000000"/>
          <w:sz w:val="24"/>
          <w:szCs w:val="24"/>
        </w:rPr>
      </w:pPr>
      <w:bookmarkStart w:id="3" w:name="_Hlk480713116"/>
      <w:r>
        <w:rPr>
          <w:b/>
          <w:sz w:val="24"/>
          <w:szCs w:val="24"/>
        </w:rPr>
        <w:t>13</w:t>
      </w:r>
      <w:r w:rsidRPr="00DA0E3A">
        <w:rPr>
          <w:b/>
          <w:sz w:val="24"/>
          <w:szCs w:val="24"/>
        </w:rPr>
        <w:t>.§</w:t>
      </w:r>
      <w:r w:rsidRPr="00407DBA">
        <w:rPr>
          <w:b/>
          <w:bCs/>
          <w:color w:val="000000"/>
          <w:sz w:val="24"/>
          <w:szCs w:val="24"/>
        </w:rPr>
        <w:t xml:space="preserve"> </w:t>
      </w:r>
    </w:p>
    <w:p w:rsidR="00D46922" w:rsidRPr="00D46922" w:rsidRDefault="00D46922" w:rsidP="00D46922">
      <w:pPr>
        <w:pBdr>
          <w:bottom w:val="single" w:sz="12" w:space="1" w:color="auto"/>
        </w:pBdr>
        <w:spacing w:before="60"/>
        <w:jc w:val="center"/>
        <w:rPr>
          <w:b/>
          <w:sz w:val="32"/>
          <w:szCs w:val="24"/>
        </w:rPr>
      </w:pPr>
      <w:r w:rsidRPr="00D46922">
        <w:rPr>
          <w:b/>
          <w:sz w:val="24"/>
        </w:rPr>
        <w:t xml:space="preserve">Par </w:t>
      </w:r>
      <w:r w:rsidRPr="00D46922">
        <w:rPr>
          <w:b/>
          <w:bCs/>
          <w:sz w:val="24"/>
        </w:rPr>
        <w:t>zemes ierīcības projekta „Vecvāķi”, Zaubes pagastā, Amatas novadā apstiprināšanu</w:t>
      </w:r>
    </w:p>
    <w:p w:rsidR="00D46922" w:rsidRPr="00306305" w:rsidRDefault="00D46922" w:rsidP="00D46922">
      <w:pPr>
        <w:autoSpaceDE w:val="0"/>
        <w:autoSpaceDN w:val="0"/>
        <w:adjustRightInd w:val="0"/>
        <w:jc w:val="both"/>
        <w:rPr>
          <w:rFonts w:eastAsia="Calibri"/>
          <w:color w:val="000000"/>
          <w:sz w:val="24"/>
          <w:szCs w:val="24"/>
        </w:rPr>
      </w:pPr>
      <w:r>
        <w:rPr>
          <w:rFonts w:eastAsia="Calibri"/>
          <w:color w:val="000000"/>
          <w:sz w:val="24"/>
          <w:szCs w:val="24"/>
        </w:rPr>
        <w:t>Ziņo</w:t>
      </w:r>
      <w:r w:rsidRPr="00306305">
        <w:rPr>
          <w:rFonts w:eastAsia="Calibri"/>
          <w:color w:val="000000"/>
          <w:sz w:val="24"/>
          <w:szCs w:val="24"/>
        </w:rPr>
        <w:t xml:space="preserve"> Z</w:t>
      </w:r>
      <w:r>
        <w:rPr>
          <w:rFonts w:eastAsia="Calibri"/>
          <w:color w:val="000000"/>
          <w:sz w:val="24"/>
          <w:szCs w:val="24"/>
        </w:rPr>
        <w:t>emes lietu speciālists G.Bauers</w:t>
      </w:r>
    </w:p>
    <w:p w:rsidR="00D46922" w:rsidRPr="008C296D" w:rsidRDefault="00D46922" w:rsidP="00C46DC4">
      <w:pPr>
        <w:rPr>
          <w:b/>
          <w:sz w:val="12"/>
          <w:szCs w:val="24"/>
        </w:rPr>
      </w:pPr>
    </w:p>
    <w:p w:rsidR="00D46922" w:rsidRPr="00D46922" w:rsidRDefault="00D46922" w:rsidP="00D46922">
      <w:pPr>
        <w:pStyle w:val="Title"/>
        <w:ind w:firstLine="720"/>
        <w:jc w:val="both"/>
        <w:rPr>
          <w:b w:val="0"/>
          <w:bCs w:val="0"/>
        </w:rPr>
      </w:pPr>
      <w:r w:rsidRPr="00D46922">
        <w:rPr>
          <w:b w:val="0"/>
          <w:bCs w:val="0"/>
        </w:rPr>
        <w:t>Amatas novada dome 22.02.2017. sēdē Nr.2 pieņēma lēmumu ”Par zemes ierīcības projekta „Vecvāķi” (NĪ kad.Nr.4296 004 0001), Zaubes pagasts, Amatas novads uzsākšanu un darba uzdevuma apstiprināšanu”,</w:t>
      </w:r>
      <w:r w:rsidRPr="00D46922">
        <w:t xml:space="preserve"> </w:t>
      </w:r>
      <w:r w:rsidRPr="00D46922">
        <w:rPr>
          <w:b w:val="0"/>
          <w:bCs w:val="0"/>
        </w:rPr>
        <w:t>uz kura pamata veikta zemes ierīcības projekta izstrāde</w:t>
      </w:r>
      <w:r w:rsidR="00BD7938">
        <w:rPr>
          <w:b w:val="0"/>
          <w:bCs w:val="0"/>
        </w:rPr>
        <w:t>,</w:t>
      </w:r>
      <w:r w:rsidRPr="00D46922">
        <w:rPr>
          <w:b w:val="0"/>
          <w:bCs w:val="0"/>
        </w:rPr>
        <w:t xml:space="preserve"> sadalot zemes vienību ar kadastra apzīmējumu 42960040001 četros atsevišķos zemes gabalos ar platībām 88,9 ha, 41,7 ha, 1,2 ha  un 49,8 ha. Zemes ierīcības projekts saskaņots ar nekustamā īpašuma īpašnieku, esošo inženierkomunikāciju turētājiem.</w:t>
      </w:r>
    </w:p>
    <w:p w:rsidR="00D46922" w:rsidRDefault="00D46922" w:rsidP="00D46922">
      <w:pPr>
        <w:pStyle w:val="Title"/>
        <w:ind w:firstLine="720"/>
        <w:jc w:val="both"/>
        <w:rPr>
          <w:b w:val="0"/>
          <w:bCs w:val="0"/>
        </w:rPr>
      </w:pPr>
      <w:r w:rsidRPr="00D46922">
        <w:rPr>
          <w:b w:val="0"/>
          <w:bCs w:val="0"/>
        </w:rPr>
        <w:t>Saskaņā ar Zemes ierīcības likuma 19. panta  otro daļu, Administratīvā procesa likuma 65. panta pirmo daļu</w:t>
      </w:r>
      <w:r w:rsidRPr="00D46922">
        <w:t xml:space="preserve">, </w:t>
      </w:r>
      <w:r w:rsidRPr="00D46922">
        <w:rPr>
          <w:b w:val="0"/>
          <w:bCs w:val="0"/>
        </w:rPr>
        <w:t xml:space="preserve">likuma “Par pašvaldībām”  15. panta 13. punktu, Ministru kabineta 29.04.2011. noteikumu Nr. 288 ”Zemes ierīcības projekta izstrādes noteikumi” 30. punktu, </w:t>
      </w:r>
      <w:r w:rsidRPr="00D46922">
        <w:rPr>
          <w:b w:val="0"/>
          <w:bCs w:val="0"/>
        </w:rPr>
        <w:lastRenderedPageBreak/>
        <w:t>Amatas novada pašvaldības 26.02.2014. saistošie noteikumi Nr. 6 ”Amatas novada teritorijas plānojums 2014.-2024.</w:t>
      </w:r>
      <w:r w:rsidR="00BD7938">
        <w:rPr>
          <w:b w:val="0"/>
          <w:bCs w:val="0"/>
        </w:rPr>
        <w:t xml:space="preserve"> gadam</w:t>
      </w:r>
      <w:r w:rsidRPr="00D46922">
        <w:rPr>
          <w:b w:val="0"/>
          <w:bCs w:val="0"/>
        </w:rPr>
        <w:t xml:space="preserve">”, </w:t>
      </w:r>
    </w:p>
    <w:p w:rsidR="00E86751" w:rsidRPr="00D46922" w:rsidRDefault="00E86751" w:rsidP="00D46922">
      <w:pPr>
        <w:pStyle w:val="Title"/>
        <w:ind w:firstLine="720"/>
        <w:jc w:val="both"/>
      </w:pPr>
      <w:r w:rsidRPr="00D46922">
        <w:t xml:space="preserve">Amatas novada dome, </w:t>
      </w:r>
      <w:r w:rsidRPr="00D46922">
        <w:rPr>
          <w:b w:val="0"/>
        </w:rPr>
        <w:t>atklāti balsojot</w:t>
      </w:r>
      <w:r w:rsidRPr="00D46922">
        <w:t xml:space="preserve"> </w:t>
      </w:r>
      <w:r w:rsidR="008C296D" w:rsidRPr="007D6F79">
        <w:t xml:space="preserve">(PAR – </w:t>
      </w:r>
      <w:r w:rsidR="008C296D" w:rsidRPr="008C296D">
        <w:rPr>
          <w:b w:val="0"/>
        </w:rPr>
        <w:t xml:space="preserve">13: </w:t>
      </w:r>
      <w:r w:rsidR="008C296D" w:rsidRPr="008C296D">
        <w:rPr>
          <w:b w:val="0"/>
          <w:color w:val="000000"/>
        </w:rPr>
        <w:t xml:space="preserve">Elita Eglīte, Andris Jansons, </w:t>
      </w:r>
      <w:r w:rsidR="008C296D" w:rsidRPr="008C296D">
        <w:rPr>
          <w:b w:val="0"/>
        </w:rPr>
        <w:t xml:space="preserve">Ingrīda Lāce, </w:t>
      </w:r>
      <w:r w:rsidR="008C296D" w:rsidRPr="008C296D">
        <w:rPr>
          <w:b w:val="0"/>
          <w:color w:val="000000"/>
        </w:rPr>
        <w:t>Modris Veitners</w:t>
      </w:r>
      <w:r w:rsidR="008C296D" w:rsidRPr="008C296D">
        <w:rPr>
          <w:b w:val="0"/>
        </w:rPr>
        <w:t>,</w:t>
      </w:r>
      <w:r w:rsidR="008C296D" w:rsidRPr="008C296D">
        <w:rPr>
          <w:b w:val="0"/>
          <w:color w:val="000000"/>
        </w:rPr>
        <w:t xml:space="preserve"> Solvita Krastiņa, Olita Elmere, Āris Kazerovskis, Arnis Lemešonoks</w:t>
      </w:r>
      <w:r w:rsidR="008C296D" w:rsidRPr="008C296D">
        <w:rPr>
          <w:b w:val="0"/>
        </w:rPr>
        <w:t>,</w:t>
      </w:r>
      <w:r w:rsidR="008C296D" w:rsidRPr="008C296D">
        <w:rPr>
          <w:b w:val="0"/>
          <w:color w:val="000000"/>
        </w:rPr>
        <w:t xml:space="preserve"> Sarmīte Sviderska,</w:t>
      </w:r>
      <w:r w:rsidR="008C296D" w:rsidRPr="008C296D">
        <w:rPr>
          <w:b w:val="0"/>
        </w:rPr>
        <w:t xml:space="preserve"> </w:t>
      </w:r>
      <w:r w:rsidR="008C296D" w:rsidRPr="008C296D">
        <w:rPr>
          <w:b w:val="0"/>
          <w:color w:val="000000"/>
        </w:rPr>
        <w:t xml:space="preserve">Inese Varekoja, Pēteris Grugulis, </w:t>
      </w:r>
      <w:r w:rsidR="008C296D" w:rsidRPr="008C296D">
        <w:rPr>
          <w:b w:val="0"/>
        </w:rPr>
        <w:t xml:space="preserve">Pēteris Ontužāns, Jānis Kārkliņš; </w:t>
      </w:r>
      <w:r w:rsidR="008C296D" w:rsidRPr="007D6F79">
        <w:t xml:space="preserve">PRET – </w:t>
      </w:r>
      <w:r w:rsidR="008C296D" w:rsidRPr="008C296D">
        <w:rPr>
          <w:b w:val="0"/>
        </w:rPr>
        <w:t>nav;</w:t>
      </w:r>
      <w:r w:rsidR="008C296D" w:rsidRPr="007D6F79">
        <w:t xml:space="preserve"> ATTURAS – </w:t>
      </w:r>
      <w:r w:rsidR="008C296D" w:rsidRPr="008C296D">
        <w:rPr>
          <w:b w:val="0"/>
        </w:rPr>
        <w:t>nav</w:t>
      </w:r>
      <w:r w:rsidR="008C296D" w:rsidRPr="007D6F79">
        <w:t>)</w:t>
      </w:r>
      <w:r w:rsidRPr="00D46922">
        <w:t>, nolemj:</w:t>
      </w:r>
    </w:p>
    <w:p w:rsidR="00D46922" w:rsidRPr="00D46922" w:rsidRDefault="00D46922" w:rsidP="00D46922">
      <w:pPr>
        <w:pStyle w:val="Title"/>
        <w:ind w:firstLine="720"/>
        <w:jc w:val="both"/>
        <w:rPr>
          <w:b w:val="0"/>
          <w:bCs w:val="0"/>
          <w:sz w:val="12"/>
        </w:rPr>
      </w:pPr>
    </w:p>
    <w:p w:rsidR="00D46922" w:rsidRPr="00D46922" w:rsidRDefault="00D46922" w:rsidP="00381434">
      <w:pPr>
        <w:pStyle w:val="Title"/>
        <w:numPr>
          <w:ilvl w:val="0"/>
          <w:numId w:val="25"/>
        </w:numPr>
        <w:ind w:left="714" w:hanging="357"/>
        <w:jc w:val="both"/>
        <w:rPr>
          <w:b w:val="0"/>
        </w:rPr>
      </w:pPr>
      <w:r w:rsidRPr="00D46922">
        <w:rPr>
          <w:bCs w:val="0"/>
        </w:rPr>
        <w:t xml:space="preserve">Apstiprināt zemes ierīcības projektu </w:t>
      </w:r>
      <w:r w:rsidRPr="00D46922">
        <w:rPr>
          <w:b w:val="0"/>
          <w:bCs w:val="0"/>
        </w:rPr>
        <w:t>nekustamā īpašuma Zaubes pagasta</w:t>
      </w:r>
      <w:r w:rsidRPr="00D46922">
        <w:rPr>
          <w:b w:val="0"/>
        </w:rPr>
        <w:t xml:space="preserve"> “Vecvāķi” zemes vienības ar kadastra apzīmējumu 4296 004 0001 sadalīšanai.</w:t>
      </w:r>
    </w:p>
    <w:p w:rsidR="00D46922" w:rsidRPr="00D46922" w:rsidRDefault="00D46922" w:rsidP="00381434">
      <w:pPr>
        <w:pStyle w:val="Title"/>
        <w:numPr>
          <w:ilvl w:val="0"/>
          <w:numId w:val="25"/>
        </w:numPr>
        <w:ind w:left="714" w:hanging="357"/>
        <w:jc w:val="both"/>
        <w:rPr>
          <w:b w:val="0"/>
        </w:rPr>
      </w:pPr>
      <w:r w:rsidRPr="00D46922">
        <w:rPr>
          <w:b w:val="0"/>
          <w:bCs w:val="0"/>
        </w:rPr>
        <w:t>Atbilstoši lēmuma 1.</w:t>
      </w:r>
      <w:r>
        <w:rPr>
          <w:b w:val="0"/>
          <w:bCs w:val="0"/>
        </w:rPr>
        <w:t xml:space="preserve"> </w:t>
      </w:r>
      <w:r w:rsidRPr="00D46922">
        <w:rPr>
          <w:b w:val="0"/>
          <w:bCs w:val="0"/>
        </w:rPr>
        <w:t>punktā minētajam zemes ierīcības projektam, no nekustamā īpašuma “Vecvāķi”, Zaubes pagastā, Amatas novadā, sastāvā ietilpstošās zemes vienības ar kadastra apzīmējumu 42960040001, atdalīt zemes vienību 41,7 ha platībā  (vairāk vai mazāk, cik izrādīs</w:t>
      </w:r>
      <w:r w:rsidR="00224B38">
        <w:rPr>
          <w:b w:val="0"/>
          <w:bCs w:val="0"/>
        </w:rPr>
        <w:t>ies pēc uzmērīšanas), veidojot</w:t>
      </w:r>
      <w:r w:rsidRPr="00D46922">
        <w:rPr>
          <w:b w:val="0"/>
          <w:bCs w:val="0"/>
        </w:rPr>
        <w:t xml:space="preserve"> jaunu nekustamo īpašumu.</w:t>
      </w:r>
    </w:p>
    <w:p w:rsidR="00D46922" w:rsidRPr="00D46922" w:rsidRDefault="00D46922" w:rsidP="00381434">
      <w:pPr>
        <w:pStyle w:val="Title"/>
        <w:numPr>
          <w:ilvl w:val="0"/>
          <w:numId w:val="25"/>
        </w:numPr>
        <w:ind w:left="714" w:hanging="357"/>
        <w:jc w:val="both"/>
        <w:rPr>
          <w:b w:val="0"/>
          <w:bCs w:val="0"/>
        </w:rPr>
      </w:pPr>
      <w:r w:rsidRPr="00D46922">
        <w:rPr>
          <w:b w:val="0"/>
        </w:rPr>
        <w:t>Jaunizveidotajam nekustamajam īpašumam, kas sastāv no zemes vienības 41,7 ha platībā (zemes ierīcības projekta grafiskajā daļā šī zemes vienība attēlota ar kārtas Nr.</w:t>
      </w:r>
      <w:r w:rsidR="00224B38">
        <w:rPr>
          <w:b w:val="0"/>
        </w:rPr>
        <w:t> </w:t>
      </w:r>
      <w:r w:rsidRPr="00D46922">
        <w:rPr>
          <w:b w:val="0"/>
        </w:rPr>
        <w:t>2 un kadastra apzīmējumu 42960040133</w:t>
      </w:r>
      <w:r w:rsidR="00224B38">
        <w:rPr>
          <w:b w:val="0"/>
        </w:rPr>
        <w:t xml:space="preserve">) </w:t>
      </w:r>
      <w:r>
        <w:rPr>
          <w:b w:val="0"/>
        </w:rPr>
        <w:t>piešķirt nosaukumu</w:t>
      </w:r>
      <w:r w:rsidRPr="00D46922">
        <w:rPr>
          <w:b w:val="0"/>
        </w:rPr>
        <w:t xml:space="preserve"> “Vāķu tīrumi”, Zaubes pagasts, Amatas novads, kā arī noteikt nekustamā īpašuma lietošanas mērķi – zeme, uz kuras galvenā saimnieciskā darbība ir lauksaimniecība (kods 0101).</w:t>
      </w:r>
    </w:p>
    <w:p w:rsidR="00D46922" w:rsidRPr="00D46922" w:rsidRDefault="00D46922" w:rsidP="00381434">
      <w:pPr>
        <w:pStyle w:val="Title"/>
        <w:numPr>
          <w:ilvl w:val="0"/>
          <w:numId w:val="25"/>
        </w:numPr>
        <w:ind w:left="714" w:hanging="357"/>
        <w:jc w:val="both"/>
        <w:rPr>
          <w:b w:val="0"/>
          <w:bCs w:val="0"/>
        </w:rPr>
      </w:pPr>
      <w:r w:rsidRPr="00D46922">
        <w:rPr>
          <w:b w:val="0"/>
        </w:rPr>
        <w:t>Paliekošajam nekustamajam īpašumam, kurš sastāvēs no zemes vienības 88,9</w:t>
      </w:r>
      <w:r>
        <w:rPr>
          <w:b w:val="0"/>
        </w:rPr>
        <w:t xml:space="preserve"> ha platībā </w:t>
      </w:r>
      <w:r w:rsidRPr="00D46922">
        <w:rPr>
          <w:b w:val="0"/>
        </w:rPr>
        <w:t>(zemes ierīcības projekta grafiskajā daļā šī zemes vienība attēlota ar kārtas Nr.1 un kadastra apzīmējumu 42960040132) un zemes vie</w:t>
      </w:r>
      <w:r w:rsidR="00224B38">
        <w:rPr>
          <w:b w:val="0"/>
        </w:rPr>
        <w:t xml:space="preserve">nības 49,8 ha platībā </w:t>
      </w:r>
      <w:r w:rsidRPr="00D46922">
        <w:rPr>
          <w:b w:val="0"/>
        </w:rPr>
        <w:t>(zemes ierīcības projekta grafiskajā daļā šī zemes vienība attēlota ar kārtas Nr.</w:t>
      </w:r>
      <w:r w:rsidR="00224B38">
        <w:rPr>
          <w:b w:val="0"/>
        </w:rPr>
        <w:t xml:space="preserve"> </w:t>
      </w:r>
      <w:r w:rsidRPr="00D46922">
        <w:rPr>
          <w:b w:val="0"/>
        </w:rPr>
        <w:t>4 un k</w:t>
      </w:r>
      <w:r>
        <w:rPr>
          <w:b w:val="0"/>
        </w:rPr>
        <w:t>adastra apzīmējumu 42960040135) saglabāt nosaukumu</w:t>
      </w:r>
      <w:r w:rsidRPr="00D46922">
        <w:rPr>
          <w:b w:val="0"/>
        </w:rPr>
        <w:t xml:space="preserve"> „Vecvāķi”, Zaubess pagasts, Amatas novads.  Abām zemes vienībām  noteikt nekustamā īpašuma lietošanas mērķi – zeme, uz kuras galvenā saimnieciskā darbība ir mežsaimniecība (kods 0201). </w:t>
      </w:r>
    </w:p>
    <w:p w:rsidR="00D46922" w:rsidRPr="00D46922" w:rsidRDefault="00224B38" w:rsidP="00381434">
      <w:pPr>
        <w:pStyle w:val="Title"/>
        <w:numPr>
          <w:ilvl w:val="0"/>
          <w:numId w:val="25"/>
        </w:numPr>
        <w:ind w:left="714" w:hanging="357"/>
        <w:jc w:val="both"/>
        <w:rPr>
          <w:b w:val="0"/>
          <w:bCs w:val="0"/>
        </w:rPr>
      </w:pPr>
      <w:r>
        <w:rPr>
          <w:b w:val="0"/>
        </w:rPr>
        <w:t xml:space="preserve">Zemes vienībai 88,9 ha platībā </w:t>
      </w:r>
      <w:r w:rsidR="00D46922" w:rsidRPr="00D46922">
        <w:rPr>
          <w:b w:val="0"/>
        </w:rPr>
        <w:t>(zemes ierīcības projekta grafiskajā daļā šī zemes vienība attēlota ar kārtas Nr.</w:t>
      </w:r>
      <w:r>
        <w:rPr>
          <w:b w:val="0"/>
        </w:rPr>
        <w:t xml:space="preserve"> </w:t>
      </w:r>
      <w:r w:rsidR="00D46922" w:rsidRPr="00D46922">
        <w:rPr>
          <w:b w:val="0"/>
        </w:rPr>
        <w:t>1 un kadastra apzīmējumu 42960040132) un ēkām uz tās</w:t>
      </w:r>
      <w:r>
        <w:rPr>
          <w:b w:val="0"/>
        </w:rPr>
        <w:t xml:space="preserve">  saglabāt adresi</w:t>
      </w:r>
      <w:r w:rsidR="00D46922" w:rsidRPr="00D46922">
        <w:rPr>
          <w:b w:val="0"/>
        </w:rPr>
        <w:t xml:space="preserve"> “Vecvāķi”, Zaubes pagasts, Amatas novads.</w:t>
      </w:r>
    </w:p>
    <w:p w:rsidR="00D46922" w:rsidRPr="00D46922" w:rsidRDefault="00D46922" w:rsidP="00381434">
      <w:pPr>
        <w:pStyle w:val="Title"/>
        <w:numPr>
          <w:ilvl w:val="0"/>
          <w:numId w:val="25"/>
        </w:numPr>
        <w:ind w:left="714" w:hanging="357"/>
        <w:jc w:val="both"/>
        <w:rPr>
          <w:b w:val="0"/>
          <w:bCs w:val="0"/>
        </w:rPr>
      </w:pPr>
      <w:r w:rsidRPr="00D46922">
        <w:rPr>
          <w:b w:val="0"/>
          <w:bCs w:val="0"/>
        </w:rPr>
        <w:t xml:space="preserve">Nodalītā zemes vienība 1,2 ha platībā </w:t>
      </w:r>
      <w:r w:rsidRPr="00D46922">
        <w:rPr>
          <w:b w:val="0"/>
        </w:rPr>
        <w:t>(zemes ierīcības projekta grafiskajā daļā šī zemes vienība attēlota ar kārtas Nr.</w:t>
      </w:r>
      <w:r w:rsidR="00224B38">
        <w:rPr>
          <w:b w:val="0"/>
        </w:rPr>
        <w:t xml:space="preserve"> </w:t>
      </w:r>
      <w:r w:rsidRPr="00D46922">
        <w:rPr>
          <w:b w:val="0"/>
        </w:rPr>
        <w:t>3 un kadastra apzīmējumu 42960040134) paredzēta iekļaut pašvaldības nekustamā īpa</w:t>
      </w:r>
      <w:r w:rsidR="00224B38">
        <w:rPr>
          <w:b w:val="0"/>
        </w:rPr>
        <w:t>šuma “Griķīši-Jaundzintari” (NĪ </w:t>
      </w:r>
      <w:r w:rsidRPr="00D46922">
        <w:rPr>
          <w:b w:val="0"/>
        </w:rPr>
        <w:t>kad.Nr.42960040092) sastāvā.</w:t>
      </w:r>
      <w:r w:rsidRPr="00D46922">
        <w:t xml:space="preserve"> </w:t>
      </w:r>
      <w:r w:rsidRPr="00D46922">
        <w:rPr>
          <w:b w:val="0"/>
        </w:rPr>
        <w:t>Zemes vienībai noteikt nekustamā īpašuma lietošanas mērķi – zeme dzelzceļa infrastruktūras zemes nodalījuma joslā un ceļu zemes nodalījuma joslā (kods 1101).</w:t>
      </w:r>
    </w:p>
    <w:p w:rsidR="00D46922" w:rsidRPr="00224B38" w:rsidRDefault="00D46922" w:rsidP="00381434">
      <w:pPr>
        <w:pStyle w:val="Title"/>
        <w:numPr>
          <w:ilvl w:val="0"/>
          <w:numId w:val="25"/>
        </w:numPr>
        <w:ind w:left="714" w:hanging="357"/>
        <w:jc w:val="both"/>
        <w:rPr>
          <w:b w:val="0"/>
          <w:bCs w:val="0"/>
        </w:rPr>
      </w:pPr>
      <w:r w:rsidRPr="00D46922">
        <w:rPr>
          <w:b w:val="0"/>
          <w:bCs w:val="0"/>
        </w:rPr>
        <w:t>Nekustamā īpašuma “Vecvāķi” (NĪ kad. Nr.42960040001) sastāvā ietilpstošā  z</w:t>
      </w:r>
      <w:r w:rsidRPr="00D46922">
        <w:rPr>
          <w:b w:val="0"/>
        </w:rPr>
        <w:t>emes vienība ar k</w:t>
      </w:r>
      <w:r w:rsidR="00224B38">
        <w:rPr>
          <w:b w:val="0"/>
        </w:rPr>
        <w:t xml:space="preserve">adastra apzīmējumu 42960040028 </w:t>
      </w:r>
      <w:r w:rsidRPr="00D46922">
        <w:rPr>
          <w:b w:val="0"/>
        </w:rPr>
        <w:t xml:space="preserve">tiks iekļauta jaunizveidotā nekustamā </w:t>
      </w:r>
      <w:r w:rsidR="00224B38">
        <w:rPr>
          <w:b w:val="0"/>
        </w:rPr>
        <w:t xml:space="preserve">īpašuma “Vāķu tīrumi” sastāvā. Zemes vienībai ar </w:t>
      </w:r>
      <w:r w:rsidRPr="00D46922">
        <w:rPr>
          <w:b w:val="0"/>
        </w:rPr>
        <w:t xml:space="preserve">kadastra apzīmējumu 42960040028 </w:t>
      </w:r>
      <w:r w:rsidR="00224B38">
        <w:rPr>
          <w:b w:val="0"/>
        </w:rPr>
        <w:t xml:space="preserve">saglabāt zemes </w:t>
      </w:r>
      <w:r w:rsidRPr="00D46922">
        <w:rPr>
          <w:b w:val="0"/>
        </w:rPr>
        <w:t>lietošanas mērķi - zeme, uz kuras galvenā saimnieciskā darbība ir lauksaimniecība (kods 0101).</w:t>
      </w:r>
    </w:p>
    <w:p w:rsidR="00D46922" w:rsidRPr="00D46922" w:rsidRDefault="00D46922" w:rsidP="00381434">
      <w:pPr>
        <w:pStyle w:val="ListParagraph"/>
        <w:numPr>
          <w:ilvl w:val="0"/>
          <w:numId w:val="25"/>
        </w:numPr>
        <w:ind w:left="714" w:hanging="357"/>
        <w:jc w:val="both"/>
        <w:rPr>
          <w:bCs/>
          <w:sz w:val="24"/>
          <w:szCs w:val="24"/>
        </w:rPr>
      </w:pPr>
      <w:r w:rsidRPr="00D46922">
        <w:rPr>
          <w:bCs/>
          <w:sz w:val="24"/>
          <w:szCs w:val="24"/>
        </w:rPr>
        <w:t xml:space="preserve">Zemes ierīcības projekts īstenojams </w:t>
      </w:r>
      <w:r w:rsidRPr="00D46922">
        <w:rPr>
          <w:sz w:val="24"/>
          <w:szCs w:val="24"/>
        </w:rPr>
        <w:t>četru</w:t>
      </w:r>
      <w:r w:rsidRPr="00D46922">
        <w:rPr>
          <w:bCs/>
          <w:sz w:val="24"/>
          <w:szCs w:val="24"/>
        </w:rPr>
        <w:t xml:space="preserve"> gadu laikā.</w:t>
      </w:r>
    </w:p>
    <w:p w:rsidR="00D46922" w:rsidRPr="00113535" w:rsidRDefault="00D46922" w:rsidP="00D46922">
      <w:pPr>
        <w:jc w:val="both"/>
        <w:rPr>
          <w:bCs/>
          <w:sz w:val="12"/>
          <w:szCs w:val="24"/>
        </w:rPr>
      </w:pPr>
    </w:p>
    <w:p w:rsidR="00D46922" w:rsidRPr="00D46922" w:rsidRDefault="00D46922" w:rsidP="00D46922">
      <w:pPr>
        <w:jc w:val="both"/>
        <w:rPr>
          <w:bCs/>
          <w:sz w:val="24"/>
          <w:szCs w:val="24"/>
        </w:rPr>
      </w:pPr>
      <w:r w:rsidRPr="00D46922">
        <w:rPr>
          <w:bCs/>
          <w:sz w:val="24"/>
          <w:szCs w:val="24"/>
        </w:rPr>
        <w:t>Lēmums stājas spēka ar tā pieņemšanas brīdi.</w:t>
      </w:r>
    </w:p>
    <w:p w:rsidR="00D46922" w:rsidRPr="00220128" w:rsidRDefault="00D46922" w:rsidP="00220128">
      <w:pPr>
        <w:jc w:val="both"/>
        <w:rPr>
          <w:bCs/>
          <w:sz w:val="24"/>
          <w:szCs w:val="24"/>
        </w:rPr>
      </w:pPr>
      <w:r w:rsidRPr="00D46922">
        <w:rPr>
          <w:bCs/>
          <w:sz w:val="24"/>
          <w:szCs w:val="24"/>
        </w:rPr>
        <w:t>Šo lēmumu var pārsūdzēt Administratīvajā rajona tiesā viena mēneša laikā no tā spēkā stāšanās dienas.</w:t>
      </w:r>
      <w:bookmarkEnd w:id="3"/>
    </w:p>
    <w:p w:rsidR="005B5F47" w:rsidRDefault="005B5F47" w:rsidP="005B5F47">
      <w:pPr>
        <w:pBdr>
          <w:bottom w:val="single" w:sz="12" w:space="1" w:color="auto"/>
        </w:pBdr>
        <w:spacing w:before="60"/>
        <w:jc w:val="center"/>
        <w:rPr>
          <w:b/>
          <w:bCs/>
          <w:color w:val="000000"/>
          <w:sz w:val="24"/>
          <w:szCs w:val="24"/>
        </w:rPr>
      </w:pPr>
      <w:bookmarkStart w:id="4" w:name="_Hlk480713167"/>
      <w:r>
        <w:rPr>
          <w:b/>
          <w:sz w:val="24"/>
          <w:szCs w:val="24"/>
        </w:rPr>
        <w:t>14</w:t>
      </w:r>
      <w:r w:rsidRPr="00DA0E3A">
        <w:rPr>
          <w:b/>
          <w:sz w:val="24"/>
          <w:szCs w:val="24"/>
        </w:rPr>
        <w:t>.§</w:t>
      </w:r>
      <w:r w:rsidRPr="00407DBA">
        <w:rPr>
          <w:b/>
          <w:bCs/>
          <w:color w:val="000000"/>
          <w:sz w:val="24"/>
          <w:szCs w:val="24"/>
        </w:rPr>
        <w:t xml:space="preserve"> </w:t>
      </w:r>
    </w:p>
    <w:p w:rsidR="005B5F47" w:rsidRPr="00D46922" w:rsidRDefault="005B5F47" w:rsidP="005B5F47">
      <w:pPr>
        <w:pBdr>
          <w:bottom w:val="single" w:sz="12" w:space="1" w:color="auto"/>
        </w:pBdr>
        <w:spacing w:before="60"/>
        <w:jc w:val="center"/>
        <w:rPr>
          <w:b/>
          <w:sz w:val="32"/>
          <w:szCs w:val="24"/>
        </w:rPr>
      </w:pPr>
      <w:r>
        <w:rPr>
          <w:b/>
          <w:sz w:val="24"/>
        </w:rPr>
        <w:t>Par Skujenes pagasta nekustamā īpašuma “Kalna Beigužēni” sadalīšanu un nosaukuma  apstiprināšanu</w:t>
      </w:r>
    </w:p>
    <w:p w:rsidR="005B5F47" w:rsidRPr="00306305" w:rsidRDefault="005B5F47" w:rsidP="005B5F47">
      <w:pPr>
        <w:autoSpaceDE w:val="0"/>
        <w:autoSpaceDN w:val="0"/>
        <w:adjustRightInd w:val="0"/>
        <w:jc w:val="both"/>
        <w:rPr>
          <w:rFonts w:eastAsia="Calibri"/>
          <w:color w:val="000000"/>
          <w:sz w:val="24"/>
          <w:szCs w:val="24"/>
        </w:rPr>
      </w:pPr>
      <w:r>
        <w:rPr>
          <w:rFonts w:eastAsia="Calibri"/>
          <w:color w:val="000000"/>
          <w:sz w:val="24"/>
          <w:szCs w:val="24"/>
        </w:rPr>
        <w:t>Ziņo</w:t>
      </w:r>
      <w:r w:rsidRPr="00306305">
        <w:rPr>
          <w:rFonts w:eastAsia="Calibri"/>
          <w:color w:val="000000"/>
          <w:sz w:val="24"/>
          <w:szCs w:val="24"/>
        </w:rPr>
        <w:t xml:space="preserve"> Z</w:t>
      </w:r>
      <w:r>
        <w:rPr>
          <w:rFonts w:eastAsia="Calibri"/>
          <w:color w:val="000000"/>
          <w:sz w:val="24"/>
          <w:szCs w:val="24"/>
        </w:rPr>
        <w:t>emes lietu speciālists G.Bauers</w:t>
      </w:r>
    </w:p>
    <w:p w:rsidR="00D46922" w:rsidRPr="00942915" w:rsidRDefault="00D46922" w:rsidP="00C46DC4">
      <w:pPr>
        <w:rPr>
          <w:b/>
          <w:sz w:val="12"/>
          <w:szCs w:val="24"/>
        </w:rPr>
      </w:pPr>
    </w:p>
    <w:p w:rsidR="005B5F47" w:rsidRDefault="005B5F47" w:rsidP="005B5F47">
      <w:pPr>
        <w:jc w:val="both"/>
        <w:rPr>
          <w:sz w:val="24"/>
        </w:rPr>
      </w:pPr>
      <w:r>
        <w:rPr>
          <w:b/>
          <w:sz w:val="24"/>
        </w:rPr>
        <w:tab/>
      </w:r>
      <w:r>
        <w:rPr>
          <w:sz w:val="24"/>
        </w:rPr>
        <w:t>Amatas novada pašvaldība ir izskatījusi U</w:t>
      </w:r>
      <w:r w:rsidR="005F7AB5">
        <w:rPr>
          <w:sz w:val="24"/>
        </w:rPr>
        <w:t>.</w:t>
      </w:r>
      <w:r>
        <w:rPr>
          <w:sz w:val="24"/>
        </w:rPr>
        <w:t xml:space="preserve"> A</w:t>
      </w:r>
      <w:r w:rsidR="005F7AB5">
        <w:rPr>
          <w:sz w:val="24"/>
        </w:rPr>
        <w:t xml:space="preserve">. </w:t>
      </w:r>
      <w:r>
        <w:rPr>
          <w:sz w:val="24"/>
        </w:rPr>
        <w:t>2017. gada 18. aprīlī reģistrēto iesniegumu (reģ. Nr.0420170147) ar lūgumu piekrist nodalīt un apstiprināt jaunu nosaukumu  “Avoti” nekustamā īpašuma “Kalna Beigužēni” zemes vienībai ar kadastra apzīmējumu 42780080137.</w:t>
      </w:r>
    </w:p>
    <w:p w:rsidR="005B5F47" w:rsidRDefault="005B5F47" w:rsidP="005B5F47">
      <w:pPr>
        <w:ind w:firstLine="720"/>
        <w:jc w:val="both"/>
        <w:rPr>
          <w:sz w:val="24"/>
        </w:rPr>
      </w:pPr>
      <w:r>
        <w:rPr>
          <w:sz w:val="24"/>
        </w:rPr>
        <w:lastRenderedPageBreak/>
        <w:t>Pamatojoties uz “Administratīvo teritoriju un apdzīvoto vietu likumu” un U</w:t>
      </w:r>
      <w:r w:rsidR="005F7AB5">
        <w:rPr>
          <w:sz w:val="24"/>
        </w:rPr>
        <w:t>.</w:t>
      </w:r>
      <w:r>
        <w:rPr>
          <w:sz w:val="24"/>
        </w:rPr>
        <w:t xml:space="preserve"> A</w:t>
      </w:r>
      <w:r w:rsidR="005F7AB5">
        <w:rPr>
          <w:sz w:val="24"/>
        </w:rPr>
        <w:t>. 2017. </w:t>
      </w:r>
      <w:r>
        <w:rPr>
          <w:sz w:val="24"/>
        </w:rPr>
        <w:t>gada 18. aprīlī reģistrēto iesniegumu,</w:t>
      </w:r>
    </w:p>
    <w:p w:rsidR="005B5F47" w:rsidRPr="005B5F47" w:rsidRDefault="005B5F47" w:rsidP="005B5F47">
      <w:pPr>
        <w:ind w:left="131" w:firstLine="589"/>
        <w:jc w:val="both"/>
        <w:rPr>
          <w:b/>
          <w:bCs/>
          <w:sz w:val="24"/>
        </w:rPr>
      </w:pPr>
      <w:r w:rsidRPr="005B5F47">
        <w:rPr>
          <w:b/>
          <w:bCs/>
          <w:sz w:val="24"/>
        </w:rPr>
        <w:t xml:space="preserve">Amatas novada dome, </w:t>
      </w:r>
      <w:r w:rsidRPr="005B5F47">
        <w:rPr>
          <w:bCs/>
          <w:sz w:val="24"/>
        </w:rPr>
        <w:t>atklāti balsojot</w:t>
      </w:r>
      <w:r w:rsidRPr="005B5F47">
        <w:rPr>
          <w:b/>
          <w:bCs/>
          <w:sz w:val="24"/>
        </w:rPr>
        <w:t xml:space="preserve"> </w:t>
      </w:r>
      <w:r w:rsidR="001821E4" w:rsidRPr="007D6F79">
        <w:rPr>
          <w:sz w:val="24"/>
          <w:szCs w:val="24"/>
        </w:rPr>
        <w:t>(</w:t>
      </w:r>
      <w:r w:rsidR="001821E4" w:rsidRPr="007D6F79">
        <w:rPr>
          <w:b/>
          <w:sz w:val="24"/>
          <w:szCs w:val="24"/>
        </w:rPr>
        <w:t xml:space="preserve">PAR </w:t>
      </w:r>
      <w:r w:rsidR="001821E4" w:rsidRPr="007D6F79">
        <w:rPr>
          <w:sz w:val="24"/>
          <w:szCs w:val="24"/>
        </w:rPr>
        <w:t xml:space="preserve">– </w:t>
      </w:r>
      <w:r w:rsidR="001821E4">
        <w:rPr>
          <w:sz w:val="24"/>
          <w:szCs w:val="24"/>
        </w:rPr>
        <w:t xml:space="preserve">13: </w:t>
      </w:r>
      <w:r w:rsidR="001821E4" w:rsidRPr="00306305">
        <w:rPr>
          <w:color w:val="000000"/>
          <w:sz w:val="24"/>
          <w:szCs w:val="24"/>
        </w:rPr>
        <w:t xml:space="preserve">Elita Eglīte, Andris Jansons, </w:t>
      </w:r>
      <w:r w:rsidR="001821E4">
        <w:rPr>
          <w:sz w:val="24"/>
          <w:szCs w:val="24"/>
        </w:rPr>
        <w:t xml:space="preserve">Ingrīda Lāce, </w:t>
      </w:r>
      <w:r w:rsidR="001821E4" w:rsidRPr="00306305">
        <w:rPr>
          <w:color w:val="000000"/>
          <w:sz w:val="24"/>
          <w:szCs w:val="24"/>
        </w:rPr>
        <w:t>Modris Veitners</w:t>
      </w:r>
      <w:r w:rsidR="001821E4" w:rsidRPr="00306305">
        <w:rPr>
          <w:sz w:val="24"/>
          <w:szCs w:val="24"/>
        </w:rPr>
        <w:t>,</w:t>
      </w:r>
      <w:r w:rsidR="001821E4" w:rsidRPr="00306305">
        <w:rPr>
          <w:color w:val="000000"/>
          <w:sz w:val="24"/>
          <w:szCs w:val="24"/>
        </w:rPr>
        <w:t xml:space="preserve"> Solvita Krastiņa, Olita Elmere, Āris Kazerovskis, Arnis Lemešonoks</w:t>
      </w:r>
      <w:r w:rsidR="001821E4" w:rsidRPr="00306305">
        <w:rPr>
          <w:sz w:val="24"/>
          <w:szCs w:val="24"/>
        </w:rPr>
        <w:t>,</w:t>
      </w:r>
      <w:r w:rsidR="001821E4" w:rsidRPr="00306305">
        <w:rPr>
          <w:color w:val="000000"/>
          <w:sz w:val="24"/>
          <w:szCs w:val="24"/>
        </w:rPr>
        <w:t xml:space="preserve"> Sarmīte Sviderska,</w:t>
      </w:r>
      <w:r w:rsidR="001821E4" w:rsidRPr="00306305">
        <w:rPr>
          <w:sz w:val="24"/>
          <w:szCs w:val="24"/>
        </w:rPr>
        <w:t xml:space="preserve"> </w:t>
      </w:r>
      <w:r w:rsidR="001821E4" w:rsidRPr="00306305">
        <w:rPr>
          <w:color w:val="000000"/>
          <w:sz w:val="24"/>
          <w:szCs w:val="24"/>
        </w:rPr>
        <w:t>Inese Varekoja</w:t>
      </w:r>
      <w:r w:rsidR="001821E4">
        <w:rPr>
          <w:color w:val="000000"/>
          <w:sz w:val="24"/>
          <w:szCs w:val="24"/>
        </w:rPr>
        <w:t>,</w:t>
      </w:r>
      <w:r w:rsidR="001821E4" w:rsidRPr="00E41B05">
        <w:rPr>
          <w:color w:val="000000"/>
          <w:sz w:val="24"/>
          <w:szCs w:val="24"/>
        </w:rPr>
        <w:t xml:space="preserve"> </w:t>
      </w:r>
      <w:r w:rsidR="001821E4" w:rsidRPr="00306305">
        <w:rPr>
          <w:color w:val="000000"/>
          <w:sz w:val="24"/>
          <w:szCs w:val="24"/>
        </w:rPr>
        <w:t>Pēteris Grugulis</w:t>
      </w:r>
      <w:r w:rsidR="001821E4">
        <w:rPr>
          <w:color w:val="000000"/>
          <w:sz w:val="24"/>
          <w:szCs w:val="24"/>
        </w:rPr>
        <w:t xml:space="preserve">, </w:t>
      </w:r>
      <w:r w:rsidR="001821E4" w:rsidRPr="00306305">
        <w:rPr>
          <w:sz w:val="24"/>
          <w:szCs w:val="24"/>
        </w:rPr>
        <w:t>Pēteris Ontužāns</w:t>
      </w:r>
      <w:r w:rsidR="001821E4">
        <w:rPr>
          <w:sz w:val="24"/>
          <w:szCs w:val="24"/>
        </w:rPr>
        <w:t>,</w:t>
      </w:r>
      <w:r w:rsidR="001821E4" w:rsidRPr="004459E8">
        <w:rPr>
          <w:sz w:val="24"/>
          <w:szCs w:val="24"/>
        </w:rPr>
        <w:t xml:space="preserve"> </w:t>
      </w:r>
      <w:r w:rsidR="001821E4">
        <w:rPr>
          <w:sz w:val="24"/>
          <w:szCs w:val="24"/>
        </w:rPr>
        <w:t>Jānis Kārkliņš</w:t>
      </w:r>
      <w:r w:rsidR="001821E4" w:rsidRPr="007D6F79">
        <w:rPr>
          <w:sz w:val="24"/>
          <w:szCs w:val="24"/>
        </w:rPr>
        <w:t xml:space="preserve">; </w:t>
      </w:r>
      <w:r w:rsidR="001821E4" w:rsidRPr="007D6F79">
        <w:rPr>
          <w:b/>
          <w:sz w:val="24"/>
          <w:szCs w:val="24"/>
        </w:rPr>
        <w:t>PRET</w:t>
      </w:r>
      <w:r w:rsidR="001821E4" w:rsidRPr="007D6F79">
        <w:rPr>
          <w:sz w:val="24"/>
          <w:szCs w:val="24"/>
        </w:rPr>
        <w:t xml:space="preserve"> – </w:t>
      </w:r>
      <w:r w:rsidR="001821E4">
        <w:rPr>
          <w:sz w:val="24"/>
          <w:szCs w:val="24"/>
        </w:rPr>
        <w:t>nav</w:t>
      </w:r>
      <w:r w:rsidR="001821E4" w:rsidRPr="007D6F79">
        <w:rPr>
          <w:sz w:val="24"/>
          <w:szCs w:val="24"/>
        </w:rPr>
        <w:t xml:space="preserve">; </w:t>
      </w:r>
      <w:r w:rsidR="001821E4" w:rsidRPr="007D6F79">
        <w:rPr>
          <w:b/>
          <w:sz w:val="24"/>
          <w:szCs w:val="24"/>
        </w:rPr>
        <w:t>ATTURAS</w:t>
      </w:r>
      <w:r w:rsidR="001821E4" w:rsidRPr="007D6F79">
        <w:rPr>
          <w:sz w:val="24"/>
          <w:szCs w:val="24"/>
        </w:rPr>
        <w:t xml:space="preserve"> – </w:t>
      </w:r>
      <w:r w:rsidR="001821E4">
        <w:rPr>
          <w:sz w:val="24"/>
          <w:szCs w:val="24"/>
        </w:rPr>
        <w:t>nav</w:t>
      </w:r>
      <w:r w:rsidR="001821E4" w:rsidRPr="007D6F79">
        <w:rPr>
          <w:sz w:val="24"/>
          <w:szCs w:val="24"/>
        </w:rPr>
        <w:t>)</w:t>
      </w:r>
      <w:r w:rsidRPr="005B5F47">
        <w:rPr>
          <w:b/>
          <w:bCs/>
          <w:sz w:val="24"/>
        </w:rPr>
        <w:t>, nolemj:</w:t>
      </w:r>
    </w:p>
    <w:p w:rsidR="005B5F47" w:rsidRPr="005B5F47" w:rsidRDefault="005B5F47" w:rsidP="00381434">
      <w:pPr>
        <w:pStyle w:val="ListParagraph"/>
        <w:numPr>
          <w:ilvl w:val="0"/>
          <w:numId w:val="26"/>
        </w:numPr>
        <w:ind w:left="851"/>
        <w:jc w:val="both"/>
        <w:rPr>
          <w:sz w:val="24"/>
        </w:rPr>
      </w:pPr>
      <w:r w:rsidRPr="005B5F47">
        <w:rPr>
          <w:sz w:val="24"/>
          <w:szCs w:val="24"/>
        </w:rPr>
        <w:t xml:space="preserve">Lai </w:t>
      </w:r>
      <w:r w:rsidRPr="005B5F47">
        <w:rPr>
          <w:b/>
          <w:sz w:val="24"/>
          <w:szCs w:val="24"/>
        </w:rPr>
        <w:t>izveidotu jaunu nekustamo īpašumu</w:t>
      </w:r>
      <w:r w:rsidRPr="005B5F47">
        <w:rPr>
          <w:sz w:val="24"/>
          <w:szCs w:val="24"/>
        </w:rPr>
        <w:t>, piekrist nodalīt no Skujenes pagasta nekustamā īpašuma “Kalna Beigužēni” (NĪ kadastra Nr.42780080056) atsevišķu zemes vienību ar kadastra apzīmējumu 42780080137. Jaunizveidotajam nekustamajam īpašumam, kurš sastāvēs no zemes vienības ar kadastra apzīmējumu 42780080137, piešķir</w:t>
      </w:r>
      <w:r>
        <w:rPr>
          <w:sz w:val="24"/>
          <w:szCs w:val="24"/>
        </w:rPr>
        <w:t xml:space="preserve">t </w:t>
      </w:r>
      <w:r w:rsidRPr="005B5F47">
        <w:rPr>
          <w:sz w:val="24"/>
          <w:szCs w:val="24"/>
        </w:rPr>
        <w:t xml:space="preserve">jaunu nosaukumu </w:t>
      </w:r>
      <w:r w:rsidRPr="005B5F47">
        <w:rPr>
          <w:b/>
          <w:sz w:val="24"/>
          <w:szCs w:val="24"/>
        </w:rPr>
        <w:t>„Avoti”</w:t>
      </w:r>
      <w:r>
        <w:rPr>
          <w:sz w:val="24"/>
        </w:rPr>
        <w:t>,</w:t>
      </w:r>
      <w:r w:rsidRPr="005B5F47">
        <w:rPr>
          <w:sz w:val="24"/>
        </w:rPr>
        <w:t xml:space="preserve"> Skujenes pagasts, Amatas novads.</w:t>
      </w:r>
    </w:p>
    <w:p w:rsidR="005B5F47" w:rsidRPr="005B5F47" w:rsidRDefault="005B5F47" w:rsidP="00381434">
      <w:pPr>
        <w:pStyle w:val="ListParagraph"/>
        <w:numPr>
          <w:ilvl w:val="0"/>
          <w:numId w:val="26"/>
        </w:numPr>
        <w:ind w:left="851"/>
        <w:jc w:val="both"/>
        <w:rPr>
          <w:sz w:val="24"/>
        </w:rPr>
      </w:pPr>
      <w:r w:rsidRPr="005B5F47">
        <w:rPr>
          <w:sz w:val="24"/>
        </w:rPr>
        <w:t>Zemes vienībai ar kadastra apzīmējumu 42780080137 saglabāt nekustamā īpašuma lietošanas mērķi - zeme, uz  kuras galvenā saimnieciskā darbība ir lauksaimniecība (kods 0101).</w:t>
      </w:r>
    </w:p>
    <w:p w:rsidR="005B5F47" w:rsidRPr="005B5F47" w:rsidRDefault="005B5F47" w:rsidP="005B5F47">
      <w:pPr>
        <w:pStyle w:val="ListParagraph"/>
        <w:ind w:left="1800"/>
        <w:jc w:val="both"/>
        <w:rPr>
          <w:sz w:val="12"/>
        </w:rPr>
      </w:pPr>
    </w:p>
    <w:p w:rsidR="005B5F47" w:rsidRDefault="005B5F47" w:rsidP="005B5F47">
      <w:pPr>
        <w:jc w:val="both"/>
        <w:rPr>
          <w:sz w:val="24"/>
        </w:rPr>
      </w:pPr>
      <w:r>
        <w:rPr>
          <w:sz w:val="24"/>
        </w:rPr>
        <w:t>Lēmums stājas spēkā ar tā pieņemšanas brīdi.</w:t>
      </w:r>
    </w:p>
    <w:p w:rsidR="005B5F47" w:rsidRDefault="005B5F47" w:rsidP="005B5F47">
      <w:pPr>
        <w:jc w:val="both"/>
        <w:rPr>
          <w:sz w:val="24"/>
        </w:rPr>
      </w:pPr>
      <w:r>
        <w:rPr>
          <w:sz w:val="24"/>
        </w:rPr>
        <w:t>Šo lēmumu var pārsūdzēt Administratīvajā rajona tiesā (Administratīvās rajona tiesas tiesu namā Valmierā, Voldemāra Baloža ielā 13a, LV – 4201) viena mēneša laikā no tā spēkā stāšanās dienas.</w:t>
      </w:r>
    </w:p>
    <w:bookmarkEnd w:id="4"/>
    <w:p w:rsidR="00386709" w:rsidRPr="00113535" w:rsidRDefault="00386709" w:rsidP="001821E4">
      <w:pPr>
        <w:rPr>
          <w:b/>
          <w:color w:val="000000"/>
          <w:sz w:val="12"/>
          <w:szCs w:val="24"/>
          <w:lang w:eastAsia="en-US"/>
        </w:rPr>
      </w:pPr>
    </w:p>
    <w:p w:rsidR="001C7E42" w:rsidRPr="001C7E42" w:rsidRDefault="001C7E42" w:rsidP="001C7E42">
      <w:pPr>
        <w:jc w:val="center"/>
        <w:rPr>
          <w:b/>
          <w:color w:val="000000"/>
          <w:sz w:val="24"/>
          <w:szCs w:val="24"/>
          <w:lang w:eastAsia="en-US"/>
        </w:rPr>
      </w:pPr>
      <w:bookmarkStart w:id="5" w:name="_Hlk480713299"/>
      <w:r>
        <w:rPr>
          <w:b/>
          <w:color w:val="000000"/>
          <w:sz w:val="24"/>
          <w:szCs w:val="24"/>
          <w:lang w:eastAsia="en-US"/>
        </w:rPr>
        <w:t>15</w:t>
      </w:r>
      <w:r w:rsidRPr="001C7E42">
        <w:rPr>
          <w:b/>
          <w:color w:val="000000"/>
          <w:sz w:val="24"/>
          <w:szCs w:val="24"/>
          <w:lang w:eastAsia="en-US"/>
        </w:rPr>
        <w:t>.§</w:t>
      </w:r>
    </w:p>
    <w:p w:rsidR="001C7E42" w:rsidRPr="001C7E42" w:rsidRDefault="001C7E42" w:rsidP="001C7E42">
      <w:pPr>
        <w:pBdr>
          <w:bottom w:val="single" w:sz="12" w:space="1" w:color="auto"/>
        </w:pBdr>
        <w:jc w:val="center"/>
        <w:rPr>
          <w:b/>
          <w:sz w:val="24"/>
          <w:szCs w:val="24"/>
          <w:lang w:eastAsia="en-US"/>
        </w:rPr>
      </w:pPr>
      <w:r w:rsidRPr="001C7E42">
        <w:rPr>
          <w:b/>
          <w:sz w:val="24"/>
          <w:szCs w:val="24"/>
          <w:lang w:eastAsia="en-US"/>
        </w:rPr>
        <w:t>Par konk</w:t>
      </w:r>
      <w:r>
        <w:rPr>
          <w:b/>
          <w:sz w:val="24"/>
          <w:szCs w:val="24"/>
          <w:lang w:eastAsia="en-US"/>
        </w:rPr>
        <w:t>ursa „Amatas novada lepnums 2017</w:t>
      </w:r>
      <w:r w:rsidRPr="001C7E42">
        <w:rPr>
          <w:b/>
          <w:sz w:val="24"/>
          <w:szCs w:val="24"/>
          <w:lang w:eastAsia="en-US"/>
        </w:rPr>
        <w:t>” nolikuma apstiprināšanu</w:t>
      </w:r>
    </w:p>
    <w:p w:rsidR="00386709" w:rsidRDefault="00386709" w:rsidP="00386709">
      <w:pPr>
        <w:jc w:val="both"/>
        <w:rPr>
          <w:bCs/>
          <w:color w:val="000000"/>
          <w:sz w:val="24"/>
          <w:szCs w:val="24"/>
        </w:rPr>
      </w:pPr>
      <w:r w:rsidRPr="00E971B5">
        <w:rPr>
          <w:bCs/>
          <w:color w:val="000000"/>
          <w:sz w:val="24"/>
          <w:szCs w:val="24"/>
        </w:rPr>
        <w:t>Ziņo n</w:t>
      </w:r>
      <w:r>
        <w:rPr>
          <w:bCs/>
          <w:color w:val="000000"/>
          <w:sz w:val="24"/>
          <w:szCs w:val="24"/>
        </w:rPr>
        <w:t>ovada domes priekšsēdētāja E.</w:t>
      </w:r>
      <w:r w:rsidRPr="00E971B5">
        <w:rPr>
          <w:bCs/>
          <w:color w:val="000000"/>
          <w:sz w:val="24"/>
          <w:szCs w:val="24"/>
        </w:rPr>
        <w:t xml:space="preserve"> Eglīte</w:t>
      </w:r>
    </w:p>
    <w:bookmarkEnd w:id="5"/>
    <w:p w:rsidR="001C7E42" w:rsidRPr="00113535" w:rsidRDefault="001C7E42" w:rsidP="001C7E42">
      <w:pPr>
        <w:jc w:val="both"/>
        <w:rPr>
          <w:sz w:val="12"/>
          <w:lang w:eastAsia="en-US"/>
        </w:rPr>
      </w:pPr>
    </w:p>
    <w:p w:rsidR="001C7E42" w:rsidRDefault="001C7E42" w:rsidP="001C7E42">
      <w:pPr>
        <w:tabs>
          <w:tab w:val="left" w:pos="567"/>
        </w:tabs>
        <w:jc w:val="both"/>
        <w:rPr>
          <w:sz w:val="24"/>
          <w:szCs w:val="24"/>
          <w:lang w:eastAsia="en-US"/>
        </w:rPr>
      </w:pPr>
      <w:r w:rsidRPr="001C7E42">
        <w:rPr>
          <w:sz w:val="24"/>
          <w:szCs w:val="24"/>
          <w:lang w:eastAsia="en-US"/>
        </w:rPr>
        <w:tab/>
        <w:t>Saskaņā ar likuma “Par pašvaldībām” 41.</w:t>
      </w:r>
      <w:r w:rsidRPr="001C7E42">
        <w:rPr>
          <w:sz w:val="24"/>
          <w:szCs w:val="24"/>
          <w:vertAlign w:val="superscript"/>
          <w:lang w:eastAsia="en-US"/>
        </w:rPr>
        <w:t xml:space="preserve"> </w:t>
      </w:r>
      <w:r w:rsidRPr="001C7E42">
        <w:rPr>
          <w:sz w:val="24"/>
          <w:szCs w:val="24"/>
          <w:lang w:eastAsia="en-US"/>
        </w:rPr>
        <w:t xml:space="preserve">panta pirmās daļas 2. </w:t>
      </w:r>
      <w:r>
        <w:rPr>
          <w:sz w:val="24"/>
          <w:szCs w:val="24"/>
          <w:lang w:eastAsia="en-US"/>
        </w:rPr>
        <w:t>p</w:t>
      </w:r>
      <w:r w:rsidRPr="001C7E42">
        <w:rPr>
          <w:sz w:val="24"/>
          <w:szCs w:val="24"/>
          <w:lang w:eastAsia="en-US"/>
        </w:rPr>
        <w:t>unktu</w:t>
      </w:r>
      <w:r>
        <w:rPr>
          <w:sz w:val="24"/>
          <w:szCs w:val="24"/>
          <w:lang w:eastAsia="en-US"/>
        </w:rPr>
        <w:t>,</w:t>
      </w:r>
      <w:r w:rsidR="002112A8">
        <w:rPr>
          <w:sz w:val="24"/>
          <w:szCs w:val="24"/>
          <w:lang w:eastAsia="en-US"/>
        </w:rPr>
        <w:t xml:space="preserve"> kas nosaka, ka pašvaldības dome pieņem iekšējos normatīvos aktus – noteikumus, nolikumus, instrukcijas</w:t>
      </w:r>
      <w:r w:rsidR="009B1F53">
        <w:rPr>
          <w:sz w:val="24"/>
          <w:szCs w:val="24"/>
          <w:lang w:eastAsia="en-US"/>
        </w:rPr>
        <w:t>,</w:t>
      </w:r>
    </w:p>
    <w:p w:rsidR="001C7E42" w:rsidRDefault="001C7E42" w:rsidP="001C7E42">
      <w:pPr>
        <w:ind w:firstLine="644"/>
        <w:contextualSpacing/>
        <w:jc w:val="both"/>
        <w:rPr>
          <w:b/>
          <w:bCs/>
          <w:sz w:val="24"/>
          <w:szCs w:val="24"/>
          <w:lang w:eastAsia="en-US"/>
        </w:rPr>
      </w:pPr>
      <w:bookmarkStart w:id="6" w:name="_Hlk480713386"/>
      <w:r w:rsidRPr="001C7E42">
        <w:rPr>
          <w:b/>
          <w:bCs/>
          <w:sz w:val="24"/>
          <w:szCs w:val="24"/>
          <w:lang w:eastAsia="en-US"/>
        </w:rPr>
        <w:t xml:space="preserve">Amatas novada dome, </w:t>
      </w:r>
      <w:r w:rsidRPr="001C7E42">
        <w:rPr>
          <w:bCs/>
          <w:sz w:val="24"/>
          <w:szCs w:val="24"/>
          <w:lang w:eastAsia="en-US"/>
        </w:rPr>
        <w:t>atklāti balsojot</w:t>
      </w:r>
      <w:r w:rsidRPr="001C7E42">
        <w:rPr>
          <w:b/>
          <w:bCs/>
          <w:sz w:val="24"/>
          <w:szCs w:val="24"/>
          <w:lang w:eastAsia="en-US"/>
        </w:rPr>
        <w:t xml:space="preserve"> </w:t>
      </w:r>
      <w:r w:rsidR="001821E4" w:rsidRPr="007D6F79">
        <w:rPr>
          <w:sz w:val="24"/>
          <w:szCs w:val="24"/>
        </w:rPr>
        <w:t>(</w:t>
      </w:r>
      <w:r w:rsidR="001821E4" w:rsidRPr="007D6F79">
        <w:rPr>
          <w:b/>
          <w:sz w:val="24"/>
          <w:szCs w:val="24"/>
        </w:rPr>
        <w:t xml:space="preserve">PAR </w:t>
      </w:r>
      <w:r w:rsidR="001821E4" w:rsidRPr="007D6F79">
        <w:rPr>
          <w:sz w:val="24"/>
          <w:szCs w:val="24"/>
        </w:rPr>
        <w:t xml:space="preserve">– </w:t>
      </w:r>
      <w:r w:rsidR="001821E4">
        <w:rPr>
          <w:sz w:val="24"/>
          <w:szCs w:val="24"/>
        </w:rPr>
        <w:t xml:space="preserve">13: </w:t>
      </w:r>
      <w:r w:rsidR="001821E4" w:rsidRPr="00306305">
        <w:rPr>
          <w:color w:val="000000"/>
          <w:sz w:val="24"/>
          <w:szCs w:val="24"/>
        </w:rPr>
        <w:t xml:space="preserve">Elita Eglīte, Andris Jansons, </w:t>
      </w:r>
      <w:r w:rsidR="001821E4">
        <w:rPr>
          <w:sz w:val="24"/>
          <w:szCs w:val="24"/>
        </w:rPr>
        <w:t xml:space="preserve">Ingrīda Lāce, </w:t>
      </w:r>
      <w:r w:rsidR="001821E4" w:rsidRPr="00306305">
        <w:rPr>
          <w:color w:val="000000"/>
          <w:sz w:val="24"/>
          <w:szCs w:val="24"/>
        </w:rPr>
        <w:t>Modris Veitners</w:t>
      </w:r>
      <w:r w:rsidR="001821E4" w:rsidRPr="00306305">
        <w:rPr>
          <w:sz w:val="24"/>
          <w:szCs w:val="24"/>
        </w:rPr>
        <w:t>,</w:t>
      </w:r>
      <w:r w:rsidR="001821E4" w:rsidRPr="00306305">
        <w:rPr>
          <w:color w:val="000000"/>
          <w:sz w:val="24"/>
          <w:szCs w:val="24"/>
        </w:rPr>
        <w:t xml:space="preserve"> Solvita Krastiņa, Olita Elmere, Āris Kazerovskis, Arnis Lemešonoks</w:t>
      </w:r>
      <w:r w:rsidR="001821E4" w:rsidRPr="00306305">
        <w:rPr>
          <w:sz w:val="24"/>
          <w:szCs w:val="24"/>
        </w:rPr>
        <w:t>,</w:t>
      </w:r>
      <w:r w:rsidR="001821E4" w:rsidRPr="00306305">
        <w:rPr>
          <w:color w:val="000000"/>
          <w:sz w:val="24"/>
          <w:szCs w:val="24"/>
        </w:rPr>
        <w:t xml:space="preserve"> Sarmīte Sviderska,</w:t>
      </w:r>
      <w:r w:rsidR="001821E4" w:rsidRPr="00306305">
        <w:rPr>
          <w:sz w:val="24"/>
          <w:szCs w:val="24"/>
        </w:rPr>
        <w:t xml:space="preserve"> </w:t>
      </w:r>
      <w:r w:rsidR="001821E4" w:rsidRPr="00306305">
        <w:rPr>
          <w:color w:val="000000"/>
          <w:sz w:val="24"/>
          <w:szCs w:val="24"/>
        </w:rPr>
        <w:t>Inese Varekoja</w:t>
      </w:r>
      <w:r w:rsidR="001821E4">
        <w:rPr>
          <w:color w:val="000000"/>
          <w:sz w:val="24"/>
          <w:szCs w:val="24"/>
        </w:rPr>
        <w:t>,</w:t>
      </w:r>
      <w:r w:rsidR="001821E4" w:rsidRPr="00E41B05">
        <w:rPr>
          <w:color w:val="000000"/>
          <w:sz w:val="24"/>
          <w:szCs w:val="24"/>
        </w:rPr>
        <w:t xml:space="preserve"> </w:t>
      </w:r>
      <w:r w:rsidR="001821E4" w:rsidRPr="00306305">
        <w:rPr>
          <w:color w:val="000000"/>
          <w:sz w:val="24"/>
          <w:szCs w:val="24"/>
        </w:rPr>
        <w:t>Pēteris Grugulis</w:t>
      </w:r>
      <w:r w:rsidR="001821E4">
        <w:rPr>
          <w:color w:val="000000"/>
          <w:sz w:val="24"/>
          <w:szCs w:val="24"/>
        </w:rPr>
        <w:t xml:space="preserve">, </w:t>
      </w:r>
      <w:r w:rsidR="001821E4" w:rsidRPr="00306305">
        <w:rPr>
          <w:sz w:val="24"/>
          <w:szCs w:val="24"/>
        </w:rPr>
        <w:t>Pēteris Ontužāns</w:t>
      </w:r>
      <w:r w:rsidR="001821E4">
        <w:rPr>
          <w:sz w:val="24"/>
          <w:szCs w:val="24"/>
        </w:rPr>
        <w:t>,</w:t>
      </w:r>
      <w:r w:rsidR="001821E4" w:rsidRPr="004459E8">
        <w:rPr>
          <w:sz w:val="24"/>
          <w:szCs w:val="24"/>
        </w:rPr>
        <w:t xml:space="preserve"> </w:t>
      </w:r>
      <w:r w:rsidR="001821E4">
        <w:rPr>
          <w:sz w:val="24"/>
          <w:szCs w:val="24"/>
        </w:rPr>
        <w:t>Jānis Kārkliņš</w:t>
      </w:r>
      <w:r w:rsidR="001821E4" w:rsidRPr="007D6F79">
        <w:rPr>
          <w:sz w:val="24"/>
          <w:szCs w:val="24"/>
        </w:rPr>
        <w:t xml:space="preserve">; </w:t>
      </w:r>
      <w:r w:rsidR="001821E4" w:rsidRPr="007D6F79">
        <w:rPr>
          <w:b/>
          <w:sz w:val="24"/>
          <w:szCs w:val="24"/>
        </w:rPr>
        <w:t>PRET</w:t>
      </w:r>
      <w:r w:rsidR="001821E4" w:rsidRPr="007D6F79">
        <w:rPr>
          <w:sz w:val="24"/>
          <w:szCs w:val="24"/>
        </w:rPr>
        <w:t xml:space="preserve"> – </w:t>
      </w:r>
      <w:r w:rsidR="001821E4">
        <w:rPr>
          <w:sz w:val="24"/>
          <w:szCs w:val="24"/>
        </w:rPr>
        <w:t>nav</w:t>
      </w:r>
      <w:r w:rsidR="001821E4" w:rsidRPr="007D6F79">
        <w:rPr>
          <w:sz w:val="24"/>
          <w:szCs w:val="24"/>
        </w:rPr>
        <w:t xml:space="preserve">; </w:t>
      </w:r>
      <w:r w:rsidR="001821E4" w:rsidRPr="007D6F79">
        <w:rPr>
          <w:b/>
          <w:sz w:val="24"/>
          <w:szCs w:val="24"/>
        </w:rPr>
        <w:t>ATTURAS</w:t>
      </w:r>
      <w:r w:rsidR="001821E4" w:rsidRPr="007D6F79">
        <w:rPr>
          <w:sz w:val="24"/>
          <w:szCs w:val="24"/>
        </w:rPr>
        <w:t xml:space="preserve"> – </w:t>
      </w:r>
      <w:r w:rsidR="001821E4">
        <w:rPr>
          <w:sz w:val="24"/>
          <w:szCs w:val="24"/>
        </w:rPr>
        <w:t>nav</w:t>
      </w:r>
      <w:r w:rsidR="001821E4" w:rsidRPr="007D6F79">
        <w:rPr>
          <w:sz w:val="24"/>
          <w:szCs w:val="24"/>
        </w:rPr>
        <w:t>)</w:t>
      </w:r>
      <w:r w:rsidRPr="001C7E42">
        <w:rPr>
          <w:b/>
          <w:bCs/>
          <w:sz w:val="24"/>
          <w:szCs w:val="24"/>
          <w:lang w:eastAsia="en-US"/>
        </w:rPr>
        <w:t>, nolemj:</w:t>
      </w:r>
    </w:p>
    <w:p w:rsidR="00942915" w:rsidRPr="00942915" w:rsidRDefault="00942915" w:rsidP="001C7E42">
      <w:pPr>
        <w:ind w:firstLine="644"/>
        <w:contextualSpacing/>
        <w:jc w:val="both"/>
        <w:rPr>
          <w:b/>
          <w:bCs/>
          <w:sz w:val="12"/>
          <w:szCs w:val="24"/>
          <w:lang w:eastAsia="en-US"/>
        </w:rPr>
      </w:pPr>
    </w:p>
    <w:bookmarkEnd w:id="6"/>
    <w:p w:rsidR="001C7E42" w:rsidRPr="001C7E42" w:rsidRDefault="001C7E42" w:rsidP="00381434">
      <w:pPr>
        <w:numPr>
          <w:ilvl w:val="0"/>
          <w:numId w:val="28"/>
        </w:numPr>
        <w:contextualSpacing/>
        <w:jc w:val="both"/>
        <w:rPr>
          <w:rFonts w:eastAsia="Calibri"/>
          <w:sz w:val="24"/>
          <w:szCs w:val="24"/>
          <w:lang w:eastAsia="en-US"/>
        </w:rPr>
      </w:pPr>
      <w:r w:rsidRPr="001C7E42">
        <w:rPr>
          <w:rFonts w:eastAsia="Calibri"/>
          <w:sz w:val="24"/>
          <w:szCs w:val="24"/>
          <w:lang w:eastAsia="en-US"/>
        </w:rPr>
        <w:t>Apstiprināt konk</w:t>
      </w:r>
      <w:r>
        <w:rPr>
          <w:rFonts w:eastAsia="Calibri"/>
          <w:sz w:val="24"/>
          <w:szCs w:val="24"/>
          <w:lang w:eastAsia="en-US"/>
        </w:rPr>
        <w:t>ursa “Amatas novada lepnums 2017</w:t>
      </w:r>
      <w:r w:rsidR="009B1F53">
        <w:rPr>
          <w:rFonts w:eastAsia="Calibri"/>
          <w:sz w:val="24"/>
          <w:szCs w:val="24"/>
          <w:lang w:eastAsia="en-US"/>
        </w:rPr>
        <w:t>” nolikumu</w:t>
      </w:r>
      <w:r w:rsidRPr="001C7E42">
        <w:rPr>
          <w:rFonts w:eastAsia="Calibri"/>
          <w:sz w:val="24"/>
          <w:szCs w:val="24"/>
          <w:lang w:eastAsia="en-US"/>
        </w:rPr>
        <w:t xml:space="preserve"> (lēmuma pielikums Nr.1)</w:t>
      </w:r>
      <w:r w:rsidR="009B1F53">
        <w:rPr>
          <w:rFonts w:eastAsia="Calibri"/>
          <w:sz w:val="24"/>
          <w:szCs w:val="24"/>
          <w:lang w:eastAsia="en-US"/>
        </w:rPr>
        <w:t>.</w:t>
      </w:r>
    </w:p>
    <w:p w:rsidR="001C7E42" w:rsidRPr="001C7E42" w:rsidRDefault="001C7E42" w:rsidP="00381434">
      <w:pPr>
        <w:numPr>
          <w:ilvl w:val="0"/>
          <w:numId w:val="28"/>
        </w:numPr>
        <w:contextualSpacing/>
        <w:jc w:val="both"/>
        <w:rPr>
          <w:rFonts w:eastAsia="Calibri"/>
          <w:sz w:val="24"/>
          <w:szCs w:val="24"/>
          <w:lang w:eastAsia="en-US"/>
        </w:rPr>
      </w:pPr>
      <w:r>
        <w:rPr>
          <w:rFonts w:eastAsia="Calibri"/>
          <w:sz w:val="24"/>
          <w:szCs w:val="24"/>
          <w:lang w:eastAsia="en-US"/>
        </w:rPr>
        <w:t>Apstipr</w:t>
      </w:r>
      <w:r w:rsidRPr="001C7E42">
        <w:rPr>
          <w:rFonts w:eastAsia="Calibri"/>
          <w:sz w:val="24"/>
          <w:szCs w:val="24"/>
          <w:lang w:eastAsia="en-US"/>
        </w:rPr>
        <w:t>ināt konk</w:t>
      </w:r>
      <w:r>
        <w:rPr>
          <w:rFonts w:eastAsia="Calibri"/>
          <w:sz w:val="24"/>
          <w:szCs w:val="24"/>
          <w:lang w:eastAsia="en-US"/>
        </w:rPr>
        <w:t>ursa “Amatas novada lepnums 2017</w:t>
      </w:r>
      <w:r w:rsidR="009B1F53">
        <w:rPr>
          <w:rFonts w:eastAsia="Calibri"/>
          <w:sz w:val="24"/>
          <w:szCs w:val="24"/>
          <w:lang w:eastAsia="en-US"/>
        </w:rPr>
        <w:t>” vērtēšanas kritērijus</w:t>
      </w:r>
      <w:r w:rsidRPr="001C7E42">
        <w:rPr>
          <w:rFonts w:eastAsia="Calibri"/>
          <w:sz w:val="24"/>
          <w:szCs w:val="24"/>
          <w:lang w:eastAsia="en-US"/>
        </w:rPr>
        <w:t xml:space="preserve"> (</w:t>
      </w:r>
      <w:r>
        <w:rPr>
          <w:rFonts w:eastAsia="Calibri"/>
          <w:sz w:val="24"/>
          <w:szCs w:val="24"/>
          <w:lang w:eastAsia="en-US"/>
        </w:rPr>
        <w:t>nolikuma pielikums Nr.1</w:t>
      </w:r>
      <w:r w:rsidRPr="001C7E42">
        <w:rPr>
          <w:rFonts w:eastAsia="Calibri"/>
          <w:sz w:val="24"/>
          <w:szCs w:val="24"/>
          <w:lang w:eastAsia="en-US"/>
        </w:rPr>
        <w:t>)</w:t>
      </w:r>
      <w:r w:rsidR="009B1F53">
        <w:rPr>
          <w:rFonts w:eastAsia="Calibri"/>
          <w:sz w:val="24"/>
          <w:szCs w:val="24"/>
          <w:lang w:eastAsia="en-US"/>
        </w:rPr>
        <w:t>.</w:t>
      </w:r>
    </w:p>
    <w:p w:rsidR="001C7E42" w:rsidRPr="001C7E42" w:rsidRDefault="001C7E42" w:rsidP="00381434">
      <w:pPr>
        <w:numPr>
          <w:ilvl w:val="0"/>
          <w:numId w:val="28"/>
        </w:numPr>
        <w:contextualSpacing/>
        <w:jc w:val="both"/>
        <w:rPr>
          <w:rFonts w:eastAsia="Calibri"/>
          <w:sz w:val="24"/>
          <w:szCs w:val="24"/>
          <w:lang w:eastAsia="en-US"/>
        </w:rPr>
      </w:pPr>
      <w:r w:rsidRPr="001C7E42">
        <w:rPr>
          <w:rFonts w:eastAsia="Calibri"/>
          <w:sz w:val="24"/>
          <w:szCs w:val="24"/>
          <w:lang w:eastAsia="en-US"/>
        </w:rPr>
        <w:t xml:space="preserve">Nolikums publicējams Amatas novada mājas lapā </w:t>
      </w:r>
      <w:hyperlink r:id="rId12" w:history="1">
        <w:r w:rsidRPr="001C7E42">
          <w:rPr>
            <w:rFonts w:eastAsia="Calibri"/>
            <w:color w:val="0000FF"/>
            <w:sz w:val="24"/>
            <w:szCs w:val="24"/>
            <w:u w:val="single"/>
            <w:lang w:eastAsia="en-US"/>
          </w:rPr>
          <w:t>www.amatasnovads.lv</w:t>
        </w:r>
      </w:hyperlink>
    </w:p>
    <w:p w:rsidR="001C7E42" w:rsidRPr="001C7E42" w:rsidRDefault="001C7E42" w:rsidP="00381434">
      <w:pPr>
        <w:numPr>
          <w:ilvl w:val="0"/>
          <w:numId w:val="28"/>
        </w:numPr>
        <w:contextualSpacing/>
        <w:jc w:val="both"/>
        <w:rPr>
          <w:rFonts w:eastAsia="Calibri"/>
          <w:sz w:val="24"/>
          <w:szCs w:val="24"/>
          <w:lang w:eastAsia="en-US"/>
        </w:rPr>
      </w:pPr>
      <w:r w:rsidRPr="001C7E42">
        <w:rPr>
          <w:rFonts w:eastAsia="Calibri"/>
          <w:sz w:val="24"/>
          <w:szCs w:val="24"/>
          <w:lang w:eastAsia="en-US"/>
        </w:rPr>
        <w:t>Atbildīgais par lēmuma izpildi –</w:t>
      </w:r>
      <w:r w:rsidRPr="001C7E42">
        <w:rPr>
          <w:rFonts w:eastAsia="Calibri"/>
          <w:color w:val="FF0000"/>
          <w:sz w:val="24"/>
          <w:szCs w:val="24"/>
          <w:lang w:eastAsia="en-US"/>
        </w:rPr>
        <w:t xml:space="preserve"> </w:t>
      </w:r>
      <w:r w:rsidRPr="001C7E42">
        <w:rPr>
          <w:rFonts w:eastAsia="Calibri"/>
          <w:sz w:val="24"/>
          <w:szCs w:val="24"/>
          <w:lang w:eastAsia="en-US"/>
        </w:rPr>
        <w:t>Tūrisma attīstības un sabiedris</w:t>
      </w:r>
      <w:r w:rsidR="009B1F53">
        <w:rPr>
          <w:rFonts w:eastAsia="Calibri"/>
          <w:sz w:val="24"/>
          <w:szCs w:val="24"/>
          <w:lang w:eastAsia="en-US"/>
        </w:rPr>
        <w:t>ko attiecību nodaļas vadītāja Eva</w:t>
      </w:r>
      <w:r>
        <w:rPr>
          <w:rFonts w:eastAsia="Calibri"/>
          <w:sz w:val="24"/>
          <w:szCs w:val="24"/>
          <w:lang w:eastAsia="en-US"/>
        </w:rPr>
        <w:t xml:space="preserve"> </w:t>
      </w:r>
      <w:r w:rsidRPr="001C7E42">
        <w:rPr>
          <w:rFonts w:eastAsia="Calibri"/>
          <w:sz w:val="24"/>
          <w:szCs w:val="24"/>
          <w:lang w:eastAsia="en-US"/>
        </w:rPr>
        <w:t>Staltmane.</w:t>
      </w:r>
    </w:p>
    <w:p w:rsidR="00D46922" w:rsidRPr="00113535" w:rsidRDefault="00D46922" w:rsidP="00C46DC4">
      <w:pPr>
        <w:rPr>
          <w:b/>
          <w:sz w:val="12"/>
          <w:szCs w:val="24"/>
        </w:rPr>
      </w:pPr>
    </w:p>
    <w:p w:rsidR="001C7E42" w:rsidRDefault="001C7E42" w:rsidP="001C7E42">
      <w:pPr>
        <w:shd w:val="clear" w:color="auto" w:fill="FFFFFF"/>
        <w:spacing w:line="278" w:lineRule="exact"/>
        <w:jc w:val="right"/>
        <w:rPr>
          <w:color w:val="000000"/>
          <w:spacing w:val="-4"/>
          <w:sz w:val="24"/>
          <w:szCs w:val="24"/>
        </w:rPr>
      </w:pPr>
      <w:r>
        <w:rPr>
          <w:color w:val="000000"/>
          <w:spacing w:val="-4"/>
          <w:sz w:val="24"/>
          <w:szCs w:val="24"/>
        </w:rPr>
        <w:t>Pielikums Nr.1</w:t>
      </w:r>
    </w:p>
    <w:p w:rsidR="00307873" w:rsidRDefault="00307873" w:rsidP="001C7E42">
      <w:pPr>
        <w:shd w:val="clear" w:color="auto" w:fill="FFFFFF"/>
        <w:spacing w:line="278" w:lineRule="exact"/>
        <w:jc w:val="right"/>
        <w:rPr>
          <w:sz w:val="24"/>
          <w:szCs w:val="24"/>
        </w:rPr>
      </w:pPr>
      <w:r>
        <w:rPr>
          <w:color w:val="000000"/>
          <w:spacing w:val="-4"/>
          <w:sz w:val="24"/>
          <w:szCs w:val="24"/>
        </w:rPr>
        <w:t>APSTIPRINĀTS</w:t>
      </w:r>
    </w:p>
    <w:p w:rsidR="001C7E42" w:rsidRDefault="00307873" w:rsidP="001C7E42">
      <w:pPr>
        <w:shd w:val="clear" w:color="auto" w:fill="FFFFFF"/>
        <w:spacing w:line="278" w:lineRule="exact"/>
        <w:ind w:left="4666"/>
        <w:jc w:val="right"/>
        <w:rPr>
          <w:color w:val="000000"/>
          <w:spacing w:val="-3"/>
          <w:sz w:val="24"/>
          <w:szCs w:val="24"/>
        </w:rPr>
      </w:pPr>
      <w:r>
        <w:rPr>
          <w:color w:val="000000"/>
          <w:spacing w:val="-3"/>
          <w:sz w:val="24"/>
          <w:szCs w:val="24"/>
        </w:rPr>
        <w:t xml:space="preserve">ar </w:t>
      </w:r>
      <w:r w:rsidR="001C7E42">
        <w:rPr>
          <w:color w:val="000000"/>
          <w:spacing w:val="-3"/>
          <w:sz w:val="24"/>
          <w:szCs w:val="24"/>
        </w:rPr>
        <w:t xml:space="preserve">Amatas novada domes </w:t>
      </w:r>
    </w:p>
    <w:p w:rsidR="001C7E42" w:rsidRDefault="001C7E42" w:rsidP="001C7E42">
      <w:pPr>
        <w:shd w:val="clear" w:color="auto" w:fill="FFFFFF"/>
        <w:spacing w:line="278" w:lineRule="exact"/>
        <w:ind w:left="3600" w:firstLine="720"/>
        <w:jc w:val="right"/>
        <w:rPr>
          <w:color w:val="000000"/>
          <w:spacing w:val="-3"/>
          <w:sz w:val="24"/>
          <w:szCs w:val="24"/>
        </w:rPr>
      </w:pPr>
      <w:r>
        <w:rPr>
          <w:color w:val="000000"/>
          <w:spacing w:val="-3"/>
          <w:sz w:val="24"/>
          <w:szCs w:val="24"/>
        </w:rPr>
        <w:t>2017. gada 19. aprīļa sēdes</w:t>
      </w:r>
    </w:p>
    <w:p w:rsidR="001C7E42" w:rsidRPr="005E2124" w:rsidRDefault="00307873" w:rsidP="001C7E42">
      <w:pPr>
        <w:shd w:val="clear" w:color="auto" w:fill="FFFFFF"/>
        <w:spacing w:line="278" w:lineRule="exact"/>
        <w:ind w:left="3600" w:firstLine="720"/>
        <w:jc w:val="right"/>
        <w:rPr>
          <w:sz w:val="24"/>
          <w:szCs w:val="24"/>
        </w:rPr>
      </w:pPr>
      <w:r>
        <w:rPr>
          <w:color w:val="000000"/>
          <w:spacing w:val="-3"/>
          <w:sz w:val="24"/>
          <w:szCs w:val="24"/>
        </w:rPr>
        <w:t>lēmumu</w:t>
      </w:r>
      <w:r w:rsidR="001C7E42">
        <w:rPr>
          <w:color w:val="000000"/>
          <w:spacing w:val="-3"/>
          <w:sz w:val="24"/>
          <w:szCs w:val="24"/>
        </w:rPr>
        <w:t xml:space="preserve"> </w:t>
      </w:r>
      <w:r w:rsidR="001C7E42" w:rsidRPr="00CC49FE">
        <w:rPr>
          <w:sz w:val="24"/>
          <w:szCs w:val="24"/>
        </w:rPr>
        <w:t xml:space="preserve">(protokols </w:t>
      </w:r>
      <w:proofErr w:type="spellStart"/>
      <w:r w:rsidR="001C7E42" w:rsidRPr="00CC49FE">
        <w:rPr>
          <w:sz w:val="24"/>
          <w:szCs w:val="24"/>
        </w:rPr>
        <w:t>Nr</w:t>
      </w:r>
      <w:proofErr w:type="spellEnd"/>
      <w:r w:rsidR="001C7E42" w:rsidRPr="00CC49FE">
        <w:rPr>
          <w:sz w:val="24"/>
          <w:szCs w:val="24"/>
        </w:rPr>
        <w:t>.</w:t>
      </w:r>
      <w:r w:rsidR="001C7E42">
        <w:rPr>
          <w:sz w:val="24"/>
          <w:szCs w:val="24"/>
        </w:rPr>
        <w:t xml:space="preserve"> 6, 15.</w:t>
      </w:r>
      <w:r w:rsidR="001C7E42" w:rsidRPr="00D05FBB">
        <w:rPr>
          <w:color w:val="000000"/>
          <w:sz w:val="24"/>
          <w:szCs w:val="24"/>
        </w:rPr>
        <w:t>§</w:t>
      </w:r>
      <w:r w:rsidR="001C7E42">
        <w:rPr>
          <w:color w:val="000000"/>
          <w:spacing w:val="-3"/>
          <w:sz w:val="24"/>
          <w:szCs w:val="24"/>
        </w:rPr>
        <w:t>).</w:t>
      </w:r>
    </w:p>
    <w:p w:rsidR="001C7E42" w:rsidRPr="00113535" w:rsidRDefault="001C7E42" w:rsidP="00C46DC4">
      <w:pPr>
        <w:rPr>
          <w:b/>
          <w:sz w:val="12"/>
          <w:szCs w:val="24"/>
        </w:rPr>
      </w:pPr>
    </w:p>
    <w:p w:rsidR="001C7E42" w:rsidRDefault="001C7E42" w:rsidP="001C7E42">
      <w:pPr>
        <w:jc w:val="center"/>
      </w:pPr>
      <w:r>
        <w:rPr>
          <w:sz w:val="28"/>
          <w:szCs w:val="28"/>
        </w:rPr>
        <w:t xml:space="preserve">Konkursa „Amatas novada lepnums 2017” </w:t>
      </w:r>
    </w:p>
    <w:p w:rsidR="001C7E42" w:rsidRDefault="001C7E42" w:rsidP="001C7E42">
      <w:pPr>
        <w:jc w:val="center"/>
        <w:rPr>
          <w:sz w:val="28"/>
          <w:szCs w:val="28"/>
        </w:rPr>
      </w:pPr>
      <w:r>
        <w:rPr>
          <w:sz w:val="28"/>
          <w:szCs w:val="28"/>
        </w:rPr>
        <w:t xml:space="preserve"> NOLIKUMS </w:t>
      </w:r>
    </w:p>
    <w:p w:rsidR="001C7E42" w:rsidRPr="00113535" w:rsidRDefault="001C7E42" w:rsidP="001C7E42">
      <w:pPr>
        <w:rPr>
          <w:sz w:val="12"/>
        </w:rPr>
      </w:pPr>
    </w:p>
    <w:p w:rsidR="001C7E42" w:rsidRPr="005834BD" w:rsidRDefault="001C7E42" w:rsidP="00381434">
      <w:pPr>
        <w:pStyle w:val="ListParagraph"/>
        <w:widowControl w:val="0"/>
        <w:numPr>
          <w:ilvl w:val="0"/>
          <w:numId w:val="29"/>
        </w:numPr>
        <w:suppressAutoHyphens/>
        <w:rPr>
          <w:b/>
          <w:sz w:val="24"/>
          <w:szCs w:val="24"/>
        </w:rPr>
      </w:pPr>
      <w:r w:rsidRPr="005834BD">
        <w:rPr>
          <w:b/>
          <w:sz w:val="24"/>
          <w:szCs w:val="24"/>
        </w:rPr>
        <w:t xml:space="preserve">Vispārējie noteikumi </w:t>
      </w:r>
    </w:p>
    <w:p w:rsidR="001C7E42" w:rsidRPr="005834BD" w:rsidRDefault="001C7E42" w:rsidP="001C7E42">
      <w:pPr>
        <w:rPr>
          <w:sz w:val="12"/>
          <w:szCs w:val="24"/>
        </w:rPr>
      </w:pPr>
    </w:p>
    <w:p w:rsidR="001C7E42" w:rsidRPr="005834BD" w:rsidRDefault="001C7E42" w:rsidP="00F41102">
      <w:pPr>
        <w:jc w:val="both"/>
        <w:rPr>
          <w:sz w:val="24"/>
          <w:szCs w:val="24"/>
        </w:rPr>
      </w:pPr>
      <w:r w:rsidRPr="005834BD">
        <w:rPr>
          <w:sz w:val="24"/>
          <w:szCs w:val="24"/>
        </w:rPr>
        <w:t>1.1. Konkurss „Amatas novada lepnums 2017” (turpmāk – Konkurss) ir konkurss Amatas novada administratīvo teritoriju attīstības veicināšanai, ko organizē Amatas novada pašvaldības pagastu pārvaldes un koordinē  Tūrisma attīstības un sabiedrisko attiecību nodaļa.</w:t>
      </w:r>
    </w:p>
    <w:p w:rsidR="001C7E42" w:rsidRPr="005834BD" w:rsidRDefault="001C7E42" w:rsidP="00F41102">
      <w:pPr>
        <w:jc w:val="both"/>
        <w:rPr>
          <w:sz w:val="24"/>
          <w:szCs w:val="24"/>
        </w:rPr>
      </w:pPr>
      <w:r w:rsidRPr="005834BD">
        <w:rPr>
          <w:sz w:val="24"/>
          <w:szCs w:val="24"/>
        </w:rPr>
        <w:t>1.2. Konkurss ir ikgadējs, un tas notiek katru gadu Amatas novada pašvaldības noteiktajā laikā.</w:t>
      </w:r>
    </w:p>
    <w:p w:rsidR="001C7E42" w:rsidRPr="005834BD" w:rsidRDefault="001C7E42" w:rsidP="001C7E42">
      <w:pPr>
        <w:rPr>
          <w:sz w:val="12"/>
          <w:szCs w:val="24"/>
        </w:rPr>
      </w:pPr>
    </w:p>
    <w:p w:rsidR="001C7E42" w:rsidRPr="005834BD" w:rsidRDefault="001C7E42" w:rsidP="00381434">
      <w:pPr>
        <w:pStyle w:val="ListParagraph"/>
        <w:widowControl w:val="0"/>
        <w:numPr>
          <w:ilvl w:val="0"/>
          <w:numId w:val="29"/>
        </w:numPr>
        <w:suppressAutoHyphens/>
        <w:rPr>
          <w:b/>
          <w:sz w:val="24"/>
          <w:szCs w:val="24"/>
        </w:rPr>
      </w:pPr>
      <w:r w:rsidRPr="005834BD">
        <w:rPr>
          <w:b/>
          <w:sz w:val="24"/>
          <w:szCs w:val="24"/>
        </w:rPr>
        <w:lastRenderedPageBreak/>
        <w:t>Konkursa mērķis un uzdevumi</w:t>
      </w:r>
    </w:p>
    <w:p w:rsidR="001C7E42" w:rsidRPr="005834BD" w:rsidRDefault="001C7E42" w:rsidP="001C7E42">
      <w:pPr>
        <w:rPr>
          <w:sz w:val="12"/>
          <w:szCs w:val="24"/>
        </w:rPr>
      </w:pPr>
    </w:p>
    <w:p w:rsidR="001C7E42" w:rsidRPr="005834BD" w:rsidRDefault="001C7E42" w:rsidP="00F41102">
      <w:pPr>
        <w:jc w:val="both"/>
        <w:rPr>
          <w:sz w:val="24"/>
          <w:szCs w:val="24"/>
        </w:rPr>
      </w:pPr>
      <w:r w:rsidRPr="005834BD">
        <w:rPr>
          <w:sz w:val="24"/>
          <w:szCs w:val="24"/>
        </w:rPr>
        <w:t>2.1. Konkursa mērķis ir veicināt Amatas novada pašvaldības sadarbību ar savas administratīvās teritorijas vietējo sabiedrību teritorijas sakopšanā un pilsoniskās sabiedrības veidošanā.</w:t>
      </w:r>
    </w:p>
    <w:p w:rsidR="001C7E42" w:rsidRPr="005834BD" w:rsidRDefault="001C7E42" w:rsidP="00F41102">
      <w:pPr>
        <w:jc w:val="both"/>
        <w:rPr>
          <w:sz w:val="24"/>
          <w:szCs w:val="24"/>
        </w:rPr>
      </w:pPr>
      <w:r w:rsidRPr="005834BD">
        <w:rPr>
          <w:sz w:val="24"/>
          <w:szCs w:val="24"/>
        </w:rPr>
        <w:t>2.2. Konkursa uzdevumi:</w:t>
      </w:r>
    </w:p>
    <w:p w:rsidR="001C7E42" w:rsidRPr="005834BD" w:rsidRDefault="001C7E42" w:rsidP="00F41102">
      <w:pPr>
        <w:jc w:val="both"/>
        <w:rPr>
          <w:sz w:val="24"/>
          <w:szCs w:val="24"/>
        </w:rPr>
      </w:pPr>
      <w:r w:rsidRPr="005834BD">
        <w:rPr>
          <w:sz w:val="24"/>
          <w:szCs w:val="24"/>
        </w:rPr>
        <w:t xml:space="preserve">2.2.1. noteikt labāko no pieteiktajiem pretendentiem nominācijās: </w:t>
      </w:r>
    </w:p>
    <w:p w:rsidR="001C7E42" w:rsidRPr="005834BD" w:rsidRDefault="001C7E42" w:rsidP="00F41102">
      <w:pPr>
        <w:ind w:firstLine="709"/>
        <w:jc w:val="both"/>
        <w:rPr>
          <w:sz w:val="24"/>
          <w:szCs w:val="24"/>
        </w:rPr>
      </w:pPr>
      <w:r w:rsidRPr="005834BD">
        <w:rPr>
          <w:sz w:val="24"/>
          <w:szCs w:val="24"/>
        </w:rPr>
        <w:t>2.2.1.1.“Sakoptākā Amatas novada privātmāja” ;</w:t>
      </w:r>
    </w:p>
    <w:p w:rsidR="001C7E42" w:rsidRPr="005834BD" w:rsidRDefault="001C7E42" w:rsidP="00F41102">
      <w:pPr>
        <w:ind w:firstLine="709"/>
        <w:jc w:val="both"/>
        <w:rPr>
          <w:sz w:val="24"/>
          <w:szCs w:val="24"/>
        </w:rPr>
      </w:pPr>
      <w:r w:rsidRPr="005834BD">
        <w:rPr>
          <w:sz w:val="24"/>
          <w:szCs w:val="24"/>
        </w:rPr>
        <w:t xml:space="preserve">2.2.1.2. “Skaistākā Amatas novada viensēta”; </w:t>
      </w:r>
    </w:p>
    <w:p w:rsidR="001C7E42" w:rsidRPr="005834BD" w:rsidRDefault="001C7E42" w:rsidP="00F41102">
      <w:pPr>
        <w:ind w:firstLine="709"/>
        <w:jc w:val="both"/>
        <w:rPr>
          <w:sz w:val="24"/>
          <w:szCs w:val="24"/>
        </w:rPr>
      </w:pPr>
      <w:r w:rsidRPr="005834BD">
        <w:rPr>
          <w:sz w:val="24"/>
          <w:szCs w:val="24"/>
        </w:rPr>
        <w:t>2.2.1.3. ”Saliedētākā daudzdzīvokļa māja Amatas novadā”;</w:t>
      </w:r>
    </w:p>
    <w:p w:rsidR="001C7E42" w:rsidRPr="005834BD" w:rsidRDefault="001821E4" w:rsidP="00F41102">
      <w:pPr>
        <w:ind w:firstLine="709"/>
        <w:jc w:val="both"/>
        <w:rPr>
          <w:color w:val="FF00CC"/>
          <w:sz w:val="24"/>
          <w:szCs w:val="24"/>
        </w:rPr>
      </w:pPr>
      <w:r>
        <w:rPr>
          <w:sz w:val="24"/>
          <w:szCs w:val="24"/>
        </w:rPr>
        <w:t>2.2.1.4. “</w:t>
      </w:r>
      <w:r w:rsidR="001C7E42" w:rsidRPr="005834BD">
        <w:rPr>
          <w:sz w:val="24"/>
          <w:szCs w:val="24"/>
        </w:rPr>
        <w:t>Pagasta ”labais gariņš”</w:t>
      </w:r>
      <w:r>
        <w:rPr>
          <w:sz w:val="24"/>
          <w:szCs w:val="24"/>
        </w:rPr>
        <w:t>”</w:t>
      </w:r>
      <w:r w:rsidR="001C7E42" w:rsidRPr="005834BD">
        <w:rPr>
          <w:sz w:val="24"/>
          <w:szCs w:val="24"/>
        </w:rPr>
        <w:t>;</w:t>
      </w:r>
    </w:p>
    <w:p w:rsidR="001C7E42" w:rsidRPr="005834BD" w:rsidRDefault="001C7E42" w:rsidP="00F41102">
      <w:pPr>
        <w:ind w:left="709"/>
        <w:jc w:val="both"/>
        <w:rPr>
          <w:sz w:val="24"/>
          <w:szCs w:val="24"/>
        </w:rPr>
      </w:pPr>
      <w:r w:rsidRPr="005834BD">
        <w:rPr>
          <w:sz w:val="24"/>
          <w:szCs w:val="24"/>
        </w:rPr>
        <w:t>2.2.1.5. “Labākais darba devējs Amatas novadā” (iestāde, uzņēmums, NVO un tml.);</w:t>
      </w:r>
    </w:p>
    <w:p w:rsidR="001C7E42" w:rsidRPr="005834BD" w:rsidRDefault="001C7E42" w:rsidP="00F41102">
      <w:pPr>
        <w:ind w:left="709"/>
        <w:jc w:val="both"/>
        <w:rPr>
          <w:sz w:val="24"/>
          <w:szCs w:val="24"/>
        </w:rPr>
      </w:pPr>
      <w:r w:rsidRPr="005834BD">
        <w:rPr>
          <w:sz w:val="24"/>
          <w:szCs w:val="24"/>
        </w:rPr>
        <w:t>2.2.1.6 ”Raženākā Amatas novada zemnieku saimniecība/ zivsaimniecība”;</w:t>
      </w:r>
    </w:p>
    <w:p w:rsidR="001C7E42" w:rsidRPr="005834BD" w:rsidRDefault="001821E4" w:rsidP="00F41102">
      <w:pPr>
        <w:ind w:firstLine="709"/>
        <w:jc w:val="both"/>
        <w:rPr>
          <w:sz w:val="24"/>
          <w:szCs w:val="24"/>
        </w:rPr>
      </w:pPr>
      <w:r>
        <w:rPr>
          <w:sz w:val="24"/>
          <w:szCs w:val="24"/>
        </w:rPr>
        <w:t>2.2.1.7. “</w:t>
      </w:r>
      <w:r w:rsidR="001C7E42" w:rsidRPr="005834BD">
        <w:rPr>
          <w:sz w:val="24"/>
          <w:szCs w:val="24"/>
        </w:rPr>
        <w:t>Iedzīvotājiem draudzīgākā Amatas novada tirgotava vai kafejnīca”;</w:t>
      </w:r>
    </w:p>
    <w:p w:rsidR="001C7E42" w:rsidRPr="005834BD" w:rsidRDefault="001821E4" w:rsidP="00F41102">
      <w:pPr>
        <w:ind w:firstLine="709"/>
        <w:jc w:val="both"/>
        <w:rPr>
          <w:sz w:val="24"/>
          <w:szCs w:val="24"/>
        </w:rPr>
      </w:pPr>
      <w:r>
        <w:rPr>
          <w:sz w:val="24"/>
          <w:szCs w:val="24"/>
        </w:rPr>
        <w:t xml:space="preserve">2.2.1.8. </w:t>
      </w:r>
      <w:r w:rsidR="001C7E42" w:rsidRPr="005834BD">
        <w:rPr>
          <w:sz w:val="24"/>
          <w:szCs w:val="24"/>
        </w:rPr>
        <w:t>“Interesantākais jaunais tūrisma piedāvājums Amatas novadā”;</w:t>
      </w:r>
    </w:p>
    <w:p w:rsidR="001C7E42" w:rsidRPr="005834BD" w:rsidRDefault="001C7E42" w:rsidP="00F41102">
      <w:pPr>
        <w:ind w:firstLine="709"/>
        <w:jc w:val="both"/>
        <w:rPr>
          <w:sz w:val="24"/>
          <w:szCs w:val="24"/>
        </w:rPr>
      </w:pPr>
      <w:r w:rsidRPr="005834BD">
        <w:rPr>
          <w:sz w:val="24"/>
          <w:szCs w:val="24"/>
        </w:rPr>
        <w:t xml:space="preserve">2.2.1.9. ”Aktīvākais Amatas novada pilsētnieks laukos” </w:t>
      </w:r>
    </w:p>
    <w:p w:rsidR="001C7E42" w:rsidRDefault="001821E4" w:rsidP="00F41102">
      <w:pPr>
        <w:ind w:firstLine="709"/>
        <w:jc w:val="both"/>
        <w:rPr>
          <w:sz w:val="24"/>
          <w:szCs w:val="24"/>
        </w:rPr>
      </w:pPr>
      <w:r>
        <w:rPr>
          <w:sz w:val="24"/>
          <w:szCs w:val="24"/>
        </w:rPr>
        <w:t>2.2.1.10. “Radošākais novadnieks”.</w:t>
      </w:r>
    </w:p>
    <w:p w:rsidR="00113535" w:rsidRPr="00113535" w:rsidRDefault="00113535" w:rsidP="00F41102">
      <w:pPr>
        <w:ind w:firstLine="709"/>
        <w:jc w:val="both"/>
        <w:rPr>
          <w:sz w:val="12"/>
          <w:szCs w:val="24"/>
        </w:rPr>
      </w:pPr>
    </w:p>
    <w:p w:rsidR="001C7E42" w:rsidRDefault="001C7E42" w:rsidP="00381434">
      <w:pPr>
        <w:pStyle w:val="ListParagraph"/>
        <w:widowControl w:val="0"/>
        <w:numPr>
          <w:ilvl w:val="0"/>
          <w:numId w:val="29"/>
        </w:numPr>
        <w:suppressAutoHyphens/>
        <w:jc w:val="both"/>
        <w:rPr>
          <w:b/>
          <w:sz w:val="24"/>
          <w:szCs w:val="24"/>
        </w:rPr>
      </w:pPr>
      <w:r w:rsidRPr="005834BD">
        <w:rPr>
          <w:b/>
          <w:sz w:val="24"/>
          <w:szCs w:val="24"/>
        </w:rPr>
        <w:t xml:space="preserve"> Konkursa nomināciju pieteikšana, norise un vērtēšana</w:t>
      </w:r>
    </w:p>
    <w:p w:rsidR="001821E4" w:rsidRPr="001821E4" w:rsidRDefault="001821E4" w:rsidP="001821E4">
      <w:pPr>
        <w:pStyle w:val="ListParagraph"/>
        <w:widowControl w:val="0"/>
        <w:suppressAutoHyphens/>
        <w:jc w:val="both"/>
        <w:rPr>
          <w:sz w:val="12"/>
          <w:szCs w:val="24"/>
        </w:rPr>
      </w:pPr>
    </w:p>
    <w:p w:rsidR="001C7E42" w:rsidRPr="005834BD" w:rsidRDefault="001C7E42" w:rsidP="00F41102">
      <w:pPr>
        <w:jc w:val="both"/>
        <w:rPr>
          <w:sz w:val="24"/>
          <w:szCs w:val="24"/>
        </w:rPr>
      </w:pPr>
      <w:r w:rsidRPr="005834BD">
        <w:rPr>
          <w:sz w:val="24"/>
          <w:szCs w:val="24"/>
        </w:rPr>
        <w:t>3.1. Pretendentu pieteikšana 2.2.1. punktā minētajām nominācijām notiek no 4. maija līdz 1.</w:t>
      </w:r>
      <w:r w:rsidR="001821E4">
        <w:rPr>
          <w:sz w:val="24"/>
          <w:szCs w:val="24"/>
        </w:rPr>
        <w:t> </w:t>
      </w:r>
      <w:r w:rsidRPr="005834BD">
        <w:rPr>
          <w:sz w:val="24"/>
          <w:szCs w:val="24"/>
        </w:rPr>
        <w:t>augustam.</w:t>
      </w:r>
    </w:p>
    <w:p w:rsidR="001C7E42" w:rsidRPr="005834BD" w:rsidRDefault="001C7E42" w:rsidP="00F41102">
      <w:pPr>
        <w:jc w:val="both"/>
        <w:rPr>
          <w:sz w:val="24"/>
          <w:szCs w:val="24"/>
        </w:rPr>
      </w:pPr>
      <w:r w:rsidRPr="005834BD">
        <w:rPr>
          <w:sz w:val="24"/>
          <w:szCs w:val="24"/>
        </w:rPr>
        <w:t>3.2. Pretendentu apsekošanu un izvērtēšanu veiks komisija la</w:t>
      </w:r>
      <w:r w:rsidR="001821E4">
        <w:rPr>
          <w:sz w:val="24"/>
          <w:szCs w:val="24"/>
        </w:rPr>
        <w:t>ika posmā no 2. augusta līdz 1. </w:t>
      </w:r>
      <w:r w:rsidRPr="005834BD">
        <w:rPr>
          <w:sz w:val="24"/>
          <w:szCs w:val="24"/>
        </w:rPr>
        <w:t xml:space="preserve">novembrim, iepriekš vienojoties ar pretendentu par apskates laiku. </w:t>
      </w:r>
    </w:p>
    <w:p w:rsidR="001C7E42" w:rsidRPr="005834BD" w:rsidRDefault="001C7E42" w:rsidP="00F41102">
      <w:pPr>
        <w:jc w:val="both"/>
        <w:rPr>
          <w:sz w:val="24"/>
          <w:szCs w:val="24"/>
        </w:rPr>
      </w:pPr>
      <w:r w:rsidRPr="005834BD">
        <w:rPr>
          <w:sz w:val="24"/>
          <w:szCs w:val="24"/>
        </w:rPr>
        <w:t xml:space="preserve">3.3. Prentendentu priekšatlasi veiks pagasta pārvaldes komisija: </w:t>
      </w:r>
    </w:p>
    <w:p w:rsidR="001C7E42" w:rsidRPr="005834BD" w:rsidRDefault="001821E4" w:rsidP="00F41102">
      <w:pPr>
        <w:jc w:val="both"/>
        <w:rPr>
          <w:sz w:val="24"/>
          <w:szCs w:val="24"/>
        </w:rPr>
      </w:pPr>
      <w:r>
        <w:rPr>
          <w:sz w:val="24"/>
          <w:szCs w:val="24"/>
        </w:rPr>
        <w:tab/>
        <w:t>3.3.1. p</w:t>
      </w:r>
      <w:r w:rsidR="001C7E42" w:rsidRPr="005834BD">
        <w:rPr>
          <w:sz w:val="24"/>
          <w:szCs w:val="24"/>
        </w:rPr>
        <w:t>agasta pārvaldes vadītāja</w:t>
      </w:r>
      <w:r>
        <w:rPr>
          <w:sz w:val="24"/>
          <w:szCs w:val="24"/>
        </w:rPr>
        <w:t>;</w:t>
      </w:r>
    </w:p>
    <w:p w:rsidR="001C7E42" w:rsidRPr="005834BD" w:rsidRDefault="001821E4" w:rsidP="00F41102">
      <w:pPr>
        <w:ind w:firstLine="709"/>
        <w:jc w:val="both"/>
        <w:rPr>
          <w:sz w:val="24"/>
          <w:szCs w:val="24"/>
        </w:rPr>
      </w:pPr>
      <w:r>
        <w:rPr>
          <w:sz w:val="24"/>
          <w:szCs w:val="24"/>
        </w:rPr>
        <w:t>3.3.2. p</w:t>
      </w:r>
      <w:r w:rsidR="001C7E42" w:rsidRPr="005834BD">
        <w:rPr>
          <w:sz w:val="24"/>
          <w:szCs w:val="24"/>
        </w:rPr>
        <w:t>agasta kultūras darba koordinatore</w:t>
      </w:r>
      <w:r>
        <w:rPr>
          <w:sz w:val="24"/>
          <w:szCs w:val="24"/>
        </w:rPr>
        <w:t>;</w:t>
      </w:r>
    </w:p>
    <w:p w:rsidR="001C7E42" w:rsidRPr="005834BD" w:rsidRDefault="001821E4" w:rsidP="00F41102">
      <w:pPr>
        <w:ind w:firstLine="709"/>
        <w:jc w:val="both"/>
        <w:rPr>
          <w:sz w:val="24"/>
          <w:szCs w:val="24"/>
        </w:rPr>
      </w:pPr>
      <w:r>
        <w:rPr>
          <w:sz w:val="24"/>
          <w:szCs w:val="24"/>
        </w:rPr>
        <w:t>3.3.3. p</w:t>
      </w:r>
      <w:r w:rsidR="001C7E42" w:rsidRPr="005834BD">
        <w:rPr>
          <w:sz w:val="24"/>
          <w:szCs w:val="24"/>
        </w:rPr>
        <w:t>agasta bibliotekāre</w:t>
      </w:r>
      <w:r>
        <w:rPr>
          <w:sz w:val="24"/>
          <w:szCs w:val="24"/>
        </w:rPr>
        <w:t>.</w:t>
      </w:r>
    </w:p>
    <w:p w:rsidR="001C7E42" w:rsidRPr="005834BD" w:rsidRDefault="001821E4" w:rsidP="00F41102">
      <w:pPr>
        <w:jc w:val="both"/>
        <w:rPr>
          <w:sz w:val="24"/>
          <w:szCs w:val="24"/>
        </w:rPr>
      </w:pPr>
      <w:r>
        <w:rPr>
          <w:sz w:val="24"/>
          <w:szCs w:val="24"/>
        </w:rPr>
        <w:t>3.4</w:t>
      </w:r>
      <w:r w:rsidR="001C7E42" w:rsidRPr="005834BD">
        <w:rPr>
          <w:sz w:val="24"/>
          <w:szCs w:val="24"/>
        </w:rPr>
        <w:t>. Atlasītos pretendentus  vērtēs un apmeklēs komisija šādā sastāvā:</w:t>
      </w:r>
    </w:p>
    <w:p w:rsidR="001C7E42" w:rsidRPr="005834BD" w:rsidRDefault="001821E4" w:rsidP="00F41102">
      <w:pPr>
        <w:ind w:firstLine="709"/>
        <w:jc w:val="both"/>
        <w:rPr>
          <w:sz w:val="24"/>
          <w:szCs w:val="24"/>
        </w:rPr>
      </w:pPr>
      <w:r>
        <w:rPr>
          <w:sz w:val="24"/>
          <w:szCs w:val="24"/>
        </w:rPr>
        <w:t>3.4</w:t>
      </w:r>
      <w:r w:rsidR="001C7E42" w:rsidRPr="005834BD">
        <w:rPr>
          <w:sz w:val="24"/>
          <w:szCs w:val="24"/>
        </w:rPr>
        <w:t>.1. domes priekšsēdētāja - komisijas priekšsēdētājs;</w:t>
      </w:r>
    </w:p>
    <w:p w:rsidR="001C7E42" w:rsidRPr="005834BD" w:rsidRDefault="001821E4" w:rsidP="00F41102">
      <w:pPr>
        <w:ind w:left="709"/>
        <w:jc w:val="both"/>
        <w:rPr>
          <w:sz w:val="24"/>
          <w:szCs w:val="24"/>
        </w:rPr>
      </w:pPr>
      <w:r>
        <w:rPr>
          <w:sz w:val="24"/>
          <w:szCs w:val="24"/>
        </w:rPr>
        <w:t>3.4</w:t>
      </w:r>
      <w:r w:rsidR="001C7E42" w:rsidRPr="005834BD">
        <w:rPr>
          <w:sz w:val="24"/>
          <w:szCs w:val="24"/>
        </w:rPr>
        <w:t>.2. pašvaldības izpilddirektors vai Komunālās nodaļas vadītājs – komisijas loceklis;</w:t>
      </w:r>
    </w:p>
    <w:p w:rsidR="001C7E42" w:rsidRPr="005834BD" w:rsidRDefault="001821E4" w:rsidP="00F41102">
      <w:pPr>
        <w:ind w:left="709"/>
        <w:jc w:val="both"/>
        <w:rPr>
          <w:sz w:val="24"/>
          <w:szCs w:val="24"/>
        </w:rPr>
      </w:pPr>
      <w:r>
        <w:rPr>
          <w:sz w:val="24"/>
          <w:szCs w:val="24"/>
        </w:rPr>
        <w:t>3.4</w:t>
      </w:r>
      <w:r w:rsidR="001C7E42" w:rsidRPr="005834BD">
        <w:rPr>
          <w:sz w:val="24"/>
          <w:szCs w:val="24"/>
        </w:rPr>
        <w:t>.3. pašvaldības Tūrisma attīstības un sabiedrisko attiecību nodaļas vadītāja vai s</w:t>
      </w:r>
      <w:r>
        <w:rPr>
          <w:sz w:val="24"/>
          <w:szCs w:val="24"/>
        </w:rPr>
        <w:t>peciāliste – komisijas loceklis.</w:t>
      </w:r>
    </w:p>
    <w:p w:rsidR="001C7E42" w:rsidRPr="005834BD" w:rsidRDefault="001821E4" w:rsidP="00F41102">
      <w:pPr>
        <w:jc w:val="both"/>
        <w:rPr>
          <w:sz w:val="24"/>
          <w:szCs w:val="24"/>
        </w:rPr>
      </w:pPr>
      <w:r>
        <w:rPr>
          <w:sz w:val="24"/>
          <w:szCs w:val="24"/>
        </w:rPr>
        <w:t>3.5</w:t>
      </w:r>
      <w:r w:rsidR="001C7E42" w:rsidRPr="005834BD">
        <w:rPr>
          <w:sz w:val="24"/>
          <w:szCs w:val="24"/>
        </w:rPr>
        <w:t>. Pieteikumu anketas tiks izplatītas šādos komunikācijas kanālos:</w:t>
      </w:r>
    </w:p>
    <w:p w:rsidR="001C7E42" w:rsidRPr="005834BD" w:rsidRDefault="001821E4" w:rsidP="00F41102">
      <w:pPr>
        <w:ind w:firstLine="709"/>
        <w:jc w:val="both"/>
        <w:rPr>
          <w:sz w:val="24"/>
          <w:szCs w:val="24"/>
        </w:rPr>
      </w:pPr>
      <w:r>
        <w:rPr>
          <w:sz w:val="24"/>
          <w:szCs w:val="24"/>
        </w:rPr>
        <w:t>3.5.</w:t>
      </w:r>
      <w:r w:rsidR="001C7E42" w:rsidRPr="005834BD">
        <w:rPr>
          <w:sz w:val="24"/>
          <w:szCs w:val="24"/>
        </w:rPr>
        <w:t>1. izsūtītas pa pastu kopā ar Amatas novada pašvaldības informatīvā laikraksta “Amatas avīze” maija, jūnija un jūlija numuriem;</w:t>
      </w:r>
    </w:p>
    <w:p w:rsidR="001C7E42" w:rsidRPr="005834BD" w:rsidRDefault="001821E4" w:rsidP="00F41102">
      <w:pPr>
        <w:ind w:firstLine="709"/>
        <w:jc w:val="both"/>
        <w:rPr>
          <w:sz w:val="24"/>
          <w:szCs w:val="24"/>
        </w:rPr>
      </w:pPr>
      <w:r>
        <w:rPr>
          <w:sz w:val="24"/>
          <w:szCs w:val="24"/>
        </w:rPr>
        <w:t>3.5</w:t>
      </w:r>
      <w:r w:rsidR="001C7E42" w:rsidRPr="005834BD">
        <w:rPr>
          <w:sz w:val="24"/>
          <w:szCs w:val="24"/>
        </w:rPr>
        <w:t xml:space="preserve">.2. Amatas novada pašvaldības mājas lapā </w:t>
      </w:r>
      <w:hyperlink r:id="rId13" w:history="1">
        <w:r w:rsidR="001C7E42" w:rsidRPr="005834BD">
          <w:rPr>
            <w:rStyle w:val="Hyperlink"/>
            <w:sz w:val="24"/>
            <w:szCs w:val="24"/>
          </w:rPr>
          <w:t>www.amatasnovads.lv</w:t>
        </w:r>
      </w:hyperlink>
      <w:r w:rsidR="001C7E42" w:rsidRPr="005834BD">
        <w:rPr>
          <w:sz w:val="24"/>
          <w:szCs w:val="24"/>
        </w:rPr>
        <w:t xml:space="preserve"> aizpildīšanai elektroniski;</w:t>
      </w:r>
    </w:p>
    <w:p w:rsidR="001C7E42" w:rsidRPr="005834BD" w:rsidRDefault="001821E4" w:rsidP="00F41102">
      <w:pPr>
        <w:ind w:firstLine="709"/>
        <w:jc w:val="both"/>
        <w:rPr>
          <w:sz w:val="24"/>
          <w:szCs w:val="24"/>
        </w:rPr>
      </w:pPr>
      <w:r>
        <w:rPr>
          <w:sz w:val="24"/>
          <w:szCs w:val="24"/>
        </w:rPr>
        <w:t>3.5</w:t>
      </w:r>
      <w:r w:rsidR="001C7E42" w:rsidRPr="005834BD">
        <w:rPr>
          <w:sz w:val="24"/>
          <w:szCs w:val="24"/>
        </w:rPr>
        <w:t>.3. Publiskās iedzīvotāju pulcēšanās vietās katrā pagastā (būs pieejamas arī balsošanas kastes):</w:t>
      </w:r>
    </w:p>
    <w:p w:rsidR="001C7E42" w:rsidRPr="005834BD" w:rsidRDefault="001C7E42" w:rsidP="001C7E42">
      <w:pPr>
        <w:ind w:left="709" w:firstLine="709"/>
        <w:rPr>
          <w:b/>
          <w:i/>
          <w:sz w:val="24"/>
          <w:szCs w:val="24"/>
        </w:rPr>
      </w:pPr>
      <w:r w:rsidRPr="005834BD">
        <w:rPr>
          <w:b/>
          <w:i/>
          <w:sz w:val="24"/>
          <w:szCs w:val="24"/>
        </w:rPr>
        <w:t>Drabešu pagastā:</w:t>
      </w:r>
    </w:p>
    <w:p w:rsidR="001C7E42" w:rsidRPr="005834BD" w:rsidRDefault="001821E4" w:rsidP="001C7E42">
      <w:pPr>
        <w:ind w:left="709" w:firstLine="709"/>
        <w:rPr>
          <w:sz w:val="24"/>
          <w:szCs w:val="24"/>
        </w:rPr>
      </w:pPr>
      <w:r>
        <w:rPr>
          <w:sz w:val="24"/>
          <w:szCs w:val="24"/>
        </w:rPr>
        <w:t>3.5</w:t>
      </w:r>
      <w:r w:rsidR="001C7E42" w:rsidRPr="005834BD">
        <w:rPr>
          <w:sz w:val="24"/>
          <w:szCs w:val="24"/>
        </w:rPr>
        <w:t>.3.1.  Amatas novada pašvaldība (Drabešu pagasts);</w:t>
      </w:r>
    </w:p>
    <w:p w:rsidR="001C7E42" w:rsidRPr="005834BD" w:rsidRDefault="001821E4" w:rsidP="001C7E42">
      <w:pPr>
        <w:pStyle w:val="ListParagraph"/>
        <w:ind w:left="1440"/>
        <w:rPr>
          <w:sz w:val="24"/>
          <w:szCs w:val="24"/>
        </w:rPr>
      </w:pPr>
      <w:r>
        <w:rPr>
          <w:sz w:val="24"/>
          <w:szCs w:val="24"/>
        </w:rPr>
        <w:t>3.5</w:t>
      </w:r>
      <w:r w:rsidR="002908E1">
        <w:rPr>
          <w:sz w:val="24"/>
          <w:szCs w:val="24"/>
        </w:rPr>
        <w:t>.3.2. Pārtikas veikals  “</w:t>
      </w:r>
      <w:r w:rsidR="001C7E42" w:rsidRPr="005834BD">
        <w:rPr>
          <w:sz w:val="24"/>
          <w:szCs w:val="24"/>
        </w:rPr>
        <w:t>Priedes” (Ieriķi, Drabešu pagasts);</w:t>
      </w:r>
    </w:p>
    <w:p w:rsidR="001C7E42" w:rsidRPr="005834BD" w:rsidRDefault="001821E4" w:rsidP="001C7E42">
      <w:pPr>
        <w:pStyle w:val="ListParagraph"/>
        <w:ind w:left="1440"/>
        <w:rPr>
          <w:sz w:val="24"/>
          <w:szCs w:val="24"/>
        </w:rPr>
      </w:pPr>
      <w:r>
        <w:rPr>
          <w:sz w:val="24"/>
          <w:szCs w:val="24"/>
        </w:rPr>
        <w:t>3.5</w:t>
      </w:r>
      <w:r w:rsidR="001C7E42" w:rsidRPr="005834BD">
        <w:rPr>
          <w:sz w:val="24"/>
          <w:szCs w:val="24"/>
        </w:rPr>
        <w:t>.3.3. Ieriķu bibliotēka (Ieriķi, Drabešu pagasts);</w:t>
      </w:r>
    </w:p>
    <w:p w:rsidR="001C7E42" w:rsidRPr="005834BD" w:rsidRDefault="001821E4" w:rsidP="001C7E42">
      <w:pPr>
        <w:pStyle w:val="ListParagraph"/>
        <w:ind w:left="1440"/>
        <w:rPr>
          <w:sz w:val="24"/>
          <w:szCs w:val="24"/>
        </w:rPr>
      </w:pPr>
      <w:r>
        <w:rPr>
          <w:sz w:val="24"/>
          <w:szCs w:val="24"/>
        </w:rPr>
        <w:t>3.5</w:t>
      </w:r>
      <w:r w:rsidR="001C7E42" w:rsidRPr="005834BD">
        <w:rPr>
          <w:sz w:val="24"/>
          <w:szCs w:val="24"/>
        </w:rPr>
        <w:t>.3.4.</w:t>
      </w:r>
      <w:r>
        <w:rPr>
          <w:sz w:val="24"/>
          <w:szCs w:val="24"/>
        </w:rPr>
        <w:t xml:space="preserve"> </w:t>
      </w:r>
      <w:r w:rsidR="001C7E42" w:rsidRPr="005834BD">
        <w:rPr>
          <w:sz w:val="24"/>
          <w:szCs w:val="24"/>
        </w:rPr>
        <w:t>Amatas novada pamatskola (Ieriķi, Drabešu pagasts);</w:t>
      </w:r>
    </w:p>
    <w:p w:rsidR="001C7E42" w:rsidRPr="005834BD" w:rsidRDefault="001821E4" w:rsidP="001C7E42">
      <w:pPr>
        <w:pStyle w:val="ListParagraph"/>
        <w:ind w:left="1440"/>
        <w:rPr>
          <w:sz w:val="24"/>
          <w:szCs w:val="24"/>
        </w:rPr>
      </w:pPr>
      <w:r>
        <w:rPr>
          <w:sz w:val="24"/>
          <w:szCs w:val="24"/>
        </w:rPr>
        <w:t>3.5</w:t>
      </w:r>
      <w:r w:rsidR="001C7E42" w:rsidRPr="005834BD">
        <w:rPr>
          <w:sz w:val="24"/>
          <w:szCs w:val="24"/>
        </w:rPr>
        <w:t>.3.5. Amatas novada tūrisma informācijas centrs (Ieriķi, Drabešu pagasts);</w:t>
      </w:r>
    </w:p>
    <w:p w:rsidR="001C7E42" w:rsidRPr="005834BD" w:rsidRDefault="001821E4" w:rsidP="001C7E42">
      <w:pPr>
        <w:pStyle w:val="ListParagraph"/>
        <w:ind w:left="1440"/>
        <w:rPr>
          <w:sz w:val="24"/>
          <w:szCs w:val="24"/>
        </w:rPr>
      </w:pPr>
      <w:r>
        <w:rPr>
          <w:sz w:val="24"/>
          <w:szCs w:val="24"/>
        </w:rPr>
        <w:t>3.5</w:t>
      </w:r>
      <w:r w:rsidR="001C7E42" w:rsidRPr="005834BD">
        <w:rPr>
          <w:sz w:val="24"/>
          <w:szCs w:val="24"/>
        </w:rPr>
        <w:t>.3.6. Līvu bibliotēka (Līvi, Drabešu pagasts);</w:t>
      </w:r>
    </w:p>
    <w:p w:rsidR="001C7E42" w:rsidRPr="005834BD" w:rsidRDefault="001821E4" w:rsidP="001C7E42">
      <w:pPr>
        <w:pStyle w:val="ListParagraph"/>
        <w:ind w:left="1440"/>
        <w:rPr>
          <w:sz w:val="24"/>
          <w:szCs w:val="24"/>
        </w:rPr>
      </w:pPr>
      <w:r>
        <w:rPr>
          <w:sz w:val="24"/>
          <w:szCs w:val="24"/>
        </w:rPr>
        <w:t>3.5</w:t>
      </w:r>
      <w:r w:rsidR="001C7E42" w:rsidRPr="005834BD">
        <w:rPr>
          <w:sz w:val="24"/>
          <w:szCs w:val="24"/>
        </w:rPr>
        <w:t>.3.7. Drabešu sākumskola (Līvi, Drabešu pagasts);</w:t>
      </w:r>
    </w:p>
    <w:p w:rsidR="001C7E42" w:rsidRPr="005834BD" w:rsidRDefault="001821E4" w:rsidP="001C7E42">
      <w:pPr>
        <w:pStyle w:val="ListParagraph"/>
        <w:ind w:left="1440"/>
        <w:rPr>
          <w:sz w:val="24"/>
          <w:szCs w:val="24"/>
        </w:rPr>
      </w:pPr>
      <w:r>
        <w:rPr>
          <w:sz w:val="24"/>
          <w:szCs w:val="24"/>
        </w:rPr>
        <w:t>3.5</w:t>
      </w:r>
      <w:r w:rsidR="001C7E42" w:rsidRPr="005834BD">
        <w:rPr>
          <w:sz w:val="24"/>
          <w:szCs w:val="24"/>
        </w:rPr>
        <w:t>.3.8. Pārtikas veikals “Kārļi” (Kārļi, Drabešu pagasts</w:t>
      </w:r>
      <w:r>
        <w:rPr>
          <w:sz w:val="24"/>
          <w:szCs w:val="24"/>
        </w:rPr>
        <w:t>);</w:t>
      </w:r>
    </w:p>
    <w:p w:rsidR="001C7E42" w:rsidRPr="005834BD" w:rsidRDefault="001821E4" w:rsidP="001C7E42">
      <w:pPr>
        <w:pStyle w:val="ListParagraph"/>
        <w:ind w:left="1440"/>
        <w:rPr>
          <w:sz w:val="24"/>
          <w:szCs w:val="24"/>
        </w:rPr>
      </w:pPr>
      <w:r>
        <w:rPr>
          <w:sz w:val="24"/>
          <w:szCs w:val="24"/>
        </w:rPr>
        <w:t>3.5</w:t>
      </w:r>
      <w:r w:rsidR="001C7E42" w:rsidRPr="005834BD">
        <w:rPr>
          <w:sz w:val="24"/>
          <w:szCs w:val="24"/>
        </w:rPr>
        <w:t>.3.9. Spāres internātpamatskola (Spāre, Amatas pagasts);</w:t>
      </w:r>
    </w:p>
    <w:p w:rsidR="001C7E42" w:rsidRPr="005834BD" w:rsidRDefault="001C7E42" w:rsidP="001C7E42">
      <w:pPr>
        <w:pStyle w:val="ListParagraph"/>
        <w:ind w:left="1440"/>
        <w:rPr>
          <w:b/>
          <w:i/>
          <w:sz w:val="12"/>
          <w:szCs w:val="24"/>
        </w:rPr>
      </w:pPr>
    </w:p>
    <w:p w:rsidR="001C7E42" w:rsidRPr="005834BD" w:rsidRDefault="001C7E42" w:rsidP="001C7E42">
      <w:pPr>
        <w:pStyle w:val="ListParagraph"/>
        <w:ind w:left="1440"/>
        <w:rPr>
          <w:b/>
          <w:i/>
          <w:sz w:val="24"/>
          <w:szCs w:val="24"/>
        </w:rPr>
      </w:pPr>
      <w:r w:rsidRPr="005834BD">
        <w:rPr>
          <w:b/>
          <w:i/>
          <w:sz w:val="24"/>
          <w:szCs w:val="24"/>
        </w:rPr>
        <w:t>Amatas pagastā:</w:t>
      </w:r>
    </w:p>
    <w:p w:rsidR="001C7E42" w:rsidRPr="005834BD" w:rsidRDefault="001821E4" w:rsidP="001C7E42">
      <w:pPr>
        <w:pStyle w:val="ListParagraph"/>
        <w:ind w:left="1440"/>
        <w:rPr>
          <w:sz w:val="24"/>
          <w:szCs w:val="24"/>
        </w:rPr>
      </w:pPr>
      <w:r>
        <w:rPr>
          <w:sz w:val="24"/>
          <w:szCs w:val="24"/>
        </w:rPr>
        <w:t>3.5</w:t>
      </w:r>
      <w:r w:rsidR="001C7E42" w:rsidRPr="005834BD">
        <w:rPr>
          <w:sz w:val="24"/>
          <w:szCs w:val="24"/>
        </w:rPr>
        <w:t>.3.10. Pārtikas veikals “Edgars” (Amata, Amatas pagasts);</w:t>
      </w:r>
    </w:p>
    <w:p w:rsidR="001C7E42" w:rsidRPr="005834BD" w:rsidRDefault="001821E4" w:rsidP="001C7E42">
      <w:pPr>
        <w:pStyle w:val="ListParagraph"/>
        <w:ind w:left="1440"/>
        <w:rPr>
          <w:sz w:val="24"/>
          <w:szCs w:val="24"/>
        </w:rPr>
      </w:pPr>
      <w:r>
        <w:rPr>
          <w:sz w:val="24"/>
          <w:szCs w:val="24"/>
        </w:rPr>
        <w:t>3.5</w:t>
      </w:r>
      <w:r w:rsidR="001C7E42" w:rsidRPr="005834BD">
        <w:rPr>
          <w:sz w:val="24"/>
          <w:szCs w:val="24"/>
        </w:rPr>
        <w:t>.3.11. Amatas pagasta Ģikšu bibliotēka (Gikši, Amatas pagasts)</w:t>
      </w:r>
      <w:r w:rsidR="002908E1">
        <w:rPr>
          <w:sz w:val="24"/>
          <w:szCs w:val="24"/>
        </w:rPr>
        <w:t>;</w:t>
      </w:r>
    </w:p>
    <w:p w:rsidR="001C7E42" w:rsidRPr="005834BD" w:rsidRDefault="001821E4" w:rsidP="001C7E42">
      <w:pPr>
        <w:pStyle w:val="ListParagraph"/>
        <w:ind w:left="1440"/>
        <w:rPr>
          <w:sz w:val="24"/>
          <w:szCs w:val="24"/>
        </w:rPr>
      </w:pPr>
      <w:r>
        <w:rPr>
          <w:sz w:val="24"/>
          <w:szCs w:val="24"/>
        </w:rPr>
        <w:lastRenderedPageBreak/>
        <w:t>3.5</w:t>
      </w:r>
      <w:r w:rsidR="001C7E42" w:rsidRPr="005834BD">
        <w:rPr>
          <w:sz w:val="24"/>
          <w:szCs w:val="24"/>
        </w:rPr>
        <w:t>.3.12.</w:t>
      </w:r>
      <w:r w:rsidR="00482DF0">
        <w:rPr>
          <w:sz w:val="24"/>
          <w:szCs w:val="24"/>
        </w:rPr>
        <w:t xml:space="preserve"> V</w:t>
      </w:r>
      <w:r w:rsidR="002908E1">
        <w:rPr>
          <w:sz w:val="24"/>
          <w:szCs w:val="24"/>
        </w:rPr>
        <w:t>eikalā “</w:t>
      </w:r>
      <w:proofErr w:type="spellStart"/>
      <w:r w:rsidR="001C7E42" w:rsidRPr="005834BD">
        <w:rPr>
          <w:sz w:val="24"/>
          <w:szCs w:val="24"/>
        </w:rPr>
        <w:t>Timrotiņš</w:t>
      </w:r>
      <w:proofErr w:type="spellEnd"/>
      <w:r w:rsidR="001C7E42" w:rsidRPr="005834BD">
        <w:rPr>
          <w:sz w:val="24"/>
          <w:szCs w:val="24"/>
        </w:rPr>
        <w:t>” (Ģikši, Amatas pagasts)</w:t>
      </w:r>
      <w:r w:rsidR="002908E1">
        <w:rPr>
          <w:sz w:val="24"/>
          <w:szCs w:val="24"/>
        </w:rPr>
        <w:t>;</w:t>
      </w:r>
    </w:p>
    <w:p w:rsidR="001C7E42" w:rsidRPr="005834BD" w:rsidRDefault="001C7E42" w:rsidP="001C7E42">
      <w:pPr>
        <w:pStyle w:val="ListParagraph"/>
        <w:ind w:left="1440"/>
        <w:rPr>
          <w:sz w:val="10"/>
          <w:szCs w:val="24"/>
        </w:rPr>
      </w:pPr>
    </w:p>
    <w:p w:rsidR="001C7E42" w:rsidRPr="005834BD" w:rsidRDefault="001C7E42" w:rsidP="001C7E42">
      <w:pPr>
        <w:pStyle w:val="ListParagraph"/>
        <w:ind w:left="1440"/>
        <w:rPr>
          <w:b/>
          <w:i/>
          <w:sz w:val="24"/>
          <w:szCs w:val="24"/>
        </w:rPr>
      </w:pPr>
      <w:r w:rsidRPr="005834BD">
        <w:rPr>
          <w:b/>
          <w:i/>
          <w:sz w:val="24"/>
          <w:szCs w:val="24"/>
        </w:rPr>
        <w:t>Nītaures pagasts:</w:t>
      </w:r>
    </w:p>
    <w:p w:rsidR="001C7E42" w:rsidRPr="005834BD" w:rsidRDefault="002908E1" w:rsidP="001C7E42">
      <w:pPr>
        <w:pStyle w:val="ListParagraph"/>
        <w:ind w:left="1440"/>
        <w:rPr>
          <w:sz w:val="24"/>
          <w:szCs w:val="24"/>
        </w:rPr>
      </w:pPr>
      <w:r>
        <w:rPr>
          <w:sz w:val="24"/>
          <w:szCs w:val="24"/>
        </w:rPr>
        <w:t>3.5</w:t>
      </w:r>
      <w:r w:rsidR="001C7E42" w:rsidRPr="005834BD">
        <w:rPr>
          <w:sz w:val="24"/>
          <w:szCs w:val="24"/>
        </w:rPr>
        <w:t>.3.13. Nītaures bibliotēka (Nītaure, Nītaures pagasts)</w:t>
      </w:r>
      <w:r>
        <w:rPr>
          <w:sz w:val="24"/>
          <w:szCs w:val="24"/>
        </w:rPr>
        <w:t>;</w:t>
      </w:r>
    </w:p>
    <w:p w:rsidR="001C7E42" w:rsidRPr="005834BD" w:rsidRDefault="002908E1" w:rsidP="001C7E42">
      <w:pPr>
        <w:pStyle w:val="ListParagraph"/>
        <w:ind w:left="1440"/>
        <w:rPr>
          <w:sz w:val="24"/>
          <w:szCs w:val="24"/>
        </w:rPr>
      </w:pPr>
      <w:r>
        <w:rPr>
          <w:sz w:val="24"/>
          <w:szCs w:val="24"/>
        </w:rPr>
        <w:t>3.5</w:t>
      </w:r>
      <w:r w:rsidR="001C7E42" w:rsidRPr="005834BD">
        <w:rPr>
          <w:sz w:val="24"/>
          <w:szCs w:val="24"/>
        </w:rPr>
        <w:t>.3.14. Pārtikas veikals “Vesko” (Nītaure, Nītaures pagasts)</w:t>
      </w:r>
      <w:r>
        <w:rPr>
          <w:sz w:val="24"/>
          <w:szCs w:val="24"/>
        </w:rPr>
        <w:t>;</w:t>
      </w:r>
    </w:p>
    <w:p w:rsidR="001C7E42" w:rsidRPr="005834BD" w:rsidRDefault="002908E1" w:rsidP="001C7E42">
      <w:pPr>
        <w:pStyle w:val="ListParagraph"/>
        <w:ind w:left="1440"/>
        <w:rPr>
          <w:sz w:val="24"/>
          <w:szCs w:val="24"/>
        </w:rPr>
      </w:pPr>
      <w:r>
        <w:rPr>
          <w:sz w:val="24"/>
          <w:szCs w:val="24"/>
        </w:rPr>
        <w:t>3.5</w:t>
      </w:r>
      <w:r w:rsidR="001C7E42" w:rsidRPr="005834BD">
        <w:rPr>
          <w:sz w:val="24"/>
          <w:szCs w:val="24"/>
        </w:rPr>
        <w:t>.3.15. Pārtikas veikals “Pīlēns”</w:t>
      </w:r>
      <w:r>
        <w:rPr>
          <w:sz w:val="24"/>
          <w:szCs w:val="24"/>
        </w:rPr>
        <w:t xml:space="preserve"> (Nītaure, Nītaures pagasts);</w:t>
      </w:r>
      <w:r>
        <w:rPr>
          <w:sz w:val="24"/>
          <w:szCs w:val="24"/>
        </w:rPr>
        <w:br/>
        <w:t>3.5</w:t>
      </w:r>
      <w:r w:rsidR="001C7E42" w:rsidRPr="005834BD">
        <w:rPr>
          <w:sz w:val="24"/>
          <w:szCs w:val="24"/>
        </w:rPr>
        <w:t>.3.16. Nītaures pirts (Nītaure, Nītaures pagasts)</w:t>
      </w:r>
      <w:r>
        <w:rPr>
          <w:sz w:val="24"/>
          <w:szCs w:val="24"/>
        </w:rPr>
        <w:t>;</w:t>
      </w:r>
    </w:p>
    <w:p w:rsidR="001C7E42" w:rsidRPr="005834BD" w:rsidRDefault="002908E1" w:rsidP="001C7E42">
      <w:pPr>
        <w:pStyle w:val="ListParagraph"/>
        <w:ind w:left="1440"/>
        <w:rPr>
          <w:sz w:val="24"/>
          <w:szCs w:val="24"/>
        </w:rPr>
      </w:pPr>
      <w:r>
        <w:rPr>
          <w:sz w:val="24"/>
          <w:szCs w:val="24"/>
        </w:rPr>
        <w:t>3.5</w:t>
      </w:r>
      <w:r w:rsidR="001C7E42" w:rsidRPr="005834BD">
        <w:rPr>
          <w:sz w:val="24"/>
          <w:szCs w:val="24"/>
        </w:rPr>
        <w:t>.3.17. Nītaures vidusskolas pirmsskolas izglītības iestāde “Taurīte” (Nītaure, Nītaures pag.)</w:t>
      </w:r>
      <w:r>
        <w:rPr>
          <w:sz w:val="24"/>
          <w:szCs w:val="24"/>
        </w:rPr>
        <w:t>;</w:t>
      </w:r>
    </w:p>
    <w:p w:rsidR="001C7E42" w:rsidRPr="005834BD" w:rsidRDefault="001C7E42" w:rsidP="001C7E42">
      <w:pPr>
        <w:pStyle w:val="ListParagraph"/>
        <w:ind w:left="1440"/>
        <w:rPr>
          <w:sz w:val="12"/>
          <w:szCs w:val="24"/>
        </w:rPr>
      </w:pPr>
    </w:p>
    <w:p w:rsidR="001C7E42" w:rsidRPr="005834BD" w:rsidRDefault="001C7E42" w:rsidP="001C7E42">
      <w:pPr>
        <w:pStyle w:val="ListParagraph"/>
        <w:ind w:left="1440"/>
        <w:rPr>
          <w:b/>
          <w:i/>
          <w:sz w:val="24"/>
          <w:szCs w:val="24"/>
        </w:rPr>
      </w:pPr>
      <w:r w:rsidRPr="005834BD">
        <w:rPr>
          <w:b/>
          <w:i/>
          <w:sz w:val="24"/>
          <w:szCs w:val="24"/>
        </w:rPr>
        <w:t>Skujenes pagasts:</w:t>
      </w:r>
    </w:p>
    <w:p w:rsidR="001C7E42" w:rsidRPr="005834BD" w:rsidRDefault="002908E1" w:rsidP="001C7E42">
      <w:pPr>
        <w:pStyle w:val="ListParagraph"/>
        <w:ind w:left="1440"/>
        <w:rPr>
          <w:sz w:val="24"/>
          <w:szCs w:val="24"/>
        </w:rPr>
      </w:pPr>
      <w:r>
        <w:rPr>
          <w:sz w:val="24"/>
          <w:szCs w:val="24"/>
        </w:rPr>
        <w:t>3.5</w:t>
      </w:r>
      <w:r w:rsidR="001C7E42" w:rsidRPr="005834BD">
        <w:rPr>
          <w:sz w:val="24"/>
          <w:szCs w:val="24"/>
        </w:rPr>
        <w:t>.3.18. Skujenes pagasta pārvalde (Skujene,</w:t>
      </w:r>
      <w:r>
        <w:rPr>
          <w:sz w:val="24"/>
          <w:szCs w:val="24"/>
        </w:rPr>
        <w:t xml:space="preserve"> Skujenes pagasts</w:t>
      </w:r>
      <w:r w:rsidR="001C7E42" w:rsidRPr="005834BD">
        <w:rPr>
          <w:sz w:val="24"/>
          <w:szCs w:val="24"/>
        </w:rPr>
        <w:t>)</w:t>
      </w:r>
    </w:p>
    <w:p w:rsidR="001C7E42" w:rsidRPr="005834BD" w:rsidRDefault="002908E1" w:rsidP="001C7E42">
      <w:pPr>
        <w:pStyle w:val="ListParagraph"/>
        <w:ind w:left="1440"/>
        <w:rPr>
          <w:sz w:val="24"/>
          <w:szCs w:val="24"/>
        </w:rPr>
      </w:pPr>
      <w:r>
        <w:rPr>
          <w:sz w:val="24"/>
          <w:szCs w:val="24"/>
        </w:rPr>
        <w:t>3.5</w:t>
      </w:r>
      <w:r w:rsidR="001C7E42" w:rsidRPr="005834BD">
        <w:rPr>
          <w:sz w:val="24"/>
          <w:szCs w:val="24"/>
        </w:rPr>
        <w:t>.3.19.</w:t>
      </w:r>
      <w:r>
        <w:rPr>
          <w:sz w:val="24"/>
          <w:szCs w:val="24"/>
        </w:rPr>
        <w:t xml:space="preserve"> </w:t>
      </w:r>
      <w:r w:rsidR="001C7E42" w:rsidRPr="005834BD">
        <w:rPr>
          <w:sz w:val="24"/>
          <w:szCs w:val="24"/>
        </w:rPr>
        <w:t>Skujenes</w:t>
      </w:r>
      <w:r>
        <w:rPr>
          <w:sz w:val="24"/>
          <w:szCs w:val="24"/>
        </w:rPr>
        <w:t xml:space="preserve"> veikals (Skujene, Skujenes pagasts</w:t>
      </w:r>
      <w:r w:rsidR="001C7E42" w:rsidRPr="005834BD">
        <w:rPr>
          <w:sz w:val="24"/>
          <w:szCs w:val="24"/>
        </w:rPr>
        <w:t>)</w:t>
      </w:r>
    </w:p>
    <w:p w:rsidR="001C7E42" w:rsidRPr="005834BD" w:rsidRDefault="002908E1" w:rsidP="001C7E42">
      <w:pPr>
        <w:pStyle w:val="ListParagraph"/>
        <w:ind w:left="1440"/>
        <w:rPr>
          <w:sz w:val="24"/>
          <w:szCs w:val="24"/>
        </w:rPr>
      </w:pPr>
      <w:r>
        <w:rPr>
          <w:sz w:val="24"/>
          <w:szCs w:val="24"/>
        </w:rPr>
        <w:t>3.5</w:t>
      </w:r>
      <w:r w:rsidR="001C7E42" w:rsidRPr="005834BD">
        <w:rPr>
          <w:sz w:val="24"/>
          <w:szCs w:val="24"/>
        </w:rPr>
        <w:t>.3.20.</w:t>
      </w:r>
      <w:r>
        <w:rPr>
          <w:sz w:val="24"/>
          <w:szCs w:val="24"/>
        </w:rPr>
        <w:t xml:space="preserve"> Olitas </w:t>
      </w:r>
      <w:r w:rsidR="001C7E42" w:rsidRPr="005834BD">
        <w:rPr>
          <w:sz w:val="24"/>
          <w:szCs w:val="24"/>
        </w:rPr>
        <w:t>Elmeres ģimenes ārst</w:t>
      </w:r>
      <w:r>
        <w:rPr>
          <w:sz w:val="24"/>
          <w:szCs w:val="24"/>
        </w:rPr>
        <w:t>a prakse (Skujene, Skujenes pagasts</w:t>
      </w:r>
      <w:r w:rsidR="001C7E42" w:rsidRPr="005834BD">
        <w:rPr>
          <w:sz w:val="24"/>
          <w:szCs w:val="24"/>
        </w:rPr>
        <w:t>)</w:t>
      </w:r>
    </w:p>
    <w:p w:rsidR="001C7E42" w:rsidRPr="005834BD" w:rsidRDefault="001C7E42" w:rsidP="001C7E42">
      <w:pPr>
        <w:pStyle w:val="ListParagraph"/>
        <w:ind w:left="1440"/>
        <w:rPr>
          <w:sz w:val="10"/>
          <w:szCs w:val="24"/>
        </w:rPr>
      </w:pPr>
    </w:p>
    <w:p w:rsidR="001C7E42" w:rsidRPr="005834BD" w:rsidRDefault="001C7E42" w:rsidP="001C7E42">
      <w:pPr>
        <w:pStyle w:val="ListParagraph"/>
        <w:ind w:left="1440"/>
        <w:rPr>
          <w:b/>
          <w:i/>
          <w:sz w:val="24"/>
          <w:szCs w:val="24"/>
        </w:rPr>
      </w:pPr>
      <w:r w:rsidRPr="005834BD">
        <w:rPr>
          <w:b/>
          <w:i/>
          <w:sz w:val="24"/>
          <w:szCs w:val="24"/>
        </w:rPr>
        <w:t>Zaubes pagasts</w:t>
      </w:r>
    </w:p>
    <w:p w:rsidR="001C7E42" w:rsidRPr="005834BD" w:rsidRDefault="002908E1" w:rsidP="001C7E42">
      <w:pPr>
        <w:pStyle w:val="ListParagraph"/>
        <w:ind w:left="1440"/>
        <w:rPr>
          <w:sz w:val="24"/>
          <w:szCs w:val="24"/>
        </w:rPr>
      </w:pPr>
      <w:r>
        <w:rPr>
          <w:sz w:val="24"/>
          <w:szCs w:val="24"/>
        </w:rPr>
        <w:t>3.5</w:t>
      </w:r>
      <w:r w:rsidR="001C7E42" w:rsidRPr="005834BD">
        <w:rPr>
          <w:sz w:val="24"/>
          <w:szCs w:val="24"/>
        </w:rPr>
        <w:t>.3.21.</w:t>
      </w:r>
      <w:r>
        <w:rPr>
          <w:sz w:val="24"/>
          <w:szCs w:val="24"/>
        </w:rPr>
        <w:t xml:space="preserve"> </w:t>
      </w:r>
      <w:r w:rsidR="001C7E42" w:rsidRPr="005834BD">
        <w:rPr>
          <w:sz w:val="24"/>
          <w:szCs w:val="24"/>
        </w:rPr>
        <w:t>Zaube</w:t>
      </w:r>
      <w:r>
        <w:rPr>
          <w:sz w:val="24"/>
          <w:szCs w:val="24"/>
        </w:rPr>
        <w:t>s bibliotēka (Zaube, Zaubes pagasts</w:t>
      </w:r>
      <w:r w:rsidR="001C7E42" w:rsidRPr="005834BD">
        <w:rPr>
          <w:sz w:val="24"/>
          <w:szCs w:val="24"/>
        </w:rPr>
        <w:t>)</w:t>
      </w:r>
      <w:r>
        <w:rPr>
          <w:sz w:val="24"/>
          <w:szCs w:val="24"/>
        </w:rPr>
        <w:t>;</w:t>
      </w:r>
    </w:p>
    <w:p w:rsidR="001C7E42" w:rsidRPr="005834BD" w:rsidRDefault="002908E1" w:rsidP="001C7E42">
      <w:pPr>
        <w:pStyle w:val="ListParagraph"/>
        <w:ind w:left="1440"/>
        <w:rPr>
          <w:sz w:val="24"/>
          <w:szCs w:val="24"/>
        </w:rPr>
      </w:pPr>
      <w:r>
        <w:rPr>
          <w:sz w:val="24"/>
          <w:szCs w:val="24"/>
        </w:rPr>
        <w:t>3.5</w:t>
      </w:r>
      <w:r w:rsidR="001C7E42" w:rsidRPr="005834BD">
        <w:rPr>
          <w:sz w:val="24"/>
          <w:szCs w:val="24"/>
        </w:rPr>
        <w:t>.3.22.</w:t>
      </w:r>
      <w:r>
        <w:rPr>
          <w:sz w:val="24"/>
          <w:szCs w:val="24"/>
        </w:rPr>
        <w:t xml:space="preserve"> </w:t>
      </w:r>
      <w:r w:rsidR="001C7E42" w:rsidRPr="005834BD">
        <w:rPr>
          <w:sz w:val="24"/>
          <w:szCs w:val="24"/>
        </w:rPr>
        <w:t>Zaube</w:t>
      </w:r>
      <w:r>
        <w:rPr>
          <w:sz w:val="24"/>
          <w:szCs w:val="24"/>
        </w:rPr>
        <w:t>s pamatskola (Zaube, Zaubes pagasts</w:t>
      </w:r>
      <w:r w:rsidR="001C7E42" w:rsidRPr="005834BD">
        <w:rPr>
          <w:sz w:val="24"/>
          <w:szCs w:val="24"/>
        </w:rPr>
        <w:t>)</w:t>
      </w:r>
      <w:r>
        <w:rPr>
          <w:sz w:val="24"/>
          <w:szCs w:val="24"/>
        </w:rPr>
        <w:t>;</w:t>
      </w:r>
    </w:p>
    <w:p w:rsidR="001C7E42" w:rsidRPr="005834BD" w:rsidRDefault="002908E1" w:rsidP="005834BD">
      <w:pPr>
        <w:pStyle w:val="ListParagraph"/>
        <w:ind w:left="1440"/>
        <w:rPr>
          <w:sz w:val="24"/>
          <w:szCs w:val="24"/>
        </w:rPr>
      </w:pPr>
      <w:r>
        <w:rPr>
          <w:sz w:val="24"/>
          <w:szCs w:val="24"/>
        </w:rPr>
        <w:t>3.5</w:t>
      </w:r>
      <w:r w:rsidR="001C7E42" w:rsidRPr="005834BD">
        <w:rPr>
          <w:sz w:val="24"/>
          <w:szCs w:val="24"/>
        </w:rPr>
        <w:t>.3.23.</w:t>
      </w:r>
      <w:r>
        <w:rPr>
          <w:sz w:val="24"/>
          <w:szCs w:val="24"/>
        </w:rPr>
        <w:t xml:space="preserve"> </w:t>
      </w:r>
      <w:r w:rsidR="001C7E42" w:rsidRPr="005834BD">
        <w:rPr>
          <w:sz w:val="24"/>
          <w:szCs w:val="24"/>
        </w:rPr>
        <w:t xml:space="preserve">Pārtikas veikals </w:t>
      </w:r>
      <w:r>
        <w:rPr>
          <w:sz w:val="24"/>
          <w:szCs w:val="24"/>
        </w:rPr>
        <w:t>“Skorpions” (Zaube, Zaubes pagasts</w:t>
      </w:r>
      <w:r w:rsidR="001C7E42" w:rsidRPr="005834BD">
        <w:rPr>
          <w:sz w:val="24"/>
          <w:szCs w:val="24"/>
        </w:rPr>
        <w:t>)</w:t>
      </w:r>
      <w:r>
        <w:rPr>
          <w:sz w:val="24"/>
          <w:szCs w:val="24"/>
        </w:rPr>
        <w:t>.</w:t>
      </w:r>
    </w:p>
    <w:p w:rsidR="001C7E42" w:rsidRPr="005834BD" w:rsidRDefault="002908E1" w:rsidP="00F41102">
      <w:pPr>
        <w:jc w:val="both"/>
        <w:rPr>
          <w:sz w:val="24"/>
          <w:szCs w:val="24"/>
        </w:rPr>
      </w:pPr>
      <w:r>
        <w:rPr>
          <w:sz w:val="24"/>
          <w:szCs w:val="24"/>
        </w:rPr>
        <w:t>3.6</w:t>
      </w:r>
      <w:r w:rsidR="001C7E42" w:rsidRPr="005834BD">
        <w:rPr>
          <w:sz w:val="24"/>
          <w:szCs w:val="24"/>
        </w:rPr>
        <w:t>. Komisija vērtē pretendentus klātienē pēc apstiprinātiem vērtēšanas</w:t>
      </w:r>
      <w:r>
        <w:rPr>
          <w:sz w:val="24"/>
          <w:szCs w:val="24"/>
        </w:rPr>
        <w:t xml:space="preserve"> kritērijiem (nolikuma pielikums</w:t>
      </w:r>
      <w:r w:rsidR="001C7E42" w:rsidRPr="005834BD">
        <w:rPr>
          <w:sz w:val="24"/>
          <w:szCs w:val="24"/>
        </w:rPr>
        <w:t xml:space="preserve"> Nr.1.).</w:t>
      </w:r>
    </w:p>
    <w:p w:rsidR="001C7E42" w:rsidRPr="005834BD" w:rsidRDefault="002908E1" w:rsidP="00F41102">
      <w:pPr>
        <w:jc w:val="both"/>
        <w:rPr>
          <w:sz w:val="24"/>
          <w:szCs w:val="24"/>
        </w:rPr>
      </w:pPr>
      <w:r>
        <w:rPr>
          <w:sz w:val="24"/>
          <w:szCs w:val="24"/>
        </w:rPr>
        <w:t>3.7</w:t>
      </w:r>
      <w:r w:rsidR="001C7E42" w:rsidRPr="005834BD">
        <w:rPr>
          <w:sz w:val="24"/>
          <w:szCs w:val="24"/>
        </w:rPr>
        <w:t>. Vērtēšanā pielieto šādu punktu sistēmu – katrā nominācijā maksimāli iegūstamais punktu skaits ir 25 punkti.</w:t>
      </w:r>
    </w:p>
    <w:p w:rsidR="001C7E42" w:rsidRPr="005834BD" w:rsidRDefault="002908E1" w:rsidP="00F41102">
      <w:pPr>
        <w:jc w:val="both"/>
        <w:rPr>
          <w:sz w:val="24"/>
          <w:szCs w:val="24"/>
        </w:rPr>
      </w:pPr>
      <w:r>
        <w:rPr>
          <w:sz w:val="24"/>
          <w:szCs w:val="24"/>
        </w:rPr>
        <w:t>3.8</w:t>
      </w:r>
      <w:r w:rsidR="001C7E42" w:rsidRPr="005834BD">
        <w:rPr>
          <w:sz w:val="24"/>
          <w:szCs w:val="24"/>
        </w:rPr>
        <w:t>. Katru nomināciju vērtē visi komisijas locekļi, aizpildot individuālo vērtēšanas veidlapu.</w:t>
      </w:r>
    </w:p>
    <w:p w:rsidR="001C7E42" w:rsidRPr="005834BD" w:rsidRDefault="002908E1" w:rsidP="00F41102">
      <w:pPr>
        <w:jc w:val="both"/>
        <w:rPr>
          <w:sz w:val="24"/>
          <w:szCs w:val="24"/>
        </w:rPr>
      </w:pPr>
      <w:r>
        <w:rPr>
          <w:sz w:val="24"/>
          <w:szCs w:val="24"/>
        </w:rPr>
        <w:t>3.9</w:t>
      </w:r>
      <w:r w:rsidR="001C7E42" w:rsidRPr="005834BD">
        <w:rPr>
          <w:sz w:val="24"/>
          <w:szCs w:val="24"/>
        </w:rPr>
        <w:t>. Komisijas locekļi sarindo attiecīgās nominācijas pretendentus pēc to rezultāta,</w:t>
      </w:r>
      <w:r>
        <w:rPr>
          <w:sz w:val="24"/>
          <w:szCs w:val="24"/>
        </w:rPr>
        <w:t xml:space="preserve"> ar visaugstāko punktu skaitu</w:t>
      </w:r>
      <w:r w:rsidR="001C7E42" w:rsidRPr="005834BD">
        <w:rPr>
          <w:sz w:val="24"/>
          <w:szCs w:val="24"/>
        </w:rPr>
        <w:t xml:space="preserve"> novērtējot labāko.</w:t>
      </w:r>
    </w:p>
    <w:p w:rsidR="001C7E42" w:rsidRPr="005834BD" w:rsidRDefault="002908E1" w:rsidP="00F41102">
      <w:pPr>
        <w:jc w:val="both"/>
        <w:rPr>
          <w:sz w:val="24"/>
          <w:szCs w:val="24"/>
        </w:rPr>
      </w:pPr>
      <w:r>
        <w:rPr>
          <w:sz w:val="24"/>
          <w:szCs w:val="24"/>
        </w:rPr>
        <w:t>3.10</w:t>
      </w:r>
      <w:r w:rsidR="001C7E42" w:rsidRPr="005834BD">
        <w:rPr>
          <w:sz w:val="24"/>
          <w:szCs w:val="24"/>
        </w:rPr>
        <w:t>. Galveno titulu ieguvēju „Amatas novada lepnums 2017” nominācijās</w:t>
      </w:r>
      <w:r w:rsidR="00F41102">
        <w:rPr>
          <w:sz w:val="24"/>
          <w:szCs w:val="24"/>
        </w:rPr>
        <w:t xml:space="preserve"> </w:t>
      </w:r>
      <w:r w:rsidR="001C7E42" w:rsidRPr="005834BD">
        <w:rPr>
          <w:sz w:val="24"/>
          <w:szCs w:val="24"/>
        </w:rPr>
        <w:t>nosaka pēc iegūto punktu kopvērtējuma, kuru iegūst, summējot septiņu visaugstāk novērtēto nomināciju punktus.</w:t>
      </w:r>
    </w:p>
    <w:p w:rsidR="001C7E42" w:rsidRPr="005834BD" w:rsidRDefault="001C7E42" w:rsidP="001C7E42">
      <w:pPr>
        <w:rPr>
          <w:sz w:val="10"/>
          <w:szCs w:val="24"/>
        </w:rPr>
      </w:pPr>
    </w:p>
    <w:p w:rsidR="001C7E42" w:rsidRPr="002908E1" w:rsidRDefault="002908E1" w:rsidP="002908E1">
      <w:pPr>
        <w:rPr>
          <w:b/>
          <w:sz w:val="24"/>
          <w:szCs w:val="24"/>
        </w:rPr>
      </w:pPr>
      <w:r>
        <w:rPr>
          <w:b/>
          <w:sz w:val="24"/>
          <w:szCs w:val="24"/>
        </w:rPr>
        <w:t xml:space="preserve">4. </w:t>
      </w:r>
      <w:r w:rsidR="001C7E42" w:rsidRPr="002908E1">
        <w:rPr>
          <w:b/>
          <w:sz w:val="24"/>
          <w:szCs w:val="24"/>
        </w:rPr>
        <w:t xml:space="preserve">Konkursa uzvarētāju paziņošana </w:t>
      </w:r>
    </w:p>
    <w:p w:rsidR="002908E1" w:rsidRPr="002908E1" w:rsidRDefault="002908E1" w:rsidP="002908E1">
      <w:pPr>
        <w:pStyle w:val="ListParagraph"/>
        <w:rPr>
          <w:b/>
          <w:sz w:val="12"/>
          <w:szCs w:val="24"/>
        </w:rPr>
      </w:pPr>
    </w:p>
    <w:p w:rsidR="001C7E42" w:rsidRPr="005834BD" w:rsidRDefault="001C7E42" w:rsidP="001C7E42">
      <w:pPr>
        <w:rPr>
          <w:sz w:val="24"/>
          <w:szCs w:val="24"/>
        </w:rPr>
      </w:pPr>
      <w:r w:rsidRPr="005834BD">
        <w:rPr>
          <w:sz w:val="24"/>
          <w:szCs w:val="24"/>
        </w:rPr>
        <w:t>4.1. Rezultātu izziņošana un apbalvošana notiek laikā no 1. – 31. novembrim.</w:t>
      </w:r>
    </w:p>
    <w:p w:rsidR="001C7E42" w:rsidRPr="005834BD" w:rsidRDefault="001C7E42" w:rsidP="001C7E42">
      <w:pPr>
        <w:rPr>
          <w:sz w:val="24"/>
          <w:szCs w:val="24"/>
        </w:rPr>
      </w:pPr>
      <w:r w:rsidRPr="005834BD">
        <w:rPr>
          <w:sz w:val="24"/>
          <w:szCs w:val="24"/>
        </w:rPr>
        <w:t xml:space="preserve">4.2. Uzvarētāji katrā nominācijā tiek apbalvoti ar 200 </w:t>
      </w:r>
      <w:r w:rsidR="002908E1">
        <w:rPr>
          <w:sz w:val="24"/>
          <w:szCs w:val="24"/>
        </w:rPr>
        <w:t>EUR</w:t>
      </w:r>
      <w:r w:rsidRPr="005834BD">
        <w:rPr>
          <w:sz w:val="24"/>
          <w:szCs w:val="24"/>
        </w:rPr>
        <w:t xml:space="preserve"> naudas balvu.</w:t>
      </w:r>
    </w:p>
    <w:p w:rsidR="001C7E42" w:rsidRPr="005834BD" w:rsidRDefault="001C7E42" w:rsidP="001C7E42">
      <w:pPr>
        <w:rPr>
          <w:sz w:val="24"/>
          <w:szCs w:val="24"/>
        </w:rPr>
      </w:pPr>
    </w:p>
    <w:p w:rsidR="001C7E42" w:rsidRPr="005834BD" w:rsidRDefault="001C7E42" w:rsidP="001C7E42">
      <w:pPr>
        <w:jc w:val="right"/>
        <w:rPr>
          <w:sz w:val="24"/>
          <w:szCs w:val="24"/>
        </w:rPr>
      </w:pPr>
      <w:r w:rsidRPr="005834BD">
        <w:rPr>
          <w:sz w:val="24"/>
          <w:szCs w:val="24"/>
        </w:rPr>
        <w:t>Pielikums Nr.1.</w:t>
      </w:r>
    </w:p>
    <w:p w:rsidR="001C7E42" w:rsidRPr="005834BD" w:rsidRDefault="001C7E42" w:rsidP="001C7E42">
      <w:pPr>
        <w:rPr>
          <w:sz w:val="24"/>
          <w:szCs w:val="24"/>
        </w:rPr>
      </w:pPr>
    </w:p>
    <w:p w:rsidR="001C7E42" w:rsidRPr="005834BD" w:rsidRDefault="00357654" w:rsidP="001C7E42">
      <w:pPr>
        <w:jc w:val="right"/>
        <w:rPr>
          <w:sz w:val="24"/>
          <w:szCs w:val="24"/>
        </w:rPr>
      </w:pPr>
      <w:r>
        <w:rPr>
          <w:sz w:val="24"/>
          <w:szCs w:val="24"/>
        </w:rPr>
        <w:t>K</w:t>
      </w:r>
      <w:r w:rsidR="001C7E42" w:rsidRPr="005834BD">
        <w:rPr>
          <w:sz w:val="24"/>
          <w:szCs w:val="24"/>
        </w:rPr>
        <w:t xml:space="preserve">onkursa „ Amatas novada lepnums 2017” vērtēšanas kritēriji </w:t>
      </w:r>
    </w:p>
    <w:p w:rsidR="001C7E42" w:rsidRPr="005834BD" w:rsidRDefault="001C7E42" w:rsidP="001C7E42">
      <w:pPr>
        <w:jc w:val="right"/>
        <w:rPr>
          <w:sz w:val="24"/>
          <w:szCs w:val="24"/>
        </w:rPr>
      </w:pPr>
    </w:p>
    <w:p w:rsidR="001C7E42" w:rsidRPr="005834BD" w:rsidRDefault="001C7E42" w:rsidP="001C7E42">
      <w:pPr>
        <w:rPr>
          <w:sz w:val="24"/>
          <w:szCs w:val="24"/>
          <w:u w:val="single"/>
        </w:rPr>
      </w:pPr>
      <w:r w:rsidRPr="005834BD">
        <w:rPr>
          <w:sz w:val="24"/>
          <w:szCs w:val="24"/>
          <w:u w:val="single"/>
        </w:rPr>
        <w:t>1.</w:t>
      </w:r>
      <w:r w:rsidR="002908E1">
        <w:rPr>
          <w:sz w:val="24"/>
          <w:szCs w:val="24"/>
          <w:u w:val="single"/>
        </w:rPr>
        <w:t xml:space="preserve"> </w:t>
      </w:r>
      <w:r w:rsidRPr="005834BD">
        <w:rPr>
          <w:sz w:val="24"/>
          <w:szCs w:val="24"/>
          <w:u w:val="single"/>
        </w:rPr>
        <w:t xml:space="preserve">Sakoptākā privātmāja Amatas novadā </w:t>
      </w:r>
    </w:p>
    <w:p w:rsidR="001C7E42" w:rsidRPr="005834BD" w:rsidRDefault="001C7E42" w:rsidP="005834BD">
      <w:pPr>
        <w:ind w:left="284"/>
        <w:rPr>
          <w:sz w:val="24"/>
          <w:szCs w:val="24"/>
        </w:rPr>
      </w:pPr>
      <w:r w:rsidRPr="005834BD">
        <w:rPr>
          <w:sz w:val="24"/>
          <w:szCs w:val="24"/>
        </w:rPr>
        <w:t>1.1.</w:t>
      </w:r>
      <w:r w:rsidR="002908E1">
        <w:rPr>
          <w:sz w:val="24"/>
          <w:szCs w:val="24"/>
        </w:rPr>
        <w:t xml:space="preserve"> </w:t>
      </w:r>
      <w:r w:rsidRPr="005834BD">
        <w:rPr>
          <w:sz w:val="24"/>
          <w:szCs w:val="24"/>
        </w:rPr>
        <w:t xml:space="preserve">Ēku sakoptība 0-6 punkti; </w:t>
      </w:r>
    </w:p>
    <w:p w:rsidR="001C7E42" w:rsidRPr="005834BD" w:rsidRDefault="001C7E42" w:rsidP="005834BD">
      <w:pPr>
        <w:ind w:left="284"/>
        <w:rPr>
          <w:sz w:val="24"/>
          <w:szCs w:val="24"/>
        </w:rPr>
      </w:pPr>
      <w:r w:rsidRPr="005834BD">
        <w:rPr>
          <w:sz w:val="24"/>
          <w:szCs w:val="24"/>
        </w:rPr>
        <w:t>1.2.</w:t>
      </w:r>
      <w:r w:rsidR="002908E1">
        <w:rPr>
          <w:sz w:val="24"/>
          <w:szCs w:val="24"/>
        </w:rPr>
        <w:t xml:space="preserve"> </w:t>
      </w:r>
      <w:r w:rsidRPr="005834BD">
        <w:rPr>
          <w:sz w:val="24"/>
          <w:szCs w:val="24"/>
        </w:rPr>
        <w:t xml:space="preserve">Apkārtnes labiekārtošana 0-6 punkti; </w:t>
      </w:r>
    </w:p>
    <w:p w:rsidR="001C7E42" w:rsidRPr="005834BD" w:rsidRDefault="001C7E42" w:rsidP="005834BD">
      <w:pPr>
        <w:ind w:left="284"/>
        <w:rPr>
          <w:sz w:val="24"/>
          <w:szCs w:val="24"/>
        </w:rPr>
      </w:pPr>
      <w:r w:rsidRPr="005834BD">
        <w:rPr>
          <w:sz w:val="24"/>
          <w:szCs w:val="24"/>
        </w:rPr>
        <w:t>1.3.</w:t>
      </w:r>
      <w:r w:rsidR="002908E1">
        <w:rPr>
          <w:sz w:val="24"/>
          <w:szCs w:val="24"/>
        </w:rPr>
        <w:t xml:space="preserve"> </w:t>
      </w:r>
      <w:r w:rsidRPr="005834BD">
        <w:rPr>
          <w:sz w:val="24"/>
          <w:szCs w:val="24"/>
        </w:rPr>
        <w:t xml:space="preserve">Mājas vizītkarte (norādes, karogu masti, plāksne) 0-6 punkti; </w:t>
      </w:r>
    </w:p>
    <w:p w:rsidR="001C7E42" w:rsidRPr="005834BD" w:rsidRDefault="001C7E42" w:rsidP="005834BD">
      <w:pPr>
        <w:ind w:left="284"/>
        <w:rPr>
          <w:sz w:val="24"/>
          <w:szCs w:val="24"/>
        </w:rPr>
      </w:pPr>
      <w:r w:rsidRPr="005834BD">
        <w:rPr>
          <w:sz w:val="24"/>
          <w:szCs w:val="24"/>
        </w:rPr>
        <w:t>1.4.</w:t>
      </w:r>
      <w:r w:rsidR="002908E1">
        <w:rPr>
          <w:sz w:val="24"/>
          <w:szCs w:val="24"/>
        </w:rPr>
        <w:t xml:space="preserve"> </w:t>
      </w:r>
      <w:r w:rsidRPr="005834BD">
        <w:rPr>
          <w:sz w:val="24"/>
          <w:szCs w:val="24"/>
        </w:rPr>
        <w:t xml:space="preserve">Energoefektivitātes pasākumu ieviešana mājā 0-1 punkti; </w:t>
      </w:r>
    </w:p>
    <w:p w:rsidR="001C7E42" w:rsidRPr="005834BD" w:rsidRDefault="001C7E42" w:rsidP="005834BD">
      <w:pPr>
        <w:ind w:left="284"/>
        <w:rPr>
          <w:sz w:val="24"/>
          <w:szCs w:val="24"/>
        </w:rPr>
      </w:pPr>
      <w:r w:rsidRPr="005834BD">
        <w:rPr>
          <w:sz w:val="24"/>
          <w:szCs w:val="24"/>
        </w:rPr>
        <w:t>1.5.</w:t>
      </w:r>
      <w:r w:rsidR="002908E1">
        <w:rPr>
          <w:sz w:val="24"/>
          <w:szCs w:val="24"/>
        </w:rPr>
        <w:t xml:space="preserve"> </w:t>
      </w:r>
      <w:r w:rsidRPr="005834BD">
        <w:rPr>
          <w:sz w:val="24"/>
          <w:szCs w:val="24"/>
        </w:rPr>
        <w:t>Individualitāte vides dizaina veidošanā 0-6 punkti.</w:t>
      </w:r>
    </w:p>
    <w:p w:rsidR="001C7E42" w:rsidRPr="002908E1" w:rsidRDefault="001C7E42" w:rsidP="001C7E42">
      <w:pPr>
        <w:rPr>
          <w:sz w:val="12"/>
          <w:szCs w:val="24"/>
        </w:rPr>
      </w:pPr>
    </w:p>
    <w:p w:rsidR="001C7E42" w:rsidRPr="005834BD" w:rsidRDefault="001C7E42" w:rsidP="001C7E42">
      <w:pPr>
        <w:rPr>
          <w:sz w:val="24"/>
          <w:szCs w:val="24"/>
          <w:u w:val="single"/>
        </w:rPr>
      </w:pPr>
      <w:r w:rsidRPr="005834BD">
        <w:rPr>
          <w:sz w:val="24"/>
          <w:szCs w:val="24"/>
          <w:u w:val="single"/>
        </w:rPr>
        <w:t>2. S</w:t>
      </w:r>
      <w:r w:rsidR="002908E1">
        <w:rPr>
          <w:sz w:val="24"/>
          <w:szCs w:val="24"/>
          <w:u w:val="single"/>
        </w:rPr>
        <w:t>kaistākā viensēta Amatas novadā</w:t>
      </w:r>
    </w:p>
    <w:p w:rsidR="001C7E42" w:rsidRPr="005834BD" w:rsidRDefault="001C7E42" w:rsidP="005834BD">
      <w:pPr>
        <w:ind w:left="284"/>
        <w:rPr>
          <w:sz w:val="24"/>
          <w:szCs w:val="24"/>
        </w:rPr>
      </w:pPr>
      <w:r w:rsidRPr="005834BD">
        <w:rPr>
          <w:sz w:val="24"/>
          <w:szCs w:val="24"/>
        </w:rPr>
        <w:t>2.1.</w:t>
      </w:r>
      <w:r w:rsidR="002908E1">
        <w:rPr>
          <w:sz w:val="24"/>
          <w:szCs w:val="24"/>
        </w:rPr>
        <w:t xml:space="preserve"> </w:t>
      </w:r>
      <w:r w:rsidRPr="005834BD">
        <w:rPr>
          <w:sz w:val="24"/>
          <w:szCs w:val="24"/>
        </w:rPr>
        <w:t xml:space="preserve">Ēku sakoptība 0-6 punkti; </w:t>
      </w:r>
    </w:p>
    <w:p w:rsidR="001C7E42" w:rsidRPr="005834BD" w:rsidRDefault="001C7E42" w:rsidP="005834BD">
      <w:pPr>
        <w:ind w:left="284"/>
        <w:rPr>
          <w:sz w:val="24"/>
          <w:szCs w:val="24"/>
        </w:rPr>
      </w:pPr>
      <w:r w:rsidRPr="005834BD">
        <w:rPr>
          <w:sz w:val="24"/>
          <w:szCs w:val="24"/>
        </w:rPr>
        <w:t>2.2.</w:t>
      </w:r>
      <w:r w:rsidR="002908E1">
        <w:rPr>
          <w:sz w:val="24"/>
          <w:szCs w:val="24"/>
        </w:rPr>
        <w:t xml:space="preserve"> </w:t>
      </w:r>
      <w:r w:rsidRPr="005834BD">
        <w:rPr>
          <w:sz w:val="24"/>
          <w:szCs w:val="24"/>
        </w:rPr>
        <w:t xml:space="preserve">Apkārtnes labiekārtošana 0-6 punkti; </w:t>
      </w:r>
    </w:p>
    <w:p w:rsidR="001C7E42" w:rsidRPr="005834BD" w:rsidRDefault="001C7E42" w:rsidP="005834BD">
      <w:pPr>
        <w:ind w:left="284"/>
        <w:rPr>
          <w:sz w:val="24"/>
          <w:szCs w:val="24"/>
        </w:rPr>
      </w:pPr>
      <w:r w:rsidRPr="005834BD">
        <w:rPr>
          <w:sz w:val="24"/>
          <w:szCs w:val="24"/>
        </w:rPr>
        <w:t>2.3.</w:t>
      </w:r>
      <w:r w:rsidR="002908E1">
        <w:rPr>
          <w:sz w:val="24"/>
          <w:szCs w:val="24"/>
        </w:rPr>
        <w:t xml:space="preserve"> </w:t>
      </w:r>
      <w:r w:rsidRPr="005834BD">
        <w:rPr>
          <w:sz w:val="24"/>
          <w:szCs w:val="24"/>
        </w:rPr>
        <w:t xml:space="preserve">Mājas vizītkarte (norādes, karogu masti, plāksne) 0-6 punkti; </w:t>
      </w:r>
    </w:p>
    <w:p w:rsidR="001C7E42" w:rsidRPr="005834BD" w:rsidRDefault="001C7E42" w:rsidP="005834BD">
      <w:pPr>
        <w:ind w:left="284"/>
        <w:rPr>
          <w:sz w:val="24"/>
          <w:szCs w:val="24"/>
        </w:rPr>
      </w:pPr>
      <w:r w:rsidRPr="005834BD">
        <w:rPr>
          <w:sz w:val="24"/>
          <w:szCs w:val="24"/>
        </w:rPr>
        <w:t>2.4.</w:t>
      </w:r>
      <w:r w:rsidR="002908E1">
        <w:rPr>
          <w:sz w:val="24"/>
          <w:szCs w:val="24"/>
        </w:rPr>
        <w:t xml:space="preserve"> </w:t>
      </w:r>
      <w:r w:rsidRPr="005834BD">
        <w:rPr>
          <w:sz w:val="24"/>
          <w:szCs w:val="24"/>
        </w:rPr>
        <w:t xml:space="preserve">Ainava ap viensētu 0-1 punkti; </w:t>
      </w:r>
    </w:p>
    <w:p w:rsidR="001C7E42" w:rsidRPr="005834BD" w:rsidRDefault="001C7E42" w:rsidP="005834BD">
      <w:pPr>
        <w:ind w:left="284"/>
        <w:rPr>
          <w:sz w:val="24"/>
          <w:szCs w:val="24"/>
        </w:rPr>
      </w:pPr>
      <w:r w:rsidRPr="005834BD">
        <w:rPr>
          <w:sz w:val="24"/>
          <w:szCs w:val="24"/>
        </w:rPr>
        <w:t>2.5.</w:t>
      </w:r>
      <w:r w:rsidR="002908E1">
        <w:rPr>
          <w:sz w:val="24"/>
          <w:szCs w:val="24"/>
        </w:rPr>
        <w:t xml:space="preserve"> </w:t>
      </w:r>
      <w:r w:rsidRPr="005834BD">
        <w:rPr>
          <w:sz w:val="24"/>
          <w:szCs w:val="24"/>
        </w:rPr>
        <w:t>Individualitāte vides dizaina veidošanā 0-6 punkti.</w:t>
      </w:r>
    </w:p>
    <w:p w:rsidR="001C7E42" w:rsidRPr="002908E1" w:rsidRDefault="001C7E42" w:rsidP="001C7E42">
      <w:pPr>
        <w:rPr>
          <w:sz w:val="12"/>
          <w:szCs w:val="24"/>
        </w:rPr>
      </w:pPr>
    </w:p>
    <w:p w:rsidR="001C7E42" w:rsidRPr="005834BD" w:rsidRDefault="001C7E42" w:rsidP="001C7E42">
      <w:pPr>
        <w:rPr>
          <w:sz w:val="24"/>
          <w:szCs w:val="24"/>
          <w:u w:val="single"/>
        </w:rPr>
      </w:pPr>
      <w:r w:rsidRPr="005834BD">
        <w:rPr>
          <w:sz w:val="24"/>
          <w:szCs w:val="24"/>
          <w:u w:val="single"/>
        </w:rPr>
        <w:t xml:space="preserve">3.Sakoptākā daudzdzīvokļu māja Amatas novadā </w:t>
      </w:r>
    </w:p>
    <w:p w:rsidR="001C7E42" w:rsidRPr="005834BD" w:rsidRDefault="001C7E42" w:rsidP="005834BD">
      <w:pPr>
        <w:ind w:left="284"/>
        <w:rPr>
          <w:sz w:val="24"/>
          <w:szCs w:val="24"/>
        </w:rPr>
      </w:pPr>
      <w:r w:rsidRPr="005834BD">
        <w:rPr>
          <w:sz w:val="24"/>
          <w:szCs w:val="24"/>
        </w:rPr>
        <w:t>3.1.</w:t>
      </w:r>
      <w:r w:rsidR="002908E1">
        <w:rPr>
          <w:sz w:val="24"/>
          <w:szCs w:val="24"/>
        </w:rPr>
        <w:t xml:space="preserve"> </w:t>
      </w:r>
      <w:r w:rsidRPr="005834BD">
        <w:rPr>
          <w:sz w:val="24"/>
          <w:szCs w:val="24"/>
        </w:rPr>
        <w:t xml:space="preserve">Dzīvokļu īpašnieku sadarbība mājokļa apsaimniekošanā 0-5 punkti; </w:t>
      </w:r>
    </w:p>
    <w:p w:rsidR="001C7E42" w:rsidRPr="005834BD" w:rsidRDefault="001C7E42" w:rsidP="005834BD">
      <w:pPr>
        <w:ind w:left="284"/>
        <w:rPr>
          <w:sz w:val="24"/>
          <w:szCs w:val="24"/>
        </w:rPr>
      </w:pPr>
      <w:r w:rsidRPr="005834BD">
        <w:rPr>
          <w:sz w:val="24"/>
          <w:szCs w:val="24"/>
        </w:rPr>
        <w:t>3.2.</w:t>
      </w:r>
      <w:r w:rsidR="002908E1">
        <w:rPr>
          <w:sz w:val="24"/>
          <w:szCs w:val="24"/>
        </w:rPr>
        <w:t xml:space="preserve"> </w:t>
      </w:r>
      <w:r w:rsidRPr="005834BD">
        <w:rPr>
          <w:sz w:val="24"/>
          <w:szCs w:val="24"/>
        </w:rPr>
        <w:t xml:space="preserve">Apkārtnes labiekārtošana </w:t>
      </w:r>
      <w:r w:rsidR="002908E1">
        <w:rPr>
          <w:sz w:val="24"/>
          <w:szCs w:val="24"/>
        </w:rPr>
        <w:t>un iedzīvotāju ieguldījums tajā</w:t>
      </w:r>
      <w:r w:rsidRPr="005834BD">
        <w:rPr>
          <w:sz w:val="24"/>
          <w:szCs w:val="24"/>
        </w:rPr>
        <w:t xml:space="preserve"> 0-5 punkti; </w:t>
      </w:r>
    </w:p>
    <w:p w:rsidR="001C7E42" w:rsidRPr="005834BD" w:rsidRDefault="001C7E42" w:rsidP="005834BD">
      <w:pPr>
        <w:ind w:left="284"/>
        <w:rPr>
          <w:sz w:val="24"/>
          <w:szCs w:val="24"/>
        </w:rPr>
      </w:pPr>
      <w:r w:rsidRPr="005834BD">
        <w:rPr>
          <w:sz w:val="24"/>
          <w:szCs w:val="24"/>
        </w:rPr>
        <w:lastRenderedPageBreak/>
        <w:t>3.3</w:t>
      </w:r>
      <w:r w:rsidR="002908E1">
        <w:rPr>
          <w:sz w:val="24"/>
          <w:szCs w:val="24"/>
        </w:rPr>
        <w:t xml:space="preserve"> </w:t>
      </w:r>
      <w:r w:rsidRPr="005834BD">
        <w:rPr>
          <w:sz w:val="24"/>
          <w:szCs w:val="24"/>
        </w:rPr>
        <w:t>.Energoefektivitātes pasākumu i</w:t>
      </w:r>
      <w:r w:rsidR="002908E1">
        <w:rPr>
          <w:sz w:val="24"/>
          <w:szCs w:val="24"/>
        </w:rPr>
        <w:t>eviešana mājā</w:t>
      </w:r>
      <w:r w:rsidRPr="005834BD">
        <w:rPr>
          <w:sz w:val="24"/>
          <w:szCs w:val="24"/>
        </w:rPr>
        <w:t xml:space="preserve"> 0-5 punkti; </w:t>
      </w:r>
    </w:p>
    <w:p w:rsidR="001C7E42" w:rsidRPr="005834BD" w:rsidRDefault="001C7E42" w:rsidP="002908E1">
      <w:pPr>
        <w:ind w:left="284"/>
        <w:jc w:val="both"/>
        <w:rPr>
          <w:sz w:val="24"/>
          <w:szCs w:val="24"/>
        </w:rPr>
      </w:pPr>
      <w:r w:rsidRPr="005834BD">
        <w:rPr>
          <w:sz w:val="24"/>
          <w:szCs w:val="24"/>
        </w:rPr>
        <w:t>3.4.</w:t>
      </w:r>
      <w:r w:rsidR="002908E1">
        <w:rPr>
          <w:sz w:val="24"/>
          <w:szCs w:val="24"/>
        </w:rPr>
        <w:t xml:space="preserve"> </w:t>
      </w:r>
      <w:r w:rsidRPr="005834BD">
        <w:rPr>
          <w:sz w:val="24"/>
          <w:szCs w:val="24"/>
        </w:rPr>
        <w:t xml:space="preserve">Ēkas vizītkarte (plāksne ar ielu numuru, kāpņu telpu kārtība, ziņojumu dēļi, karogu masti, ēku īrnieku saraksti) 0-5 punkti; </w:t>
      </w:r>
    </w:p>
    <w:p w:rsidR="001C7E42" w:rsidRPr="005834BD" w:rsidRDefault="001C7E42" w:rsidP="005834BD">
      <w:pPr>
        <w:ind w:left="284"/>
        <w:rPr>
          <w:sz w:val="24"/>
          <w:szCs w:val="24"/>
        </w:rPr>
      </w:pPr>
      <w:r w:rsidRPr="005834BD">
        <w:rPr>
          <w:sz w:val="24"/>
          <w:szCs w:val="24"/>
        </w:rPr>
        <w:t>3.5.</w:t>
      </w:r>
      <w:r w:rsidR="002908E1">
        <w:rPr>
          <w:sz w:val="24"/>
          <w:szCs w:val="24"/>
        </w:rPr>
        <w:t xml:space="preserve"> </w:t>
      </w:r>
      <w:r w:rsidRPr="005834BD">
        <w:rPr>
          <w:sz w:val="24"/>
          <w:szCs w:val="24"/>
        </w:rPr>
        <w:t xml:space="preserve">Bērniem, ģimenēm un cilvēkiem ar īpašām vajadzībām draudzīga vide 0-5 punkti. </w:t>
      </w:r>
    </w:p>
    <w:p w:rsidR="001C7E42" w:rsidRPr="002908E1" w:rsidRDefault="001C7E42" w:rsidP="001C7E42">
      <w:pPr>
        <w:rPr>
          <w:sz w:val="12"/>
          <w:szCs w:val="24"/>
        </w:rPr>
      </w:pPr>
    </w:p>
    <w:p w:rsidR="001C7E42" w:rsidRPr="005834BD" w:rsidRDefault="005834BD" w:rsidP="002908E1">
      <w:pPr>
        <w:widowControl w:val="0"/>
        <w:suppressAutoHyphens/>
        <w:jc w:val="both"/>
        <w:rPr>
          <w:sz w:val="24"/>
          <w:szCs w:val="24"/>
        </w:rPr>
      </w:pPr>
      <w:r>
        <w:rPr>
          <w:sz w:val="24"/>
          <w:szCs w:val="24"/>
          <w:u w:val="single"/>
        </w:rPr>
        <w:t xml:space="preserve">4. </w:t>
      </w:r>
      <w:r w:rsidR="001C7E42" w:rsidRPr="005834BD">
        <w:rPr>
          <w:sz w:val="24"/>
          <w:szCs w:val="24"/>
          <w:u w:val="single"/>
        </w:rPr>
        <w:t>Pagasta “l</w:t>
      </w:r>
      <w:r w:rsidR="002908E1">
        <w:rPr>
          <w:sz w:val="24"/>
          <w:szCs w:val="24"/>
          <w:u w:val="single"/>
        </w:rPr>
        <w:t>abais gariņš”</w:t>
      </w:r>
      <w:r w:rsidR="001C7E42" w:rsidRPr="005834BD">
        <w:rPr>
          <w:sz w:val="24"/>
          <w:szCs w:val="24"/>
        </w:rPr>
        <w:t xml:space="preserve"> vērtē pēc iesniegtajiem pietikumiem vai satikšanās ar pretendentu klātienē.</w:t>
      </w:r>
    </w:p>
    <w:p w:rsidR="001C7E42" w:rsidRPr="005834BD" w:rsidRDefault="001C7E42" w:rsidP="005834BD">
      <w:pPr>
        <w:pStyle w:val="ListParagraph"/>
        <w:ind w:left="284"/>
        <w:rPr>
          <w:sz w:val="24"/>
          <w:szCs w:val="24"/>
        </w:rPr>
      </w:pPr>
      <w:r w:rsidRPr="005834BD">
        <w:rPr>
          <w:sz w:val="24"/>
          <w:szCs w:val="24"/>
        </w:rPr>
        <w:t>4.1.</w:t>
      </w:r>
      <w:r w:rsidR="002908E1">
        <w:rPr>
          <w:sz w:val="24"/>
          <w:szCs w:val="24"/>
        </w:rPr>
        <w:t xml:space="preserve"> </w:t>
      </w:r>
      <w:r w:rsidRPr="005834BD">
        <w:rPr>
          <w:sz w:val="24"/>
          <w:szCs w:val="24"/>
        </w:rPr>
        <w:t>Apraksts par pretendentu (Raksturojums) vai tikšanās klātienē 0- 25 punkti.</w:t>
      </w:r>
    </w:p>
    <w:p w:rsidR="001C7E42" w:rsidRPr="002908E1" w:rsidRDefault="001C7E42" w:rsidP="001C7E42">
      <w:pPr>
        <w:pStyle w:val="ListParagraph"/>
        <w:rPr>
          <w:sz w:val="12"/>
          <w:szCs w:val="24"/>
        </w:rPr>
      </w:pPr>
    </w:p>
    <w:p w:rsidR="001C7E42" w:rsidRPr="005834BD" w:rsidRDefault="002908E1" w:rsidP="002908E1">
      <w:pPr>
        <w:jc w:val="both"/>
        <w:rPr>
          <w:sz w:val="24"/>
          <w:szCs w:val="24"/>
        </w:rPr>
      </w:pPr>
      <w:r>
        <w:rPr>
          <w:sz w:val="24"/>
          <w:szCs w:val="24"/>
          <w:u w:val="single"/>
        </w:rPr>
        <w:t xml:space="preserve">5. </w:t>
      </w:r>
      <w:r w:rsidR="001C7E42" w:rsidRPr="005834BD">
        <w:rPr>
          <w:sz w:val="24"/>
          <w:szCs w:val="24"/>
          <w:u w:val="single"/>
        </w:rPr>
        <w:t>Labā</w:t>
      </w:r>
      <w:r>
        <w:rPr>
          <w:sz w:val="24"/>
          <w:szCs w:val="24"/>
          <w:u w:val="single"/>
        </w:rPr>
        <w:t>kais darba devējs Amatas novadā</w:t>
      </w:r>
      <w:r w:rsidR="001C7E42" w:rsidRPr="005834BD">
        <w:rPr>
          <w:sz w:val="24"/>
          <w:szCs w:val="24"/>
        </w:rPr>
        <w:t xml:space="preserve"> (iestāde, zemnieku saimniecība, uzņēmums, NVO un tml.) vērtē pēc iesniegtajiem pieteikumiem, tikšanās ar pretendentu konkrētajā darba vietā, kā arī:</w:t>
      </w:r>
    </w:p>
    <w:p w:rsidR="001C7E42" w:rsidRPr="005834BD" w:rsidRDefault="001C7E42" w:rsidP="005834BD">
      <w:pPr>
        <w:ind w:firstLine="284"/>
        <w:rPr>
          <w:sz w:val="24"/>
          <w:szCs w:val="24"/>
        </w:rPr>
      </w:pPr>
      <w:r w:rsidRPr="005834BD">
        <w:rPr>
          <w:sz w:val="24"/>
          <w:szCs w:val="24"/>
        </w:rPr>
        <w:t>5.1.</w:t>
      </w:r>
      <w:r w:rsidR="002908E1">
        <w:rPr>
          <w:sz w:val="24"/>
          <w:szCs w:val="24"/>
        </w:rPr>
        <w:t xml:space="preserve"> </w:t>
      </w:r>
      <w:r w:rsidRPr="005834BD">
        <w:rPr>
          <w:sz w:val="24"/>
          <w:szCs w:val="24"/>
        </w:rPr>
        <w:t xml:space="preserve">Ēkas un apkārtnes sakoptība 0-5 punkti; </w:t>
      </w:r>
    </w:p>
    <w:p w:rsidR="001C7E42" w:rsidRPr="005834BD" w:rsidRDefault="001C7E42" w:rsidP="005834BD">
      <w:pPr>
        <w:ind w:firstLine="284"/>
        <w:rPr>
          <w:sz w:val="24"/>
          <w:szCs w:val="24"/>
        </w:rPr>
      </w:pPr>
      <w:r w:rsidRPr="005834BD">
        <w:rPr>
          <w:sz w:val="24"/>
          <w:szCs w:val="24"/>
        </w:rPr>
        <w:t xml:space="preserve">5.2. Ērtas atpūtas telpas darbiniekiem 0-5 punkti; </w:t>
      </w:r>
    </w:p>
    <w:p w:rsidR="001C7E42" w:rsidRPr="005834BD" w:rsidRDefault="001C7E42" w:rsidP="005834BD">
      <w:pPr>
        <w:ind w:firstLine="284"/>
        <w:rPr>
          <w:sz w:val="24"/>
          <w:szCs w:val="24"/>
        </w:rPr>
      </w:pPr>
      <w:r w:rsidRPr="005834BD">
        <w:rPr>
          <w:sz w:val="24"/>
          <w:szCs w:val="24"/>
        </w:rPr>
        <w:t>5.3.</w:t>
      </w:r>
      <w:r w:rsidR="002908E1">
        <w:rPr>
          <w:sz w:val="24"/>
          <w:szCs w:val="24"/>
        </w:rPr>
        <w:t xml:space="preserve"> </w:t>
      </w:r>
      <w:r w:rsidRPr="005834BD">
        <w:rPr>
          <w:sz w:val="24"/>
          <w:szCs w:val="24"/>
        </w:rPr>
        <w:t xml:space="preserve">Videi un darbiniekiem draudzīga vieta 0-5 punkti; </w:t>
      </w:r>
    </w:p>
    <w:p w:rsidR="001C7E42" w:rsidRPr="005834BD" w:rsidRDefault="001C7E42" w:rsidP="005834BD">
      <w:pPr>
        <w:ind w:firstLine="284"/>
        <w:rPr>
          <w:sz w:val="24"/>
          <w:szCs w:val="24"/>
        </w:rPr>
      </w:pPr>
      <w:r w:rsidRPr="005834BD">
        <w:rPr>
          <w:sz w:val="24"/>
          <w:szCs w:val="24"/>
        </w:rPr>
        <w:t xml:space="preserve">5.4. Organizācijas publiskā reputācija 0-5 punkti; </w:t>
      </w:r>
    </w:p>
    <w:p w:rsidR="001C7E42" w:rsidRPr="005834BD" w:rsidRDefault="001C7E42" w:rsidP="005834BD">
      <w:pPr>
        <w:pStyle w:val="ListParagraph"/>
        <w:ind w:left="284" w:hanging="11"/>
        <w:rPr>
          <w:sz w:val="24"/>
          <w:szCs w:val="24"/>
        </w:rPr>
      </w:pPr>
      <w:r w:rsidRPr="005834BD">
        <w:rPr>
          <w:sz w:val="24"/>
          <w:szCs w:val="24"/>
        </w:rPr>
        <w:t>5.5. Uzņēmējdarbības vide 0-5 punkti</w:t>
      </w:r>
      <w:r w:rsidR="002908E1">
        <w:rPr>
          <w:sz w:val="24"/>
          <w:szCs w:val="24"/>
        </w:rPr>
        <w:t>.</w:t>
      </w:r>
    </w:p>
    <w:p w:rsidR="001C7E42" w:rsidRPr="002908E1" w:rsidRDefault="001C7E42" w:rsidP="001C7E42">
      <w:pPr>
        <w:rPr>
          <w:sz w:val="12"/>
          <w:szCs w:val="24"/>
        </w:rPr>
      </w:pPr>
    </w:p>
    <w:p w:rsidR="001C7E42" w:rsidRPr="005834BD" w:rsidRDefault="002908E1" w:rsidP="001C7E42">
      <w:pPr>
        <w:rPr>
          <w:sz w:val="24"/>
          <w:szCs w:val="24"/>
        </w:rPr>
      </w:pPr>
      <w:r>
        <w:rPr>
          <w:sz w:val="24"/>
          <w:szCs w:val="24"/>
          <w:u w:val="single"/>
        </w:rPr>
        <w:t xml:space="preserve">6. </w:t>
      </w:r>
      <w:r w:rsidR="001C7E42" w:rsidRPr="005834BD">
        <w:rPr>
          <w:sz w:val="24"/>
          <w:szCs w:val="24"/>
          <w:u w:val="single"/>
        </w:rPr>
        <w:t>Raženākā Amatas novada zemni</w:t>
      </w:r>
      <w:r>
        <w:rPr>
          <w:sz w:val="24"/>
          <w:szCs w:val="24"/>
          <w:u w:val="single"/>
        </w:rPr>
        <w:t>eku saimniecība/ zivsaimniecība</w:t>
      </w:r>
      <w:r w:rsidR="001C7E42" w:rsidRPr="005834BD">
        <w:rPr>
          <w:sz w:val="24"/>
          <w:szCs w:val="24"/>
        </w:rPr>
        <w:t>:</w:t>
      </w:r>
    </w:p>
    <w:p w:rsidR="001C7E42" w:rsidRPr="005834BD" w:rsidRDefault="001C7E42" w:rsidP="001C7E42">
      <w:pPr>
        <w:ind w:firstLine="360"/>
        <w:rPr>
          <w:sz w:val="24"/>
          <w:szCs w:val="24"/>
        </w:rPr>
      </w:pPr>
      <w:r w:rsidRPr="005834BD">
        <w:rPr>
          <w:sz w:val="24"/>
          <w:szCs w:val="24"/>
        </w:rPr>
        <w:t>6.1.</w:t>
      </w:r>
      <w:r w:rsidR="002908E1">
        <w:rPr>
          <w:sz w:val="24"/>
          <w:szCs w:val="24"/>
        </w:rPr>
        <w:t xml:space="preserve"> </w:t>
      </w:r>
      <w:r w:rsidRPr="005834BD">
        <w:rPr>
          <w:sz w:val="24"/>
          <w:szCs w:val="24"/>
        </w:rPr>
        <w:t xml:space="preserve">Saražotās produkcijas kvalitāte 0-5 punkti; </w:t>
      </w:r>
    </w:p>
    <w:p w:rsidR="001C7E42" w:rsidRPr="005834BD" w:rsidRDefault="001C7E42" w:rsidP="001C7E42">
      <w:pPr>
        <w:ind w:firstLine="360"/>
        <w:rPr>
          <w:sz w:val="24"/>
          <w:szCs w:val="24"/>
        </w:rPr>
      </w:pPr>
      <w:r w:rsidRPr="005834BD">
        <w:rPr>
          <w:sz w:val="24"/>
          <w:szCs w:val="24"/>
        </w:rPr>
        <w:t>6.2. Saimniecības sakoptība 0-5 punkti;</w:t>
      </w:r>
    </w:p>
    <w:p w:rsidR="001C7E42" w:rsidRPr="005834BD" w:rsidRDefault="001C7E42" w:rsidP="001C7E42">
      <w:pPr>
        <w:ind w:firstLine="360"/>
        <w:rPr>
          <w:sz w:val="24"/>
          <w:szCs w:val="24"/>
        </w:rPr>
      </w:pPr>
      <w:r w:rsidRPr="005834BD">
        <w:rPr>
          <w:sz w:val="24"/>
          <w:szCs w:val="24"/>
        </w:rPr>
        <w:t xml:space="preserve">6.3. Dabas resursu efektīva un videi draudzīga izmantošana 0-5 punkti; </w:t>
      </w:r>
    </w:p>
    <w:p w:rsidR="001C7E42" w:rsidRPr="005834BD" w:rsidRDefault="001C7E42" w:rsidP="001C7E42">
      <w:pPr>
        <w:ind w:firstLine="360"/>
        <w:rPr>
          <w:sz w:val="24"/>
          <w:szCs w:val="24"/>
        </w:rPr>
      </w:pPr>
      <w:r w:rsidRPr="005834BD">
        <w:rPr>
          <w:sz w:val="24"/>
          <w:szCs w:val="24"/>
        </w:rPr>
        <w:t>6.4.</w:t>
      </w:r>
      <w:r w:rsidR="002908E1">
        <w:rPr>
          <w:sz w:val="24"/>
          <w:szCs w:val="24"/>
        </w:rPr>
        <w:t xml:space="preserve"> </w:t>
      </w:r>
      <w:r w:rsidRPr="005834BD">
        <w:rPr>
          <w:sz w:val="24"/>
          <w:szCs w:val="24"/>
        </w:rPr>
        <w:t xml:space="preserve">Saimniecībā pielietojamās tehnoloģijas, inovācijas 0-5 punkti; </w:t>
      </w:r>
    </w:p>
    <w:p w:rsidR="001C7E42" w:rsidRPr="005834BD" w:rsidRDefault="001C7E42" w:rsidP="001C7E42">
      <w:pPr>
        <w:rPr>
          <w:sz w:val="24"/>
          <w:szCs w:val="24"/>
        </w:rPr>
      </w:pPr>
      <w:r w:rsidRPr="005834BD">
        <w:rPr>
          <w:sz w:val="24"/>
          <w:szCs w:val="24"/>
        </w:rPr>
        <w:t xml:space="preserve">    </w:t>
      </w:r>
      <w:r w:rsidR="005834BD">
        <w:rPr>
          <w:sz w:val="24"/>
          <w:szCs w:val="24"/>
        </w:rPr>
        <w:t xml:space="preserve"> </w:t>
      </w:r>
      <w:r w:rsidRPr="005834BD">
        <w:rPr>
          <w:sz w:val="24"/>
          <w:szCs w:val="24"/>
        </w:rPr>
        <w:t xml:space="preserve"> 6.5.</w:t>
      </w:r>
      <w:r w:rsidR="002908E1">
        <w:rPr>
          <w:sz w:val="24"/>
          <w:szCs w:val="24"/>
        </w:rPr>
        <w:t xml:space="preserve"> </w:t>
      </w:r>
      <w:r w:rsidRPr="005834BD">
        <w:rPr>
          <w:sz w:val="24"/>
          <w:szCs w:val="24"/>
        </w:rPr>
        <w:t>Saimniecībā realizētie projekti 0-5 punkti.</w:t>
      </w:r>
    </w:p>
    <w:p w:rsidR="001C7E42" w:rsidRPr="002908E1" w:rsidRDefault="001C7E42" w:rsidP="001C7E42">
      <w:pPr>
        <w:rPr>
          <w:sz w:val="12"/>
          <w:szCs w:val="24"/>
        </w:rPr>
      </w:pPr>
    </w:p>
    <w:p w:rsidR="001C7E42" w:rsidRPr="005834BD" w:rsidRDefault="002908E1" w:rsidP="001C7E42">
      <w:pPr>
        <w:rPr>
          <w:sz w:val="24"/>
          <w:szCs w:val="24"/>
          <w:u w:val="single"/>
        </w:rPr>
      </w:pPr>
      <w:r>
        <w:rPr>
          <w:sz w:val="24"/>
          <w:szCs w:val="24"/>
          <w:u w:val="single"/>
        </w:rPr>
        <w:t xml:space="preserve">6. </w:t>
      </w:r>
      <w:r w:rsidR="001C7E42" w:rsidRPr="005834BD">
        <w:rPr>
          <w:sz w:val="24"/>
          <w:szCs w:val="24"/>
          <w:u w:val="single"/>
        </w:rPr>
        <w:t>Iedzīvotājiem draudzīgākā Amatas novada tirgotava vai</w:t>
      </w:r>
      <w:r>
        <w:rPr>
          <w:sz w:val="24"/>
          <w:szCs w:val="24"/>
          <w:u w:val="single"/>
        </w:rPr>
        <w:t xml:space="preserve"> kafejnīca</w:t>
      </w:r>
      <w:r w:rsidR="001C7E42" w:rsidRPr="005834BD">
        <w:rPr>
          <w:sz w:val="24"/>
          <w:szCs w:val="24"/>
          <w:u w:val="single"/>
        </w:rPr>
        <w:t>:</w:t>
      </w:r>
    </w:p>
    <w:p w:rsidR="001C7E42" w:rsidRPr="005834BD" w:rsidRDefault="001C7E42" w:rsidP="001C7E42">
      <w:pPr>
        <w:ind w:firstLine="709"/>
        <w:rPr>
          <w:sz w:val="24"/>
          <w:szCs w:val="24"/>
        </w:rPr>
      </w:pPr>
      <w:r w:rsidRPr="005834BD">
        <w:rPr>
          <w:sz w:val="24"/>
          <w:szCs w:val="24"/>
        </w:rPr>
        <w:t>6.1.</w:t>
      </w:r>
      <w:r w:rsidR="002908E1">
        <w:rPr>
          <w:sz w:val="24"/>
          <w:szCs w:val="24"/>
        </w:rPr>
        <w:t xml:space="preserve"> </w:t>
      </w:r>
      <w:r w:rsidRPr="005834BD">
        <w:rPr>
          <w:sz w:val="24"/>
          <w:szCs w:val="24"/>
        </w:rPr>
        <w:t xml:space="preserve">Ēkas sakoptība, pieejamība 0-5 punkti; </w:t>
      </w:r>
    </w:p>
    <w:p w:rsidR="001C7E42" w:rsidRPr="005834BD" w:rsidRDefault="001C7E42" w:rsidP="001C7E42">
      <w:pPr>
        <w:ind w:firstLine="709"/>
        <w:rPr>
          <w:sz w:val="24"/>
          <w:szCs w:val="24"/>
        </w:rPr>
      </w:pPr>
      <w:r w:rsidRPr="005834BD">
        <w:rPr>
          <w:sz w:val="24"/>
          <w:szCs w:val="24"/>
        </w:rPr>
        <w:t>6.2. Iekļaušanās vietējā sabiedriskajā dzīvē  0- 5 punkti;</w:t>
      </w:r>
    </w:p>
    <w:p w:rsidR="001C7E42" w:rsidRPr="005834BD" w:rsidRDefault="001C7E42" w:rsidP="001C7E42">
      <w:pPr>
        <w:ind w:firstLine="709"/>
        <w:rPr>
          <w:sz w:val="24"/>
          <w:szCs w:val="24"/>
        </w:rPr>
      </w:pPr>
      <w:r w:rsidRPr="005834BD">
        <w:rPr>
          <w:sz w:val="24"/>
          <w:szCs w:val="24"/>
        </w:rPr>
        <w:t>6.3.</w:t>
      </w:r>
      <w:r w:rsidR="002908E1">
        <w:rPr>
          <w:sz w:val="24"/>
          <w:szCs w:val="24"/>
        </w:rPr>
        <w:t xml:space="preserve"> </w:t>
      </w:r>
      <w:r w:rsidRPr="005834BD">
        <w:rPr>
          <w:sz w:val="24"/>
          <w:szCs w:val="24"/>
        </w:rPr>
        <w:t xml:space="preserve">Apkārtnes labiekārtošana, iekļaušanās apkārtējā vidē 0-5 punkti; </w:t>
      </w:r>
    </w:p>
    <w:p w:rsidR="001C7E42" w:rsidRPr="005834BD" w:rsidRDefault="001C7E42" w:rsidP="001C7E42">
      <w:pPr>
        <w:ind w:firstLine="709"/>
        <w:rPr>
          <w:sz w:val="24"/>
          <w:szCs w:val="24"/>
        </w:rPr>
      </w:pPr>
      <w:r w:rsidRPr="005834BD">
        <w:rPr>
          <w:sz w:val="24"/>
          <w:szCs w:val="24"/>
        </w:rPr>
        <w:t>6.4. Uzņēmuma publiskais tēls 0-5 punkti;</w:t>
      </w:r>
    </w:p>
    <w:p w:rsidR="002908E1" w:rsidRDefault="001C7E42" w:rsidP="002C28A1">
      <w:pPr>
        <w:ind w:firstLine="709"/>
        <w:jc w:val="both"/>
        <w:rPr>
          <w:sz w:val="24"/>
          <w:szCs w:val="24"/>
        </w:rPr>
      </w:pPr>
      <w:r w:rsidRPr="005834BD">
        <w:rPr>
          <w:sz w:val="24"/>
          <w:szCs w:val="24"/>
        </w:rPr>
        <w:t>6.5. Dažādība sortimentā un sadarbība ar vietējiem ražotājiem un zemnieku saimniecībām 0-5 punkti.</w:t>
      </w:r>
    </w:p>
    <w:p w:rsidR="002C28A1" w:rsidRPr="002C28A1" w:rsidRDefault="002C28A1" w:rsidP="002C28A1">
      <w:pPr>
        <w:ind w:firstLine="709"/>
        <w:jc w:val="both"/>
        <w:rPr>
          <w:sz w:val="12"/>
          <w:szCs w:val="24"/>
        </w:rPr>
      </w:pPr>
    </w:p>
    <w:p w:rsidR="001C7E42" w:rsidRPr="005834BD" w:rsidRDefault="002908E1" w:rsidP="001C7E42">
      <w:pPr>
        <w:rPr>
          <w:sz w:val="24"/>
          <w:szCs w:val="24"/>
          <w:u w:val="single"/>
        </w:rPr>
      </w:pPr>
      <w:r>
        <w:rPr>
          <w:sz w:val="24"/>
          <w:szCs w:val="24"/>
          <w:u w:val="single"/>
        </w:rPr>
        <w:t xml:space="preserve">7. </w:t>
      </w:r>
      <w:r w:rsidR="001C7E42" w:rsidRPr="005834BD">
        <w:rPr>
          <w:sz w:val="24"/>
          <w:szCs w:val="24"/>
          <w:u w:val="single"/>
        </w:rPr>
        <w:t>Interesantākais jaunais tūrisma piedāvājums Ama</w:t>
      </w:r>
      <w:r>
        <w:rPr>
          <w:sz w:val="24"/>
          <w:szCs w:val="24"/>
          <w:u w:val="single"/>
        </w:rPr>
        <w:t>tas novadā</w:t>
      </w:r>
      <w:r w:rsidR="001C7E42" w:rsidRPr="005834BD">
        <w:rPr>
          <w:sz w:val="24"/>
          <w:szCs w:val="24"/>
          <w:u w:val="single"/>
        </w:rPr>
        <w:t>:</w:t>
      </w:r>
    </w:p>
    <w:p w:rsidR="001C7E42" w:rsidRPr="005834BD" w:rsidRDefault="001C7E42" w:rsidP="005834BD">
      <w:pPr>
        <w:ind w:firstLine="709"/>
        <w:jc w:val="both"/>
        <w:rPr>
          <w:sz w:val="24"/>
          <w:szCs w:val="24"/>
        </w:rPr>
      </w:pPr>
      <w:r w:rsidRPr="005834BD">
        <w:rPr>
          <w:sz w:val="24"/>
          <w:szCs w:val="24"/>
        </w:rPr>
        <w:t>7.1.</w:t>
      </w:r>
      <w:r w:rsidR="002908E1">
        <w:rPr>
          <w:sz w:val="24"/>
          <w:szCs w:val="24"/>
        </w:rPr>
        <w:t xml:space="preserve"> </w:t>
      </w:r>
      <w:r w:rsidRPr="005834BD">
        <w:rPr>
          <w:sz w:val="24"/>
          <w:szCs w:val="24"/>
        </w:rPr>
        <w:t>Tūrisma pakalpojuma or</w:t>
      </w:r>
      <w:r w:rsidR="002908E1">
        <w:rPr>
          <w:sz w:val="24"/>
          <w:szCs w:val="24"/>
        </w:rPr>
        <w:t>i</w:t>
      </w:r>
      <w:r w:rsidRPr="005834BD">
        <w:rPr>
          <w:sz w:val="24"/>
          <w:szCs w:val="24"/>
        </w:rPr>
        <w:t xml:space="preserve">ģinalitāte 0-5 punkti; </w:t>
      </w:r>
    </w:p>
    <w:p w:rsidR="001C7E42" w:rsidRPr="005834BD" w:rsidRDefault="001C7E42" w:rsidP="005834BD">
      <w:pPr>
        <w:ind w:firstLine="709"/>
        <w:jc w:val="both"/>
        <w:rPr>
          <w:sz w:val="24"/>
          <w:szCs w:val="24"/>
        </w:rPr>
      </w:pPr>
      <w:r w:rsidRPr="005834BD">
        <w:rPr>
          <w:sz w:val="24"/>
          <w:szCs w:val="24"/>
        </w:rPr>
        <w:t>7.2.</w:t>
      </w:r>
      <w:r w:rsidR="002908E1">
        <w:rPr>
          <w:sz w:val="24"/>
          <w:szCs w:val="24"/>
        </w:rPr>
        <w:t xml:space="preserve"> </w:t>
      </w:r>
      <w:r w:rsidRPr="005834BD">
        <w:rPr>
          <w:sz w:val="24"/>
          <w:szCs w:val="24"/>
        </w:rPr>
        <w:t>Vietas pieejamība</w:t>
      </w:r>
      <w:r w:rsidR="002908E1">
        <w:rPr>
          <w:sz w:val="24"/>
          <w:szCs w:val="24"/>
        </w:rPr>
        <w:t>, videi draudzīgs pakalpojums</w:t>
      </w:r>
      <w:r w:rsidRPr="005834BD">
        <w:rPr>
          <w:sz w:val="24"/>
          <w:szCs w:val="24"/>
        </w:rPr>
        <w:t xml:space="preserve"> 0-5 punkti; </w:t>
      </w:r>
    </w:p>
    <w:p w:rsidR="001C7E42" w:rsidRPr="005834BD" w:rsidRDefault="001C7E42" w:rsidP="005834BD">
      <w:pPr>
        <w:ind w:firstLine="709"/>
        <w:jc w:val="both"/>
        <w:rPr>
          <w:sz w:val="24"/>
          <w:szCs w:val="24"/>
        </w:rPr>
      </w:pPr>
      <w:r w:rsidRPr="005834BD">
        <w:rPr>
          <w:sz w:val="24"/>
          <w:szCs w:val="24"/>
        </w:rPr>
        <w:t>7.3. Iekļaušanās vietējā sabiedriskajā dzīvē  0- 5 punkti;</w:t>
      </w:r>
    </w:p>
    <w:p w:rsidR="001C7E42" w:rsidRPr="005834BD" w:rsidRDefault="001C7E42" w:rsidP="005834BD">
      <w:pPr>
        <w:ind w:firstLine="709"/>
        <w:jc w:val="both"/>
        <w:rPr>
          <w:sz w:val="24"/>
          <w:szCs w:val="24"/>
        </w:rPr>
      </w:pPr>
      <w:r w:rsidRPr="005834BD">
        <w:rPr>
          <w:sz w:val="24"/>
          <w:szCs w:val="24"/>
        </w:rPr>
        <w:t>7.4.</w:t>
      </w:r>
      <w:r w:rsidR="002908E1">
        <w:rPr>
          <w:sz w:val="24"/>
          <w:szCs w:val="24"/>
        </w:rPr>
        <w:t xml:space="preserve"> </w:t>
      </w:r>
      <w:r w:rsidRPr="005834BD">
        <w:rPr>
          <w:sz w:val="24"/>
          <w:szCs w:val="24"/>
        </w:rPr>
        <w:t xml:space="preserve">Objekta sakoptība, iekļaušanās apkārtējā vidē, zaļā domāšana (atkritumu saimniekošana, materiālu izvēle) 0-5 punkti; </w:t>
      </w:r>
    </w:p>
    <w:p w:rsidR="001C7E42" w:rsidRPr="005834BD" w:rsidRDefault="001C7E42" w:rsidP="005834BD">
      <w:pPr>
        <w:ind w:firstLine="709"/>
        <w:jc w:val="both"/>
        <w:rPr>
          <w:sz w:val="24"/>
          <w:szCs w:val="24"/>
        </w:rPr>
      </w:pPr>
      <w:r w:rsidRPr="005834BD">
        <w:rPr>
          <w:sz w:val="24"/>
          <w:szCs w:val="24"/>
        </w:rPr>
        <w:t>7.5.</w:t>
      </w:r>
      <w:r w:rsidR="002908E1">
        <w:rPr>
          <w:sz w:val="24"/>
          <w:szCs w:val="24"/>
        </w:rPr>
        <w:t xml:space="preserve"> </w:t>
      </w:r>
      <w:r w:rsidRPr="005834BD">
        <w:rPr>
          <w:sz w:val="24"/>
          <w:szCs w:val="24"/>
        </w:rPr>
        <w:t xml:space="preserve">Uzņēmuma publiskais tēls 0-5 punkti. </w:t>
      </w:r>
    </w:p>
    <w:p w:rsidR="001C7E42" w:rsidRPr="002908E1" w:rsidRDefault="001C7E42" w:rsidP="001C7E42">
      <w:pPr>
        <w:rPr>
          <w:sz w:val="12"/>
          <w:szCs w:val="24"/>
        </w:rPr>
      </w:pPr>
    </w:p>
    <w:p w:rsidR="001C7E42" w:rsidRPr="005834BD" w:rsidRDefault="001C7E42" w:rsidP="001C7E42">
      <w:pPr>
        <w:rPr>
          <w:sz w:val="24"/>
          <w:szCs w:val="24"/>
        </w:rPr>
      </w:pPr>
      <w:r w:rsidRPr="005834BD">
        <w:rPr>
          <w:sz w:val="24"/>
          <w:szCs w:val="24"/>
        </w:rPr>
        <w:t>8.</w:t>
      </w:r>
      <w:r w:rsidRPr="005834BD">
        <w:rPr>
          <w:sz w:val="24"/>
          <w:szCs w:val="24"/>
          <w:u w:val="single"/>
        </w:rPr>
        <w:t>Interesantākais jaunais tūrisma piedāvājums Amatas novadā</w:t>
      </w:r>
      <w:r w:rsidR="002908E1">
        <w:rPr>
          <w:sz w:val="24"/>
          <w:szCs w:val="24"/>
          <w:u w:val="single"/>
        </w:rPr>
        <w:t>:</w:t>
      </w:r>
      <w:r w:rsidRPr="005834BD">
        <w:rPr>
          <w:sz w:val="24"/>
          <w:szCs w:val="24"/>
        </w:rPr>
        <w:t xml:space="preserve"> </w:t>
      </w:r>
    </w:p>
    <w:p w:rsidR="001C7E42" w:rsidRPr="005834BD" w:rsidRDefault="001C7E42" w:rsidP="005834BD">
      <w:pPr>
        <w:ind w:left="567"/>
        <w:jc w:val="both"/>
        <w:rPr>
          <w:sz w:val="24"/>
          <w:szCs w:val="24"/>
        </w:rPr>
      </w:pPr>
      <w:r w:rsidRPr="005834BD">
        <w:rPr>
          <w:sz w:val="24"/>
          <w:szCs w:val="24"/>
        </w:rPr>
        <w:t>8.1.</w:t>
      </w:r>
      <w:r w:rsidR="002908E1">
        <w:rPr>
          <w:sz w:val="24"/>
          <w:szCs w:val="24"/>
        </w:rPr>
        <w:t xml:space="preserve"> </w:t>
      </w:r>
      <w:r w:rsidRPr="005834BD">
        <w:rPr>
          <w:sz w:val="24"/>
          <w:szCs w:val="24"/>
        </w:rPr>
        <w:t xml:space="preserve">Tūrisma pakalpojuma inovācija 0-5 punkti; </w:t>
      </w:r>
    </w:p>
    <w:p w:rsidR="001C7E42" w:rsidRPr="005834BD" w:rsidRDefault="001C7E42" w:rsidP="005834BD">
      <w:pPr>
        <w:ind w:left="567"/>
        <w:jc w:val="both"/>
        <w:rPr>
          <w:sz w:val="24"/>
          <w:szCs w:val="24"/>
        </w:rPr>
      </w:pPr>
      <w:r w:rsidRPr="005834BD">
        <w:rPr>
          <w:sz w:val="24"/>
          <w:szCs w:val="24"/>
        </w:rPr>
        <w:t>8.2.</w:t>
      </w:r>
      <w:r w:rsidR="002908E1">
        <w:rPr>
          <w:sz w:val="24"/>
          <w:szCs w:val="24"/>
        </w:rPr>
        <w:t xml:space="preserve"> </w:t>
      </w:r>
      <w:r w:rsidRPr="005834BD">
        <w:rPr>
          <w:sz w:val="24"/>
          <w:szCs w:val="24"/>
        </w:rPr>
        <w:t>Pieejamī</w:t>
      </w:r>
      <w:r w:rsidR="002908E1">
        <w:rPr>
          <w:sz w:val="24"/>
          <w:szCs w:val="24"/>
        </w:rPr>
        <w:t>ba, videi draudzīgs pakalpojums</w:t>
      </w:r>
      <w:r w:rsidRPr="005834BD">
        <w:rPr>
          <w:sz w:val="24"/>
          <w:szCs w:val="24"/>
        </w:rPr>
        <w:t xml:space="preserve"> 0-5 punkti; </w:t>
      </w:r>
    </w:p>
    <w:p w:rsidR="001C7E42" w:rsidRPr="005834BD" w:rsidRDefault="001C7E42" w:rsidP="005834BD">
      <w:pPr>
        <w:ind w:left="567"/>
        <w:jc w:val="both"/>
        <w:rPr>
          <w:sz w:val="24"/>
          <w:szCs w:val="24"/>
        </w:rPr>
      </w:pPr>
      <w:r w:rsidRPr="005834BD">
        <w:rPr>
          <w:sz w:val="24"/>
          <w:szCs w:val="24"/>
        </w:rPr>
        <w:t>8.3.</w:t>
      </w:r>
      <w:r w:rsidR="002908E1">
        <w:rPr>
          <w:sz w:val="24"/>
          <w:szCs w:val="24"/>
        </w:rPr>
        <w:t xml:space="preserve"> </w:t>
      </w:r>
      <w:r w:rsidRPr="005834BD">
        <w:rPr>
          <w:sz w:val="24"/>
          <w:szCs w:val="24"/>
        </w:rPr>
        <w:t>Sadarbība ar pašvaldību, iekļaušanās sabiedriskajās norisēs (vietējās kopienas darbībā) 0- 5 punkti;</w:t>
      </w:r>
    </w:p>
    <w:p w:rsidR="001C7E42" w:rsidRPr="005834BD" w:rsidRDefault="001C7E42" w:rsidP="005834BD">
      <w:pPr>
        <w:ind w:left="567"/>
        <w:jc w:val="both"/>
        <w:rPr>
          <w:sz w:val="24"/>
          <w:szCs w:val="24"/>
        </w:rPr>
      </w:pPr>
      <w:r w:rsidRPr="005834BD">
        <w:rPr>
          <w:sz w:val="24"/>
          <w:szCs w:val="24"/>
        </w:rPr>
        <w:t xml:space="preserve"> 8.4.</w:t>
      </w:r>
      <w:r w:rsidR="002908E1">
        <w:rPr>
          <w:sz w:val="24"/>
          <w:szCs w:val="24"/>
        </w:rPr>
        <w:t xml:space="preserve"> </w:t>
      </w:r>
      <w:r w:rsidRPr="005834BD">
        <w:rPr>
          <w:sz w:val="24"/>
          <w:szCs w:val="24"/>
        </w:rPr>
        <w:t xml:space="preserve">Objekta sakoptība, iekļaušanās apkārtējā vidē, zaļā domāšana (atkritumu saimniekošana, materiālu izvēle) 0-5 punkti; </w:t>
      </w:r>
    </w:p>
    <w:p w:rsidR="001C7E42" w:rsidRPr="005834BD" w:rsidRDefault="001C7E42" w:rsidP="005834BD">
      <w:pPr>
        <w:ind w:left="567"/>
        <w:jc w:val="both"/>
        <w:rPr>
          <w:sz w:val="24"/>
          <w:szCs w:val="24"/>
        </w:rPr>
      </w:pPr>
      <w:r w:rsidRPr="005834BD">
        <w:rPr>
          <w:sz w:val="24"/>
          <w:szCs w:val="24"/>
        </w:rPr>
        <w:t>8.5.</w:t>
      </w:r>
      <w:r w:rsidR="002908E1">
        <w:rPr>
          <w:sz w:val="24"/>
          <w:szCs w:val="24"/>
        </w:rPr>
        <w:t xml:space="preserve"> </w:t>
      </w:r>
      <w:r w:rsidRPr="005834BD">
        <w:rPr>
          <w:sz w:val="24"/>
          <w:szCs w:val="24"/>
        </w:rPr>
        <w:t>Vizītkarte (plāksne ar ielu numuru vai nosaukumu, ziņojumu dēļi, karogu masti, dizains, zīmols, logo u</w:t>
      </w:r>
      <w:r w:rsidR="009E41F4">
        <w:rPr>
          <w:sz w:val="24"/>
          <w:szCs w:val="24"/>
        </w:rPr>
        <w:t>tt.)</w:t>
      </w:r>
      <w:r w:rsidRPr="005834BD">
        <w:rPr>
          <w:sz w:val="24"/>
          <w:szCs w:val="24"/>
        </w:rPr>
        <w:t xml:space="preserve"> 0-5 punkti. </w:t>
      </w:r>
    </w:p>
    <w:p w:rsidR="001C7E42" w:rsidRPr="009E41F4" w:rsidRDefault="001C7E42" w:rsidP="001C7E42">
      <w:pPr>
        <w:rPr>
          <w:sz w:val="12"/>
          <w:szCs w:val="24"/>
        </w:rPr>
      </w:pPr>
    </w:p>
    <w:p w:rsidR="001C7E42" w:rsidRPr="005834BD" w:rsidRDefault="005834BD" w:rsidP="005834BD">
      <w:pPr>
        <w:jc w:val="both"/>
        <w:rPr>
          <w:sz w:val="24"/>
          <w:szCs w:val="24"/>
        </w:rPr>
      </w:pPr>
      <w:r>
        <w:rPr>
          <w:sz w:val="24"/>
          <w:szCs w:val="24"/>
          <w:u w:val="single"/>
        </w:rPr>
        <w:t>9</w:t>
      </w:r>
      <w:r w:rsidR="009E41F4">
        <w:rPr>
          <w:sz w:val="24"/>
          <w:szCs w:val="24"/>
          <w:u w:val="single"/>
        </w:rPr>
        <w:t>.</w:t>
      </w:r>
      <w:r w:rsidR="001C7E42" w:rsidRPr="005834BD">
        <w:rPr>
          <w:sz w:val="24"/>
          <w:szCs w:val="24"/>
          <w:u w:val="single"/>
        </w:rPr>
        <w:t>Aktīvākais A</w:t>
      </w:r>
      <w:r w:rsidR="009E41F4">
        <w:rPr>
          <w:sz w:val="24"/>
          <w:szCs w:val="24"/>
          <w:u w:val="single"/>
        </w:rPr>
        <w:t>matas novada pilsētnieks laukos</w:t>
      </w:r>
      <w:r w:rsidR="001C7E42" w:rsidRPr="009E41F4">
        <w:rPr>
          <w:sz w:val="24"/>
          <w:szCs w:val="24"/>
        </w:rPr>
        <w:t xml:space="preserve"> </w:t>
      </w:r>
      <w:r w:rsidR="001C7E42" w:rsidRPr="005834BD">
        <w:rPr>
          <w:sz w:val="24"/>
          <w:szCs w:val="24"/>
        </w:rPr>
        <w:t>vērtē pēc iesniegtajiem pieteikumiem un satikšanās ar pretendentu klātienē 0-25 punkti.</w:t>
      </w:r>
    </w:p>
    <w:p w:rsidR="001C7E42" w:rsidRPr="009E41F4" w:rsidRDefault="001C7E42" w:rsidP="001C7E42">
      <w:pPr>
        <w:ind w:firstLine="709"/>
        <w:rPr>
          <w:sz w:val="12"/>
          <w:szCs w:val="24"/>
        </w:rPr>
      </w:pPr>
    </w:p>
    <w:p w:rsidR="001C7E42" w:rsidRPr="005F7AB5" w:rsidRDefault="009E41F4" w:rsidP="005F7AB5">
      <w:pPr>
        <w:jc w:val="both"/>
        <w:rPr>
          <w:sz w:val="24"/>
          <w:szCs w:val="24"/>
        </w:rPr>
      </w:pPr>
      <w:r>
        <w:rPr>
          <w:sz w:val="24"/>
          <w:szCs w:val="24"/>
          <w:u w:val="single"/>
        </w:rPr>
        <w:t xml:space="preserve">10. </w:t>
      </w:r>
      <w:r w:rsidR="001C7E42" w:rsidRPr="005834BD">
        <w:rPr>
          <w:sz w:val="24"/>
          <w:szCs w:val="24"/>
          <w:u w:val="single"/>
        </w:rPr>
        <w:t>Radošākais novadnieks</w:t>
      </w:r>
      <w:r w:rsidR="001C7E42" w:rsidRPr="005834BD">
        <w:rPr>
          <w:sz w:val="24"/>
          <w:szCs w:val="24"/>
        </w:rPr>
        <w:t xml:space="preserve"> vērtē pēc iesniegtajiem pieteikumiem un satikšanās ar pretendentu klātienē 0-25 punkti.</w:t>
      </w:r>
    </w:p>
    <w:p w:rsidR="002C28A1" w:rsidRPr="002C28A1" w:rsidRDefault="002C28A1" w:rsidP="002C28A1">
      <w:pPr>
        <w:jc w:val="center"/>
        <w:rPr>
          <w:b/>
          <w:color w:val="000000"/>
          <w:sz w:val="24"/>
          <w:lang w:eastAsia="en-US"/>
        </w:rPr>
      </w:pPr>
      <w:r w:rsidRPr="002C28A1">
        <w:rPr>
          <w:b/>
          <w:color w:val="000000"/>
          <w:sz w:val="24"/>
          <w:lang w:eastAsia="en-US"/>
        </w:rPr>
        <w:lastRenderedPageBreak/>
        <w:t>16.§</w:t>
      </w:r>
    </w:p>
    <w:p w:rsidR="002C28A1" w:rsidRPr="002C28A1" w:rsidRDefault="002C28A1" w:rsidP="002C28A1">
      <w:pPr>
        <w:pBdr>
          <w:bottom w:val="single" w:sz="12" w:space="1" w:color="auto"/>
        </w:pBdr>
        <w:jc w:val="center"/>
        <w:rPr>
          <w:b/>
          <w:sz w:val="24"/>
          <w:lang w:eastAsia="en-US"/>
        </w:rPr>
      </w:pPr>
      <w:r w:rsidRPr="002C28A1">
        <w:rPr>
          <w:b/>
          <w:sz w:val="24"/>
          <w:lang w:eastAsia="en-US"/>
        </w:rPr>
        <w:t xml:space="preserve">Par </w:t>
      </w:r>
      <w:r w:rsidRPr="002C28A1">
        <w:rPr>
          <w:b/>
          <w:sz w:val="24"/>
          <w:szCs w:val="22"/>
        </w:rPr>
        <w:t>Amatas novada bāriņtiesas priekšsēdētāja amata pienākumu izpildītāju</w:t>
      </w:r>
    </w:p>
    <w:p w:rsidR="002C28A1" w:rsidRPr="002C28A1" w:rsidRDefault="002C28A1" w:rsidP="002C28A1">
      <w:pPr>
        <w:jc w:val="both"/>
        <w:rPr>
          <w:bCs/>
          <w:color w:val="000000"/>
          <w:sz w:val="24"/>
        </w:rPr>
      </w:pPr>
      <w:r w:rsidRPr="002C28A1">
        <w:rPr>
          <w:bCs/>
          <w:color w:val="000000"/>
          <w:sz w:val="24"/>
        </w:rPr>
        <w:t>Ziņo novada domes priekšsēdētāja E. Eglīte</w:t>
      </w:r>
    </w:p>
    <w:p w:rsidR="002C28A1" w:rsidRPr="002C28A1" w:rsidRDefault="002C28A1" w:rsidP="002C28A1">
      <w:pPr>
        <w:rPr>
          <w:sz w:val="16"/>
          <w:szCs w:val="28"/>
          <w:u w:val="single"/>
        </w:rPr>
      </w:pPr>
    </w:p>
    <w:p w:rsidR="002C28A1" w:rsidRPr="002C28A1" w:rsidRDefault="002C28A1" w:rsidP="002C28A1">
      <w:pPr>
        <w:ind w:firstLine="720"/>
        <w:jc w:val="both"/>
        <w:rPr>
          <w:sz w:val="24"/>
          <w:szCs w:val="22"/>
        </w:rPr>
      </w:pPr>
      <w:r w:rsidRPr="002C28A1">
        <w:rPr>
          <w:sz w:val="24"/>
          <w:szCs w:val="22"/>
        </w:rPr>
        <w:t>Pamatojoties uz Amatas novada bāriņtiesas priekšsēdētājas Zitas Ščeglovas ziņojumu par savu ilgstošo prombūtni (darba nespēju),</w:t>
      </w:r>
    </w:p>
    <w:p w:rsidR="002C28A1" w:rsidRPr="002C28A1" w:rsidRDefault="002C28A1" w:rsidP="002C28A1">
      <w:pPr>
        <w:ind w:firstLine="644"/>
        <w:contextualSpacing/>
        <w:jc w:val="both"/>
        <w:rPr>
          <w:b/>
          <w:bCs/>
          <w:sz w:val="24"/>
          <w:lang w:eastAsia="en-US"/>
        </w:rPr>
      </w:pPr>
      <w:r w:rsidRPr="002C28A1">
        <w:rPr>
          <w:b/>
          <w:bCs/>
          <w:sz w:val="24"/>
          <w:lang w:eastAsia="en-US"/>
        </w:rPr>
        <w:t xml:space="preserve">Amatas novada dome, </w:t>
      </w:r>
      <w:r w:rsidRPr="002C28A1">
        <w:rPr>
          <w:bCs/>
          <w:sz w:val="24"/>
          <w:lang w:eastAsia="en-US"/>
        </w:rPr>
        <w:t>atklāti balsojot</w:t>
      </w:r>
      <w:r w:rsidRPr="002C28A1">
        <w:rPr>
          <w:b/>
          <w:bCs/>
          <w:sz w:val="24"/>
          <w:lang w:eastAsia="en-US"/>
        </w:rPr>
        <w:t xml:space="preserve"> </w:t>
      </w:r>
      <w:r w:rsidRPr="002C28A1">
        <w:rPr>
          <w:sz w:val="24"/>
        </w:rPr>
        <w:t>(</w:t>
      </w:r>
      <w:r w:rsidRPr="002C28A1">
        <w:rPr>
          <w:b/>
          <w:sz w:val="24"/>
        </w:rPr>
        <w:t xml:space="preserve">PAR </w:t>
      </w:r>
      <w:r w:rsidRPr="002C28A1">
        <w:rPr>
          <w:sz w:val="24"/>
        </w:rPr>
        <w:t xml:space="preserve">– 13: </w:t>
      </w:r>
      <w:r w:rsidRPr="002C28A1">
        <w:rPr>
          <w:color w:val="000000"/>
          <w:sz w:val="24"/>
        </w:rPr>
        <w:t xml:space="preserve">Elita Eglīte, Andris Jansons, </w:t>
      </w:r>
      <w:r w:rsidRPr="002C28A1">
        <w:rPr>
          <w:sz w:val="24"/>
        </w:rPr>
        <w:t xml:space="preserve">Ingrīda </w:t>
      </w:r>
      <w:proofErr w:type="spellStart"/>
      <w:r w:rsidRPr="002C28A1">
        <w:rPr>
          <w:sz w:val="24"/>
        </w:rPr>
        <w:t>Lāce</w:t>
      </w:r>
      <w:proofErr w:type="spellEnd"/>
      <w:r w:rsidRPr="002C28A1">
        <w:rPr>
          <w:sz w:val="24"/>
        </w:rPr>
        <w:t xml:space="preserve">, </w:t>
      </w:r>
      <w:r w:rsidRPr="002C28A1">
        <w:rPr>
          <w:color w:val="000000"/>
          <w:sz w:val="24"/>
        </w:rPr>
        <w:t xml:space="preserve">Modris </w:t>
      </w:r>
      <w:proofErr w:type="spellStart"/>
      <w:r w:rsidRPr="002C28A1">
        <w:rPr>
          <w:color w:val="000000"/>
          <w:sz w:val="24"/>
        </w:rPr>
        <w:t>Veitners</w:t>
      </w:r>
      <w:proofErr w:type="spellEnd"/>
      <w:r w:rsidRPr="002C28A1">
        <w:rPr>
          <w:sz w:val="24"/>
        </w:rPr>
        <w:t>,</w:t>
      </w:r>
      <w:r w:rsidRPr="002C28A1">
        <w:rPr>
          <w:color w:val="000000"/>
          <w:sz w:val="24"/>
        </w:rPr>
        <w:t xml:space="preserve"> Solvita Krastiņa, Olita Elmere, Āris Kazerovskis, Arnis Lemešonoks</w:t>
      </w:r>
      <w:r w:rsidRPr="002C28A1">
        <w:rPr>
          <w:sz w:val="24"/>
        </w:rPr>
        <w:t>,</w:t>
      </w:r>
      <w:r w:rsidRPr="002C28A1">
        <w:rPr>
          <w:color w:val="000000"/>
          <w:sz w:val="24"/>
        </w:rPr>
        <w:t xml:space="preserve"> Sarmīte </w:t>
      </w:r>
      <w:proofErr w:type="spellStart"/>
      <w:r w:rsidRPr="002C28A1">
        <w:rPr>
          <w:color w:val="000000"/>
          <w:sz w:val="24"/>
        </w:rPr>
        <w:t>Sviderska</w:t>
      </w:r>
      <w:proofErr w:type="spellEnd"/>
      <w:r w:rsidRPr="002C28A1">
        <w:rPr>
          <w:color w:val="000000"/>
          <w:sz w:val="24"/>
        </w:rPr>
        <w:t>,</w:t>
      </w:r>
      <w:r w:rsidRPr="002C28A1">
        <w:rPr>
          <w:sz w:val="24"/>
        </w:rPr>
        <w:t xml:space="preserve"> </w:t>
      </w:r>
      <w:r w:rsidRPr="002C28A1">
        <w:rPr>
          <w:color w:val="000000"/>
          <w:sz w:val="24"/>
        </w:rPr>
        <w:t xml:space="preserve">Inese </w:t>
      </w:r>
      <w:proofErr w:type="spellStart"/>
      <w:r w:rsidRPr="002C28A1">
        <w:rPr>
          <w:color w:val="000000"/>
          <w:sz w:val="24"/>
        </w:rPr>
        <w:t>Varekoja</w:t>
      </w:r>
      <w:proofErr w:type="spellEnd"/>
      <w:r w:rsidRPr="002C28A1">
        <w:rPr>
          <w:color w:val="000000"/>
          <w:sz w:val="24"/>
        </w:rPr>
        <w:t xml:space="preserve">, Pēteris </w:t>
      </w:r>
      <w:proofErr w:type="spellStart"/>
      <w:r w:rsidRPr="002C28A1">
        <w:rPr>
          <w:color w:val="000000"/>
          <w:sz w:val="24"/>
        </w:rPr>
        <w:t>Grugulis</w:t>
      </w:r>
      <w:proofErr w:type="spellEnd"/>
      <w:r w:rsidRPr="002C28A1">
        <w:rPr>
          <w:color w:val="000000"/>
          <w:sz w:val="24"/>
        </w:rPr>
        <w:t xml:space="preserve">, </w:t>
      </w:r>
      <w:r w:rsidRPr="002C28A1">
        <w:rPr>
          <w:sz w:val="24"/>
        </w:rPr>
        <w:t xml:space="preserve">Pēteris </w:t>
      </w:r>
      <w:proofErr w:type="spellStart"/>
      <w:r w:rsidRPr="002C28A1">
        <w:rPr>
          <w:sz w:val="24"/>
        </w:rPr>
        <w:t>Ontužāns</w:t>
      </w:r>
      <w:proofErr w:type="spellEnd"/>
      <w:r w:rsidRPr="002C28A1">
        <w:rPr>
          <w:sz w:val="24"/>
        </w:rPr>
        <w:t xml:space="preserve">, Jānis Kārkliņš; </w:t>
      </w:r>
      <w:r w:rsidRPr="002C28A1">
        <w:rPr>
          <w:b/>
          <w:sz w:val="24"/>
        </w:rPr>
        <w:t>PRET</w:t>
      </w:r>
      <w:r w:rsidRPr="002C28A1">
        <w:rPr>
          <w:sz w:val="24"/>
        </w:rPr>
        <w:t xml:space="preserve"> – nav; </w:t>
      </w:r>
      <w:r w:rsidRPr="002C28A1">
        <w:rPr>
          <w:b/>
          <w:sz w:val="24"/>
        </w:rPr>
        <w:t>ATTURAS</w:t>
      </w:r>
      <w:r w:rsidRPr="002C28A1">
        <w:rPr>
          <w:sz w:val="24"/>
        </w:rPr>
        <w:t xml:space="preserve"> – nav)</w:t>
      </w:r>
      <w:r w:rsidRPr="002C28A1">
        <w:rPr>
          <w:b/>
          <w:bCs/>
          <w:sz w:val="24"/>
          <w:lang w:eastAsia="en-US"/>
        </w:rPr>
        <w:t>, nolemj:</w:t>
      </w:r>
    </w:p>
    <w:p w:rsidR="002C28A1" w:rsidRPr="002C28A1" w:rsidRDefault="002C28A1" w:rsidP="002C28A1">
      <w:pPr>
        <w:ind w:firstLine="720"/>
        <w:jc w:val="both"/>
        <w:rPr>
          <w:sz w:val="12"/>
          <w:szCs w:val="22"/>
        </w:rPr>
      </w:pPr>
    </w:p>
    <w:p w:rsidR="002C28A1" w:rsidRPr="002C28A1" w:rsidRDefault="002C28A1" w:rsidP="002C28A1">
      <w:pPr>
        <w:ind w:firstLine="720"/>
        <w:jc w:val="both"/>
        <w:rPr>
          <w:sz w:val="24"/>
        </w:rPr>
      </w:pPr>
      <w:r w:rsidRPr="002C28A1">
        <w:rPr>
          <w:sz w:val="24"/>
        </w:rPr>
        <w:t xml:space="preserve">1. </w:t>
      </w:r>
      <w:r w:rsidRPr="002C28A1">
        <w:rPr>
          <w:b/>
          <w:sz w:val="24"/>
        </w:rPr>
        <w:t>Norīkot</w:t>
      </w:r>
      <w:r w:rsidRPr="002C28A1">
        <w:rPr>
          <w:sz w:val="24"/>
        </w:rPr>
        <w:t xml:space="preserve">  par Amatas novada bāriņtiesas priekšsēdētāja pienākumu izpildītāju Amatas novada bāriņtiesas locekli </w:t>
      </w:r>
      <w:r w:rsidRPr="002C28A1">
        <w:rPr>
          <w:b/>
          <w:sz w:val="24"/>
        </w:rPr>
        <w:t>Allu Medvedjevu</w:t>
      </w:r>
      <w:r w:rsidRPr="002C28A1">
        <w:rPr>
          <w:sz w:val="24"/>
        </w:rPr>
        <w:t>.</w:t>
      </w:r>
    </w:p>
    <w:p w:rsidR="002C28A1" w:rsidRPr="002C28A1" w:rsidRDefault="002C28A1" w:rsidP="002C28A1">
      <w:pPr>
        <w:ind w:firstLine="720"/>
        <w:jc w:val="both"/>
        <w:rPr>
          <w:sz w:val="24"/>
        </w:rPr>
      </w:pPr>
      <w:r w:rsidRPr="002C28A1">
        <w:rPr>
          <w:sz w:val="24"/>
        </w:rPr>
        <w:t xml:space="preserve">2. Lēmuma 1. punktā norīkotā Amatas novada bāriņtiesas priekšsēdētāja pienākumu izpildītāja tiek norīkota uz noteiktu laiku, līdz Amatas novada bāriņtiesas priekšsēdētājas Zitas Ščeglovas prombūtnes (darba nespējas) beigām.  Allas </w:t>
      </w:r>
      <w:proofErr w:type="spellStart"/>
      <w:r w:rsidRPr="002C28A1">
        <w:rPr>
          <w:sz w:val="24"/>
        </w:rPr>
        <w:t>Medvedjevas</w:t>
      </w:r>
      <w:proofErr w:type="spellEnd"/>
      <w:r w:rsidRPr="002C28A1">
        <w:rPr>
          <w:sz w:val="24"/>
        </w:rPr>
        <w:t xml:space="preserve"> pēdējā darba diena Amatas novada bāriņtiesas priekšsēdētājas pienākumu izpildītājas amatā ir prombūtnē esošās Amatas novada bāriņtiesas priekšsēdētājas Zitas Ščeglovas pēdējā prombūtnes (darba nespējas) diena.</w:t>
      </w:r>
    </w:p>
    <w:p w:rsidR="002C28A1" w:rsidRPr="002C28A1" w:rsidRDefault="002C28A1" w:rsidP="002C28A1">
      <w:pPr>
        <w:ind w:firstLine="720"/>
        <w:jc w:val="both"/>
        <w:rPr>
          <w:sz w:val="24"/>
        </w:rPr>
      </w:pPr>
      <w:r w:rsidRPr="002C28A1">
        <w:rPr>
          <w:sz w:val="24"/>
        </w:rPr>
        <w:t xml:space="preserve">3. Amatas  novada bāriņtiesas priekšsēdētāja pienākumu izpildītājai Allai </w:t>
      </w:r>
      <w:proofErr w:type="spellStart"/>
      <w:r w:rsidRPr="002C28A1">
        <w:rPr>
          <w:sz w:val="24"/>
        </w:rPr>
        <w:t>Medvedjevai</w:t>
      </w:r>
      <w:proofErr w:type="spellEnd"/>
      <w:r w:rsidRPr="002C28A1">
        <w:rPr>
          <w:sz w:val="24"/>
        </w:rPr>
        <w:t xml:space="preserve"> uzsākt pildīt bāriņtiesas priekšsēdētāja pienākuma izpildītāja amata pienākumus ar lēmuma pieņemšanas brīdi.</w:t>
      </w:r>
    </w:p>
    <w:p w:rsidR="002C28A1" w:rsidRPr="002C28A1" w:rsidRDefault="002C28A1" w:rsidP="002C28A1">
      <w:pPr>
        <w:ind w:firstLine="720"/>
        <w:jc w:val="both"/>
        <w:rPr>
          <w:sz w:val="24"/>
        </w:rPr>
      </w:pPr>
      <w:r w:rsidRPr="002C28A1">
        <w:rPr>
          <w:sz w:val="24"/>
        </w:rPr>
        <w:t xml:space="preserve">4. Uzdot  Allai </w:t>
      </w:r>
      <w:proofErr w:type="spellStart"/>
      <w:r w:rsidRPr="002C28A1">
        <w:rPr>
          <w:sz w:val="24"/>
        </w:rPr>
        <w:t>Medvedjevai</w:t>
      </w:r>
      <w:proofErr w:type="spellEnd"/>
      <w:r w:rsidRPr="002C28A1">
        <w:rPr>
          <w:sz w:val="24"/>
        </w:rPr>
        <w:t xml:space="preserve"> vadīt, organizēt un kontrolēt Amatas novada bāriņtiesas darbu, pamatojoties uz Bāriņtiesu likumā norādīto kompetenci un saskaņā ar Amatas novada bāriņtiesas nolikumu. </w:t>
      </w:r>
    </w:p>
    <w:p w:rsidR="002C28A1" w:rsidRPr="002C28A1" w:rsidRDefault="002C28A1" w:rsidP="002C28A1">
      <w:pPr>
        <w:ind w:firstLine="720"/>
        <w:jc w:val="both"/>
        <w:rPr>
          <w:sz w:val="24"/>
        </w:rPr>
      </w:pPr>
      <w:r w:rsidRPr="002C28A1">
        <w:rPr>
          <w:sz w:val="24"/>
        </w:rPr>
        <w:t xml:space="preserve">5 Amatas  novada bāriņtiesas priekšsēdētāja pienākumu izpildītājai Allai </w:t>
      </w:r>
      <w:proofErr w:type="spellStart"/>
      <w:r w:rsidRPr="002C28A1">
        <w:rPr>
          <w:sz w:val="24"/>
        </w:rPr>
        <w:t>Medvedjevai</w:t>
      </w:r>
      <w:proofErr w:type="spellEnd"/>
      <w:r w:rsidRPr="002C28A1">
        <w:rPr>
          <w:sz w:val="24"/>
        </w:rPr>
        <w:t xml:space="preserve">, uz Amatas novada bāriņtiesas priekšsēdētājas prombūtnes laiku noteikt  mēnešalgu 1000,00 EUR (viens tūkstotis </w:t>
      </w:r>
      <w:proofErr w:type="spellStart"/>
      <w:r w:rsidRPr="002C28A1">
        <w:rPr>
          <w:i/>
          <w:sz w:val="24"/>
        </w:rPr>
        <w:t>euro</w:t>
      </w:r>
      <w:proofErr w:type="spellEnd"/>
      <w:r w:rsidRPr="002C28A1">
        <w:rPr>
          <w:sz w:val="24"/>
        </w:rPr>
        <w:t xml:space="preserve"> un 00 centi).</w:t>
      </w:r>
    </w:p>
    <w:p w:rsidR="002C28A1" w:rsidRPr="002C28A1" w:rsidRDefault="002C28A1" w:rsidP="002C28A1">
      <w:pPr>
        <w:ind w:firstLine="720"/>
        <w:jc w:val="both"/>
        <w:rPr>
          <w:sz w:val="24"/>
        </w:rPr>
      </w:pPr>
      <w:r w:rsidRPr="002C28A1">
        <w:rPr>
          <w:sz w:val="24"/>
        </w:rPr>
        <w:t xml:space="preserve">6. Lēmuma izpildi nodrošināt Amatas novada pašvaldības izpilddirektoram Mārim </w:t>
      </w:r>
      <w:proofErr w:type="spellStart"/>
      <w:r w:rsidRPr="002C28A1">
        <w:rPr>
          <w:sz w:val="24"/>
        </w:rPr>
        <w:t>Timermanim</w:t>
      </w:r>
      <w:proofErr w:type="spellEnd"/>
      <w:r w:rsidRPr="002C28A1">
        <w:rPr>
          <w:sz w:val="24"/>
        </w:rPr>
        <w:t>.</w:t>
      </w:r>
    </w:p>
    <w:p w:rsidR="001C7E42" w:rsidRPr="007B388D" w:rsidRDefault="001C7E42" w:rsidP="00C46DC4">
      <w:pPr>
        <w:rPr>
          <w:b/>
          <w:sz w:val="32"/>
          <w:szCs w:val="24"/>
        </w:rPr>
      </w:pPr>
    </w:p>
    <w:p w:rsidR="009448A8" w:rsidRPr="009448A8" w:rsidRDefault="009448A8" w:rsidP="009448A8">
      <w:pPr>
        <w:jc w:val="center"/>
        <w:rPr>
          <w:b/>
          <w:color w:val="000000"/>
          <w:sz w:val="24"/>
          <w:lang w:eastAsia="en-US"/>
        </w:rPr>
      </w:pPr>
      <w:r w:rsidRPr="009448A8">
        <w:rPr>
          <w:b/>
          <w:color w:val="000000"/>
          <w:sz w:val="24"/>
          <w:lang w:eastAsia="en-US"/>
        </w:rPr>
        <w:t>17.§</w:t>
      </w:r>
    </w:p>
    <w:p w:rsidR="009448A8" w:rsidRPr="009448A8" w:rsidRDefault="009448A8" w:rsidP="009448A8">
      <w:pPr>
        <w:pBdr>
          <w:bottom w:val="single" w:sz="12" w:space="1" w:color="auto"/>
        </w:pBdr>
        <w:jc w:val="center"/>
        <w:rPr>
          <w:b/>
          <w:sz w:val="24"/>
          <w:lang w:eastAsia="en-US"/>
        </w:rPr>
      </w:pPr>
      <w:r w:rsidRPr="009448A8">
        <w:rPr>
          <w:b/>
          <w:sz w:val="24"/>
          <w:lang w:eastAsia="en-US"/>
        </w:rPr>
        <w:t xml:space="preserve">Par </w:t>
      </w:r>
      <w:r w:rsidRPr="009448A8">
        <w:rPr>
          <w:b/>
          <w:sz w:val="24"/>
          <w:szCs w:val="22"/>
        </w:rPr>
        <w:t>palīdzības sniegšanu ugunsgrēkā cietušajiem</w:t>
      </w:r>
    </w:p>
    <w:p w:rsidR="009448A8" w:rsidRPr="009448A8" w:rsidRDefault="009448A8" w:rsidP="009448A8">
      <w:pPr>
        <w:jc w:val="both"/>
        <w:rPr>
          <w:bCs/>
          <w:color w:val="000000"/>
          <w:sz w:val="24"/>
        </w:rPr>
      </w:pPr>
      <w:r w:rsidRPr="009448A8">
        <w:rPr>
          <w:bCs/>
          <w:color w:val="000000"/>
          <w:sz w:val="24"/>
        </w:rPr>
        <w:t>Ziņo novada domes priekšsēdētāja E. Eglīte</w:t>
      </w:r>
    </w:p>
    <w:p w:rsidR="009448A8" w:rsidRPr="009448A8" w:rsidRDefault="009448A8" w:rsidP="009448A8">
      <w:pPr>
        <w:jc w:val="both"/>
        <w:rPr>
          <w:bCs/>
          <w:color w:val="000000"/>
          <w:sz w:val="24"/>
        </w:rPr>
      </w:pPr>
      <w:r w:rsidRPr="009448A8">
        <w:rPr>
          <w:bCs/>
          <w:color w:val="000000"/>
          <w:sz w:val="24"/>
        </w:rPr>
        <w:t xml:space="preserve">Izsakās: A. </w:t>
      </w:r>
      <w:proofErr w:type="spellStart"/>
      <w:r w:rsidRPr="009448A8">
        <w:rPr>
          <w:bCs/>
          <w:color w:val="000000"/>
          <w:sz w:val="24"/>
        </w:rPr>
        <w:t>Kazerovskis</w:t>
      </w:r>
      <w:proofErr w:type="spellEnd"/>
      <w:r w:rsidRPr="009448A8">
        <w:rPr>
          <w:bCs/>
          <w:color w:val="000000"/>
          <w:sz w:val="24"/>
        </w:rPr>
        <w:t>, A. Jansons</w:t>
      </w:r>
    </w:p>
    <w:p w:rsidR="009448A8" w:rsidRPr="00326D8B" w:rsidRDefault="009448A8" w:rsidP="009448A8">
      <w:pPr>
        <w:rPr>
          <w:sz w:val="12"/>
          <w:szCs w:val="28"/>
          <w:u w:val="single"/>
        </w:rPr>
      </w:pPr>
    </w:p>
    <w:p w:rsidR="009448A8" w:rsidRPr="009448A8" w:rsidRDefault="009448A8" w:rsidP="009448A8">
      <w:pPr>
        <w:pStyle w:val="ListParagraph"/>
        <w:ind w:left="0" w:firstLine="720"/>
        <w:jc w:val="both"/>
        <w:rPr>
          <w:bCs/>
          <w:sz w:val="24"/>
          <w:szCs w:val="24"/>
        </w:rPr>
      </w:pPr>
      <w:r w:rsidRPr="009448A8">
        <w:rPr>
          <w:bCs/>
          <w:sz w:val="24"/>
          <w:szCs w:val="24"/>
        </w:rPr>
        <w:t>Pamatojoties uz Sociālo pakalpojumu un sociālās palīdzības likumā noteikto kārtību par atbalsta sniegšanu sociālās palīdzības veidā, izvērtējot izveidojušos ārkārtas situāciju īpašumā Rudzu ielā 3, Skujene, Skujenes pagasts, Amatas novads (akts par ugunsgrēku Nr. 17-12185, 18.04.2017.), kurā reģistrētas divas personas ar invaliditāti, un</w:t>
      </w:r>
    </w:p>
    <w:p w:rsidR="009448A8" w:rsidRPr="009448A8" w:rsidRDefault="009448A8" w:rsidP="009448A8">
      <w:pPr>
        <w:ind w:firstLine="644"/>
        <w:contextualSpacing/>
        <w:jc w:val="both"/>
        <w:rPr>
          <w:bCs/>
          <w:sz w:val="24"/>
          <w:szCs w:val="24"/>
        </w:rPr>
      </w:pPr>
      <w:r w:rsidRPr="009448A8">
        <w:rPr>
          <w:bCs/>
          <w:sz w:val="24"/>
          <w:szCs w:val="24"/>
        </w:rPr>
        <w:t xml:space="preserve">izskatot </w:t>
      </w:r>
      <w:proofErr w:type="spellStart"/>
      <w:r w:rsidRPr="009448A8">
        <w:rPr>
          <w:bCs/>
          <w:sz w:val="24"/>
          <w:szCs w:val="24"/>
        </w:rPr>
        <w:t>S</w:t>
      </w:r>
      <w:proofErr w:type="spellEnd"/>
      <w:r w:rsidR="005F7AB5">
        <w:rPr>
          <w:bCs/>
          <w:sz w:val="24"/>
          <w:szCs w:val="24"/>
        </w:rPr>
        <w:t>.</w:t>
      </w:r>
      <w:r w:rsidRPr="009448A8">
        <w:rPr>
          <w:bCs/>
          <w:sz w:val="24"/>
          <w:szCs w:val="24"/>
        </w:rPr>
        <w:t xml:space="preserve"> K</w:t>
      </w:r>
      <w:r w:rsidR="005F7AB5">
        <w:rPr>
          <w:bCs/>
          <w:sz w:val="24"/>
          <w:szCs w:val="24"/>
        </w:rPr>
        <w:t>.</w:t>
      </w:r>
      <w:r w:rsidRPr="009448A8">
        <w:rPr>
          <w:bCs/>
          <w:sz w:val="24"/>
          <w:szCs w:val="24"/>
        </w:rPr>
        <w:t xml:space="preserve"> 18.04.2017. iesniegumu par palīdzības sniegšanu, </w:t>
      </w:r>
    </w:p>
    <w:p w:rsidR="009448A8" w:rsidRPr="009448A8" w:rsidRDefault="009448A8" w:rsidP="009448A8">
      <w:pPr>
        <w:ind w:firstLine="644"/>
        <w:contextualSpacing/>
        <w:jc w:val="both"/>
        <w:rPr>
          <w:b/>
          <w:bCs/>
          <w:sz w:val="24"/>
          <w:szCs w:val="24"/>
          <w:lang w:eastAsia="en-US"/>
        </w:rPr>
      </w:pPr>
      <w:r w:rsidRPr="009448A8">
        <w:rPr>
          <w:b/>
          <w:bCs/>
          <w:sz w:val="24"/>
          <w:szCs w:val="24"/>
          <w:lang w:eastAsia="en-US"/>
        </w:rPr>
        <w:t xml:space="preserve">Amatas novada dome, </w:t>
      </w:r>
      <w:r w:rsidRPr="009448A8">
        <w:rPr>
          <w:bCs/>
          <w:sz w:val="24"/>
          <w:szCs w:val="24"/>
          <w:lang w:eastAsia="en-US"/>
        </w:rPr>
        <w:t>atklāti balsojot</w:t>
      </w:r>
      <w:r w:rsidRPr="009448A8">
        <w:rPr>
          <w:b/>
          <w:bCs/>
          <w:sz w:val="24"/>
          <w:szCs w:val="24"/>
          <w:lang w:eastAsia="en-US"/>
        </w:rPr>
        <w:t xml:space="preserve"> </w:t>
      </w:r>
      <w:r w:rsidRPr="009448A8">
        <w:rPr>
          <w:sz w:val="24"/>
          <w:szCs w:val="24"/>
        </w:rPr>
        <w:t>(</w:t>
      </w:r>
      <w:r w:rsidRPr="009448A8">
        <w:rPr>
          <w:b/>
          <w:sz w:val="24"/>
          <w:szCs w:val="24"/>
        </w:rPr>
        <w:t xml:space="preserve">PAR </w:t>
      </w:r>
      <w:r w:rsidRPr="009448A8">
        <w:rPr>
          <w:sz w:val="24"/>
          <w:szCs w:val="24"/>
        </w:rPr>
        <w:t xml:space="preserve">– 13: </w:t>
      </w:r>
      <w:r w:rsidRPr="009448A8">
        <w:rPr>
          <w:color w:val="000000"/>
          <w:sz w:val="24"/>
          <w:szCs w:val="24"/>
        </w:rPr>
        <w:t xml:space="preserve">Elita Eglīte, Andris Jansons, </w:t>
      </w:r>
      <w:r w:rsidRPr="009448A8">
        <w:rPr>
          <w:sz w:val="24"/>
          <w:szCs w:val="24"/>
        </w:rPr>
        <w:t xml:space="preserve">Ingrīda </w:t>
      </w:r>
      <w:proofErr w:type="spellStart"/>
      <w:r w:rsidRPr="009448A8">
        <w:rPr>
          <w:sz w:val="24"/>
          <w:szCs w:val="24"/>
        </w:rPr>
        <w:t>Lāce</w:t>
      </w:r>
      <w:proofErr w:type="spellEnd"/>
      <w:r w:rsidRPr="009448A8">
        <w:rPr>
          <w:sz w:val="24"/>
          <w:szCs w:val="24"/>
        </w:rPr>
        <w:t xml:space="preserve">, </w:t>
      </w:r>
      <w:r w:rsidRPr="009448A8">
        <w:rPr>
          <w:color w:val="000000"/>
          <w:sz w:val="24"/>
          <w:szCs w:val="24"/>
        </w:rPr>
        <w:t xml:space="preserve">Modris </w:t>
      </w:r>
      <w:proofErr w:type="spellStart"/>
      <w:r w:rsidRPr="009448A8">
        <w:rPr>
          <w:color w:val="000000"/>
          <w:sz w:val="24"/>
          <w:szCs w:val="24"/>
        </w:rPr>
        <w:t>Veitners</w:t>
      </w:r>
      <w:proofErr w:type="spellEnd"/>
      <w:r w:rsidRPr="009448A8">
        <w:rPr>
          <w:sz w:val="24"/>
          <w:szCs w:val="24"/>
        </w:rPr>
        <w:t>,</w:t>
      </w:r>
      <w:r w:rsidRPr="009448A8">
        <w:rPr>
          <w:color w:val="000000"/>
          <w:sz w:val="24"/>
          <w:szCs w:val="24"/>
        </w:rPr>
        <w:t xml:space="preserve"> Solvita Krastiņa, Olita </w:t>
      </w:r>
      <w:proofErr w:type="spellStart"/>
      <w:r w:rsidRPr="009448A8">
        <w:rPr>
          <w:color w:val="000000"/>
          <w:sz w:val="24"/>
          <w:szCs w:val="24"/>
        </w:rPr>
        <w:t>Elmere</w:t>
      </w:r>
      <w:proofErr w:type="spellEnd"/>
      <w:r w:rsidRPr="009448A8">
        <w:rPr>
          <w:color w:val="000000"/>
          <w:sz w:val="24"/>
          <w:szCs w:val="24"/>
        </w:rPr>
        <w:t xml:space="preserve">, Āris </w:t>
      </w:r>
      <w:proofErr w:type="spellStart"/>
      <w:r w:rsidRPr="009448A8">
        <w:rPr>
          <w:color w:val="000000"/>
          <w:sz w:val="24"/>
          <w:szCs w:val="24"/>
        </w:rPr>
        <w:t>Kazerovskis</w:t>
      </w:r>
      <w:proofErr w:type="spellEnd"/>
      <w:r w:rsidRPr="009448A8">
        <w:rPr>
          <w:color w:val="000000"/>
          <w:sz w:val="24"/>
          <w:szCs w:val="24"/>
        </w:rPr>
        <w:t xml:space="preserve">, Arnis </w:t>
      </w:r>
      <w:proofErr w:type="spellStart"/>
      <w:r w:rsidRPr="009448A8">
        <w:rPr>
          <w:color w:val="000000"/>
          <w:sz w:val="24"/>
          <w:szCs w:val="24"/>
        </w:rPr>
        <w:t>Lemešonoks</w:t>
      </w:r>
      <w:proofErr w:type="spellEnd"/>
      <w:r w:rsidRPr="009448A8">
        <w:rPr>
          <w:sz w:val="24"/>
          <w:szCs w:val="24"/>
        </w:rPr>
        <w:t>,</w:t>
      </w:r>
      <w:r w:rsidRPr="009448A8">
        <w:rPr>
          <w:color w:val="000000"/>
          <w:sz w:val="24"/>
          <w:szCs w:val="24"/>
        </w:rPr>
        <w:t xml:space="preserve"> Sarmīte </w:t>
      </w:r>
      <w:proofErr w:type="spellStart"/>
      <w:r w:rsidRPr="009448A8">
        <w:rPr>
          <w:color w:val="000000"/>
          <w:sz w:val="24"/>
          <w:szCs w:val="24"/>
        </w:rPr>
        <w:t>Sviderska</w:t>
      </w:r>
      <w:proofErr w:type="spellEnd"/>
      <w:r w:rsidRPr="009448A8">
        <w:rPr>
          <w:color w:val="000000"/>
          <w:sz w:val="24"/>
          <w:szCs w:val="24"/>
        </w:rPr>
        <w:t>,</w:t>
      </w:r>
      <w:r w:rsidRPr="009448A8">
        <w:rPr>
          <w:sz w:val="24"/>
          <w:szCs w:val="24"/>
        </w:rPr>
        <w:t xml:space="preserve"> </w:t>
      </w:r>
      <w:r w:rsidRPr="009448A8">
        <w:rPr>
          <w:color w:val="000000"/>
          <w:sz w:val="24"/>
          <w:szCs w:val="24"/>
        </w:rPr>
        <w:t xml:space="preserve">Inese </w:t>
      </w:r>
      <w:proofErr w:type="spellStart"/>
      <w:r w:rsidRPr="009448A8">
        <w:rPr>
          <w:color w:val="000000"/>
          <w:sz w:val="24"/>
          <w:szCs w:val="24"/>
        </w:rPr>
        <w:t>Varekoja</w:t>
      </w:r>
      <w:proofErr w:type="spellEnd"/>
      <w:r w:rsidRPr="009448A8">
        <w:rPr>
          <w:color w:val="000000"/>
          <w:sz w:val="24"/>
          <w:szCs w:val="24"/>
        </w:rPr>
        <w:t xml:space="preserve">, Pēteris </w:t>
      </w:r>
      <w:proofErr w:type="spellStart"/>
      <w:r w:rsidRPr="009448A8">
        <w:rPr>
          <w:color w:val="000000"/>
          <w:sz w:val="24"/>
          <w:szCs w:val="24"/>
        </w:rPr>
        <w:t>Grugulis</w:t>
      </w:r>
      <w:proofErr w:type="spellEnd"/>
      <w:r w:rsidRPr="009448A8">
        <w:rPr>
          <w:color w:val="000000"/>
          <w:sz w:val="24"/>
          <w:szCs w:val="24"/>
        </w:rPr>
        <w:t xml:space="preserve">, </w:t>
      </w:r>
      <w:r w:rsidRPr="009448A8">
        <w:rPr>
          <w:sz w:val="24"/>
          <w:szCs w:val="24"/>
        </w:rPr>
        <w:t xml:space="preserve">Pēteris </w:t>
      </w:r>
      <w:proofErr w:type="spellStart"/>
      <w:r w:rsidRPr="009448A8">
        <w:rPr>
          <w:sz w:val="24"/>
          <w:szCs w:val="24"/>
        </w:rPr>
        <w:t>Ontužāns</w:t>
      </w:r>
      <w:proofErr w:type="spellEnd"/>
      <w:r w:rsidRPr="009448A8">
        <w:rPr>
          <w:sz w:val="24"/>
          <w:szCs w:val="24"/>
        </w:rPr>
        <w:t xml:space="preserve">, Jānis Kārkliņš; </w:t>
      </w:r>
      <w:r w:rsidRPr="009448A8">
        <w:rPr>
          <w:b/>
          <w:sz w:val="24"/>
          <w:szCs w:val="24"/>
        </w:rPr>
        <w:t>PRET</w:t>
      </w:r>
      <w:r w:rsidRPr="009448A8">
        <w:rPr>
          <w:sz w:val="24"/>
          <w:szCs w:val="24"/>
        </w:rPr>
        <w:t xml:space="preserve"> – nav; </w:t>
      </w:r>
      <w:r w:rsidRPr="009448A8">
        <w:rPr>
          <w:b/>
          <w:sz w:val="24"/>
          <w:szCs w:val="24"/>
        </w:rPr>
        <w:t>ATTURAS</w:t>
      </w:r>
      <w:r w:rsidRPr="009448A8">
        <w:rPr>
          <w:sz w:val="24"/>
          <w:szCs w:val="24"/>
        </w:rPr>
        <w:t xml:space="preserve"> – nav)</w:t>
      </w:r>
      <w:r w:rsidRPr="009448A8">
        <w:rPr>
          <w:b/>
          <w:bCs/>
          <w:sz w:val="24"/>
          <w:szCs w:val="24"/>
          <w:lang w:eastAsia="en-US"/>
        </w:rPr>
        <w:t>, nolemj:</w:t>
      </w:r>
    </w:p>
    <w:p w:rsidR="009448A8" w:rsidRPr="00326D8B" w:rsidRDefault="009448A8" w:rsidP="009448A8">
      <w:pPr>
        <w:ind w:firstLine="720"/>
        <w:jc w:val="both"/>
        <w:rPr>
          <w:sz w:val="12"/>
          <w:szCs w:val="22"/>
        </w:rPr>
      </w:pPr>
    </w:p>
    <w:p w:rsidR="009448A8" w:rsidRDefault="009448A8" w:rsidP="009448A8">
      <w:pPr>
        <w:pStyle w:val="ListParagraph"/>
        <w:numPr>
          <w:ilvl w:val="0"/>
          <w:numId w:val="30"/>
        </w:numPr>
        <w:jc w:val="both"/>
        <w:rPr>
          <w:bCs/>
          <w:sz w:val="24"/>
          <w:szCs w:val="24"/>
        </w:rPr>
      </w:pPr>
      <w:r w:rsidRPr="00306305">
        <w:rPr>
          <w:bCs/>
          <w:sz w:val="24"/>
          <w:szCs w:val="24"/>
        </w:rPr>
        <w:t xml:space="preserve">Sniegt ārkārtas palīdzību </w:t>
      </w:r>
      <w:proofErr w:type="spellStart"/>
      <w:r>
        <w:rPr>
          <w:bCs/>
          <w:sz w:val="24"/>
          <w:szCs w:val="24"/>
        </w:rPr>
        <w:t>S</w:t>
      </w:r>
      <w:proofErr w:type="spellEnd"/>
      <w:r w:rsidR="005F7AB5">
        <w:rPr>
          <w:bCs/>
          <w:sz w:val="24"/>
          <w:szCs w:val="24"/>
        </w:rPr>
        <w:t>.</w:t>
      </w:r>
      <w:r>
        <w:rPr>
          <w:bCs/>
          <w:sz w:val="24"/>
          <w:szCs w:val="24"/>
        </w:rPr>
        <w:t xml:space="preserve"> K</w:t>
      </w:r>
      <w:r w:rsidR="005F7AB5">
        <w:rPr>
          <w:bCs/>
          <w:sz w:val="24"/>
          <w:szCs w:val="24"/>
        </w:rPr>
        <w:t>.</w:t>
      </w:r>
      <w:r>
        <w:rPr>
          <w:bCs/>
          <w:sz w:val="24"/>
          <w:szCs w:val="24"/>
        </w:rPr>
        <w:t xml:space="preserve"> </w:t>
      </w:r>
      <w:r w:rsidRPr="00306305">
        <w:rPr>
          <w:bCs/>
          <w:sz w:val="24"/>
          <w:szCs w:val="24"/>
        </w:rPr>
        <w:t xml:space="preserve">mājas dzīvesvietas rekonstrukcijā, nodrošinot </w:t>
      </w:r>
      <w:r>
        <w:rPr>
          <w:bCs/>
          <w:sz w:val="24"/>
          <w:szCs w:val="24"/>
        </w:rPr>
        <w:t>skursteņa izbūvi</w:t>
      </w:r>
      <w:r w:rsidRPr="00306305">
        <w:rPr>
          <w:bCs/>
          <w:sz w:val="24"/>
          <w:szCs w:val="24"/>
        </w:rPr>
        <w:t xml:space="preserve"> summā līdz </w:t>
      </w:r>
      <w:r>
        <w:rPr>
          <w:bCs/>
          <w:sz w:val="24"/>
          <w:szCs w:val="24"/>
        </w:rPr>
        <w:t>2000</w:t>
      </w:r>
      <w:r w:rsidRPr="00306305">
        <w:rPr>
          <w:bCs/>
          <w:sz w:val="24"/>
          <w:szCs w:val="24"/>
        </w:rPr>
        <w:t xml:space="preserve"> </w:t>
      </w:r>
      <w:proofErr w:type="spellStart"/>
      <w:r w:rsidRPr="00306305">
        <w:rPr>
          <w:bCs/>
          <w:sz w:val="24"/>
          <w:szCs w:val="24"/>
        </w:rPr>
        <w:t>euro</w:t>
      </w:r>
      <w:proofErr w:type="spellEnd"/>
      <w:r w:rsidRPr="00306305">
        <w:rPr>
          <w:bCs/>
          <w:sz w:val="24"/>
          <w:szCs w:val="24"/>
        </w:rPr>
        <w:t>.</w:t>
      </w:r>
    </w:p>
    <w:p w:rsidR="009448A8" w:rsidRPr="00AA584A" w:rsidRDefault="009448A8" w:rsidP="009448A8">
      <w:pPr>
        <w:pStyle w:val="ListParagraph"/>
        <w:numPr>
          <w:ilvl w:val="0"/>
          <w:numId w:val="30"/>
        </w:numPr>
        <w:jc w:val="both"/>
        <w:rPr>
          <w:bCs/>
          <w:sz w:val="24"/>
          <w:szCs w:val="24"/>
        </w:rPr>
      </w:pPr>
      <w:r w:rsidRPr="00AA584A">
        <w:rPr>
          <w:bCs/>
          <w:sz w:val="24"/>
          <w:szCs w:val="24"/>
        </w:rPr>
        <w:t>Uzdot domes priekšsēdētājai noslēgt līgumu par rekonstrukcijas veikšanu, ar pretendentu, kurš uzvarējis iepirkumā, saskaņā ar iepirkuma rezultātiem.</w:t>
      </w:r>
    </w:p>
    <w:p w:rsidR="009448A8" w:rsidRDefault="009448A8" w:rsidP="00C46DC4">
      <w:pPr>
        <w:rPr>
          <w:b/>
          <w:sz w:val="24"/>
          <w:szCs w:val="24"/>
        </w:rPr>
      </w:pPr>
    </w:p>
    <w:p w:rsidR="005F7AB5" w:rsidRDefault="005F7AB5" w:rsidP="00C46DC4">
      <w:pPr>
        <w:rPr>
          <w:b/>
          <w:sz w:val="24"/>
          <w:szCs w:val="24"/>
        </w:rPr>
      </w:pPr>
      <w:bookmarkStart w:id="7" w:name="_GoBack"/>
      <w:bookmarkEnd w:id="7"/>
    </w:p>
    <w:p w:rsidR="007B388D" w:rsidRDefault="007B388D" w:rsidP="00C46DC4">
      <w:pPr>
        <w:rPr>
          <w:b/>
          <w:sz w:val="24"/>
          <w:szCs w:val="24"/>
        </w:rPr>
      </w:pPr>
    </w:p>
    <w:p w:rsidR="00C46DC4" w:rsidRPr="00994D7F" w:rsidRDefault="00182FB8" w:rsidP="00C46DC4">
      <w:pPr>
        <w:rPr>
          <w:b/>
          <w:sz w:val="24"/>
          <w:szCs w:val="24"/>
        </w:rPr>
      </w:pPr>
      <w:r>
        <w:rPr>
          <w:b/>
          <w:sz w:val="24"/>
          <w:szCs w:val="24"/>
        </w:rPr>
        <w:lastRenderedPageBreak/>
        <w:t>Domes</w:t>
      </w:r>
      <w:r w:rsidR="00C46DC4">
        <w:rPr>
          <w:b/>
          <w:sz w:val="24"/>
          <w:szCs w:val="24"/>
        </w:rPr>
        <w:t xml:space="preserve"> s</w:t>
      </w:r>
      <w:r w:rsidR="00C46DC4" w:rsidRPr="00994D7F">
        <w:rPr>
          <w:b/>
          <w:sz w:val="24"/>
          <w:szCs w:val="24"/>
        </w:rPr>
        <w:t>ēdes jautājumi izskatīti.</w:t>
      </w:r>
    </w:p>
    <w:p w:rsidR="00C46DC4" w:rsidRPr="00994D7F" w:rsidRDefault="00C46DC4" w:rsidP="00C46DC4">
      <w:pPr>
        <w:rPr>
          <w:b/>
          <w:sz w:val="24"/>
          <w:szCs w:val="24"/>
        </w:rPr>
      </w:pPr>
      <w:r w:rsidRPr="00994D7F">
        <w:rPr>
          <w:b/>
          <w:sz w:val="24"/>
          <w:szCs w:val="24"/>
        </w:rPr>
        <w:t xml:space="preserve">Kārtējā </w:t>
      </w:r>
      <w:r w:rsidR="003C36F1">
        <w:rPr>
          <w:b/>
          <w:sz w:val="24"/>
          <w:szCs w:val="24"/>
        </w:rPr>
        <w:t>domes</w:t>
      </w:r>
      <w:r>
        <w:rPr>
          <w:b/>
          <w:sz w:val="24"/>
          <w:szCs w:val="24"/>
        </w:rPr>
        <w:t xml:space="preserve"> sēde: </w:t>
      </w:r>
      <w:r w:rsidR="003C36F1">
        <w:rPr>
          <w:b/>
          <w:sz w:val="24"/>
          <w:szCs w:val="24"/>
        </w:rPr>
        <w:t>24</w:t>
      </w:r>
      <w:r w:rsidR="00877F26">
        <w:rPr>
          <w:b/>
          <w:sz w:val="24"/>
          <w:szCs w:val="24"/>
        </w:rPr>
        <w:t>.</w:t>
      </w:r>
      <w:r>
        <w:rPr>
          <w:b/>
          <w:sz w:val="24"/>
          <w:szCs w:val="24"/>
        </w:rPr>
        <w:t xml:space="preserve"> maijā</w:t>
      </w:r>
      <w:r w:rsidRPr="00994D7F">
        <w:rPr>
          <w:b/>
          <w:sz w:val="24"/>
          <w:szCs w:val="24"/>
        </w:rPr>
        <w:t xml:space="preserve"> plkst.</w:t>
      </w:r>
      <w:r>
        <w:rPr>
          <w:b/>
          <w:sz w:val="24"/>
          <w:szCs w:val="24"/>
        </w:rPr>
        <w:t xml:space="preserve"> </w:t>
      </w:r>
      <w:r w:rsidRPr="00994D7F">
        <w:rPr>
          <w:b/>
          <w:sz w:val="24"/>
          <w:szCs w:val="24"/>
        </w:rPr>
        <w:t>14.00.</w:t>
      </w:r>
    </w:p>
    <w:p w:rsidR="00C46DC4" w:rsidRPr="00994D7F" w:rsidRDefault="00C46DC4" w:rsidP="00C46DC4">
      <w:pPr>
        <w:rPr>
          <w:b/>
          <w:sz w:val="24"/>
          <w:szCs w:val="24"/>
        </w:rPr>
      </w:pPr>
    </w:p>
    <w:p w:rsidR="00C46DC4" w:rsidRPr="00994D7F" w:rsidRDefault="00C46DC4" w:rsidP="00C46DC4">
      <w:pPr>
        <w:rPr>
          <w:sz w:val="24"/>
          <w:szCs w:val="24"/>
        </w:rPr>
      </w:pPr>
      <w:r>
        <w:rPr>
          <w:sz w:val="24"/>
          <w:szCs w:val="24"/>
        </w:rPr>
        <w:t xml:space="preserve">Sēde slēgta plkst. </w:t>
      </w:r>
      <w:r w:rsidR="009448A8">
        <w:rPr>
          <w:sz w:val="24"/>
          <w:szCs w:val="24"/>
        </w:rPr>
        <w:t>15.05</w:t>
      </w:r>
    </w:p>
    <w:p w:rsidR="00C46DC4" w:rsidRDefault="00C46DC4" w:rsidP="00C46DC4">
      <w:pPr>
        <w:rPr>
          <w:sz w:val="24"/>
          <w:szCs w:val="24"/>
        </w:rPr>
      </w:pPr>
    </w:p>
    <w:p w:rsidR="009448A8" w:rsidRPr="00994D7F" w:rsidRDefault="009448A8" w:rsidP="00C46DC4">
      <w:pPr>
        <w:rPr>
          <w:sz w:val="24"/>
          <w:szCs w:val="24"/>
        </w:rPr>
      </w:pPr>
    </w:p>
    <w:p w:rsidR="00C46DC4" w:rsidRPr="00994D7F" w:rsidRDefault="00C46DC4" w:rsidP="00C46DC4">
      <w:pPr>
        <w:rPr>
          <w:sz w:val="24"/>
          <w:szCs w:val="24"/>
        </w:rPr>
      </w:pPr>
      <w:r>
        <w:rPr>
          <w:sz w:val="24"/>
          <w:szCs w:val="24"/>
        </w:rPr>
        <w:t xml:space="preserve">Sēdes vadītāja                                                                                           </w:t>
      </w:r>
      <w:r w:rsidRPr="00994D7F">
        <w:rPr>
          <w:sz w:val="24"/>
          <w:szCs w:val="24"/>
        </w:rPr>
        <w:t xml:space="preserve">Elita Eglīte     </w:t>
      </w:r>
    </w:p>
    <w:p w:rsidR="00922689" w:rsidRDefault="00792207" w:rsidP="00792207">
      <w:pPr>
        <w:ind w:left="6663"/>
        <w:rPr>
          <w:sz w:val="24"/>
          <w:szCs w:val="24"/>
        </w:rPr>
      </w:pPr>
      <w:r>
        <w:rPr>
          <w:sz w:val="24"/>
          <w:szCs w:val="24"/>
        </w:rPr>
        <w:t xml:space="preserve">  19.04.2017.</w:t>
      </w:r>
    </w:p>
    <w:p w:rsidR="00C46DC4" w:rsidRPr="00994D7F" w:rsidRDefault="00C46DC4" w:rsidP="00C46DC4">
      <w:pPr>
        <w:rPr>
          <w:sz w:val="24"/>
          <w:szCs w:val="24"/>
        </w:rPr>
      </w:pPr>
      <w:r w:rsidRPr="00994D7F">
        <w:rPr>
          <w:sz w:val="24"/>
          <w:szCs w:val="24"/>
        </w:rPr>
        <w:t xml:space="preserve">                                                                    </w:t>
      </w:r>
    </w:p>
    <w:p w:rsidR="00C46DC4" w:rsidRPr="00994D7F" w:rsidRDefault="00C46DC4" w:rsidP="00C46DC4">
      <w:pPr>
        <w:rPr>
          <w:sz w:val="24"/>
          <w:szCs w:val="24"/>
        </w:rPr>
      </w:pPr>
      <w:r w:rsidRPr="00994D7F">
        <w:rPr>
          <w:sz w:val="24"/>
          <w:szCs w:val="24"/>
        </w:rPr>
        <w:t xml:space="preserve">Sēdes protokolists                                                                                </w:t>
      </w:r>
      <w:r>
        <w:rPr>
          <w:sz w:val="24"/>
          <w:szCs w:val="24"/>
        </w:rPr>
        <w:t xml:space="preserve">     Dinija Baumane</w:t>
      </w:r>
    </w:p>
    <w:p w:rsidR="00C46DC4" w:rsidRDefault="00C46DC4" w:rsidP="00C46DC4">
      <w:pPr>
        <w:rPr>
          <w:b/>
          <w:sz w:val="24"/>
          <w:szCs w:val="24"/>
        </w:rPr>
      </w:pPr>
    </w:p>
    <w:p w:rsidR="003C36F1" w:rsidRDefault="003C36F1" w:rsidP="00C46DC4">
      <w:pPr>
        <w:rPr>
          <w:b/>
          <w:sz w:val="24"/>
          <w:szCs w:val="24"/>
        </w:rPr>
        <w:sectPr w:rsidR="003C36F1" w:rsidSect="005900A9">
          <w:footerReference w:type="even" r:id="rId14"/>
          <w:footerReference w:type="default" r:id="rId15"/>
          <w:type w:val="continuous"/>
          <w:pgSz w:w="11906" w:h="16838"/>
          <w:pgMar w:top="1134" w:right="1134" w:bottom="1134" w:left="1701" w:header="709" w:footer="709" w:gutter="0"/>
          <w:cols w:space="708"/>
          <w:titlePg/>
          <w:docGrid w:linePitch="360"/>
        </w:sectPr>
      </w:pPr>
    </w:p>
    <w:p w:rsidR="001E535F" w:rsidRDefault="001E535F">
      <w:pPr>
        <w:spacing w:after="200" w:line="276" w:lineRule="auto"/>
        <w:rPr>
          <w:color w:val="000000"/>
          <w:spacing w:val="-4"/>
          <w:sz w:val="24"/>
          <w:szCs w:val="24"/>
        </w:rPr>
      </w:pPr>
      <w:r>
        <w:rPr>
          <w:color w:val="000000"/>
          <w:spacing w:val="-4"/>
          <w:sz w:val="24"/>
          <w:szCs w:val="24"/>
        </w:rPr>
        <w:lastRenderedPageBreak/>
        <w:br w:type="page"/>
      </w:r>
    </w:p>
    <w:p w:rsidR="0013403B" w:rsidRDefault="0013403B" w:rsidP="0013403B">
      <w:pPr>
        <w:shd w:val="clear" w:color="auto" w:fill="FFFFFF"/>
        <w:spacing w:line="278" w:lineRule="exact"/>
        <w:jc w:val="right"/>
        <w:rPr>
          <w:color w:val="000000"/>
          <w:spacing w:val="-4"/>
          <w:sz w:val="24"/>
          <w:szCs w:val="24"/>
        </w:rPr>
      </w:pPr>
      <w:r>
        <w:rPr>
          <w:color w:val="000000"/>
          <w:spacing w:val="-4"/>
          <w:sz w:val="24"/>
          <w:szCs w:val="24"/>
        </w:rPr>
        <w:lastRenderedPageBreak/>
        <w:t>Pielikums Nr.1</w:t>
      </w:r>
    </w:p>
    <w:p w:rsidR="00307873" w:rsidRDefault="00307873" w:rsidP="0013403B">
      <w:pPr>
        <w:shd w:val="clear" w:color="auto" w:fill="FFFFFF"/>
        <w:spacing w:line="278" w:lineRule="exact"/>
        <w:jc w:val="right"/>
        <w:rPr>
          <w:sz w:val="24"/>
          <w:szCs w:val="24"/>
        </w:rPr>
      </w:pPr>
      <w:r>
        <w:rPr>
          <w:color w:val="000000"/>
          <w:spacing w:val="-4"/>
          <w:sz w:val="24"/>
          <w:szCs w:val="24"/>
        </w:rPr>
        <w:t>APSTIPRINĀTS</w:t>
      </w:r>
    </w:p>
    <w:p w:rsidR="0013403B" w:rsidRDefault="00307873" w:rsidP="0013403B">
      <w:pPr>
        <w:shd w:val="clear" w:color="auto" w:fill="FFFFFF"/>
        <w:spacing w:line="278" w:lineRule="exact"/>
        <w:ind w:left="4666"/>
        <w:jc w:val="right"/>
        <w:rPr>
          <w:color w:val="000000"/>
          <w:spacing w:val="-3"/>
          <w:sz w:val="24"/>
          <w:szCs w:val="24"/>
        </w:rPr>
      </w:pPr>
      <w:r>
        <w:rPr>
          <w:color w:val="000000"/>
          <w:spacing w:val="-3"/>
          <w:sz w:val="24"/>
          <w:szCs w:val="24"/>
        </w:rPr>
        <w:t xml:space="preserve">ar </w:t>
      </w:r>
      <w:r w:rsidR="0013403B">
        <w:rPr>
          <w:color w:val="000000"/>
          <w:spacing w:val="-3"/>
          <w:sz w:val="24"/>
          <w:szCs w:val="24"/>
        </w:rPr>
        <w:t xml:space="preserve">Amatas novada domes </w:t>
      </w:r>
    </w:p>
    <w:p w:rsidR="0013403B" w:rsidRDefault="0013403B" w:rsidP="0013403B">
      <w:pPr>
        <w:shd w:val="clear" w:color="auto" w:fill="FFFFFF"/>
        <w:spacing w:line="278" w:lineRule="exact"/>
        <w:ind w:left="3600" w:firstLine="720"/>
        <w:jc w:val="right"/>
        <w:rPr>
          <w:color w:val="000000"/>
          <w:spacing w:val="-3"/>
          <w:sz w:val="24"/>
          <w:szCs w:val="24"/>
        </w:rPr>
      </w:pPr>
      <w:r>
        <w:rPr>
          <w:color w:val="000000"/>
          <w:spacing w:val="-3"/>
          <w:sz w:val="24"/>
          <w:szCs w:val="24"/>
        </w:rPr>
        <w:t>2017. gada 19. aprīļa sēdes</w:t>
      </w:r>
    </w:p>
    <w:p w:rsidR="0013403B" w:rsidRPr="005E2124" w:rsidRDefault="00307873" w:rsidP="0013403B">
      <w:pPr>
        <w:shd w:val="clear" w:color="auto" w:fill="FFFFFF"/>
        <w:spacing w:line="278" w:lineRule="exact"/>
        <w:ind w:left="3600" w:firstLine="720"/>
        <w:jc w:val="right"/>
        <w:rPr>
          <w:sz w:val="24"/>
          <w:szCs w:val="24"/>
        </w:rPr>
      </w:pPr>
      <w:r>
        <w:rPr>
          <w:color w:val="000000"/>
          <w:spacing w:val="-3"/>
          <w:sz w:val="24"/>
          <w:szCs w:val="24"/>
        </w:rPr>
        <w:t>lēmumu</w:t>
      </w:r>
      <w:r w:rsidR="0013403B">
        <w:rPr>
          <w:color w:val="000000"/>
          <w:spacing w:val="-3"/>
          <w:sz w:val="24"/>
          <w:szCs w:val="24"/>
        </w:rPr>
        <w:t xml:space="preserve"> </w:t>
      </w:r>
      <w:r w:rsidR="0013403B" w:rsidRPr="00CC49FE">
        <w:rPr>
          <w:sz w:val="24"/>
          <w:szCs w:val="24"/>
        </w:rPr>
        <w:t xml:space="preserve">(protokols </w:t>
      </w:r>
      <w:proofErr w:type="spellStart"/>
      <w:r w:rsidR="0013403B" w:rsidRPr="00CC49FE">
        <w:rPr>
          <w:sz w:val="24"/>
          <w:szCs w:val="24"/>
        </w:rPr>
        <w:t>Nr</w:t>
      </w:r>
      <w:proofErr w:type="spellEnd"/>
      <w:r w:rsidR="0013403B" w:rsidRPr="00CC49FE">
        <w:rPr>
          <w:sz w:val="24"/>
          <w:szCs w:val="24"/>
        </w:rPr>
        <w:t>.</w:t>
      </w:r>
      <w:r w:rsidR="0013403B">
        <w:rPr>
          <w:sz w:val="24"/>
          <w:szCs w:val="24"/>
        </w:rPr>
        <w:t xml:space="preserve"> 6, 2.</w:t>
      </w:r>
      <w:r w:rsidR="0013403B" w:rsidRPr="00D05FBB">
        <w:rPr>
          <w:color w:val="000000"/>
          <w:sz w:val="24"/>
          <w:szCs w:val="24"/>
        </w:rPr>
        <w:t>§</w:t>
      </w:r>
      <w:r w:rsidR="0013403B">
        <w:rPr>
          <w:color w:val="000000"/>
          <w:spacing w:val="-3"/>
          <w:sz w:val="24"/>
          <w:szCs w:val="24"/>
        </w:rPr>
        <w:t>).</w:t>
      </w:r>
    </w:p>
    <w:p w:rsidR="0013403B" w:rsidRDefault="0013403B" w:rsidP="0013403B">
      <w:pPr>
        <w:spacing w:after="80" w:line="276" w:lineRule="auto"/>
        <w:jc w:val="both"/>
        <w:rPr>
          <w:rFonts w:eastAsiaTheme="minorHAnsi"/>
          <w:b/>
          <w:sz w:val="32"/>
          <w:szCs w:val="32"/>
          <w:lang w:eastAsia="en-US"/>
        </w:rPr>
      </w:pPr>
    </w:p>
    <w:p w:rsidR="0013403B" w:rsidRDefault="0013403B" w:rsidP="0013403B">
      <w:pPr>
        <w:spacing w:after="80" w:line="276" w:lineRule="auto"/>
        <w:jc w:val="both"/>
        <w:rPr>
          <w:rFonts w:eastAsiaTheme="minorHAnsi"/>
          <w:b/>
          <w:sz w:val="32"/>
          <w:szCs w:val="32"/>
          <w:lang w:eastAsia="en-US"/>
        </w:rPr>
      </w:pPr>
    </w:p>
    <w:p w:rsidR="0013403B" w:rsidRPr="0013403B" w:rsidRDefault="0013403B" w:rsidP="0013403B">
      <w:pPr>
        <w:spacing w:after="80" w:line="276" w:lineRule="auto"/>
        <w:jc w:val="both"/>
        <w:rPr>
          <w:rFonts w:eastAsiaTheme="minorHAnsi"/>
          <w:b/>
          <w:sz w:val="32"/>
          <w:szCs w:val="32"/>
          <w:lang w:eastAsia="en-US"/>
        </w:rPr>
      </w:pPr>
      <w:r w:rsidRPr="0013403B">
        <w:rPr>
          <w:rFonts w:eastAsiaTheme="minorHAnsi"/>
          <w:b/>
          <w:sz w:val="32"/>
          <w:szCs w:val="32"/>
          <w:lang w:eastAsia="en-US"/>
        </w:rPr>
        <w:t>ĀRAIŠU ARHEOLOĢISKĀ PARKA DARBĪBAS STRATĒĢIJA</w:t>
      </w:r>
    </w:p>
    <w:p w:rsidR="0013403B" w:rsidRPr="0013403B" w:rsidRDefault="0013403B" w:rsidP="0013403B">
      <w:pPr>
        <w:spacing w:after="80" w:line="276" w:lineRule="auto"/>
        <w:jc w:val="both"/>
        <w:rPr>
          <w:rFonts w:eastAsiaTheme="minorHAnsi"/>
          <w:sz w:val="28"/>
          <w:szCs w:val="28"/>
          <w:lang w:eastAsia="en-US"/>
        </w:rPr>
      </w:pPr>
      <w:r w:rsidRPr="0013403B">
        <w:rPr>
          <w:rFonts w:eastAsiaTheme="minorHAnsi"/>
          <w:sz w:val="28"/>
          <w:szCs w:val="28"/>
          <w:lang w:eastAsia="en-US"/>
        </w:rPr>
        <w:t>2017.-2021.gadam</w:t>
      </w:r>
    </w:p>
    <w:p w:rsidR="0013403B" w:rsidRPr="0013403B" w:rsidRDefault="0013403B" w:rsidP="0013403B">
      <w:pPr>
        <w:spacing w:after="80" w:line="276" w:lineRule="auto"/>
        <w:jc w:val="both"/>
        <w:rPr>
          <w:rFonts w:eastAsiaTheme="minorHAnsi"/>
          <w:sz w:val="22"/>
          <w:szCs w:val="22"/>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r w:rsidRPr="0013403B">
        <w:rPr>
          <w:rFonts w:eastAsiaTheme="minorHAnsi"/>
          <w:noProof/>
          <w:sz w:val="18"/>
          <w:szCs w:val="18"/>
        </w:rPr>
        <w:drawing>
          <wp:inline distT="0" distB="0" distL="0" distR="0" wp14:anchorId="5C43EF80" wp14:editId="3547E06F">
            <wp:extent cx="5699672" cy="21990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ers_f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0816" cy="2207244"/>
                    </a:xfrm>
                    <a:prstGeom prst="rect">
                      <a:avLst/>
                    </a:prstGeom>
                  </pic:spPr>
                </pic:pic>
              </a:graphicData>
            </a:graphic>
          </wp:inline>
        </w:drawing>
      </w: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both"/>
        <w:rPr>
          <w:rFonts w:eastAsiaTheme="minorHAnsi"/>
          <w:sz w:val="18"/>
          <w:szCs w:val="18"/>
          <w:lang w:eastAsia="en-US"/>
        </w:rPr>
      </w:pPr>
    </w:p>
    <w:p w:rsidR="0013403B" w:rsidRPr="0013403B" w:rsidRDefault="0013403B" w:rsidP="0013403B">
      <w:pPr>
        <w:spacing w:line="276" w:lineRule="auto"/>
        <w:jc w:val="center"/>
        <w:rPr>
          <w:rFonts w:eastAsiaTheme="minorHAnsi"/>
          <w:sz w:val="18"/>
          <w:szCs w:val="18"/>
          <w:lang w:eastAsia="en-US"/>
        </w:rPr>
      </w:pPr>
      <w:r w:rsidRPr="0013403B">
        <w:rPr>
          <w:rFonts w:eastAsiaTheme="minorHAnsi"/>
          <w:sz w:val="18"/>
          <w:szCs w:val="18"/>
          <w:lang w:eastAsia="en-US"/>
        </w:rPr>
        <w:t>Izstrādāja: Jolanta Sausiņa</w:t>
      </w:r>
    </w:p>
    <w:p w:rsidR="0013403B" w:rsidRPr="0013403B" w:rsidRDefault="0013403B" w:rsidP="0013403B">
      <w:pPr>
        <w:spacing w:line="276" w:lineRule="auto"/>
        <w:jc w:val="center"/>
        <w:rPr>
          <w:rFonts w:eastAsiaTheme="minorHAnsi"/>
          <w:sz w:val="18"/>
          <w:szCs w:val="18"/>
          <w:lang w:eastAsia="en-US"/>
        </w:rPr>
      </w:pPr>
      <w:r w:rsidRPr="0013403B">
        <w:rPr>
          <w:rFonts w:eastAsiaTheme="minorHAnsi"/>
          <w:sz w:val="18"/>
          <w:szCs w:val="18"/>
          <w:lang w:eastAsia="en-US"/>
        </w:rPr>
        <w:t>Amatas novada pašvaldības nodaļas “Āraišu arheoloģiskais parks” vadītāja</w:t>
      </w:r>
    </w:p>
    <w:p w:rsidR="0013403B" w:rsidRPr="0013403B" w:rsidRDefault="0013403B" w:rsidP="0013403B">
      <w:pPr>
        <w:spacing w:line="276" w:lineRule="auto"/>
        <w:jc w:val="center"/>
        <w:rPr>
          <w:rFonts w:eastAsiaTheme="minorHAnsi"/>
          <w:sz w:val="18"/>
          <w:szCs w:val="18"/>
          <w:lang w:eastAsia="en-US"/>
        </w:rPr>
      </w:pPr>
    </w:p>
    <w:p w:rsidR="0013403B" w:rsidRPr="0013403B" w:rsidRDefault="0013403B" w:rsidP="0013403B">
      <w:pPr>
        <w:spacing w:line="276" w:lineRule="auto"/>
        <w:jc w:val="center"/>
        <w:rPr>
          <w:rFonts w:eastAsiaTheme="minorHAnsi"/>
          <w:sz w:val="18"/>
          <w:szCs w:val="18"/>
          <w:lang w:eastAsia="en-US"/>
        </w:rPr>
      </w:pPr>
      <w:r w:rsidRPr="0013403B">
        <w:rPr>
          <w:rFonts w:eastAsiaTheme="minorHAnsi"/>
          <w:sz w:val="18"/>
          <w:szCs w:val="18"/>
          <w:lang w:eastAsia="en-US"/>
        </w:rPr>
        <w:t>2017.gada marts</w:t>
      </w:r>
    </w:p>
    <w:p w:rsidR="0013403B" w:rsidRPr="0013403B" w:rsidRDefault="0013403B" w:rsidP="0013403B">
      <w:pPr>
        <w:spacing w:after="200" w:line="276" w:lineRule="auto"/>
        <w:rPr>
          <w:rFonts w:eastAsiaTheme="minorHAnsi"/>
          <w:sz w:val="22"/>
          <w:szCs w:val="22"/>
          <w:lang w:eastAsia="en-US"/>
        </w:rPr>
      </w:pPr>
    </w:p>
    <w:sdt>
      <w:sdtPr>
        <w:rPr>
          <w:rFonts w:asciiTheme="minorHAnsi" w:eastAsiaTheme="minorHAnsi" w:hAnsiTheme="minorHAnsi" w:cstheme="minorBidi"/>
          <w:sz w:val="22"/>
          <w:szCs w:val="22"/>
          <w:lang w:eastAsia="en-US"/>
        </w:rPr>
        <w:id w:val="99633693"/>
        <w:docPartObj>
          <w:docPartGallery w:val="Table of Contents"/>
          <w:docPartUnique/>
        </w:docPartObj>
      </w:sdtPr>
      <w:sdtEndPr/>
      <w:sdtContent>
        <w:p w:rsidR="0013403B" w:rsidRPr="0013403B" w:rsidRDefault="0013403B" w:rsidP="0013403B">
          <w:pPr>
            <w:keepNext/>
            <w:keepLines/>
            <w:spacing w:before="480" w:line="276" w:lineRule="auto"/>
            <w:rPr>
              <w:rFonts w:eastAsiaTheme="majorEastAsia"/>
              <w:b/>
              <w:bCs/>
              <w:sz w:val="28"/>
              <w:szCs w:val="28"/>
              <w:lang w:eastAsia="en-US"/>
            </w:rPr>
          </w:pPr>
          <w:r w:rsidRPr="0013403B">
            <w:rPr>
              <w:rFonts w:eastAsiaTheme="majorEastAsia"/>
              <w:b/>
              <w:bCs/>
              <w:sz w:val="28"/>
              <w:szCs w:val="28"/>
              <w:lang w:eastAsia="en-US"/>
            </w:rPr>
            <w:t>Saturs</w:t>
          </w:r>
        </w:p>
        <w:p w:rsidR="0013403B" w:rsidRPr="0013403B" w:rsidRDefault="0013403B" w:rsidP="0013403B">
          <w:pPr>
            <w:spacing w:after="80" w:line="276" w:lineRule="auto"/>
            <w:jc w:val="both"/>
            <w:rPr>
              <w:rFonts w:asciiTheme="minorHAnsi" w:eastAsiaTheme="minorHAnsi" w:hAnsiTheme="minorHAnsi" w:cstheme="minorBidi"/>
              <w:sz w:val="22"/>
              <w:szCs w:val="22"/>
              <w:lang w:eastAsia="en-US"/>
            </w:rPr>
          </w:pPr>
        </w:p>
        <w:p w:rsidR="0013403B" w:rsidRPr="0013403B" w:rsidRDefault="0013403B" w:rsidP="0013403B">
          <w:pPr>
            <w:tabs>
              <w:tab w:val="left" w:pos="440"/>
              <w:tab w:val="right" w:leader="dot" w:pos="9204"/>
            </w:tabs>
            <w:spacing w:after="100" w:line="276" w:lineRule="auto"/>
            <w:jc w:val="both"/>
            <w:rPr>
              <w:rFonts w:asciiTheme="minorHAnsi" w:eastAsiaTheme="minorHAnsi" w:hAnsiTheme="minorHAnsi" w:cstheme="minorBidi"/>
              <w:noProof/>
              <w:sz w:val="22"/>
              <w:szCs w:val="22"/>
              <w:lang w:eastAsia="en-US"/>
            </w:rPr>
          </w:pPr>
          <w:r w:rsidRPr="0013403B">
            <w:rPr>
              <w:rFonts w:asciiTheme="minorHAnsi" w:eastAsiaTheme="minorHAnsi" w:hAnsiTheme="minorHAnsi" w:cstheme="minorBidi"/>
              <w:sz w:val="22"/>
              <w:szCs w:val="22"/>
              <w:lang w:eastAsia="en-US"/>
            </w:rPr>
            <w:fldChar w:fldCharType="begin"/>
          </w:r>
          <w:r w:rsidRPr="0013403B">
            <w:rPr>
              <w:rFonts w:asciiTheme="minorHAnsi" w:eastAsiaTheme="minorHAnsi" w:hAnsiTheme="minorHAnsi" w:cstheme="minorBidi"/>
              <w:sz w:val="22"/>
              <w:szCs w:val="22"/>
              <w:lang w:eastAsia="en-US"/>
            </w:rPr>
            <w:instrText xml:space="preserve"> TOC \o "1-3" \h \z \u </w:instrText>
          </w:r>
          <w:r w:rsidRPr="0013403B">
            <w:rPr>
              <w:rFonts w:asciiTheme="minorHAnsi" w:eastAsiaTheme="minorHAnsi" w:hAnsiTheme="minorHAnsi" w:cstheme="minorBidi"/>
              <w:sz w:val="22"/>
              <w:szCs w:val="22"/>
              <w:lang w:eastAsia="en-US"/>
            </w:rPr>
            <w:fldChar w:fldCharType="separate"/>
          </w:r>
          <w:hyperlink w:anchor="_Toc479631269" w:history="1">
            <w:r w:rsidRPr="0013403B">
              <w:rPr>
                <w:rFonts w:eastAsiaTheme="minorHAnsi"/>
                <w:noProof/>
                <w:color w:val="0000FF" w:themeColor="hyperlink"/>
                <w:sz w:val="22"/>
                <w:szCs w:val="22"/>
                <w:u w:val="single"/>
                <w:lang w:eastAsia="en-US"/>
              </w:rPr>
              <w:t>1.</w:t>
            </w:r>
            <w:r w:rsidRPr="0013403B">
              <w:rPr>
                <w:rFonts w:asciiTheme="minorHAnsi" w:eastAsiaTheme="minorHAnsi" w:hAnsiTheme="minorHAnsi" w:cstheme="minorBidi"/>
                <w:noProof/>
                <w:sz w:val="22"/>
                <w:szCs w:val="22"/>
                <w:lang w:eastAsia="en-US"/>
              </w:rPr>
              <w:tab/>
            </w:r>
            <w:r w:rsidRPr="0013403B">
              <w:rPr>
                <w:rFonts w:eastAsiaTheme="minorHAnsi"/>
                <w:noProof/>
                <w:color w:val="0000FF" w:themeColor="hyperlink"/>
                <w:sz w:val="22"/>
                <w:szCs w:val="22"/>
                <w:u w:val="single"/>
                <w:lang w:eastAsia="en-US"/>
              </w:rPr>
              <w:t>Vispārējā informācija</w:t>
            </w:r>
            <w:r w:rsidRPr="0013403B">
              <w:rPr>
                <w:rFonts w:asciiTheme="minorHAnsi" w:eastAsiaTheme="minorHAnsi" w:hAnsiTheme="minorHAnsi" w:cstheme="minorBidi"/>
                <w:noProof/>
                <w:webHidden/>
                <w:sz w:val="22"/>
                <w:szCs w:val="22"/>
                <w:lang w:eastAsia="en-US"/>
              </w:rPr>
              <w:tab/>
            </w:r>
            <w:r w:rsidRPr="0013403B">
              <w:rPr>
                <w:rFonts w:asciiTheme="minorHAnsi" w:eastAsiaTheme="minorHAnsi" w:hAnsiTheme="minorHAnsi" w:cstheme="minorBidi"/>
                <w:noProof/>
                <w:webHidden/>
                <w:sz w:val="22"/>
                <w:szCs w:val="22"/>
                <w:lang w:eastAsia="en-US"/>
              </w:rPr>
              <w:fldChar w:fldCharType="begin"/>
            </w:r>
            <w:r w:rsidRPr="0013403B">
              <w:rPr>
                <w:rFonts w:asciiTheme="minorHAnsi" w:eastAsiaTheme="minorHAnsi" w:hAnsiTheme="minorHAnsi" w:cstheme="minorBidi"/>
                <w:noProof/>
                <w:webHidden/>
                <w:sz w:val="22"/>
                <w:szCs w:val="22"/>
                <w:lang w:eastAsia="en-US"/>
              </w:rPr>
              <w:instrText xml:space="preserve"> PAGEREF _Toc479631269 \h </w:instrText>
            </w:r>
            <w:r w:rsidRPr="0013403B">
              <w:rPr>
                <w:rFonts w:asciiTheme="minorHAnsi" w:eastAsiaTheme="minorHAnsi" w:hAnsiTheme="minorHAnsi" w:cstheme="minorBidi"/>
                <w:noProof/>
                <w:webHidden/>
                <w:sz w:val="22"/>
                <w:szCs w:val="22"/>
                <w:lang w:eastAsia="en-US"/>
              </w:rPr>
            </w:r>
            <w:r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25</w:t>
            </w:r>
            <w:r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880"/>
              <w:tab w:val="right" w:leader="dot" w:pos="9204"/>
            </w:tabs>
            <w:spacing w:after="100" w:line="276" w:lineRule="auto"/>
            <w:ind w:left="220"/>
            <w:jc w:val="both"/>
            <w:rPr>
              <w:rFonts w:asciiTheme="minorHAnsi" w:eastAsiaTheme="minorHAnsi" w:hAnsiTheme="minorHAnsi" w:cstheme="minorBidi"/>
              <w:noProof/>
              <w:sz w:val="22"/>
              <w:szCs w:val="22"/>
              <w:lang w:eastAsia="en-US"/>
            </w:rPr>
          </w:pPr>
          <w:hyperlink w:anchor="_Toc479631270" w:history="1">
            <w:r w:rsidR="0013403B" w:rsidRPr="0013403B">
              <w:rPr>
                <w:rFonts w:eastAsiaTheme="minorHAnsi"/>
                <w:noProof/>
                <w:color w:val="0000FF" w:themeColor="hyperlink"/>
                <w:sz w:val="22"/>
                <w:szCs w:val="22"/>
                <w:u w:val="single"/>
                <w:lang w:eastAsia="en-US"/>
              </w:rPr>
              <w:t>1.1.</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Āraišu arheoloģiskā parka vēsturiskā attīstība</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_Toc479631270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25</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880"/>
              <w:tab w:val="right" w:leader="dot" w:pos="9204"/>
            </w:tabs>
            <w:spacing w:after="100" w:line="276" w:lineRule="auto"/>
            <w:ind w:left="220"/>
            <w:jc w:val="both"/>
            <w:rPr>
              <w:rFonts w:asciiTheme="minorHAnsi" w:eastAsiaTheme="minorHAnsi" w:hAnsiTheme="minorHAnsi" w:cstheme="minorBidi"/>
              <w:noProof/>
              <w:sz w:val="22"/>
              <w:szCs w:val="22"/>
              <w:lang w:eastAsia="en-US"/>
            </w:rPr>
          </w:pPr>
          <w:hyperlink w:anchor="_Toc479631271" w:history="1">
            <w:r w:rsidR="0013403B" w:rsidRPr="0013403B">
              <w:rPr>
                <w:rFonts w:eastAsiaTheme="minorHAnsi"/>
                <w:noProof/>
                <w:color w:val="0000FF" w:themeColor="hyperlink"/>
                <w:sz w:val="22"/>
                <w:szCs w:val="22"/>
                <w:u w:val="single"/>
                <w:lang w:eastAsia="en-US"/>
              </w:rPr>
              <w:t>1.2.</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Āraišu arheoloģiskā parka darbību ietekmējošie normatīvie, plānošanas dokumenti, pētījumi.</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_Toc479631271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26</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880"/>
              <w:tab w:val="right" w:leader="dot" w:pos="9204"/>
            </w:tabs>
            <w:spacing w:after="100" w:line="276" w:lineRule="auto"/>
            <w:ind w:left="220"/>
            <w:jc w:val="both"/>
            <w:rPr>
              <w:rFonts w:asciiTheme="minorHAnsi" w:eastAsiaTheme="minorHAnsi" w:hAnsiTheme="minorHAnsi" w:cstheme="minorBidi"/>
              <w:noProof/>
              <w:sz w:val="22"/>
              <w:szCs w:val="22"/>
              <w:lang w:eastAsia="en-US"/>
            </w:rPr>
          </w:pPr>
          <w:hyperlink w:anchor="_Toc479631272" w:history="1">
            <w:r w:rsidR="0013403B" w:rsidRPr="0013403B">
              <w:rPr>
                <w:rFonts w:eastAsiaTheme="minorHAnsi"/>
                <w:noProof/>
                <w:color w:val="0000FF" w:themeColor="hyperlink"/>
                <w:sz w:val="22"/>
                <w:szCs w:val="22"/>
                <w:u w:val="single"/>
                <w:lang w:eastAsia="en-US"/>
              </w:rPr>
              <w:t>1.3.</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Āraišu arheoloģiskā parka teritorijas un infrastruktūras apraksts.</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_Toc479631272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28</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440"/>
              <w:tab w:val="right" w:leader="dot" w:pos="9204"/>
            </w:tabs>
            <w:spacing w:after="100" w:line="276" w:lineRule="auto"/>
            <w:jc w:val="both"/>
            <w:rPr>
              <w:rFonts w:asciiTheme="minorHAnsi" w:eastAsiaTheme="minorHAnsi" w:hAnsiTheme="minorHAnsi" w:cstheme="minorBidi"/>
              <w:noProof/>
              <w:sz w:val="22"/>
              <w:szCs w:val="22"/>
              <w:lang w:eastAsia="en-US"/>
            </w:rPr>
          </w:pPr>
          <w:hyperlink w:anchor="_Toc479631273" w:history="1">
            <w:r w:rsidR="0013403B" w:rsidRPr="0013403B">
              <w:rPr>
                <w:rFonts w:eastAsiaTheme="minorHAnsi"/>
                <w:noProof/>
                <w:color w:val="0000FF" w:themeColor="hyperlink"/>
                <w:sz w:val="22"/>
                <w:szCs w:val="22"/>
                <w:u w:val="single"/>
                <w:lang w:eastAsia="en-US"/>
              </w:rPr>
              <w:t>2.</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Āraišu arheoloģiskā parka esošās situācijas analīze – apraksts</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_Toc479631273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32</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880"/>
              <w:tab w:val="right" w:leader="dot" w:pos="9204"/>
            </w:tabs>
            <w:spacing w:after="100" w:line="276" w:lineRule="auto"/>
            <w:ind w:left="220"/>
            <w:jc w:val="both"/>
            <w:rPr>
              <w:rFonts w:asciiTheme="minorHAnsi" w:eastAsiaTheme="minorHAnsi" w:hAnsiTheme="minorHAnsi" w:cstheme="minorBidi"/>
              <w:noProof/>
              <w:sz w:val="22"/>
              <w:szCs w:val="22"/>
              <w:lang w:eastAsia="en-US"/>
            </w:rPr>
          </w:pPr>
          <w:hyperlink w:anchor="_Toc479631274" w:history="1">
            <w:r w:rsidR="0013403B" w:rsidRPr="0013403B">
              <w:rPr>
                <w:rFonts w:eastAsiaTheme="minorHAnsi"/>
                <w:noProof/>
                <w:color w:val="0000FF" w:themeColor="hyperlink"/>
                <w:sz w:val="22"/>
                <w:szCs w:val="22"/>
                <w:u w:val="single"/>
                <w:lang w:eastAsia="en-US"/>
              </w:rPr>
              <w:t>2.1.</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Amatas novada pašvaldības nodaļas “Āraišu arheoloģiskais parks” darbības pilnvarojums.</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_Toc479631274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32</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880"/>
              <w:tab w:val="right" w:leader="dot" w:pos="9204"/>
            </w:tabs>
            <w:spacing w:after="100" w:line="276" w:lineRule="auto"/>
            <w:ind w:left="220"/>
            <w:jc w:val="both"/>
            <w:rPr>
              <w:rFonts w:asciiTheme="minorHAnsi" w:eastAsiaTheme="minorHAnsi" w:hAnsiTheme="minorHAnsi" w:cstheme="minorBidi"/>
              <w:noProof/>
              <w:sz w:val="22"/>
              <w:szCs w:val="22"/>
              <w:lang w:eastAsia="en-US"/>
            </w:rPr>
          </w:pPr>
          <w:hyperlink w:anchor="_Toc479631275" w:history="1">
            <w:r w:rsidR="0013403B" w:rsidRPr="0013403B">
              <w:rPr>
                <w:rFonts w:eastAsiaTheme="minorHAnsi"/>
                <w:noProof/>
                <w:color w:val="0000FF" w:themeColor="hyperlink"/>
                <w:sz w:val="22"/>
                <w:szCs w:val="22"/>
                <w:u w:val="single"/>
                <w:lang w:eastAsia="en-US"/>
              </w:rPr>
              <w:t>2.2.</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“Āraišu arheoloģiskais parks” organizatoriskā struktūra, funkcionālā sadarbība.</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_Toc479631275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33</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440"/>
              <w:tab w:val="right" w:leader="dot" w:pos="9204"/>
            </w:tabs>
            <w:spacing w:after="100" w:line="276" w:lineRule="auto"/>
            <w:jc w:val="both"/>
            <w:rPr>
              <w:rFonts w:asciiTheme="minorHAnsi" w:eastAsiaTheme="minorHAnsi" w:hAnsiTheme="minorHAnsi" w:cstheme="minorBidi"/>
              <w:noProof/>
              <w:sz w:val="22"/>
              <w:szCs w:val="22"/>
              <w:lang w:eastAsia="en-US"/>
            </w:rPr>
          </w:pPr>
          <w:hyperlink w:anchor="_Toc479631276" w:history="1">
            <w:r w:rsidR="0013403B" w:rsidRPr="0013403B">
              <w:rPr>
                <w:rFonts w:eastAsiaTheme="minorHAnsi"/>
                <w:noProof/>
                <w:color w:val="0000FF" w:themeColor="hyperlink"/>
                <w:sz w:val="22"/>
                <w:szCs w:val="22"/>
                <w:u w:val="single"/>
                <w:lang w:eastAsia="en-US"/>
              </w:rPr>
              <w:t>3.</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Āraišu arheoloģiskā parka misija, vīzija, vērtības</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_Toc479631276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36</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440"/>
              <w:tab w:val="right" w:leader="dot" w:pos="9204"/>
            </w:tabs>
            <w:spacing w:after="100" w:line="276" w:lineRule="auto"/>
            <w:jc w:val="both"/>
            <w:rPr>
              <w:rFonts w:asciiTheme="minorHAnsi" w:eastAsiaTheme="minorHAnsi" w:hAnsiTheme="minorHAnsi" w:cstheme="minorBidi"/>
              <w:noProof/>
              <w:sz w:val="22"/>
              <w:szCs w:val="22"/>
              <w:lang w:eastAsia="en-US"/>
            </w:rPr>
          </w:pPr>
          <w:hyperlink w:anchor="_Toc479631277" w:history="1">
            <w:r w:rsidR="0013403B" w:rsidRPr="0013403B">
              <w:rPr>
                <w:rFonts w:eastAsiaTheme="minorHAnsi"/>
                <w:noProof/>
                <w:color w:val="0000FF" w:themeColor="hyperlink"/>
                <w:sz w:val="22"/>
                <w:szCs w:val="22"/>
                <w:u w:val="single"/>
                <w:lang w:eastAsia="en-US"/>
              </w:rPr>
              <w:t>4.</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Āraišu arheoloģiskā parka plānotie darbības virzieni, mērķi, pakalpojumi</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_Toc479631277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37</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880"/>
              <w:tab w:val="right" w:leader="dot" w:pos="9204"/>
            </w:tabs>
            <w:spacing w:after="100" w:line="276" w:lineRule="auto"/>
            <w:ind w:left="220"/>
            <w:jc w:val="both"/>
            <w:rPr>
              <w:rFonts w:asciiTheme="minorHAnsi" w:eastAsiaTheme="minorHAnsi" w:hAnsiTheme="minorHAnsi" w:cstheme="minorBidi"/>
              <w:noProof/>
              <w:sz w:val="22"/>
              <w:szCs w:val="22"/>
              <w:lang w:eastAsia="en-US"/>
            </w:rPr>
          </w:pPr>
          <w:hyperlink w:anchor="_Toc479631278" w:history="1">
            <w:r w:rsidR="0013403B" w:rsidRPr="0013403B">
              <w:rPr>
                <w:noProof/>
                <w:color w:val="0000FF" w:themeColor="hyperlink"/>
                <w:sz w:val="22"/>
                <w:szCs w:val="22"/>
                <w:u w:val="single"/>
              </w:rPr>
              <w:t>4.1.</w:t>
            </w:r>
            <w:r w:rsidR="0013403B" w:rsidRPr="0013403B">
              <w:rPr>
                <w:rFonts w:asciiTheme="minorHAnsi" w:eastAsiaTheme="minorHAnsi" w:hAnsiTheme="minorHAnsi" w:cstheme="minorBidi"/>
                <w:noProof/>
                <w:sz w:val="22"/>
                <w:szCs w:val="22"/>
                <w:lang w:eastAsia="en-US"/>
              </w:rPr>
              <w:tab/>
            </w:r>
            <w:r w:rsidR="0013403B" w:rsidRPr="0013403B">
              <w:rPr>
                <w:noProof/>
                <w:color w:val="0000FF" w:themeColor="hyperlink"/>
                <w:sz w:val="22"/>
                <w:szCs w:val="22"/>
                <w:u w:val="single"/>
              </w:rPr>
              <w:t>Stipro un vājo pušu analīze (SVID)</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_Toc479631278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37</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880"/>
              <w:tab w:val="right" w:leader="dot" w:pos="9204"/>
            </w:tabs>
            <w:spacing w:after="100" w:line="276" w:lineRule="auto"/>
            <w:ind w:left="220"/>
            <w:jc w:val="both"/>
            <w:rPr>
              <w:rFonts w:asciiTheme="minorHAnsi" w:eastAsiaTheme="minorHAnsi" w:hAnsiTheme="minorHAnsi" w:cstheme="minorBidi"/>
              <w:noProof/>
              <w:sz w:val="22"/>
              <w:szCs w:val="22"/>
              <w:lang w:eastAsia="en-US"/>
            </w:rPr>
          </w:pPr>
          <w:hyperlink w:anchor="_Toc479631279" w:history="1">
            <w:r w:rsidR="0013403B" w:rsidRPr="0013403B">
              <w:rPr>
                <w:noProof/>
                <w:color w:val="0000FF" w:themeColor="hyperlink"/>
                <w:sz w:val="22"/>
                <w:szCs w:val="22"/>
                <w:u w:val="single"/>
              </w:rPr>
              <w:t>4.2.</w:t>
            </w:r>
            <w:r w:rsidR="0013403B" w:rsidRPr="0013403B">
              <w:rPr>
                <w:rFonts w:asciiTheme="minorHAnsi" w:eastAsiaTheme="minorHAnsi" w:hAnsiTheme="minorHAnsi" w:cstheme="minorBidi"/>
                <w:noProof/>
                <w:sz w:val="22"/>
                <w:szCs w:val="22"/>
                <w:lang w:eastAsia="en-US"/>
              </w:rPr>
              <w:tab/>
            </w:r>
            <w:r w:rsidR="0013403B" w:rsidRPr="0013403B">
              <w:rPr>
                <w:noProof/>
                <w:color w:val="0000FF" w:themeColor="hyperlink"/>
                <w:sz w:val="22"/>
                <w:szCs w:val="22"/>
                <w:u w:val="single"/>
              </w:rPr>
              <w:t>Mērķauditorija</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_Toc479631279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40</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880"/>
              <w:tab w:val="right" w:leader="dot" w:pos="9204"/>
            </w:tabs>
            <w:spacing w:after="100" w:line="276" w:lineRule="auto"/>
            <w:ind w:left="220"/>
            <w:jc w:val="both"/>
            <w:rPr>
              <w:rFonts w:asciiTheme="minorHAnsi" w:eastAsiaTheme="minorHAnsi" w:hAnsiTheme="minorHAnsi" w:cstheme="minorBidi"/>
              <w:noProof/>
              <w:sz w:val="22"/>
              <w:szCs w:val="22"/>
              <w:lang w:eastAsia="en-US"/>
            </w:rPr>
          </w:pPr>
          <w:hyperlink w:anchor="_Toc479631280" w:history="1">
            <w:r w:rsidR="0013403B" w:rsidRPr="0013403B">
              <w:rPr>
                <w:rFonts w:eastAsiaTheme="minorHAnsi"/>
                <w:noProof/>
                <w:color w:val="0000FF" w:themeColor="hyperlink"/>
                <w:sz w:val="22"/>
                <w:szCs w:val="22"/>
                <w:u w:val="single"/>
                <w:lang w:eastAsia="en-US"/>
              </w:rPr>
              <w:t>4.3.</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Darbības mērķi, pakalpojumi, programmas</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_Toc479631280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40</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880"/>
              <w:tab w:val="right" w:leader="dot" w:pos="9204"/>
            </w:tabs>
            <w:spacing w:after="100" w:line="276" w:lineRule="auto"/>
            <w:ind w:left="220"/>
            <w:jc w:val="both"/>
            <w:rPr>
              <w:rFonts w:asciiTheme="minorHAnsi" w:eastAsiaTheme="minorHAnsi" w:hAnsiTheme="minorHAnsi" w:cstheme="minorBidi"/>
              <w:noProof/>
              <w:sz w:val="22"/>
              <w:szCs w:val="22"/>
              <w:lang w:eastAsia="en-US"/>
            </w:rPr>
          </w:pPr>
          <w:hyperlink w:anchor="_Toc479631281" w:history="1">
            <w:r w:rsidR="0013403B" w:rsidRPr="0013403B">
              <w:rPr>
                <w:rFonts w:eastAsiaTheme="minorHAnsi"/>
                <w:noProof/>
                <w:color w:val="0000FF" w:themeColor="hyperlink"/>
                <w:sz w:val="22"/>
                <w:szCs w:val="22"/>
                <w:u w:val="single"/>
                <w:lang w:eastAsia="en-US"/>
              </w:rPr>
              <w:t>4.4.</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Āraišu arheoloģiskā parka noslogojuma un apmeklētāju skaita raksturojums/prognoze</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_Toc479631281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46</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440"/>
              <w:tab w:val="right" w:leader="dot" w:pos="9204"/>
            </w:tabs>
            <w:spacing w:after="100" w:line="276" w:lineRule="auto"/>
            <w:jc w:val="both"/>
            <w:rPr>
              <w:rFonts w:asciiTheme="minorHAnsi" w:eastAsiaTheme="minorHAnsi" w:hAnsiTheme="minorHAnsi" w:cstheme="minorBidi"/>
              <w:noProof/>
              <w:sz w:val="22"/>
              <w:szCs w:val="22"/>
              <w:lang w:eastAsia="en-US"/>
            </w:rPr>
          </w:pPr>
          <w:hyperlink w:anchor="_Toc479631282" w:history="1">
            <w:r w:rsidR="0013403B" w:rsidRPr="0013403B">
              <w:rPr>
                <w:rFonts w:eastAsiaTheme="minorHAnsi"/>
                <w:noProof/>
                <w:color w:val="0000FF" w:themeColor="hyperlink"/>
                <w:sz w:val="22"/>
                <w:szCs w:val="22"/>
                <w:u w:val="single"/>
                <w:lang w:eastAsia="en-US"/>
              </w:rPr>
              <w:t>5.</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Publicitāte</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_Toc479631282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47</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55E4" w:rsidP="0013403B">
          <w:pPr>
            <w:tabs>
              <w:tab w:val="left" w:pos="440"/>
              <w:tab w:val="right" w:leader="dot" w:pos="9204"/>
            </w:tabs>
            <w:spacing w:after="100" w:line="276" w:lineRule="auto"/>
            <w:jc w:val="both"/>
            <w:rPr>
              <w:rFonts w:asciiTheme="minorHAnsi" w:eastAsiaTheme="minorHAnsi" w:hAnsiTheme="minorHAnsi" w:cstheme="minorBidi"/>
              <w:noProof/>
              <w:sz w:val="22"/>
              <w:szCs w:val="22"/>
              <w:lang w:eastAsia="en-US"/>
            </w:rPr>
          </w:pPr>
          <w:hyperlink w:anchor="_Toc479631283" w:history="1">
            <w:r w:rsidR="0013403B" w:rsidRPr="0013403B">
              <w:rPr>
                <w:rFonts w:eastAsiaTheme="minorHAnsi"/>
                <w:noProof/>
                <w:color w:val="0000FF" w:themeColor="hyperlink"/>
                <w:sz w:val="22"/>
                <w:szCs w:val="22"/>
                <w:u w:val="single"/>
                <w:lang w:eastAsia="en-US"/>
              </w:rPr>
              <w:t>6.</w:t>
            </w:r>
            <w:r w:rsidR="0013403B" w:rsidRPr="0013403B">
              <w:rPr>
                <w:rFonts w:asciiTheme="minorHAnsi" w:eastAsiaTheme="minorHAnsi" w:hAnsiTheme="minorHAnsi" w:cstheme="minorBidi"/>
                <w:noProof/>
                <w:sz w:val="22"/>
                <w:szCs w:val="22"/>
                <w:lang w:eastAsia="en-US"/>
              </w:rPr>
              <w:tab/>
            </w:r>
            <w:r w:rsidR="0013403B" w:rsidRPr="0013403B">
              <w:rPr>
                <w:rFonts w:eastAsiaTheme="minorHAnsi"/>
                <w:noProof/>
                <w:color w:val="0000FF" w:themeColor="hyperlink"/>
                <w:sz w:val="22"/>
                <w:szCs w:val="22"/>
                <w:u w:val="single"/>
                <w:lang w:eastAsia="en-US"/>
              </w:rPr>
              <w:t>Āraišu arheoloģiskā parka darbības ilgtspēja</w:t>
            </w:r>
            <w:r w:rsidR="0013403B" w:rsidRPr="0013403B">
              <w:rPr>
                <w:rFonts w:asciiTheme="minorHAnsi" w:eastAsiaTheme="minorHAnsi" w:hAnsiTheme="minorHAnsi" w:cstheme="minorBidi"/>
                <w:noProof/>
                <w:webHidden/>
                <w:sz w:val="22"/>
                <w:szCs w:val="22"/>
                <w:lang w:eastAsia="en-US"/>
              </w:rPr>
              <w:tab/>
            </w:r>
            <w:r w:rsidR="0013403B" w:rsidRPr="0013403B">
              <w:rPr>
                <w:rFonts w:asciiTheme="minorHAnsi" w:eastAsiaTheme="minorHAnsi" w:hAnsiTheme="minorHAnsi" w:cstheme="minorBidi"/>
                <w:noProof/>
                <w:webHidden/>
                <w:sz w:val="22"/>
                <w:szCs w:val="22"/>
                <w:lang w:eastAsia="en-US"/>
              </w:rPr>
              <w:fldChar w:fldCharType="begin"/>
            </w:r>
            <w:r w:rsidR="0013403B" w:rsidRPr="0013403B">
              <w:rPr>
                <w:rFonts w:asciiTheme="minorHAnsi" w:eastAsiaTheme="minorHAnsi" w:hAnsiTheme="minorHAnsi" w:cstheme="minorBidi"/>
                <w:noProof/>
                <w:webHidden/>
                <w:sz w:val="22"/>
                <w:szCs w:val="22"/>
                <w:lang w:eastAsia="en-US"/>
              </w:rPr>
              <w:instrText xml:space="preserve"> PAGEREF _Toc479631283 \h </w:instrText>
            </w:r>
            <w:r w:rsidR="0013403B" w:rsidRPr="0013403B">
              <w:rPr>
                <w:rFonts w:asciiTheme="minorHAnsi" w:eastAsiaTheme="minorHAnsi" w:hAnsiTheme="minorHAnsi" w:cstheme="minorBidi"/>
                <w:noProof/>
                <w:webHidden/>
                <w:sz w:val="22"/>
                <w:szCs w:val="22"/>
                <w:lang w:eastAsia="en-US"/>
              </w:rPr>
            </w:r>
            <w:r w:rsidR="0013403B" w:rsidRPr="0013403B">
              <w:rPr>
                <w:rFonts w:asciiTheme="minorHAnsi" w:eastAsiaTheme="minorHAnsi" w:hAnsiTheme="minorHAnsi" w:cstheme="minorBidi"/>
                <w:noProof/>
                <w:webHidden/>
                <w:sz w:val="22"/>
                <w:szCs w:val="22"/>
                <w:lang w:eastAsia="en-US"/>
              </w:rPr>
              <w:fldChar w:fldCharType="separate"/>
            </w:r>
            <w:r w:rsidR="00CA4550">
              <w:rPr>
                <w:rFonts w:asciiTheme="minorHAnsi" w:eastAsiaTheme="minorHAnsi" w:hAnsiTheme="minorHAnsi" w:cstheme="minorBidi"/>
                <w:noProof/>
                <w:webHidden/>
                <w:sz w:val="22"/>
                <w:szCs w:val="22"/>
                <w:lang w:eastAsia="en-US"/>
              </w:rPr>
              <w:t>48</w:t>
            </w:r>
            <w:r w:rsidR="0013403B" w:rsidRPr="0013403B">
              <w:rPr>
                <w:rFonts w:asciiTheme="minorHAnsi" w:eastAsiaTheme="minorHAnsi" w:hAnsiTheme="minorHAnsi" w:cstheme="minorBidi"/>
                <w:noProof/>
                <w:webHidden/>
                <w:sz w:val="22"/>
                <w:szCs w:val="22"/>
                <w:lang w:eastAsia="en-US"/>
              </w:rPr>
              <w:fldChar w:fldCharType="end"/>
            </w:r>
          </w:hyperlink>
        </w:p>
        <w:p w:rsidR="0013403B" w:rsidRPr="0013403B" w:rsidRDefault="0013403B" w:rsidP="0013403B">
          <w:pPr>
            <w:spacing w:after="80" w:line="276" w:lineRule="auto"/>
            <w:jc w:val="both"/>
            <w:rPr>
              <w:rFonts w:asciiTheme="minorHAnsi" w:eastAsiaTheme="minorHAnsi" w:hAnsiTheme="minorHAnsi" w:cstheme="minorBidi"/>
              <w:sz w:val="22"/>
              <w:szCs w:val="22"/>
              <w:lang w:eastAsia="en-US"/>
            </w:rPr>
          </w:pPr>
          <w:r w:rsidRPr="0013403B">
            <w:rPr>
              <w:rFonts w:asciiTheme="minorHAnsi" w:eastAsiaTheme="minorHAnsi" w:hAnsiTheme="minorHAnsi" w:cstheme="minorBidi"/>
              <w:sz w:val="22"/>
              <w:szCs w:val="22"/>
              <w:lang w:eastAsia="en-US"/>
            </w:rPr>
            <w:fldChar w:fldCharType="end"/>
          </w:r>
        </w:p>
      </w:sdtContent>
    </w:sdt>
    <w:p w:rsidR="0013403B" w:rsidRPr="0013403B" w:rsidRDefault="0013403B" w:rsidP="0013403B">
      <w:pPr>
        <w:spacing w:after="80" w:line="276" w:lineRule="auto"/>
        <w:jc w:val="both"/>
        <w:rPr>
          <w:rFonts w:eastAsiaTheme="minorHAnsi"/>
          <w:sz w:val="22"/>
          <w:szCs w:val="22"/>
          <w:lang w:eastAsia="en-US"/>
        </w:rPr>
      </w:pPr>
      <w:r w:rsidRPr="0013403B">
        <w:rPr>
          <w:rFonts w:eastAsiaTheme="minorHAnsi"/>
          <w:sz w:val="22"/>
          <w:szCs w:val="22"/>
          <w:lang w:eastAsia="en-US"/>
        </w:rPr>
        <w:br w:type="page"/>
      </w:r>
    </w:p>
    <w:p w:rsidR="0013403B" w:rsidRPr="0013403B" w:rsidRDefault="0013403B" w:rsidP="00381434">
      <w:pPr>
        <w:keepNext/>
        <w:keepLines/>
        <w:numPr>
          <w:ilvl w:val="0"/>
          <w:numId w:val="15"/>
        </w:numPr>
        <w:spacing w:before="480" w:after="80" w:line="276" w:lineRule="auto"/>
        <w:jc w:val="center"/>
        <w:outlineLvl w:val="0"/>
        <w:rPr>
          <w:rFonts w:eastAsiaTheme="majorEastAsia"/>
          <w:b/>
          <w:bCs/>
          <w:sz w:val="24"/>
          <w:szCs w:val="28"/>
          <w:lang w:eastAsia="en-US"/>
        </w:rPr>
      </w:pPr>
      <w:bookmarkStart w:id="8" w:name="_Toc479631269"/>
      <w:r w:rsidRPr="0013403B">
        <w:rPr>
          <w:rFonts w:eastAsiaTheme="majorEastAsia"/>
          <w:b/>
          <w:bCs/>
          <w:sz w:val="24"/>
          <w:szCs w:val="28"/>
          <w:lang w:eastAsia="en-US"/>
        </w:rPr>
        <w:lastRenderedPageBreak/>
        <w:t>Vispārējā informācija</w:t>
      </w:r>
      <w:bookmarkEnd w:id="8"/>
    </w:p>
    <w:p w:rsidR="0013403B" w:rsidRPr="0013403B" w:rsidRDefault="0013403B" w:rsidP="0013403B">
      <w:pPr>
        <w:spacing w:after="80" w:line="276" w:lineRule="auto"/>
        <w:ind w:firstLine="567"/>
        <w:jc w:val="both"/>
        <w:rPr>
          <w:rFonts w:eastAsiaTheme="minorHAnsi"/>
          <w:sz w:val="22"/>
          <w:szCs w:val="22"/>
          <w:lang w:eastAsia="en-US"/>
        </w:rPr>
      </w:pPr>
    </w:p>
    <w:p w:rsidR="0013403B" w:rsidRPr="0013403B" w:rsidRDefault="0013403B" w:rsidP="00381434">
      <w:pPr>
        <w:keepNext/>
        <w:keepLines/>
        <w:numPr>
          <w:ilvl w:val="1"/>
          <w:numId w:val="15"/>
        </w:numPr>
        <w:spacing w:before="200" w:after="80" w:line="276" w:lineRule="auto"/>
        <w:jc w:val="both"/>
        <w:outlineLvl w:val="1"/>
        <w:rPr>
          <w:rFonts w:eastAsiaTheme="majorEastAsia"/>
          <w:b/>
          <w:bCs/>
          <w:sz w:val="22"/>
          <w:szCs w:val="22"/>
          <w:lang w:eastAsia="en-US"/>
        </w:rPr>
      </w:pPr>
      <w:bookmarkStart w:id="9" w:name="_Toc479631270"/>
      <w:r w:rsidRPr="0013403B">
        <w:rPr>
          <w:rFonts w:eastAsiaTheme="majorEastAsia"/>
          <w:b/>
          <w:bCs/>
          <w:sz w:val="22"/>
          <w:szCs w:val="22"/>
          <w:lang w:eastAsia="en-US"/>
        </w:rPr>
        <w:t>Āraišu arheoloģiskā parka vēsturiskā attīstība</w:t>
      </w:r>
      <w:bookmarkEnd w:id="9"/>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Āraišu arheoloģiskais parks ietver senas 9 - 10.gs dzīvesvietas - ezerpils rekonstrukcijas koka apbūves kompleksu, 14.-17. gs. viduslaiku pilsdrupas, kā arī akmens un bronzas laikmetu mājokļu ekspozīciju Meitu salā.</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Izveidotā ezerpils rekonstrukcija ir unikāls šāda veida projekts, kuram nav līdzīga visā Ziemeļeiropā. Tā pamatā ir arheoloģiskajos izrakumos iegūtais materiāls, kas, pateicoties īpaši labvēlīgiem saglabāšanās apstākļiem, sniedz nebijušu informāciju par koka celtniecību, sadzīves lietām u.c. Pēc ezera ūdens līmeņa pazemināšanas 1965. – 1969., 1975. – 1979. gadā Āraišu ezerpilī tika veikti arheoloģiskie izrakumi, kuros ieguva ap 2000 senlietu – liecības par latgaļu dzīvesveidu 9. – 10. gadsimtā. Ezerpils arheoloģiskās izpētes vadītājs un rekonstrukciju autors bija Dr.hist., arheologs Jānis Apals.</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 xml:space="preserve">Ideja par Āraišu ezerpils kā brīvdabas arheoloģiskās rekonstrukcijas ar zinātniskām un izglītojošām funkcijām izveidi Jānim Apalam radās jau izrakumu sākumā 1966. gadā. Tika izskatīti trīs muzejparka izveides varianti, pēdējā – plašākajā 1968. gada variantā – kā otrs nozīmīgākais ekspozīcijas objekts līdztekus ezerpilij bija daļēji atsegtā viduslaiku pils. Blakus pilsdrupām, t.s., Meitu salā, nolēma novietot akmens un bronzas laikmeta celtņu rekonstrukcijas. Muzejparka ideju atsaucīgi uzņēma sabiedriskā doma, kā arī dažādas organizācijas un iestādes. </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Toreizējā Cēsu rajona Tautas deputātu padomes izpildkomiteja 1971. gadā pieņēma lēmumu par Vidzemes muzejparka „Āraiši” izveidošanu un darba grupas nodibināšanu jautājuma iepriekšējai izpētei. 1973. gadā Āraišus iekļāva jaunorganizējamā Gaujas Nacionālā parka (GNP) sastāvā.</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Pēc pirmās projektu izstrādes kārtas GNP 1980. gadā tika sākta kompleksa rekonstrukcija. Tika izveidoti pievadceļi, autostāvvieta, uzbērta ezerpils rekonstrukcijas būvpamatne ar tajā iedzītiem apbūves platformu nesošiem pāļiem. Sākotnēji tika uzcelta viena eksperimentāla ēka, to darīja pieci toreizējā Rīgas politehniskā institūta Arhitektūras nodaļas piektā kursa studenti. Darbs tika veikts četrdesmit piecās dienās. Projektu izstrādāja un celtniecību vadīja Jānis Apals. Darba procesā izmantoja darbarīkus, kuri izgatavoti pēc ezerpils izrakumos atrasto seno dzelzs un koka rīku parauga.</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1981. gadā GNP no Āraišu ezerpils tālākās izbūves atteicās. Šajā procesā iesaistīto pušu pārrunu rezultātā toreizējā LPSR Ministru Padome 1983. gadā pieņēma lēmumu „Par arheoloģijas pieminekļa – Āraišu ezera apmetnes – saglabāšanu.” Lēmums noteica, ka ap Āraišu ezeru izveidojama Cēsu Vēstures un mākslas muzeja filiāle – Āraišu muzejparks.</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Arhitekta Dzintara Dribas sākotnējā iecere bija izveidot ar caurspīdīgu materiālu pārsegtu baseinu, kurā zemūdens apstākļos tiktu eksponētas izrakumos atsegto ezerpils ēku paliekas. Tehnisku iemeslu dēļ šo ideju realizēt nebija iespējams. Līdz ar to Apals un Driba ierosināja rekonstruēt Āraišu ezerpili no svaiga kokmateriāla mērogā 1:1.</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 xml:space="preserve">1987. gadā bija radīti visi Āraišu ezerpils rekonstrukcijai un muzejparka izveidei nepieciešamie priekšnosacījumi – projektu izstrāde, finanšu resursu piesaiste. Laikā no 1987. līdz 1989. gadam tika aizsākti nelieli darbi, kurus veica arhitektūras studenti. Darbi ritēja lēni, to pabeigšanai tika piešķirts divu gadu pagarinājums. Šo divu gadu laikā pabeidza ezerpils rekonstrukcijas pamatu celtniecību, pilnībā vai daļēji uzbūvēja sešpadsmit ēkas, kā arī pusi no apkārtejas pamatiem. Ēkas tika būvētas krastā, būvlaukumā, lai skaidas u.c. celtniecības atkritumi nepiesārņotu ezeru. Pēc tam tās nojauca, pārveda uz salu un samontēja. Lielākā daļa darbu, tāpat kā ceļot izmēģinājuma ēku, tika veikta ar seno darbarīku atdarinājumiem – šaurasmens dzelzs cirvjiem, kaltiem, slīmestiem, koka vālīšu un ķīļu kopijām. Darbus vadīja vietējais iedzīvotājs, profesionāls namdaris Andrejs Vanags. Eksperiments bija sekmīgs. Diemžēl arī papildlaikā Cēsu muzeju apvienība rekonstrukcijas darbus nepabeidza. Tāpēc 1993. gadā speciālistu grupa, kura bija piedalījusies muzejparka izpētes un izveides procesā, izveidoja bezpeļņas organizāciju – Āraišu ezerpils fondu. 1993. gada jūnijā Āraišu arheoloģiskais muzejparks </w:t>
      </w:r>
      <w:r w:rsidRPr="0013403B">
        <w:rPr>
          <w:rFonts w:eastAsiaTheme="minorHAnsi"/>
          <w:sz w:val="22"/>
          <w:szCs w:val="24"/>
          <w:lang w:eastAsia="en-US"/>
        </w:rPr>
        <w:lastRenderedPageBreak/>
        <w:t>tika nodots Kultūras ministrijas pārziņā, izdalot ezerpili no Cēsu muzeju apvienības sastāva un piešķirot tai juridiski patstāvīga objekta statusu. Atjaunojot Latvijā privātīpašuma tiesības uz zemi, nācās atgriezties pie 1967. gada muzejparka izveides varianta, kas paredzēja izveidot brīvdabas ekspozīciju Āraišu ezera pussalā. Cēsu rajona Drabešu pagasta Tautas deputātu padome piešķīra Kultūras ministrijai visu Āraišu ezera pussalu 12 ha platībā. Āraišu ezerpils fonds uz līguma pamata piecpadsmit gadus apsaimniekoja visu ezerpils kompleksa teritoriju. Fonda darbības laikā tika turpināta ezerpils celtniecība, tika pievērsta liela uzmanība teritorijas kopšanai, jo ainava ir tas pamats, uz kura bāzējas visa Āraišu brīvdabas ekspozīcija. Fonda rīcībā esošās finanses nebija pietiekami lielas, lai varētu pabeigt ezerpils rekonstrukciju.</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2008. gadā Āraišu arheoloģiskais muzejparks nonāca Latvijas Nacionālā vēstures muzeja sastāvā kā atsevišķa struktūrvienība.</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 xml:space="preserve">2015.gadā Amatas novada pašvaldība Kultūras un Finanšu ministrijas rosināja Āraišu arheoloģisko parku nodot pašvaldības īpašumā ar mērķi, piesaistot ES finansējumu un vietējos speciālistus, resursus, attīstīt un izveidot Āraišu arheoloģisko parku ar augstu pievienoto vērtību kultūras un tūrisma jomās. </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 xml:space="preserve">2016.gada 28.novembrī pēc ilgām un pamatīgām diskusijām Ministru kabinets parakstīja rīkojumu par nekustamā īpašuma „Āraišu ezerpils” Drabešu pagastā, Amatas novadā nodošanu bez atlīdzības Amatas novada pašvaldības īpašumā. Pašvaldības funkcijas šajā objektā ir noteiktas - rūpēties par kultūru un sekmēt tradicionālo kultūras vērtību saglabāšanu un tautas jaunrades attīstību, kā arī gādāt par savas administratīvās teritorijas labiekārtošanu un sanitāro tīrību – nodrošināšanai. </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Kopš 2017.gada janvāra Amatas novada pašvaldībā ir izveidota nodaļa “Āraišu arheoloģiskais parks”. Tās mērķis ir  nodrošināt Āraišu arheoloģiskā parka nodaļas darbību atbilstoši noteiktajiem uzdevumiem un tiesībām un veidot mērķtiecīgu materiālās un garīgās kultūras informācijas un materiālu krājumu par Āraišu arheoloģisko parku, tajā esošajiem arheoloģijas un kultūras pieminekļiem, kā arī par apkārtējo Āraišu kultūrvēsturisko vidi un ainavu.</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Āraišu arheoloģiskais parks ietver valsts nozīmes arhitektūras pieminekli - Āraišu muzejparka vēsturisko apbūvi (valsts aizsardzības Nr. 6216), arheoloģisko pieminekļu Āraišu ezerpils (valsts aizsardzības Nr. 398) un Āraišu viduslaiku pils un apmetne (valsts aizsardzības Nr. 401) teritoriju.</w:t>
      </w:r>
    </w:p>
    <w:p w:rsidR="0013403B" w:rsidRPr="0013403B" w:rsidRDefault="0013403B" w:rsidP="00381434">
      <w:pPr>
        <w:keepNext/>
        <w:keepLines/>
        <w:numPr>
          <w:ilvl w:val="1"/>
          <w:numId w:val="15"/>
        </w:numPr>
        <w:spacing w:before="200" w:after="80" w:line="276" w:lineRule="auto"/>
        <w:jc w:val="both"/>
        <w:outlineLvl w:val="1"/>
        <w:rPr>
          <w:rFonts w:eastAsiaTheme="majorEastAsia"/>
          <w:b/>
          <w:bCs/>
          <w:sz w:val="24"/>
          <w:szCs w:val="24"/>
          <w:lang w:eastAsia="en-US"/>
        </w:rPr>
      </w:pPr>
      <w:bookmarkStart w:id="10" w:name="_Toc479631271"/>
      <w:r w:rsidRPr="0013403B">
        <w:rPr>
          <w:rFonts w:eastAsiaTheme="majorEastAsia"/>
          <w:b/>
          <w:bCs/>
          <w:sz w:val="24"/>
          <w:szCs w:val="24"/>
          <w:lang w:eastAsia="en-US"/>
        </w:rPr>
        <w:t>Āraišu arheoloģiskā parka darbību ietekmējošie normatīvie, plānošanas dokumenti, pētījumi.</w:t>
      </w:r>
      <w:bookmarkEnd w:id="10"/>
    </w:p>
    <w:p w:rsidR="0013403B" w:rsidRPr="0013403B" w:rsidRDefault="0013403B" w:rsidP="0013403B">
      <w:pPr>
        <w:spacing w:after="200" w:line="276" w:lineRule="auto"/>
        <w:ind w:firstLine="567"/>
        <w:jc w:val="both"/>
        <w:rPr>
          <w:rFonts w:eastAsiaTheme="minorHAnsi"/>
          <w:sz w:val="22"/>
          <w:szCs w:val="24"/>
          <w:lang w:eastAsia="en-US"/>
        </w:rPr>
      </w:pPr>
      <w:r w:rsidRPr="0013403B">
        <w:rPr>
          <w:rFonts w:eastAsiaTheme="minorHAnsi"/>
          <w:sz w:val="22"/>
          <w:szCs w:val="24"/>
          <w:lang w:eastAsia="en-US"/>
        </w:rPr>
        <w:t>Par atskaites punktu, izstrādājot “Āraišu arheoloģiskā parka” ilgtermiņa darbības stratēģiju pieciem gadiem, tiek pieņemts 2016.gads.</w:t>
      </w:r>
    </w:p>
    <w:p w:rsidR="0013403B" w:rsidRPr="0013403B" w:rsidRDefault="0013403B" w:rsidP="0013403B">
      <w:pPr>
        <w:spacing w:after="200" w:line="276" w:lineRule="auto"/>
        <w:ind w:firstLine="567"/>
        <w:jc w:val="both"/>
        <w:rPr>
          <w:rFonts w:eastAsiaTheme="minorHAnsi"/>
          <w:sz w:val="22"/>
          <w:szCs w:val="24"/>
          <w:lang w:eastAsia="en-US"/>
        </w:rPr>
      </w:pPr>
      <w:r w:rsidRPr="0013403B">
        <w:rPr>
          <w:rFonts w:eastAsiaTheme="minorHAnsi"/>
          <w:sz w:val="22"/>
          <w:szCs w:val="24"/>
          <w:lang w:eastAsia="en-US"/>
        </w:rPr>
        <w:t>Āraišu arheoloģiskais parks savā darbā ievēro Latvijas Republikas Satversmi, likumus, Ministru kabineta noteikumus un citus Latvijas Republikā spēkā esošos normatīvos aktus, Pašvaldības domes saistošos noteikumus, lēmumus, Pašvaldības domes priekšsēdētāja un izpilddirektora rīkojumus.</w:t>
      </w:r>
    </w:p>
    <w:p w:rsidR="0013403B" w:rsidRPr="0013403B" w:rsidRDefault="0013403B" w:rsidP="0013403B">
      <w:pPr>
        <w:spacing w:after="200" w:line="276" w:lineRule="auto"/>
        <w:ind w:firstLine="567"/>
        <w:jc w:val="both"/>
        <w:rPr>
          <w:rFonts w:eastAsiaTheme="minorHAnsi"/>
          <w:sz w:val="22"/>
          <w:szCs w:val="24"/>
          <w:lang w:eastAsia="en-US"/>
        </w:rPr>
      </w:pPr>
      <w:r w:rsidRPr="0013403B">
        <w:rPr>
          <w:rFonts w:eastAsiaTheme="minorHAnsi"/>
          <w:sz w:val="22"/>
          <w:szCs w:val="24"/>
          <w:lang w:eastAsia="en-US"/>
        </w:rPr>
        <w:t>Izstrādājot Āraišu arheoloģiskā parka darbības stratēģiju tika ņemtas vērā līdz šim sagatavotie pašvaldības, valsts un citu saistīto iestāžu plānošanas dokumenti, nozaru plānošanas dokumenti, arhīvu materiāli, veiktie pētījumi:</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2"/>
          <w:lang w:eastAsia="en-US"/>
        </w:rPr>
        <w:t>Amatas novada Attīstības programma 2013.-2019.gadam;</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2"/>
          <w:lang w:eastAsia="en-US"/>
        </w:rPr>
        <w:t>Amatas novada mārketinga stratēģija 2016;</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4"/>
          <w:lang w:eastAsia="en-US"/>
        </w:rPr>
        <w:t>Amatas novada pašvaldības 2017. gada 25.janvāra saistošie noteikumi Nr. 2 (Amatas novada pašvaldības nolikums);</w:t>
      </w:r>
    </w:p>
    <w:p w:rsidR="0013403B" w:rsidRPr="0013403B" w:rsidRDefault="0013403B" w:rsidP="00381434">
      <w:pPr>
        <w:numPr>
          <w:ilvl w:val="0"/>
          <w:numId w:val="16"/>
        </w:numPr>
        <w:spacing w:after="80" w:line="276" w:lineRule="auto"/>
        <w:contextualSpacing/>
        <w:jc w:val="both"/>
        <w:rPr>
          <w:rFonts w:eastAsiaTheme="minorHAnsi"/>
          <w:sz w:val="22"/>
          <w:szCs w:val="24"/>
          <w:lang w:eastAsia="en-US"/>
        </w:rPr>
      </w:pPr>
      <w:r w:rsidRPr="0013403B">
        <w:rPr>
          <w:rFonts w:eastAsiaTheme="minorHAnsi"/>
          <w:sz w:val="22"/>
          <w:szCs w:val="24"/>
          <w:lang w:eastAsia="en-US"/>
        </w:rPr>
        <w:t>Amatas novada pašvaldības nodaļas “Āraišu arheoloģiskais parks” nolikums;</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4"/>
          <w:lang w:eastAsia="en-US"/>
        </w:rPr>
        <w:t>Amatas novada pašvaldības tūrisma attīstības un sabiedrisko attiecību nodaļas nolikums;</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4"/>
          <w:lang w:eastAsia="en-US"/>
        </w:rPr>
        <w:t>LR Gaujas nacionālā parka likums;</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4"/>
          <w:lang w:eastAsia="en-US"/>
        </w:rPr>
        <w:t>LR likums “Par kultūras pieminekļu aizsardzību”;</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4"/>
          <w:lang w:eastAsia="en-US"/>
        </w:rPr>
        <w:lastRenderedPageBreak/>
        <w:t>LR Tūrisma likums;</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4"/>
          <w:lang w:eastAsia="en-US"/>
        </w:rPr>
        <w:t>Latvijas Tūrisma attīstības pamatnostādnēs 2014.-2020.gadam;</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4"/>
          <w:lang w:eastAsia="en-US"/>
        </w:rPr>
        <w:t>Vidzemes plānošanas reģiona attīstības programma 2015 – 2020;</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4"/>
          <w:lang w:eastAsia="en-US"/>
        </w:rPr>
        <w:t>Amatas novada lokālekonomikas un kultūrvides attīstības plāns. Vietrades koncepcija ap A2 autoceļu. 2017. Jānis Ķīnasts</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4"/>
          <w:lang w:eastAsia="en-US"/>
        </w:rPr>
        <w:t>Āraišu ainava: veidošanās, struktūra, vērtības. 2004. Aija Melluma</w:t>
      </w:r>
    </w:p>
    <w:p w:rsidR="0013403B" w:rsidRPr="0013403B" w:rsidRDefault="0013403B" w:rsidP="00381434">
      <w:pPr>
        <w:numPr>
          <w:ilvl w:val="0"/>
          <w:numId w:val="16"/>
        </w:numPr>
        <w:spacing w:after="200" w:line="276" w:lineRule="auto"/>
        <w:contextualSpacing/>
        <w:jc w:val="both"/>
        <w:rPr>
          <w:rFonts w:eastAsiaTheme="minorHAnsi"/>
          <w:sz w:val="22"/>
          <w:szCs w:val="24"/>
          <w:lang w:eastAsia="en-US"/>
        </w:rPr>
      </w:pPr>
      <w:r w:rsidRPr="0013403B">
        <w:rPr>
          <w:rFonts w:eastAsiaTheme="minorHAnsi"/>
          <w:sz w:val="22"/>
          <w:szCs w:val="24"/>
          <w:lang w:eastAsia="en-US"/>
        </w:rPr>
        <w:t>cita dažāda veida plānošanas dokumenti, literatūra, materiāli no VKPA bibliotēkas.</w:t>
      </w:r>
    </w:p>
    <w:p w:rsidR="0013403B" w:rsidRPr="0013403B" w:rsidRDefault="0013403B" w:rsidP="0013403B">
      <w:pPr>
        <w:spacing w:after="200" w:line="276" w:lineRule="auto"/>
        <w:ind w:firstLine="567"/>
        <w:jc w:val="center"/>
        <w:rPr>
          <w:rFonts w:eastAsiaTheme="minorHAnsi"/>
          <w:noProof/>
          <w:sz w:val="22"/>
          <w:szCs w:val="24"/>
        </w:rPr>
      </w:pPr>
      <w:r w:rsidRPr="0013403B">
        <w:rPr>
          <w:rFonts w:eastAsiaTheme="minorHAnsi"/>
          <w:noProof/>
          <w:sz w:val="22"/>
          <w:szCs w:val="24"/>
        </w:rPr>
        <w:drawing>
          <wp:anchor distT="0" distB="0" distL="114300" distR="114300" simplePos="0" relativeHeight="251667456" behindDoc="0" locked="0" layoutInCell="1" allowOverlap="1" wp14:anchorId="5ED8A4E8" wp14:editId="383B3977">
            <wp:simplePos x="0" y="0"/>
            <wp:positionH relativeFrom="column">
              <wp:posOffset>509905</wp:posOffset>
            </wp:positionH>
            <wp:positionV relativeFrom="paragraph">
              <wp:posOffset>848995</wp:posOffset>
            </wp:positionV>
            <wp:extent cx="5038725" cy="3353435"/>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ojuma cel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8725" cy="3353435"/>
                    </a:xfrm>
                    <a:prstGeom prst="rect">
                      <a:avLst/>
                    </a:prstGeom>
                  </pic:spPr>
                </pic:pic>
              </a:graphicData>
            </a:graphic>
          </wp:anchor>
        </w:drawing>
      </w:r>
      <w:r w:rsidRPr="0013403B">
        <w:rPr>
          <w:rFonts w:eastAsiaTheme="minorHAnsi"/>
          <w:sz w:val="22"/>
          <w:szCs w:val="24"/>
          <w:lang w:eastAsia="en-US"/>
        </w:rPr>
        <w:t>Plānojot un attīstot darbību Āraišu arheoloģiskajā parkā tiek ņemts vērā konkrētās aktualitātes pašvaldībā, valstī un nozarē, organizējot speciālistu tikšanās. darbība ir vērsta uz iekšējo un ārējo sadarbību, labās prakses piemēriem un ekspertu ieteikumiem.</w:t>
      </w:r>
    </w:p>
    <w:p w:rsidR="0013403B" w:rsidRPr="0013403B" w:rsidRDefault="0013403B" w:rsidP="0013403B">
      <w:pPr>
        <w:spacing w:after="200" w:line="276" w:lineRule="auto"/>
        <w:ind w:firstLine="567"/>
        <w:rPr>
          <w:rFonts w:eastAsiaTheme="minorHAnsi"/>
          <w:i/>
          <w:sz w:val="22"/>
          <w:szCs w:val="24"/>
          <w:lang w:eastAsia="en-US"/>
        </w:rPr>
      </w:pPr>
      <w:r w:rsidRPr="0013403B">
        <w:rPr>
          <w:rFonts w:eastAsiaTheme="minorHAnsi"/>
          <w:i/>
          <w:sz w:val="22"/>
          <w:szCs w:val="24"/>
          <w:lang w:eastAsia="en-US"/>
        </w:rPr>
        <w:t>1.attēls.</w:t>
      </w:r>
      <w:r w:rsidRPr="0013403B">
        <w:rPr>
          <w:rFonts w:eastAsiaTheme="minorHAnsi"/>
          <w:sz w:val="22"/>
          <w:szCs w:val="24"/>
          <w:lang w:eastAsia="en-US"/>
        </w:rPr>
        <w:t xml:space="preserve"> Kultūras mantojuma attīstības koridori. </w:t>
      </w:r>
      <w:r w:rsidRPr="0013403B">
        <w:rPr>
          <w:rFonts w:eastAsiaTheme="minorHAnsi"/>
          <w:i/>
          <w:sz w:val="22"/>
          <w:szCs w:val="24"/>
          <w:lang w:eastAsia="en-US"/>
        </w:rPr>
        <w:t>VKPAI, 2016</w:t>
      </w:r>
    </w:p>
    <w:p w:rsidR="0013403B" w:rsidRPr="0013403B" w:rsidRDefault="0013403B" w:rsidP="0013403B">
      <w:pPr>
        <w:spacing w:after="200" w:line="276" w:lineRule="auto"/>
        <w:ind w:firstLine="567"/>
        <w:jc w:val="both"/>
        <w:rPr>
          <w:rFonts w:eastAsiaTheme="minorHAnsi"/>
          <w:sz w:val="22"/>
          <w:szCs w:val="24"/>
          <w:lang w:eastAsia="en-US"/>
        </w:rPr>
      </w:pPr>
      <w:r w:rsidRPr="0013403B">
        <w:rPr>
          <w:rFonts w:eastAsiaTheme="minorHAnsi"/>
          <w:sz w:val="22"/>
          <w:szCs w:val="24"/>
          <w:lang w:eastAsia="en-US"/>
        </w:rPr>
        <w:t>Realizējot</w:t>
      </w:r>
      <w:r w:rsidRPr="0013403B">
        <w:rPr>
          <w:rFonts w:eastAsiaTheme="minorHAnsi"/>
          <w:sz w:val="22"/>
          <w:szCs w:val="22"/>
          <w:lang w:eastAsia="en-US"/>
        </w:rPr>
        <w:t xml:space="preserve"> </w:t>
      </w:r>
      <w:r w:rsidRPr="0013403B">
        <w:rPr>
          <w:rFonts w:eastAsiaTheme="minorHAnsi"/>
          <w:sz w:val="22"/>
          <w:szCs w:val="24"/>
          <w:lang w:eastAsia="en-US"/>
        </w:rPr>
        <w:t>SAM 5.5.1.specifisko atbalsta mērķi, t.i., saglabāt, aizsargāt un attīstīt pašvaldību attīstības programmās balstītu nozīmīgu kultūras un dabas mantojumu, attīstīt esošās funkcijas un piedāvāt jaunradītus pakalpojumus kultūras un dabas mantojuma objektos, nodrošinot investīciju ilgtspēju un ietekmi uz nozīmīgu kultūras un dabas mantojuma objektu sociālekonomiskā potenciāla attīstību un integrāciju vietējās ekonomikas struktūrā, kopīgā projektā “Kultūra, vēsture, arhitektūra Gaujas un laika lokos” tapusi ideja, sadarbojoties desmit valsts nozīmes kultūras mantojuma objektu īpašniekiem astoņās pašvaldībās, teritoriāli un saturiski nodrošinot vienotību ar VKPAI identificēto kultūras mantojuma attīstības ceļu “Baltijas ceļš” (skat. 1. attēlu).</w:t>
      </w:r>
      <w:r w:rsidRPr="0013403B">
        <w:rPr>
          <w:rFonts w:eastAsiaTheme="minorHAnsi"/>
          <w:noProof/>
          <w:sz w:val="22"/>
          <w:szCs w:val="24"/>
        </w:rPr>
        <w:t xml:space="preserve"> </w:t>
      </w:r>
      <w:r w:rsidRPr="0013403B">
        <w:rPr>
          <w:rFonts w:eastAsiaTheme="minorHAnsi"/>
          <w:sz w:val="22"/>
          <w:szCs w:val="24"/>
          <w:lang w:eastAsia="en-US"/>
        </w:rPr>
        <w:t xml:space="preserve">Projekta idejas īstenošana ir pamatota politikas plānošanas dokumentos un pašvaldību attīstības programmās. </w:t>
      </w:r>
    </w:p>
    <w:p w:rsidR="0013403B" w:rsidRPr="0013403B" w:rsidRDefault="0013403B" w:rsidP="0013403B">
      <w:pPr>
        <w:spacing w:after="200" w:line="276" w:lineRule="auto"/>
        <w:ind w:firstLine="567"/>
        <w:jc w:val="both"/>
        <w:rPr>
          <w:rFonts w:eastAsiaTheme="minorHAnsi"/>
          <w:sz w:val="22"/>
          <w:szCs w:val="24"/>
          <w:lang w:eastAsia="en-US"/>
        </w:rPr>
      </w:pPr>
    </w:p>
    <w:p w:rsidR="0013403B" w:rsidRPr="0013403B" w:rsidRDefault="0013403B" w:rsidP="00381434">
      <w:pPr>
        <w:keepNext/>
        <w:keepLines/>
        <w:numPr>
          <w:ilvl w:val="1"/>
          <w:numId w:val="15"/>
        </w:numPr>
        <w:tabs>
          <w:tab w:val="left" w:pos="993"/>
        </w:tabs>
        <w:spacing w:after="80" w:line="276" w:lineRule="auto"/>
        <w:ind w:left="0" w:firstLine="567"/>
        <w:jc w:val="both"/>
        <w:outlineLvl w:val="1"/>
        <w:rPr>
          <w:rFonts w:eastAsiaTheme="majorEastAsia"/>
          <w:b/>
          <w:bCs/>
          <w:sz w:val="24"/>
          <w:szCs w:val="24"/>
          <w:lang w:eastAsia="en-US"/>
        </w:rPr>
      </w:pPr>
      <w:bookmarkStart w:id="11" w:name="_Toc479631272"/>
      <w:r w:rsidRPr="0013403B">
        <w:rPr>
          <w:rFonts w:eastAsiaTheme="majorEastAsia"/>
          <w:b/>
          <w:bCs/>
          <w:noProof/>
          <w:sz w:val="24"/>
          <w:szCs w:val="24"/>
        </w:rPr>
        <w:lastRenderedPageBreak/>
        <w:drawing>
          <wp:anchor distT="0" distB="0" distL="114300" distR="114300" simplePos="0" relativeHeight="251666432" behindDoc="0" locked="0" layoutInCell="1" allowOverlap="1" wp14:anchorId="0C2FBC8A" wp14:editId="1E60AC69">
            <wp:simplePos x="0" y="0"/>
            <wp:positionH relativeFrom="column">
              <wp:posOffset>198755</wp:posOffset>
            </wp:positionH>
            <wp:positionV relativeFrom="paragraph">
              <wp:posOffset>415290</wp:posOffset>
            </wp:positionV>
            <wp:extent cx="5377180" cy="3013075"/>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isu_ezers_VR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7180" cy="3013075"/>
                    </a:xfrm>
                    <a:prstGeom prst="rect">
                      <a:avLst/>
                    </a:prstGeom>
                  </pic:spPr>
                </pic:pic>
              </a:graphicData>
            </a:graphic>
          </wp:anchor>
        </w:drawing>
      </w:r>
      <w:r w:rsidRPr="0013403B">
        <w:rPr>
          <w:rFonts w:eastAsiaTheme="majorEastAsia"/>
          <w:b/>
          <w:bCs/>
          <w:sz w:val="24"/>
          <w:szCs w:val="24"/>
          <w:lang w:eastAsia="en-US"/>
        </w:rPr>
        <w:t>Āraišu arheoloģiskā parka teritorijas un infrastruktūras apraksts.</w:t>
      </w:r>
      <w:bookmarkEnd w:id="11"/>
    </w:p>
    <w:p w:rsidR="0013403B" w:rsidRPr="0013403B" w:rsidRDefault="0013403B" w:rsidP="0013403B">
      <w:pPr>
        <w:spacing w:after="200" w:line="276" w:lineRule="auto"/>
        <w:ind w:left="720"/>
        <w:contextualSpacing/>
        <w:rPr>
          <w:rFonts w:eastAsiaTheme="minorHAnsi"/>
          <w:i/>
          <w:sz w:val="22"/>
          <w:szCs w:val="24"/>
          <w:lang w:eastAsia="en-US"/>
        </w:rPr>
      </w:pPr>
      <w:r w:rsidRPr="0013403B">
        <w:rPr>
          <w:rFonts w:eastAsiaTheme="minorHAnsi"/>
          <w:i/>
          <w:sz w:val="22"/>
          <w:szCs w:val="24"/>
          <w:lang w:eastAsia="en-US"/>
        </w:rPr>
        <w:t>2.attēls.</w:t>
      </w:r>
      <w:r w:rsidRPr="0013403B">
        <w:rPr>
          <w:rFonts w:eastAsiaTheme="minorHAnsi"/>
          <w:sz w:val="22"/>
          <w:szCs w:val="24"/>
          <w:lang w:eastAsia="en-US"/>
        </w:rPr>
        <w:t xml:space="preserve"> Āraišu arheoloģiskā parka teritorija. </w:t>
      </w:r>
      <w:r w:rsidRPr="0013403B">
        <w:rPr>
          <w:rFonts w:eastAsiaTheme="minorHAnsi"/>
          <w:i/>
          <w:sz w:val="22"/>
          <w:szCs w:val="24"/>
          <w:lang w:eastAsia="en-US"/>
        </w:rPr>
        <w:t>Vides risinājumu institūts, 2016</w:t>
      </w:r>
    </w:p>
    <w:p w:rsidR="0013403B" w:rsidRPr="0013403B" w:rsidRDefault="0013403B" w:rsidP="0013403B">
      <w:pPr>
        <w:spacing w:line="276" w:lineRule="auto"/>
        <w:jc w:val="both"/>
        <w:rPr>
          <w:rFonts w:eastAsiaTheme="minorHAnsi"/>
          <w:sz w:val="22"/>
          <w:szCs w:val="22"/>
          <w:lang w:eastAsia="en-US"/>
        </w:rPr>
      </w:pPr>
    </w:p>
    <w:p w:rsidR="0013403B" w:rsidRPr="0013403B" w:rsidRDefault="0013403B" w:rsidP="0013403B">
      <w:pPr>
        <w:spacing w:after="200" w:line="276" w:lineRule="auto"/>
        <w:ind w:firstLine="567"/>
        <w:jc w:val="both"/>
        <w:rPr>
          <w:rFonts w:eastAsiaTheme="minorHAnsi"/>
          <w:sz w:val="22"/>
          <w:szCs w:val="24"/>
          <w:lang w:eastAsia="en-US"/>
        </w:rPr>
      </w:pPr>
      <w:r w:rsidRPr="0013403B">
        <w:rPr>
          <w:rFonts w:eastAsiaTheme="minorHAnsi"/>
          <w:sz w:val="22"/>
          <w:szCs w:val="24"/>
          <w:lang w:eastAsia="en-US"/>
        </w:rPr>
        <w:t xml:space="preserve">Āraišu arheoloģiskais parks atrodas Amatas novadā, pie Āraišu ezera, aptuveni 7 km no Cēsīm, netālu no Vidzemes šosejas, 3 km no Cēsu pagrieziena. Amatas novada A2 autoceļa koridorā, kas iecerēts kā tūrisma vārti novadā. </w:t>
      </w:r>
    </w:p>
    <w:p w:rsidR="0013403B" w:rsidRPr="0013403B" w:rsidRDefault="0013403B" w:rsidP="0013403B">
      <w:pPr>
        <w:spacing w:after="200" w:line="276" w:lineRule="auto"/>
        <w:ind w:firstLine="567"/>
        <w:jc w:val="center"/>
        <w:rPr>
          <w:rFonts w:eastAsiaTheme="minorHAnsi"/>
          <w:sz w:val="22"/>
          <w:szCs w:val="24"/>
          <w:lang w:eastAsia="en-US"/>
        </w:rPr>
      </w:pPr>
      <w:r w:rsidRPr="0013403B">
        <w:rPr>
          <w:rFonts w:eastAsiaTheme="minorHAnsi"/>
          <w:sz w:val="22"/>
          <w:szCs w:val="24"/>
          <w:lang w:eastAsia="en-US"/>
        </w:rPr>
        <w:t>Nekustamais īpašums (kadastra Nr.4246 005 0119) sastāv no zemes vienības  12,6700 ha platībā (skat. 2.attēls), kadastra apzīmējums  4246 005 0119 un 17 būvēm - ēkas (dzīvojamā māja), kadastra apzīmējums  4246 005 0119 001, ēkas (dzīvojamā māja), kadastra apzīmējums 4246 005 0119 002, ēkas (dzīvojamā māja), kadastra apzīmējums 4246 005 0119 003, ēkas (dzīvojamā māja), kadastra apzīmējums 4246 005 0119 004, ēkas (dzīvojamā māja), kadastra apzīmējums 4246 005 0119 005, ēkas (dzīvojamā māja), kadastra apzīmējums 4246 005 0119 006, ēkas (dzīvojamā māja), kadastra apzīmējums 4246 005 0119 007, ēkas (dzīvojamā māja), kadastra apzīmējums 4246 005 0119 008, ēkas (dzīvojamā māja), kadastra apzīmējums 4246 005 0119 009, ēkas (dzīvojamā māja), kadastra apzīmējums 4246 005 0119 010, ēkas (dzīvojamā māja), kadastra apzīmējums 4246 005 0119 011, ēkas (dzīvojamā māja), kadastra apzīmējums 4246 005 0119 012, ēkas (dzīvojamā māja), kadastra apzīmējums 4246 005 0119 013, ēkas (dzīvojamā māja), kadastra apzīmējums 4246 005 0119 014, ēkas (šķūnis), kadastra apzīmējums 4246 005 0119 017, ēkas (viduslaiku pils mūris), kadastra apzīmējums 4246 005 0119 023, kā arī minētam nekustamam īpašumam piederīgā būve – ēka (tualete), kadastra apzīmējums  4246 005 0119 018 un 2 inženierbūves: platforma, kadastra apzīmējums 4246 005 0119 021 un laukums ar grants segumu, kadastra apzīmējums 4246 005 0119 022,  kas atrodas „Āraišu ezerpils”, Drabešu pag., Amatas novadā.</w:t>
      </w:r>
    </w:p>
    <w:p w:rsidR="0013403B" w:rsidRPr="0013403B" w:rsidRDefault="0013403B" w:rsidP="0013403B">
      <w:pPr>
        <w:spacing w:after="200" w:line="276" w:lineRule="auto"/>
        <w:ind w:firstLine="567"/>
        <w:jc w:val="both"/>
        <w:rPr>
          <w:rFonts w:eastAsiaTheme="minorHAnsi"/>
          <w:sz w:val="22"/>
          <w:szCs w:val="24"/>
          <w:lang w:eastAsia="en-US"/>
        </w:rPr>
      </w:pPr>
      <w:r w:rsidRPr="0013403B">
        <w:rPr>
          <w:rFonts w:eastAsiaTheme="minorHAnsi"/>
          <w:sz w:val="22"/>
          <w:szCs w:val="24"/>
          <w:lang w:eastAsia="en-US"/>
        </w:rPr>
        <w:t>Nekustamais īpašums atrodas Amatas novada pašvaldības (reģistrācijas Nr.</w:t>
      </w:r>
      <w:r w:rsidRPr="0013403B">
        <w:rPr>
          <w:rFonts w:eastAsiaTheme="minorHAnsi"/>
          <w:sz w:val="22"/>
          <w:szCs w:val="22"/>
          <w:lang w:eastAsia="en-US"/>
        </w:rPr>
        <w:t xml:space="preserve"> </w:t>
      </w:r>
      <w:r w:rsidRPr="0013403B">
        <w:rPr>
          <w:rFonts w:eastAsiaTheme="minorHAnsi"/>
          <w:sz w:val="22"/>
          <w:szCs w:val="24"/>
          <w:lang w:eastAsia="en-US"/>
        </w:rPr>
        <w:t xml:space="preserve">90000957242) īpašumā un grāmatvedības uzskaitē. </w:t>
      </w:r>
    </w:p>
    <w:p w:rsidR="0013403B" w:rsidRPr="0013403B" w:rsidRDefault="0013403B" w:rsidP="0013403B">
      <w:pPr>
        <w:spacing w:after="200" w:line="276" w:lineRule="auto"/>
        <w:ind w:firstLine="567"/>
        <w:jc w:val="both"/>
        <w:rPr>
          <w:rFonts w:eastAsiaTheme="minorHAnsi"/>
          <w:sz w:val="22"/>
          <w:szCs w:val="24"/>
          <w:lang w:eastAsia="en-US"/>
        </w:rPr>
      </w:pPr>
      <w:r w:rsidRPr="0013403B">
        <w:rPr>
          <w:rFonts w:eastAsiaTheme="minorHAnsi"/>
          <w:sz w:val="22"/>
          <w:szCs w:val="24"/>
          <w:lang w:eastAsia="en-US"/>
        </w:rPr>
        <w:t xml:space="preserve">Āraišu arheoloģiskais parks ietver senas 9 - 10.gs dzīvesvietas - ezerpils rekonstrukcijas koka apbūves kompleksu, 14.-17. gs. viduslaiku pilsdrupas, kā arī akmens un bronzas laikmetu mājokļu ekspozīciju Meitu salā. </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noProof/>
          <w:sz w:val="22"/>
          <w:szCs w:val="24"/>
        </w:rPr>
        <w:lastRenderedPageBreak/>
        <w:drawing>
          <wp:anchor distT="0" distB="0" distL="114300" distR="114300" simplePos="0" relativeHeight="251663360" behindDoc="0" locked="0" layoutInCell="1" allowOverlap="1" wp14:anchorId="109B0FA0" wp14:editId="27B329BE">
            <wp:simplePos x="0" y="0"/>
            <wp:positionH relativeFrom="column">
              <wp:posOffset>2237740</wp:posOffset>
            </wp:positionH>
            <wp:positionV relativeFrom="paragraph">
              <wp:posOffset>1457325</wp:posOffset>
            </wp:positionV>
            <wp:extent cx="3581400" cy="33572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pbuves plans_J_Apal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1400" cy="3357245"/>
                    </a:xfrm>
                    <a:prstGeom prst="rect">
                      <a:avLst/>
                    </a:prstGeom>
                  </pic:spPr>
                </pic:pic>
              </a:graphicData>
            </a:graphic>
          </wp:anchor>
        </w:drawing>
      </w:r>
      <w:r w:rsidRPr="0013403B">
        <w:rPr>
          <w:rFonts w:eastAsiaTheme="minorHAnsi"/>
          <w:b/>
          <w:sz w:val="22"/>
          <w:szCs w:val="24"/>
          <w:lang w:eastAsia="en-US"/>
        </w:rPr>
        <w:t xml:space="preserve">Ezerpils. </w:t>
      </w:r>
      <w:r w:rsidRPr="0013403B">
        <w:rPr>
          <w:rFonts w:eastAsiaTheme="minorHAnsi"/>
          <w:sz w:val="22"/>
          <w:szCs w:val="24"/>
          <w:lang w:eastAsia="en-US"/>
        </w:rPr>
        <w:t xml:space="preserve">Āraišu ezerpils - viena no senākajām un spilgtākajām Latvijas vēstures gadsimtu gaitas lieciniecēm. Desmit arheoloģisko izrakumu sezonu laikā (1965.-1969., 1975-1979.) no ezera dzīlēm izceļot līdz tam neatklātās Latvijas senās vēstures bagātības, ezerpiļu atklājēja, eksperimentālās arheoloģijas aizsācēja Latvijā, arheologa Dr.hist. Jānis Apala vadībā ir rekonstruēta senā dzīvesvieta Āraišu ezerā, kas ir vienīgā 9.–10. gadsimta šāda veida nocietinātas dzīvesvietas rekonstrukcija Ziemeļaustrumeiropā. Āraišu ezerpils celta aizsardzības nolūkā uz mazas, pārplūstošas saliņas. Ezerpili cēlusi un apdzīvojusi lielākā latviešu sentauta - latgaļi. Ezerpils rekonstrukcija realizēta laikā no 1981.g. līdz 1995.g, atjaunošanas darbus uzturot un turpinot arī mūsdienās, izmantojot seno darba rīku replikas un autentiskas būvniecības metodes. </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 xml:space="preserve">9.-10.gs. ezerpils bija celta ap 100 m gara dabiska morēnas sēkļa ziemeļu galā, kas no Āraišu ezera rietumu krasta pussalas iesniedzās ezera ziemeļrietumu līcī. Atkarībā no ezera līmeņa augstuma, šis morēnas veidojums reizēm varēja būt gan sekls sēklis, gan pārplūstoša sala. No pirmās apbūves (skat. 3. attēlu) bija saglabājušās ezerpils pamatu konstrukcijas un uz tām celtās dzīvojamo, saimniecības ēku un aizsargceltņu apakšējās daļas ar ieliņu starpēku eju tīklu, ieeja ar vārtu paliekām, tai abās pusēs celtās aizsargceltnes, žogs un ceļš uz krastu. </w:t>
      </w:r>
    </w:p>
    <w:p w:rsidR="0013403B" w:rsidRPr="0013403B" w:rsidRDefault="0013403B" w:rsidP="0013403B">
      <w:pPr>
        <w:spacing w:after="200" w:line="276" w:lineRule="auto"/>
        <w:ind w:firstLine="567"/>
        <w:contextualSpacing/>
        <w:jc w:val="right"/>
        <w:rPr>
          <w:rFonts w:eastAsiaTheme="minorHAnsi"/>
          <w:sz w:val="22"/>
          <w:szCs w:val="24"/>
          <w:lang w:eastAsia="en-US"/>
        </w:rPr>
      </w:pPr>
      <w:r w:rsidRPr="0013403B">
        <w:rPr>
          <w:rFonts w:eastAsiaTheme="minorHAnsi"/>
          <w:i/>
          <w:sz w:val="22"/>
          <w:szCs w:val="24"/>
          <w:lang w:eastAsia="en-US"/>
        </w:rPr>
        <w:t>3.attēls.</w:t>
      </w:r>
      <w:r w:rsidRPr="0013403B">
        <w:rPr>
          <w:rFonts w:eastAsiaTheme="minorHAnsi"/>
          <w:sz w:val="22"/>
          <w:szCs w:val="24"/>
          <w:lang w:eastAsia="en-US"/>
        </w:rPr>
        <w:t xml:space="preserve"> 1.apbūves celtņu kopsavilkuma plāns. </w:t>
      </w:r>
    </w:p>
    <w:p w:rsidR="0013403B" w:rsidRPr="0013403B" w:rsidRDefault="0013403B" w:rsidP="0013403B">
      <w:pPr>
        <w:spacing w:after="200" w:line="276" w:lineRule="auto"/>
        <w:ind w:firstLine="567"/>
        <w:contextualSpacing/>
        <w:jc w:val="right"/>
        <w:rPr>
          <w:rFonts w:eastAsiaTheme="minorHAnsi"/>
          <w:sz w:val="22"/>
          <w:szCs w:val="24"/>
          <w:lang w:eastAsia="en-US"/>
        </w:rPr>
      </w:pPr>
      <w:r w:rsidRPr="0013403B">
        <w:rPr>
          <w:rFonts w:eastAsiaTheme="minorHAnsi"/>
          <w:i/>
          <w:sz w:val="22"/>
          <w:szCs w:val="24"/>
          <w:lang w:eastAsia="en-US"/>
        </w:rPr>
        <w:t>J.Apala arhīvs</w:t>
      </w:r>
    </w:p>
    <w:p w:rsidR="0013403B" w:rsidRPr="0013403B" w:rsidRDefault="0013403B" w:rsidP="0013403B">
      <w:pPr>
        <w:spacing w:after="200" w:line="276" w:lineRule="auto"/>
        <w:ind w:firstLine="567"/>
        <w:contextualSpacing/>
        <w:jc w:val="both"/>
        <w:rPr>
          <w:rFonts w:eastAsiaTheme="minorHAnsi"/>
          <w:sz w:val="22"/>
          <w:szCs w:val="24"/>
          <w:lang w:eastAsia="en-US"/>
        </w:rPr>
      </w:pP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Tāpat, ir saglabājušies daudz materiāli, plāni, zīmējumi par citām apbūves kārtām. Mūsdienās ezerpils rekonstrukcija ir pabeigta tikai daļēji. Dažādi iemesli, pārsvarā finansiālās grūtības un citas prioritātes, ir traucējuši pilnībā izveidot brīvdabas ekspozīciju par seno ezermītni. Turpmāko piecu gadu laikā būtu svarīgi pilnveidot ezermītnes apbūves rekonstrukciju un papildināt ar interaktīvām izstādēm, uzskatāmām un iesaistošām ekspozīcijām.</w:t>
      </w:r>
    </w:p>
    <w:p w:rsidR="0013403B" w:rsidRPr="0013403B" w:rsidRDefault="0013403B" w:rsidP="0013403B">
      <w:pPr>
        <w:spacing w:after="200" w:line="276" w:lineRule="auto"/>
        <w:ind w:firstLine="567"/>
        <w:contextualSpacing/>
        <w:jc w:val="both"/>
        <w:rPr>
          <w:rFonts w:eastAsiaTheme="minorHAnsi"/>
          <w:sz w:val="22"/>
          <w:szCs w:val="24"/>
          <w:lang w:eastAsia="en-US"/>
        </w:rPr>
      </w:pP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Viens no pirmajiem veicamajiem darbiem ir  Āraišu Ezerpils arhitektoniskās izpētes veikšana un esošās situācijas fiksācija dabā (skat. 4.attēlu). Tas ir nepieciešams, jo pašlaik uz salas esošās Dr.hist., Dr.hist.h.c. Jāņa Apala eksperimentālās arheoloģijas rezultātā rekonstruētās ēkas ir nepieciešams atjaunot, lai pēc iespējas drīzā laikā varētu izstrādāt specialu izdevumu, kurā apkopoti unikāli eksperimentālās arheoloģijas darba rezultāti Āraišu Ezerpils arheoloģijas un rekonstrukcijas gaitā. Tas ir nepieciešams, lai veicinātu kultūras mantojuma izpēti un zināšanu nodošanu nākamajām paaudzēm, kurām būs iespēja nākotnē rekonstruēt Āraišu ezerā vēl nepētītās arheoloģiskās vērtības, izmantojot arheologa Jāņa Apala atstāto zināšanu bāzi. Tāpat, ir nepieciešams izstrādāt kvalitatīvus brīvdabas ekspozīcijas plānus, ka paredz lielāku auditorijas līdzdalību un iesaistīšanos, veicinot izpratni par kultūrvēsturiskā mantojuma (šajā gadījumā arheoloģiskā pieminekļa „Āraišu ezerpils” kā vienīgā un autentisko materiālu bāzes veidota objekta, pie tam, izmantojot eksperimentālās arheoloģijas labo praksi) nozīmīgumu.</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noProof/>
          <w:sz w:val="22"/>
          <w:szCs w:val="24"/>
        </w:rPr>
        <w:lastRenderedPageBreak/>
        <w:drawing>
          <wp:anchor distT="0" distB="0" distL="114300" distR="114300" simplePos="0" relativeHeight="251662336" behindDoc="1" locked="0" layoutInCell="1" allowOverlap="1" wp14:anchorId="15148BC4" wp14:editId="504292F4">
            <wp:simplePos x="0" y="0"/>
            <wp:positionH relativeFrom="column">
              <wp:posOffset>323850</wp:posOffset>
            </wp:positionH>
            <wp:positionV relativeFrom="paragraph">
              <wp:posOffset>228600</wp:posOffset>
            </wp:positionV>
            <wp:extent cx="5280025" cy="3262630"/>
            <wp:effectExtent l="19050" t="0" r="0" b="0"/>
            <wp:wrapTight wrapText="bothSides">
              <wp:wrapPolygon edited="0">
                <wp:start x="-78" y="0"/>
                <wp:lineTo x="-78" y="21440"/>
                <wp:lineTo x="21587" y="21440"/>
                <wp:lineTo x="21587" y="0"/>
                <wp:lineTo x="-7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apins_2017_punktu makoni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025" cy="3262630"/>
                    </a:xfrm>
                    <a:prstGeom prst="rect">
                      <a:avLst/>
                    </a:prstGeom>
                  </pic:spPr>
                </pic:pic>
              </a:graphicData>
            </a:graphic>
          </wp:anchor>
        </w:drawing>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i/>
          <w:sz w:val="22"/>
          <w:szCs w:val="24"/>
          <w:lang w:eastAsia="en-US"/>
        </w:rPr>
        <w:t>4.attēls.</w:t>
      </w:r>
      <w:r w:rsidRPr="0013403B">
        <w:rPr>
          <w:rFonts w:eastAsiaTheme="minorHAnsi"/>
          <w:sz w:val="22"/>
          <w:szCs w:val="24"/>
          <w:lang w:eastAsia="en-US"/>
        </w:rPr>
        <w:t xml:space="preserve"> Āraišu ezerpils skanēšanas darba materiāls. </w:t>
      </w:r>
      <w:r w:rsidRPr="0013403B">
        <w:rPr>
          <w:rFonts w:eastAsiaTheme="minorHAnsi"/>
          <w:i/>
          <w:sz w:val="22"/>
          <w:szCs w:val="24"/>
          <w:lang w:eastAsia="en-US"/>
        </w:rPr>
        <w:t>A.Lapiņš. 2017.</w:t>
      </w:r>
    </w:p>
    <w:p w:rsidR="0013403B" w:rsidRPr="0013403B" w:rsidRDefault="0013403B" w:rsidP="0013403B">
      <w:pPr>
        <w:spacing w:after="200" w:line="276" w:lineRule="auto"/>
        <w:ind w:firstLine="567"/>
        <w:contextualSpacing/>
        <w:jc w:val="both"/>
        <w:rPr>
          <w:rFonts w:eastAsiaTheme="minorHAnsi"/>
          <w:sz w:val="22"/>
          <w:szCs w:val="24"/>
          <w:lang w:eastAsia="en-US"/>
        </w:rPr>
      </w:pP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 xml:space="preserve">Āraišu ezerpils ir unikāla Vidzemes raksturīgā kultūrvide. Kopš ezerpils rekonstrukcijas arheologa Jāņa Apala vadībā ir pagājuši vairāk kā 30 gadi, bet kopš Āraišu ezerpils arheoloģiskajiem izrakumiem ir pagājis vairāk kā 50 gadi. Kopumā ezermītne aizņem ap 2500 m2 lielu teritoriju. Kopš 20. gs. 90. gadu sākuma arheologs Jānis Apals un Āraišu ezerpils fonds to attīstīja kā Baltijā pirmo brīvdabas arheoloģisko muzeju. Citu līdzīgu muzeju vidū Eiropā Āraišu arheoloģiskais parks izceļas ar savdabīgiem arheoloģiskiem atradumiem, rekonstrukcijas atrašanos oriģinālā vidē un saskanīgu, Vidzemei tipisku, labi saglabājušos kultūrvēsturisko ainavu, kas kontrastē ar mūsdienu pilsētvidi. Āraišu ezermītne ir plašāk pētītais šāda veida piemineklis Ziemeļaustrumeiropā. </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 xml:space="preserve">Arheologam Jānim Apalam darbs pie Āraišu ezerpils izpētes, rekonstrukcijas un attīstības ir bijis arī mūža darbs un profesionālā aizraušanās. Ar Jāņa Apala dzīvesbiedres, arheoloģes Zigrīdas Apalas gādību Amatas novada pašvaldība ir iepazinusies ar viņu ģimenes personīgo arhīvu, kurā ir atrodami unikāli un nākamajām paaudzēm saglabājami, publicējami materiāli. Ņemot vērā apstākli, ka Jāņa Apala savāktie materiālu apjomi (tai skaitā, kartes, diapozitīvi, apraksti, citu valstu pieredze un nākotnes vīzijas) ir ļoti vērtīgi šobrīd tieši tāpēc, ka vēl ir iespējama materiālu autentiska identificēšana, atšifrēšana un aprakstīšana, pateicoties arheoloģei Zigrīdai Apalai. </w:t>
      </w: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Gadījumā, ja netiks veikta unikālo materiālu saglabāšana, informācijas bojāeja būs neatgriezeniska, un Latvijas kultūras mantojumam tiks zaudētas būtiskas vērtībās, kas varētu stiprināt latvisko identitāti un sniegt papildus zināšanas par reģiona vēstures un kultūras notikumiem. Materiālu apkopošana būs pamats jaunās brīvdabas ekspozīcijas izveidošanai.</w:t>
      </w:r>
    </w:p>
    <w:p w:rsidR="0013403B" w:rsidRPr="0013403B" w:rsidRDefault="0013403B" w:rsidP="0013403B">
      <w:pPr>
        <w:spacing w:after="200" w:line="276" w:lineRule="auto"/>
        <w:ind w:firstLine="567"/>
        <w:contextualSpacing/>
        <w:jc w:val="both"/>
        <w:rPr>
          <w:rFonts w:eastAsiaTheme="minorHAnsi"/>
          <w:sz w:val="22"/>
          <w:szCs w:val="24"/>
          <w:lang w:eastAsia="en-US"/>
        </w:rPr>
      </w:pPr>
    </w:p>
    <w:p w:rsidR="0013403B" w:rsidRPr="0013403B" w:rsidRDefault="0013403B" w:rsidP="0013403B">
      <w:pPr>
        <w:spacing w:after="200" w:line="276" w:lineRule="auto"/>
        <w:ind w:firstLine="567"/>
        <w:contextualSpacing/>
        <w:jc w:val="both"/>
        <w:rPr>
          <w:rFonts w:eastAsiaTheme="minorHAnsi"/>
          <w:sz w:val="22"/>
          <w:szCs w:val="24"/>
          <w:lang w:eastAsia="en-US"/>
        </w:rPr>
      </w:pPr>
      <w:r w:rsidRPr="0013403B">
        <w:rPr>
          <w:rFonts w:eastAsiaTheme="minorHAnsi"/>
          <w:sz w:val="22"/>
          <w:szCs w:val="24"/>
          <w:lang w:eastAsia="en-US"/>
        </w:rPr>
        <w:t xml:space="preserve">Šobrīd Āraiši ezerpils apbūve ir demonstrēta kā pirmā Āraišu ezermītnes 9.gadsimta apbūves kārta, kas rekonstruēta pateicoties arheologa J.Apala un arhitekta Dz.Dribas 1985.gada rekonstrukcijas projektam. Reālajā situācijā, ņemot vērā salas īpatnības un apmeklētāju plūsmas kapacitāti, Āraišu Ezerpils rekonstrukcija atšķiras no plānotā. Šādas atkāpes ir iespējams tieši tāpēc, ka rekonstrukcija notikusi izmantojot eksperimentālās arheoloģijas metodi. Vienīgi, līdz mūsdienām nav veikta esošās situācijas fiksācija un mērījumi. Esošo ēku tehnisko stāvokli ir nepieciešams uzlabot un vairāk padarīt piemērotu apmeklētāju apskatei un izglītošanai, jo Āraišu ezermītnes arheoloģija atklāja ļoti lielu skaitu dažādu vēsturisku priekšmetu, kurus iespējams restaurēt un nodot apmeklētājiem apskatei un </w:t>
      </w:r>
      <w:r w:rsidRPr="0013403B">
        <w:rPr>
          <w:rFonts w:eastAsiaTheme="minorHAnsi"/>
          <w:sz w:val="22"/>
          <w:szCs w:val="24"/>
          <w:lang w:eastAsia="en-US"/>
        </w:rPr>
        <w:lastRenderedPageBreak/>
        <w:t xml:space="preserve">zinātnisku pētniecisku darbu veikšanai. Tāpat, arheologa Jāņa Apala pieredze ir unikāla un ar augstu nākotnes kultūras mantojuma vērtību, kas saglabājama tieši tagad, kad Latvijas valsts gatavojās savas 100gades svinībām.  </w:t>
      </w:r>
    </w:p>
    <w:p w:rsidR="0013403B" w:rsidRPr="0013403B" w:rsidRDefault="0013403B" w:rsidP="0013403B">
      <w:pPr>
        <w:spacing w:after="200" w:line="276" w:lineRule="auto"/>
        <w:ind w:firstLine="567"/>
        <w:jc w:val="both"/>
        <w:rPr>
          <w:rFonts w:eastAsiaTheme="minorHAnsi"/>
          <w:sz w:val="22"/>
          <w:szCs w:val="24"/>
          <w:lang w:eastAsia="en-US"/>
        </w:rPr>
      </w:pPr>
      <w:r w:rsidRPr="0013403B">
        <w:rPr>
          <w:rFonts w:eastAsiaTheme="minorHAnsi"/>
          <w:b/>
          <w:sz w:val="22"/>
          <w:szCs w:val="24"/>
          <w:lang w:eastAsia="en-US"/>
        </w:rPr>
        <w:t>Viduslaiku pilsdrupas.</w:t>
      </w:r>
      <w:r w:rsidRPr="0013403B">
        <w:rPr>
          <w:rFonts w:eastAsiaTheme="minorHAnsi"/>
          <w:sz w:val="22"/>
          <w:szCs w:val="24"/>
          <w:lang w:eastAsia="en-US"/>
        </w:rPr>
        <w:t xml:space="preserve"> Āraišu mūra pils celta Livonijas ordeņa laikā un bija apdzīvota laikā no 14. līdz 17. gadsimtam. Precīzākus datus par pils celtniecību vēl glabā vēstures noslēpumu lāde, tomēr ir zināms, ka  Āraišu pils ar priekšpili celta kā Cēsu Livonijas ordeņa mestra blakuspils ar militāru un saimniecisku nozīmi. Livonijas un zviedru-poļu karu rezultātā pils tika sagrauta. Vēlākos gados Āraišu mācītājmuižas un Drabešu muižas ēku celtniecībai izmantoti viduslaiku pils mūru akmeņi.</w:t>
      </w:r>
    </w:p>
    <w:p w:rsidR="0013403B" w:rsidRPr="0013403B" w:rsidRDefault="0013403B" w:rsidP="0013403B">
      <w:pPr>
        <w:spacing w:after="200" w:line="276" w:lineRule="auto"/>
        <w:ind w:firstLine="567"/>
        <w:jc w:val="both"/>
        <w:rPr>
          <w:rFonts w:eastAsiaTheme="minorHAnsi"/>
          <w:sz w:val="22"/>
          <w:szCs w:val="24"/>
          <w:lang w:eastAsia="en-US"/>
        </w:rPr>
      </w:pPr>
      <w:r w:rsidRPr="0013403B">
        <w:rPr>
          <w:rFonts w:eastAsiaTheme="minorHAnsi"/>
          <w:b/>
          <w:sz w:val="22"/>
          <w:szCs w:val="24"/>
          <w:lang w:eastAsia="en-US"/>
        </w:rPr>
        <w:t>Akmens un bronzas laikmetu mājokļi Meitu salā.</w:t>
      </w:r>
      <w:r w:rsidRPr="0013403B">
        <w:rPr>
          <w:rFonts w:eastAsiaTheme="minorHAnsi"/>
          <w:sz w:val="22"/>
          <w:szCs w:val="24"/>
          <w:lang w:eastAsia="en-US"/>
        </w:rPr>
        <w:t xml:space="preserve"> Pirmie iedzīvotāji Āraišu ezera apkārtnē apmetušies jau tālajā akmens laikmetā. Meitu salā aplūkojamās celtnes veidotas kā ideālrekonstrukcijas pēc Latvijā un kaimiņu zemēs iegūtajiem arheoloģiskajiem datiem par šāda veida akmens un bronzas laikmeta mājokļiem.</w:t>
      </w:r>
    </w:p>
    <w:p w:rsidR="0013403B" w:rsidRPr="0013403B" w:rsidRDefault="0013403B" w:rsidP="0013403B">
      <w:pPr>
        <w:spacing w:after="200" w:line="276" w:lineRule="auto"/>
        <w:rPr>
          <w:rFonts w:eastAsiaTheme="majorEastAsia"/>
          <w:b/>
          <w:bCs/>
          <w:sz w:val="24"/>
          <w:szCs w:val="28"/>
          <w:lang w:eastAsia="en-US"/>
        </w:rPr>
      </w:pPr>
      <w:r w:rsidRPr="0013403B">
        <w:rPr>
          <w:rFonts w:eastAsiaTheme="minorHAnsi"/>
          <w:sz w:val="22"/>
          <w:szCs w:val="22"/>
          <w:lang w:eastAsia="en-US"/>
        </w:rPr>
        <w:br w:type="page"/>
      </w:r>
    </w:p>
    <w:p w:rsidR="0013403B" w:rsidRPr="0013403B" w:rsidRDefault="0013403B" w:rsidP="00381434">
      <w:pPr>
        <w:keepNext/>
        <w:keepLines/>
        <w:numPr>
          <w:ilvl w:val="0"/>
          <w:numId w:val="15"/>
        </w:numPr>
        <w:spacing w:before="480" w:after="80" w:line="276" w:lineRule="auto"/>
        <w:jc w:val="center"/>
        <w:outlineLvl w:val="0"/>
        <w:rPr>
          <w:rFonts w:eastAsiaTheme="majorEastAsia"/>
          <w:b/>
          <w:bCs/>
          <w:sz w:val="24"/>
          <w:szCs w:val="28"/>
          <w:lang w:eastAsia="en-US"/>
        </w:rPr>
      </w:pPr>
      <w:bookmarkStart w:id="12" w:name="_Toc479631273"/>
      <w:r w:rsidRPr="0013403B">
        <w:rPr>
          <w:rFonts w:eastAsiaTheme="majorEastAsia"/>
          <w:b/>
          <w:bCs/>
          <w:sz w:val="24"/>
          <w:szCs w:val="28"/>
          <w:lang w:eastAsia="en-US"/>
        </w:rPr>
        <w:lastRenderedPageBreak/>
        <w:t>Āraišu arheoloģiskā parka esošās situācijas analīze – apraksts</w:t>
      </w:r>
      <w:bookmarkEnd w:id="12"/>
    </w:p>
    <w:p w:rsidR="0013403B" w:rsidRPr="0013403B" w:rsidRDefault="0013403B" w:rsidP="0013403B">
      <w:pPr>
        <w:spacing w:after="80" w:line="276" w:lineRule="auto"/>
        <w:ind w:firstLine="567"/>
        <w:jc w:val="both"/>
        <w:rPr>
          <w:rFonts w:eastAsiaTheme="minorHAnsi"/>
          <w:sz w:val="22"/>
          <w:szCs w:val="22"/>
          <w:lang w:eastAsia="en-US"/>
        </w:rPr>
      </w:pP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2015. gada 17-18. aprīlī pašvaldība rīkoja “Āraišu forumu”, kura pirmā dienā sapulcējās arheoloģijas, muzeju, vēstures, tūrisma speciālisti, lai diskutētu par iespējamiem Āraišu arheoloģiskā muzejparka attīstības scenārijiem. Otrajā dienā kopā sanāca Āraišu iedzīvotāji un diskutēja par Āraišu kopīgo attīstību, vērtībām un muzejparku, kur savulaik daudzi ir piedalījušies izrakumu un Ezerpils veidošanas darbos. Pēc foruma tika veidotas dažādas diskusijas mazākos mērogos, kuru rezultātā Amatas novada pašvaldība pieņēma lēmumu par Āraišu arheoloģiskā muzejparka (to vēlāk pārdēvējot par Āraišu arheoloģisko parku) pārņemšanu no valsts. Pirms un pēc tam notikušas vairākas ekspertu tikšanās. Veikts pētījums par Āraišu arheoloģiskā muzejparka attīstības iespējām - Andrs Klepers “ Latvijas Nacionālā vēstures muzeja nodaļa Āraišu arheoloģiskais muzejparks – vērtība, darbības izvērtējums un nākotnes attīstības scenāriji”,  </w:t>
      </w:r>
      <w:r w:rsidRPr="0013403B">
        <w:rPr>
          <w:rFonts w:eastAsiaTheme="minorHAnsi"/>
          <w:i/>
          <w:sz w:val="22"/>
          <w:szCs w:val="22"/>
          <w:lang w:eastAsia="en-US"/>
        </w:rPr>
        <w:t>2015. gada aprīlis</w:t>
      </w:r>
      <w:r w:rsidRPr="0013403B">
        <w:rPr>
          <w:rFonts w:eastAsiaTheme="minorHAnsi"/>
          <w:sz w:val="22"/>
          <w:szCs w:val="22"/>
          <w:lang w:eastAsia="en-US"/>
        </w:rPr>
        <w:t xml:space="preserve">. Ir veikta Āraišu ezera izpēte  - Vides risinājumu institūta pētījums “Atskaite par Āraišu ezerā veikto ekoloģisko izpēti” </w:t>
      </w:r>
      <w:r w:rsidRPr="0013403B">
        <w:rPr>
          <w:rFonts w:eastAsiaTheme="minorHAnsi"/>
          <w:i/>
          <w:sz w:val="22"/>
          <w:szCs w:val="22"/>
          <w:lang w:eastAsia="en-US"/>
        </w:rPr>
        <w:t>2014. gadā</w:t>
      </w:r>
      <w:r w:rsidRPr="0013403B">
        <w:rPr>
          <w:rFonts w:eastAsiaTheme="minorHAnsi"/>
          <w:sz w:val="22"/>
          <w:szCs w:val="22"/>
          <w:lang w:eastAsia="en-US"/>
        </w:rPr>
        <w:t xml:space="preserve">. 2016.gada vasarā ir izstrādāts Āraišu arheoloģiskā parka daudzfunkcionāla apmeklētāju centra būvprojekts minimālā sastāvā. Tāpat, ir sagatavots Eksperimentālās arheoloģijas centra būvprojekts minimālā sastāvā. </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Amatas novada pašvaldība ir arī viena no ierobežotā projektu konkursa pretendentiem, gatavojot vairākām Vidzemes pašvaldībām kopīgu projektu „Kultūra, vēsture, arhitektūra Gaujas un laika lokos”. Projekta ietvaros Amatas novada pašvaldība paredz līdz 2018.gada nogalei papildināt ezerpili ar aizsargceltnes rekonstrukciju pēc arheologa Jāņa Apala skicēm un uzbūvēt jaunu daudzfunkcionālu apmeklētāju centru Kultūras ministrijā projekta idejas pieteikums tika iesniegts 5.5.1. specifiskā atbalsta mērķa programmā „Saglabāt, aizsargāt un attīstīt nozīmīgu kultūras un dabas mantojumu, kā arī attīstīt ar to saistītos pakalpojumus”.</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Pēdējos 2-3 gados situācija Āraišu arheoloģiskajā parkā ir bijusi salīdzinoši nemainīga. Piedāvātās programmas un pakalpojumi ir bijusi salīdzinoši vienādi. Teritorijas uzturēšana notikusi minimālā līmenī, veicot tikai pašus nepieciešamākos saimniecības darbus. Tāda veida saimniekošana ir ietekmējusi apmeklētāju plūsmas svārstības. Ja līdz 2014.gadam bija redzams neliels apmeklētāju pieaugums, tad jau 2016.gads noslēdzās ar apmeklētāju skaita kritumu. Līdz ar to iepriekš izteiktās (2014.gada nogalē) prognozes nav aktuālas. </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Objektam (Āraišu arheoloģiskais parks, t.sk., Āraišu ezerpils) ir augsta nolietojuma pakāpe. Tāpēc ir nepieciešama steidzama rīcība, gan piedāvājuma izveidē, gan teritorijas infrastruktūras uzlabošanā. </w:t>
      </w:r>
    </w:p>
    <w:p w:rsidR="0013403B" w:rsidRPr="0013403B" w:rsidRDefault="0013403B" w:rsidP="00381434">
      <w:pPr>
        <w:keepNext/>
        <w:keepLines/>
        <w:numPr>
          <w:ilvl w:val="1"/>
          <w:numId w:val="15"/>
        </w:numPr>
        <w:tabs>
          <w:tab w:val="left" w:pos="851"/>
        </w:tabs>
        <w:spacing w:before="200" w:after="80" w:line="276" w:lineRule="auto"/>
        <w:ind w:left="0" w:firstLine="567"/>
        <w:jc w:val="both"/>
        <w:outlineLvl w:val="1"/>
        <w:rPr>
          <w:rFonts w:eastAsiaTheme="majorEastAsia"/>
          <w:b/>
          <w:bCs/>
          <w:sz w:val="24"/>
          <w:szCs w:val="24"/>
          <w:lang w:eastAsia="en-US"/>
        </w:rPr>
      </w:pPr>
      <w:bookmarkStart w:id="13" w:name="_Toc479631274"/>
      <w:r w:rsidRPr="0013403B">
        <w:rPr>
          <w:rFonts w:eastAsiaTheme="majorEastAsia"/>
          <w:b/>
          <w:bCs/>
          <w:sz w:val="24"/>
          <w:szCs w:val="24"/>
          <w:lang w:eastAsia="en-US"/>
        </w:rPr>
        <w:t>Amatas novada pašvaldības nodaļas “Āraišu arheoloģiskais parks” darbības pilnvarojums.</w:t>
      </w:r>
      <w:bookmarkEnd w:id="13"/>
    </w:p>
    <w:p w:rsidR="0013403B" w:rsidRPr="0013403B" w:rsidRDefault="0013403B" w:rsidP="0013403B">
      <w:pPr>
        <w:spacing w:after="80" w:line="276" w:lineRule="auto"/>
        <w:jc w:val="both"/>
        <w:rPr>
          <w:rFonts w:eastAsiaTheme="minorHAnsi"/>
          <w:sz w:val="22"/>
          <w:szCs w:val="22"/>
          <w:lang w:eastAsia="en-US"/>
        </w:rPr>
      </w:pPr>
      <w:r w:rsidRPr="0013403B">
        <w:rPr>
          <w:rFonts w:eastAsiaTheme="minorHAnsi"/>
          <w:sz w:val="22"/>
          <w:szCs w:val="22"/>
          <w:lang w:eastAsia="en-US"/>
        </w:rPr>
        <w:t xml:space="preserve">Pašvaldības nodaļa “Āraišu arheoloģiskais parks” ir izveidota 2017.gada janvārī. nodaļa darbojas uz nodaļas nolikuma pamatojuma. Nodaļas mērķis ir rūpēties par Āraišu arheoloģiskā parka uzturēšanu, attīstību un sekmēt kultūrvēsturisko vērtību saglabāšanu, pieejamību sabiedrībai, veicināt vietas atpazīstamību un popularitāti. Nodaļai ir savs struktūrvienības numurs – 90011152356. Sadarbības līgumus un rīkojumus izdod un paraksta Amatas novada domes priekšsēdētāja un izpilddirektors. </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Nodaļas “Āraišu arheoloģiskais parks” kompetence un uzdevumi:</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nodrošināt Āraišu arheoloģiskā parka nodaļas darbību atbilstoši noteiktajiem uzdevumiem un tiesībām;</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veidot mērķtiecīgu materiālās un garīgās kultūras informācijas un materiālu krājumu par Āraišu arheoloģisko parku, tajā esošajiem arheoloģijas un kultūras pieminekļiem, kā arī par apkārtējo Āraišu kultūrvēsturisko vidi un ainavu;</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lastRenderedPageBreak/>
        <w:t>nodrošināt Āraišu arheoloģiskā parka teritorijā esošo 9.-10.gs ezera mītnes Āraišu Ezerpils rekonstrukcijas saglabātību, regulāru atjaunošanu un uzturēšanu atbilstoši eksperimentālās arheoloģijas praksei un izstrādātam  projektam. Nodrošināt objekta saglabāšu nākamajām paaudzēm un radošu vietu zinātniski pētniecisku darbu veikšanai;</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nodrošināt Āraišu viduslaiku mūra pils ar priekšpili konservācijas un restaurācijas darbus, kā arī citus tās praktiskās saglabāšanas darbus, atbilstoši Valsts kultūras pieminekļu aizsardzības inspekcijas noteikumiem un nodrošināt drošu vidi arheoloģiskā parka apmeklētājiem;</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 xml:space="preserve">Organizēt un koordinēt eksperimentālās arheoloģijas centra darbu, veidot saturīgas un kvalitatīvas programmu piedāvājumus tūristiem, vietējiem iedzīvotājiem. </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veicināt lokālā materiālā un nemateriālā kultūras mantojuma saglabāšanu visā Āraišu arheoloģiskā parka teritorijā, nodrošinot sadarbības ar dažādu nozaru speciālistiem, uzņēmumiem, vietējiem iedzīvotājiem;</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attīstīt daudzveidīgu un plašu kultūras un tūrisma pakalpojumu klāstu Āraišu arheoloģiskā parka teritorijā, nodrošinot dažādu sociālo grupu iedzīvotājiem kultūras līdzdalības un brīvā laika pavadīšanas iespējas;</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attīstīt labvēlīgu un radošu vidi arheoloģijas un arhitektūras nozaru speciālistiem, studentiem  praktisku pētniecības darbu veikšanai un laboratorijas darbu veikšanai;</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 xml:space="preserve">organizēt tradicionālo, valsts svētku un festivālu norisi Āraišu arheoloģiskā parka teritorijā, kā arī veicināt profesionālās mākslas pieejamību; </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organizēt kultūrizglītojošus pasākumu un rūpēties par kultūras pasākumu auditorijas attīstību; Nodrošināt nacionālā kultūras mantojuma laikmetīgu iekļaušanu aktīvā kultūras un tūrisma apritē;</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Izstrādāt Āraišu arheoloģiskā parka attīstības koncepciju un stratēģiju un nodrošināt to īstenošanu.</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Izstrādāt Āraišu arheoloģiskā parka Apmeklētāju centra darbības stratēģiju, Eksperimentālās arheoloģijas centra darbības stratēģiju un  veidot arheoloģisko parku kā nozares kompetenču centru ar augstu pievienoto vērtību;</w:t>
      </w:r>
    </w:p>
    <w:p w:rsidR="0013403B" w:rsidRPr="0013403B" w:rsidRDefault="0013403B" w:rsidP="00381434">
      <w:pPr>
        <w:numPr>
          <w:ilvl w:val="0"/>
          <w:numId w:val="17"/>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sniegt organizatorisko un metodisko palīdzību kultūras mantojuma saglabāšanas un kultūras jaunrades jautājumos pašvaldības institūcijām, sabiedriskajām organizācijām un citām organizācijām.</w:t>
      </w:r>
    </w:p>
    <w:p w:rsidR="0013403B" w:rsidRPr="0013403B" w:rsidRDefault="0013403B" w:rsidP="00381434">
      <w:pPr>
        <w:keepNext/>
        <w:keepLines/>
        <w:numPr>
          <w:ilvl w:val="1"/>
          <w:numId w:val="15"/>
        </w:numPr>
        <w:tabs>
          <w:tab w:val="left" w:pos="993"/>
        </w:tabs>
        <w:spacing w:before="200" w:after="80" w:line="276" w:lineRule="auto"/>
        <w:ind w:left="0" w:firstLine="567"/>
        <w:jc w:val="both"/>
        <w:outlineLvl w:val="1"/>
        <w:rPr>
          <w:rFonts w:eastAsiaTheme="majorEastAsia"/>
          <w:b/>
          <w:bCs/>
          <w:sz w:val="24"/>
          <w:szCs w:val="24"/>
          <w:lang w:eastAsia="en-US"/>
        </w:rPr>
      </w:pPr>
      <w:r w:rsidRPr="0013403B">
        <w:rPr>
          <w:rFonts w:eastAsiaTheme="majorEastAsia"/>
          <w:b/>
          <w:bCs/>
          <w:sz w:val="24"/>
          <w:szCs w:val="24"/>
          <w:lang w:eastAsia="en-US"/>
        </w:rPr>
        <w:t xml:space="preserve"> </w:t>
      </w:r>
      <w:bookmarkStart w:id="14" w:name="_Toc479631275"/>
      <w:r w:rsidRPr="0013403B">
        <w:rPr>
          <w:rFonts w:eastAsiaTheme="majorEastAsia"/>
          <w:b/>
          <w:bCs/>
          <w:sz w:val="24"/>
          <w:szCs w:val="24"/>
          <w:lang w:eastAsia="en-US"/>
        </w:rPr>
        <w:t>“Āraišu arheoloģiskais parks” organizatoriskā struktūra, funkcionālā sadarbība.</w:t>
      </w:r>
      <w:bookmarkEnd w:id="14"/>
      <w:r w:rsidRPr="0013403B">
        <w:rPr>
          <w:rFonts w:eastAsiaTheme="majorEastAsia"/>
          <w:b/>
          <w:bCs/>
          <w:sz w:val="24"/>
          <w:szCs w:val="24"/>
          <w:lang w:eastAsia="en-US"/>
        </w:rPr>
        <w:t xml:space="preserve"> </w:t>
      </w:r>
    </w:p>
    <w:p w:rsidR="0013403B" w:rsidRPr="0013403B" w:rsidRDefault="0013403B" w:rsidP="0013403B">
      <w:pPr>
        <w:tabs>
          <w:tab w:val="left" w:pos="851"/>
        </w:tabs>
        <w:spacing w:after="80" w:line="276" w:lineRule="auto"/>
        <w:ind w:firstLine="567"/>
        <w:jc w:val="both"/>
        <w:rPr>
          <w:rFonts w:eastAsiaTheme="minorHAnsi"/>
          <w:sz w:val="22"/>
          <w:szCs w:val="22"/>
          <w:lang w:eastAsia="en-US"/>
        </w:rPr>
      </w:pPr>
      <w:r w:rsidRPr="0013403B">
        <w:rPr>
          <w:rFonts w:eastAsiaTheme="minorHAnsi"/>
          <w:sz w:val="22"/>
          <w:szCs w:val="22"/>
          <w:lang w:eastAsia="en-US"/>
        </w:rPr>
        <w:t>Āraišu arheoloģiskais parks funkcionē kā atsevišķa nodaļa Amatas novada pašvaldības struktūrā, veidojot ciešu un tiešu sadarbību ar citām pašvaldības nodaļām.</w:t>
      </w:r>
    </w:p>
    <w:p w:rsidR="0013403B" w:rsidRPr="0013403B" w:rsidRDefault="0013403B" w:rsidP="0013403B">
      <w:pPr>
        <w:tabs>
          <w:tab w:val="left" w:pos="851"/>
        </w:tabs>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 Uzsākot darbu, pirmajos trīs darbības gados, arheoloģiskā parka darbības nodrošināšanai nodarbināti 5 speciālisti, kas vienlaicīgi spēj gan veidot produktus, gan apkalpot apmeklētājus, gan plānot un veidot sadarbību. </w:t>
      </w:r>
    </w:p>
    <w:p w:rsidR="0013403B" w:rsidRPr="0013403B" w:rsidRDefault="0013403B" w:rsidP="0013403B">
      <w:pPr>
        <w:tabs>
          <w:tab w:val="left" w:pos="851"/>
        </w:tabs>
        <w:spacing w:line="276" w:lineRule="auto"/>
        <w:ind w:firstLine="567"/>
        <w:jc w:val="both"/>
        <w:rPr>
          <w:rFonts w:eastAsiaTheme="minorHAnsi"/>
          <w:sz w:val="22"/>
          <w:szCs w:val="22"/>
          <w:lang w:eastAsia="en-US"/>
        </w:rPr>
      </w:pP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sz w:val="22"/>
          <w:szCs w:val="22"/>
          <w:lang w:eastAsia="en-US"/>
        </w:rPr>
        <w:t>Nodaļā darbojas (skat. 4.attēlu):</w:t>
      </w: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sz w:val="22"/>
          <w:szCs w:val="22"/>
          <w:lang w:eastAsia="en-US"/>
        </w:rPr>
        <w:t>-</w:t>
      </w:r>
      <w:r w:rsidRPr="0013403B">
        <w:rPr>
          <w:rFonts w:eastAsiaTheme="minorHAnsi"/>
          <w:sz w:val="22"/>
          <w:szCs w:val="22"/>
          <w:lang w:eastAsia="en-US"/>
        </w:rPr>
        <w:tab/>
        <w:t>1 nodaļas vadītājs</w:t>
      </w: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sz w:val="22"/>
          <w:szCs w:val="22"/>
          <w:lang w:eastAsia="en-US"/>
        </w:rPr>
        <w:t>-</w:t>
      </w:r>
      <w:r w:rsidRPr="0013403B">
        <w:rPr>
          <w:rFonts w:eastAsiaTheme="minorHAnsi"/>
          <w:sz w:val="22"/>
          <w:szCs w:val="22"/>
          <w:lang w:eastAsia="en-US"/>
        </w:rPr>
        <w:tab/>
        <w:t>1 pasākumu organizators – (sākot ar 2017.gada martu)</w:t>
      </w: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sz w:val="22"/>
          <w:szCs w:val="22"/>
          <w:lang w:eastAsia="en-US"/>
        </w:rPr>
        <w:t>-</w:t>
      </w:r>
      <w:r w:rsidRPr="0013403B">
        <w:rPr>
          <w:rFonts w:eastAsiaTheme="minorHAnsi"/>
          <w:sz w:val="22"/>
          <w:szCs w:val="22"/>
          <w:lang w:eastAsia="en-US"/>
        </w:rPr>
        <w:tab/>
        <w:t>2 apmeklētāju apkalpošanas speciālisti - kasieri (kas var strādāt maiņās, plus pildīt kādus kopējos ar tūrisma nodaļas uzdotus darbus)</w:t>
      </w: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sz w:val="22"/>
          <w:szCs w:val="22"/>
          <w:lang w:eastAsia="en-US"/>
        </w:rPr>
        <w:t>-</w:t>
      </w:r>
      <w:r w:rsidRPr="0013403B">
        <w:rPr>
          <w:rFonts w:eastAsiaTheme="minorHAnsi"/>
          <w:sz w:val="22"/>
          <w:szCs w:val="22"/>
          <w:lang w:eastAsia="en-US"/>
        </w:rPr>
        <w:tab/>
        <w:t>1 saimniecisko darbu veicējs (tehniskais strādnieks).</w:t>
      </w: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noProof/>
          <w:sz w:val="22"/>
          <w:szCs w:val="22"/>
        </w:rPr>
        <w:lastRenderedPageBreak/>
        <w:drawing>
          <wp:anchor distT="0" distB="0" distL="114300" distR="114300" simplePos="0" relativeHeight="251664384" behindDoc="0" locked="0" layoutInCell="1" allowOverlap="1" wp14:anchorId="72CAA8C6" wp14:editId="63B9A512">
            <wp:simplePos x="0" y="0"/>
            <wp:positionH relativeFrom="column">
              <wp:posOffset>-368935</wp:posOffset>
            </wp:positionH>
            <wp:positionV relativeFrom="paragraph">
              <wp:posOffset>184785</wp:posOffset>
            </wp:positionV>
            <wp:extent cx="6462395" cy="33470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62395" cy="3347085"/>
                    </a:xfrm>
                    <a:prstGeom prst="rect">
                      <a:avLst/>
                    </a:prstGeom>
                    <a:noFill/>
                  </pic:spPr>
                </pic:pic>
              </a:graphicData>
            </a:graphic>
          </wp:anchor>
        </w:drawing>
      </w:r>
    </w:p>
    <w:p w:rsidR="0013403B" w:rsidRPr="0013403B" w:rsidRDefault="0013403B" w:rsidP="0013403B">
      <w:pPr>
        <w:tabs>
          <w:tab w:val="left" w:pos="851"/>
        </w:tabs>
        <w:spacing w:line="276" w:lineRule="auto"/>
        <w:rPr>
          <w:rFonts w:eastAsiaTheme="minorHAnsi"/>
          <w:lang w:eastAsia="en-US"/>
        </w:rPr>
      </w:pPr>
      <w:r w:rsidRPr="0013403B">
        <w:rPr>
          <w:rFonts w:eastAsiaTheme="minorHAnsi"/>
          <w:i/>
          <w:lang w:eastAsia="en-US"/>
        </w:rPr>
        <w:t>4. attēls</w:t>
      </w:r>
      <w:r w:rsidRPr="0013403B">
        <w:rPr>
          <w:rFonts w:eastAsiaTheme="minorHAnsi"/>
          <w:lang w:eastAsia="en-US"/>
        </w:rPr>
        <w:t>. Nodaļas organizatoriskā struktūra, 2017.gadā.</w:t>
      </w:r>
    </w:p>
    <w:p w:rsidR="0013403B" w:rsidRPr="0013403B" w:rsidRDefault="0013403B" w:rsidP="0013403B">
      <w:pPr>
        <w:tabs>
          <w:tab w:val="left" w:pos="851"/>
        </w:tabs>
        <w:spacing w:line="276" w:lineRule="auto"/>
        <w:ind w:firstLine="567"/>
        <w:jc w:val="center"/>
        <w:rPr>
          <w:rFonts w:eastAsiaTheme="minorHAnsi"/>
          <w:sz w:val="22"/>
          <w:szCs w:val="22"/>
          <w:lang w:eastAsia="en-US"/>
        </w:rPr>
      </w:pP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sz w:val="22"/>
          <w:szCs w:val="22"/>
          <w:lang w:eastAsia="en-US"/>
        </w:rPr>
        <w:t>Sākotnējie sadarbības līgumi:</w:t>
      </w:r>
    </w:p>
    <w:p w:rsidR="0013403B" w:rsidRPr="0013403B" w:rsidRDefault="0013403B" w:rsidP="00381434">
      <w:pPr>
        <w:numPr>
          <w:ilvl w:val="0"/>
          <w:numId w:val="17"/>
        </w:numPr>
        <w:tabs>
          <w:tab w:val="left" w:pos="851"/>
        </w:tabs>
        <w:spacing w:after="80" w:line="276" w:lineRule="auto"/>
        <w:contextualSpacing/>
        <w:jc w:val="both"/>
        <w:rPr>
          <w:rFonts w:eastAsiaTheme="minorHAnsi"/>
          <w:sz w:val="22"/>
          <w:szCs w:val="22"/>
          <w:lang w:eastAsia="en-US"/>
        </w:rPr>
      </w:pPr>
      <w:r w:rsidRPr="0013403B">
        <w:rPr>
          <w:rFonts w:eastAsiaTheme="minorHAnsi"/>
          <w:sz w:val="22"/>
          <w:szCs w:val="22"/>
          <w:lang w:eastAsia="en-US"/>
        </w:rPr>
        <w:t>Apsardzes firma</w:t>
      </w:r>
    </w:p>
    <w:p w:rsidR="0013403B" w:rsidRPr="0013403B" w:rsidRDefault="0013403B" w:rsidP="00381434">
      <w:pPr>
        <w:numPr>
          <w:ilvl w:val="0"/>
          <w:numId w:val="17"/>
        </w:numPr>
        <w:tabs>
          <w:tab w:val="left" w:pos="851"/>
        </w:tabs>
        <w:spacing w:after="80" w:line="276" w:lineRule="auto"/>
        <w:contextualSpacing/>
        <w:jc w:val="both"/>
        <w:rPr>
          <w:rFonts w:eastAsiaTheme="minorHAnsi"/>
          <w:sz w:val="22"/>
          <w:szCs w:val="22"/>
          <w:lang w:eastAsia="en-US"/>
        </w:rPr>
      </w:pPr>
      <w:r w:rsidRPr="0013403B">
        <w:rPr>
          <w:rFonts w:eastAsiaTheme="minorHAnsi"/>
          <w:sz w:val="22"/>
          <w:szCs w:val="22"/>
          <w:lang w:eastAsia="en-US"/>
        </w:rPr>
        <w:t>WC uzturēšana</w:t>
      </w:r>
    </w:p>
    <w:p w:rsidR="0013403B" w:rsidRPr="0013403B" w:rsidRDefault="0013403B" w:rsidP="00381434">
      <w:pPr>
        <w:numPr>
          <w:ilvl w:val="0"/>
          <w:numId w:val="17"/>
        </w:numPr>
        <w:tabs>
          <w:tab w:val="left" w:pos="851"/>
        </w:tabs>
        <w:spacing w:after="80" w:line="276" w:lineRule="auto"/>
        <w:contextualSpacing/>
        <w:jc w:val="both"/>
        <w:rPr>
          <w:rFonts w:eastAsiaTheme="minorHAnsi"/>
          <w:sz w:val="22"/>
          <w:szCs w:val="22"/>
          <w:lang w:eastAsia="en-US"/>
        </w:rPr>
      </w:pPr>
      <w:r w:rsidRPr="0013403B">
        <w:rPr>
          <w:rFonts w:eastAsiaTheme="minorHAnsi"/>
          <w:sz w:val="22"/>
          <w:szCs w:val="22"/>
          <w:lang w:eastAsia="en-US"/>
        </w:rPr>
        <w:t>gidu pakalpojumi, kultūras programmu nodrošināšana</w:t>
      </w:r>
    </w:p>
    <w:p w:rsidR="0013403B" w:rsidRPr="0013403B" w:rsidRDefault="0013403B" w:rsidP="0013403B">
      <w:pPr>
        <w:tabs>
          <w:tab w:val="left" w:pos="851"/>
        </w:tabs>
        <w:spacing w:line="276" w:lineRule="auto"/>
        <w:ind w:firstLine="567"/>
        <w:jc w:val="both"/>
        <w:rPr>
          <w:rFonts w:eastAsiaTheme="minorHAnsi"/>
          <w:sz w:val="22"/>
          <w:szCs w:val="22"/>
          <w:lang w:eastAsia="en-US"/>
        </w:rPr>
      </w:pP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sz w:val="22"/>
          <w:szCs w:val="22"/>
          <w:lang w:eastAsia="en-US"/>
        </w:rPr>
        <w:t>Nozaru (kultūras mantojums, kultūra, tūrisms) profesionālo jautājumu risināšanai stratēģiski svarīgu lēmumu pieņemšanā nepieciešams izveidot konsultatīvo padomi, kuras sastāvā iekļaut nozares profesionāļus un pašvaldības attiecīgo jomu speciālistus.</w:t>
      </w: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sz w:val="22"/>
          <w:szCs w:val="22"/>
          <w:lang w:eastAsia="en-US"/>
        </w:rPr>
        <w:t>Citas ar nodaļas pilnvērtīga darba nodrošināšanu saistītās funkcijas:</w:t>
      </w:r>
    </w:p>
    <w:p w:rsidR="0013403B" w:rsidRPr="0013403B" w:rsidRDefault="0013403B" w:rsidP="00381434">
      <w:pPr>
        <w:numPr>
          <w:ilvl w:val="0"/>
          <w:numId w:val="18"/>
        </w:numPr>
        <w:tabs>
          <w:tab w:val="left" w:pos="851"/>
        </w:tabs>
        <w:spacing w:after="80" w:line="276" w:lineRule="auto"/>
        <w:ind w:left="851" w:hanging="284"/>
        <w:contextualSpacing/>
        <w:jc w:val="both"/>
        <w:rPr>
          <w:rFonts w:eastAsiaTheme="minorHAnsi"/>
          <w:sz w:val="22"/>
          <w:szCs w:val="22"/>
          <w:lang w:eastAsia="en-US"/>
        </w:rPr>
      </w:pPr>
      <w:r w:rsidRPr="0013403B">
        <w:rPr>
          <w:rFonts w:eastAsiaTheme="minorHAnsi"/>
          <w:sz w:val="22"/>
          <w:szCs w:val="22"/>
          <w:lang w:eastAsia="en-US"/>
        </w:rPr>
        <w:t xml:space="preserve">Grāmatvedība, juridiskais atbalsts – pašvaldības grāmatvedība, administrācija (personāla speciāliste) </w:t>
      </w:r>
    </w:p>
    <w:p w:rsidR="0013403B" w:rsidRPr="0013403B" w:rsidRDefault="0013403B" w:rsidP="00381434">
      <w:pPr>
        <w:numPr>
          <w:ilvl w:val="0"/>
          <w:numId w:val="18"/>
        </w:numPr>
        <w:tabs>
          <w:tab w:val="left" w:pos="851"/>
        </w:tabs>
        <w:spacing w:after="80" w:line="276" w:lineRule="auto"/>
        <w:ind w:left="851" w:hanging="284"/>
        <w:contextualSpacing/>
        <w:jc w:val="both"/>
        <w:rPr>
          <w:rFonts w:eastAsiaTheme="minorHAnsi"/>
          <w:sz w:val="22"/>
          <w:szCs w:val="22"/>
          <w:lang w:eastAsia="en-US"/>
        </w:rPr>
      </w:pPr>
      <w:r w:rsidRPr="0013403B">
        <w:rPr>
          <w:rFonts w:eastAsiaTheme="minorHAnsi"/>
          <w:sz w:val="22"/>
          <w:szCs w:val="22"/>
          <w:lang w:eastAsia="en-US"/>
        </w:rPr>
        <w:t>Teritorijas sargāšana – ārpakalpojums ar apsardzes firmu</w:t>
      </w:r>
    </w:p>
    <w:p w:rsidR="0013403B" w:rsidRPr="0013403B" w:rsidRDefault="0013403B" w:rsidP="00381434">
      <w:pPr>
        <w:numPr>
          <w:ilvl w:val="0"/>
          <w:numId w:val="18"/>
        </w:numPr>
        <w:tabs>
          <w:tab w:val="left" w:pos="851"/>
        </w:tabs>
        <w:spacing w:after="80" w:line="276" w:lineRule="auto"/>
        <w:ind w:left="851" w:hanging="284"/>
        <w:contextualSpacing/>
        <w:jc w:val="both"/>
        <w:rPr>
          <w:rFonts w:eastAsiaTheme="minorHAnsi"/>
          <w:sz w:val="22"/>
          <w:szCs w:val="22"/>
          <w:lang w:eastAsia="en-US"/>
        </w:rPr>
      </w:pPr>
      <w:r w:rsidRPr="0013403B">
        <w:rPr>
          <w:rFonts w:eastAsiaTheme="minorHAnsi"/>
          <w:sz w:val="22"/>
          <w:szCs w:val="22"/>
          <w:lang w:eastAsia="en-US"/>
        </w:rPr>
        <w:t>Darba drošība – pašvaldības darba aizsardzības un ugunsdrošības nodaļa</w:t>
      </w:r>
    </w:p>
    <w:p w:rsidR="0013403B" w:rsidRPr="0013403B" w:rsidRDefault="0013403B" w:rsidP="00381434">
      <w:pPr>
        <w:numPr>
          <w:ilvl w:val="0"/>
          <w:numId w:val="18"/>
        </w:numPr>
        <w:tabs>
          <w:tab w:val="left" w:pos="851"/>
        </w:tabs>
        <w:spacing w:after="80" w:line="276" w:lineRule="auto"/>
        <w:ind w:left="851" w:hanging="284"/>
        <w:contextualSpacing/>
        <w:jc w:val="both"/>
        <w:rPr>
          <w:rFonts w:eastAsiaTheme="minorHAnsi"/>
          <w:sz w:val="22"/>
          <w:szCs w:val="22"/>
          <w:lang w:eastAsia="en-US"/>
        </w:rPr>
      </w:pPr>
      <w:r w:rsidRPr="0013403B">
        <w:rPr>
          <w:rFonts w:eastAsiaTheme="minorHAnsi"/>
          <w:sz w:val="22"/>
          <w:szCs w:val="22"/>
          <w:lang w:eastAsia="en-US"/>
        </w:rPr>
        <w:t>Sabiedriskās attiecības, sadarbības projekti tūrismā – Tūrisma attīstības un sabiedrisko attiecību nodaļa, plus - drukas darbi, maketēšana kā ārpakalpojums.</w:t>
      </w:r>
    </w:p>
    <w:p w:rsidR="0013403B" w:rsidRPr="0013403B" w:rsidRDefault="0013403B" w:rsidP="00381434">
      <w:pPr>
        <w:numPr>
          <w:ilvl w:val="0"/>
          <w:numId w:val="18"/>
        </w:numPr>
        <w:tabs>
          <w:tab w:val="left" w:pos="851"/>
        </w:tabs>
        <w:spacing w:after="80" w:line="276" w:lineRule="auto"/>
        <w:ind w:left="851" w:hanging="284"/>
        <w:contextualSpacing/>
        <w:jc w:val="both"/>
        <w:rPr>
          <w:rFonts w:eastAsiaTheme="minorHAnsi"/>
          <w:sz w:val="22"/>
          <w:szCs w:val="22"/>
          <w:lang w:eastAsia="en-US"/>
        </w:rPr>
      </w:pPr>
      <w:r w:rsidRPr="0013403B">
        <w:rPr>
          <w:rFonts w:eastAsiaTheme="minorHAnsi"/>
          <w:sz w:val="22"/>
          <w:szCs w:val="22"/>
          <w:lang w:eastAsia="en-US"/>
        </w:rPr>
        <w:t>Informācijas tehnoloģijas, web, datortīkla uzturēšana – IT speciālists</w:t>
      </w:r>
    </w:p>
    <w:p w:rsidR="0013403B" w:rsidRPr="0013403B" w:rsidRDefault="0013403B" w:rsidP="00381434">
      <w:pPr>
        <w:numPr>
          <w:ilvl w:val="0"/>
          <w:numId w:val="18"/>
        </w:numPr>
        <w:tabs>
          <w:tab w:val="left" w:pos="851"/>
        </w:tabs>
        <w:spacing w:after="80" w:line="276" w:lineRule="auto"/>
        <w:ind w:left="851" w:hanging="284"/>
        <w:contextualSpacing/>
        <w:jc w:val="both"/>
        <w:rPr>
          <w:rFonts w:eastAsiaTheme="minorHAnsi"/>
          <w:sz w:val="22"/>
          <w:szCs w:val="22"/>
          <w:lang w:eastAsia="en-US"/>
        </w:rPr>
      </w:pPr>
      <w:r w:rsidRPr="0013403B">
        <w:rPr>
          <w:rFonts w:eastAsiaTheme="minorHAnsi"/>
          <w:sz w:val="22"/>
          <w:szCs w:val="22"/>
          <w:lang w:eastAsia="en-US"/>
        </w:rPr>
        <w:t xml:space="preserve">Teritorijas kopšana, infrastruktūras uzturēšana – Papildus nodaļas tehniskajam strādniekam, pašvaldības komunālajā nodaļā atsevišķs atbildīgais speciālists, kura tiešā atbildībā ir arheoloģiskā parka tehnisko darbu nodrošināšana, plus – ārpakalpojumi lielākiem darbiem. </w:t>
      </w:r>
    </w:p>
    <w:p w:rsidR="0013403B" w:rsidRPr="0013403B" w:rsidRDefault="0013403B" w:rsidP="00381434">
      <w:pPr>
        <w:numPr>
          <w:ilvl w:val="0"/>
          <w:numId w:val="18"/>
        </w:numPr>
        <w:tabs>
          <w:tab w:val="left" w:pos="851"/>
        </w:tabs>
        <w:spacing w:after="80" w:line="276" w:lineRule="auto"/>
        <w:ind w:left="851" w:hanging="284"/>
        <w:contextualSpacing/>
        <w:jc w:val="both"/>
        <w:rPr>
          <w:rFonts w:eastAsiaTheme="minorHAnsi"/>
          <w:sz w:val="22"/>
          <w:szCs w:val="22"/>
          <w:lang w:eastAsia="en-US"/>
        </w:rPr>
      </w:pPr>
      <w:r w:rsidRPr="0013403B">
        <w:rPr>
          <w:rFonts w:eastAsiaTheme="minorHAnsi"/>
          <w:sz w:val="22"/>
          <w:szCs w:val="22"/>
          <w:lang w:eastAsia="en-US"/>
        </w:rPr>
        <w:t>Pasākumu organizēšana – producenti, ārpakalpojums, vietējā kopiena sadarbībā ar nodaļu.</w:t>
      </w: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sz w:val="22"/>
          <w:szCs w:val="22"/>
          <w:lang w:eastAsia="en-US"/>
        </w:rPr>
        <w:t>8.</w:t>
      </w:r>
      <w:r w:rsidRPr="0013403B">
        <w:rPr>
          <w:rFonts w:eastAsiaTheme="minorHAnsi"/>
          <w:sz w:val="22"/>
          <w:szCs w:val="22"/>
          <w:lang w:eastAsia="en-US"/>
        </w:rPr>
        <w:tab/>
        <w:t xml:space="preserve">Teritorijas apdrošināšana – ārpakalpojums </w:t>
      </w: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sz w:val="22"/>
          <w:szCs w:val="22"/>
          <w:lang w:eastAsia="en-US"/>
        </w:rPr>
        <w:t>9.</w:t>
      </w:r>
      <w:r w:rsidRPr="0013403B">
        <w:rPr>
          <w:rFonts w:eastAsiaTheme="minorHAnsi"/>
          <w:sz w:val="22"/>
          <w:szCs w:val="22"/>
          <w:lang w:eastAsia="en-US"/>
        </w:rPr>
        <w:tab/>
        <w:t>Nodaļas juridiskais statuss – pašvaldības nodaļa</w:t>
      </w: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sz w:val="22"/>
          <w:szCs w:val="22"/>
          <w:lang w:eastAsia="en-US"/>
        </w:rPr>
        <w:t xml:space="preserve">Attīstot Āraišu arheoloģiskā parka darbību, uzbūvējot jaunu daudzfunkcionālu apmeklētāju centru 2018.gadā, ir nepieciešamas aktualizēt nodaļas struktūru un funkcijas (skat. 5. attēlu). </w:t>
      </w:r>
    </w:p>
    <w:p w:rsidR="0013403B" w:rsidRPr="0013403B" w:rsidRDefault="0013403B" w:rsidP="0013403B">
      <w:pPr>
        <w:tabs>
          <w:tab w:val="left" w:pos="851"/>
        </w:tabs>
        <w:spacing w:line="276" w:lineRule="auto"/>
        <w:ind w:firstLine="567"/>
        <w:jc w:val="both"/>
        <w:rPr>
          <w:rFonts w:eastAsiaTheme="minorHAnsi"/>
          <w:sz w:val="22"/>
          <w:szCs w:val="22"/>
          <w:lang w:eastAsia="en-US"/>
        </w:rPr>
      </w:pPr>
    </w:p>
    <w:p w:rsidR="0013403B" w:rsidRPr="0013403B" w:rsidRDefault="0013403B" w:rsidP="0013403B">
      <w:pPr>
        <w:tabs>
          <w:tab w:val="left" w:pos="851"/>
        </w:tabs>
        <w:spacing w:line="276" w:lineRule="auto"/>
        <w:ind w:firstLine="567"/>
        <w:jc w:val="both"/>
        <w:rPr>
          <w:rFonts w:eastAsiaTheme="minorHAnsi"/>
          <w:sz w:val="22"/>
          <w:szCs w:val="22"/>
          <w:lang w:eastAsia="en-US"/>
        </w:rPr>
      </w:pPr>
      <w:r w:rsidRPr="0013403B">
        <w:rPr>
          <w:rFonts w:eastAsiaTheme="minorHAnsi"/>
          <w:noProof/>
          <w:sz w:val="22"/>
          <w:szCs w:val="22"/>
        </w:rPr>
        <w:lastRenderedPageBreak/>
        <w:drawing>
          <wp:anchor distT="0" distB="0" distL="114300" distR="114300" simplePos="0" relativeHeight="251665408" behindDoc="0" locked="0" layoutInCell="1" allowOverlap="1" wp14:anchorId="28E7F237" wp14:editId="6543EE43">
            <wp:simplePos x="0" y="0"/>
            <wp:positionH relativeFrom="column">
              <wp:posOffset>2540</wp:posOffset>
            </wp:positionH>
            <wp:positionV relativeFrom="paragraph">
              <wp:posOffset>27940</wp:posOffset>
            </wp:positionV>
            <wp:extent cx="6462395" cy="31826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62395" cy="3182620"/>
                    </a:xfrm>
                    <a:prstGeom prst="rect">
                      <a:avLst/>
                    </a:prstGeom>
                    <a:noFill/>
                  </pic:spPr>
                </pic:pic>
              </a:graphicData>
            </a:graphic>
          </wp:anchor>
        </w:drawing>
      </w:r>
    </w:p>
    <w:p w:rsidR="0013403B" w:rsidRPr="0013403B" w:rsidRDefault="0013403B" w:rsidP="0013403B">
      <w:pPr>
        <w:tabs>
          <w:tab w:val="left" w:pos="851"/>
        </w:tabs>
        <w:spacing w:line="276" w:lineRule="auto"/>
        <w:rPr>
          <w:rFonts w:eastAsiaTheme="minorHAnsi"/>
          <w:lang w:eastAsia="en-US"/>
        </w:rPr>
      </w:pPr>
      <w:r w:rsidRPr="0013403B">
        <w:rPr>
          <w:rFonts w:eastAsiaTheme="minorHAnsi"/>
          <w:i/>
          <w:lang w:eastAsia="en-US"/>
        </w:rPr>
        <w:t>5. attēls</w:t>
      </w:r>
      <w:r w:rsidRPr="0013403B">
        <w:rPr>
          <w:rFonts w:eastAsiaTheme="minorHAnsi"/>
          <w:lang w:eastAsia="en-US"/>
        </w:rPr>
        <w:t>. Iespējamā organizatoriskā struktūra, iekļaujot daudzfunkcionālo apmeklētāju centru 2019.gadā.</w:t>
      </w:r>
    </w:p>
    <w:p w:rsidR="0013403B" w:rsidRPr="0013403B" w:rsidRDefault="0013403B" w:rsidP="0013403B">
      <w:pPr>
        <w:tabs>
          <w:tab w:val="left" w:pos="851"/>
        </w:tabs>
        <w:spacing w:after="80" w:line="276" w:lineRule="auto"/>
        <w:ind w:firstLine="567"/>
        <w:jc w:val="both"/>
        <w:rPr>
          <w:rFonts w:eastAsiaTheme="minorHAnsi"/>
          <w:sz w:val="22"/>
          <w:szCs w:val="22"/>
          <w:lang w:eastAsia="en-US"/>
        </w:rPr>
      </w:pPr>
    </w:p>
    <w:p w:rsidR="0013403B" w:rsidRPr="0013403B" w:rsidRDefault="0013403B" w:rsidP="0013403B">
      <w:pPr>
        <w:tabs>
          <w:tab w:val="left" w:pos="567"/>
        </w:tabs>
        <w:spacing w:line="276" w:lineRule="auto"/>
        <w:ind w:firstLine="567"/>
        <w:jc w:val="both"/>
        <w:rPr>
          <w:rFonts w:eastAsiaTheme="minorHAnsi"/>
          <w:sz w:val="22"/>
          <w:szCs w:val="22"/>
          <w:lang w:eastAsia="en-US"/>
        </w:rPr>
      </w:pPr>
      <w:r w:rsidRPr="0013403B">
        <w:rPr>
          <w:rFonts w:eastAsiaTheme="minorHAnsi"/>
          <w:sz w:val="22"/>
          <w:szCs w:val="22"/>
          <w:lang w:eastAsia="en-US"/>
        </w:rPr>
        <w:t xml:space="preserve">Organizatoriskās struktūras konkurējošās priekšrocība -  “Āraišu arheoloģiskā parkam” esot pašvaldības kopējā struktūrā kā nodaļai, ir iespēja veidot uz zināšanām balstītu piedāvājumu, piesaistot dažādu nozaru speciālistus, kas strādā pašvaldībā. Struktūrvienības uzturēšana (personāls, darbavietas un instrumenti) nerada papildus izdevumus. Līdz ar to, pašvaldībai ir iespēja vairāk līdzekļu novirzīt tieši objekta sakārtošanā, uzturēšanā, attīstīšanā. </w:t>
      </w:r>
    </w:p>
    <w:p w:rsidR="0013403B" w:rsidRPr="0013403B" w:rsidRDefault="0013403B" w:rsidP="0013403B">
      <w:pPr>
        <w:tabs>
          <w:tab w:val="left" w:pos="567"/>
        </w:tabs>
        <w:spacing w:line="276" w:lineRule="auto"/>
        <w:jc w:val="both"/>
        <w:rPr>
          <w:rFonts w:eastAsiaTheme="minorHAnsi"/>
          <w:sz w:val="22"/>
          <w:szCs w:val="22"/>
          <w:lang w:eastAsia="en-US"/>
        </w:rPr>
      </w:pPr>
    </w:p>
    <w:p w:rsidR="0013403B" w:rsidRPr="0013403B" w:rsidRDefault="0013403B" w:rsidP="0013403B">
      <w:pPr>
        <w:tabs>
          <w:tab w:val="left" w:pos="567"/>
        </w:tabs>
        <w:spacing w:line="276" w:lineRule="auto"/>
        <w:ind w:firstLine="567"/>
        <w:jc w:val="both"/>
        <w:rPr>
          <w:rFonts w:eastAsiaTheme="minorHAnsi"/>
          <w:sz w:val="22"/>
          <w:szCs w:val="22"/>
          <w:lang w:eastAsia="en-US"/>
        </w:rPr>
      </w:pPr>
      <w:r w:rsidRPr="0013403B">
        <w:rPr>
          <w:rFonts w:eastAsiaTheme="minorHAnsi"/>
          <w:b/>
          <w:bCs/>
          <w:sz w:val="22"/>
          <w:szCs w:val="22"/>
          <w:lang w:eastAsia="en-US"/>
        </w:rPr>
        <w:t xml:space="preserve">Atbildību sadalījums </w:t>
      </w:r>
      <w:r w:rsidRPr="0013403B">
        <w:rPr>
          <w:rFonts w:eastAsiaTheme="minorHAnsi"/>
          <w:bCs/>
          <w:sz w:val="22"/>
          <w:szCs w:val="22"/>
          <w:lang w:eastAsia="en-US"/>
        </w:rPr>
        <w:t>Āraišu arheoloģiskā parka nodaļas ietvaros un sadarbībā ar citām pašvaldības nodaļām:</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5670"/>
        <w:gridCol w:w="1701"/>
      </w:tblGrid>
      <w:tr w:rsidR="0013403B" w:rsidRPr="0013403B" w:rsidTr="00D46922">
        <w:trPr>
          <w:cantSplit/>
        </w:trPr>
        <w:tc>
          <w:tcPr>
            <w:tcW w:w="6874" w:type="dxa"/>
            <w:gridSpan w:val="2"/>
          </w:tcPr>
          <w:p w:rsidR="0013403B" w:rsidRPr="0013403B" w:rsidRDefault="0013403B" w:rsidP="0013403B">
            <w:pPr>
              <w:tabs>
                <w:tab w:val="left" w:pos="567"/>
              </w:tabs>
              <w:jc w:val="both"/>
              <w:rPr>
                <w:rFonts w:eastAsiaTheme="minorHAnsi"/>
                <w:b/>
                <w:sz w:val="22"/>
                <w:szCs w:val="22"/>
                <w:lang w:eastAsia="en-US"/>
              </w:rPr>
            </w:pPr>
            <w:r w:rsidRPr="0013403B">
              <w:rPr>
                <w:rFonts w:eastAsiaTheme="minorHAnsi"/>
                <w:b/>
                <w:sz w:val="22"/>
                <w:szCs w:val="22"/>
                <w:lang w:eastAsia="en-US"/>
              </w:rPr>
              <w:t xml:space="preserve">Atbildības </w:t>
            </w:r>
          </w:p>
        </w:tc>
        <w:tc>
          <w:tcPr>
            <w:tcW w:w="1701" w:type="dxa"/>
          </w:tcPr>
          <w:p w:rsidR="0013403B" w:rsidRPr="0013403B" w:rsidRDefault="0013403B" w:rsidP="0013403B">
            <w:pPr>
              <w:tabs>
                <w:tab w:val="left" w:pos="567"/>
              </w:tabs>
              <w:jc w:val="both"/>
              <w:rPr>
                <w:rFonts w:eastAsiaTheme="minorHAnsi"/>
                <w:b/>
                <w:sz w:val="22"/>
                <w:szCs w:val="22"/>
                <w:lang w:eastAsia="en-US"/>
              </w:rPr>
            </w:pPr>
            <w:r w:rsidRPr="0013403B">
              <w:rPr>
                <w:rFonts w:eastAsiaTheme="minorHAnsi"/>
                <w:b/>
                <w:sz w:val="22"/>
                <w:szCs w:val="22"/>
                <w:lang w:eastAsia="en-US"/>
              </w:rPr>
              <w:t xml:space="preserve">Atbildīgais  </w:t>
            </w:r>
          </w:p>
        </w:tc>
      </w:tr>
      <w:tr w:rsidR="0013403B" w:rsidRPr="0013403B" w:rsidTr="00D46922">
        <w:tc>
          <w:tcPr>
            <w:tcW w:w="1204" w:type="dxa"/>
          </w:tcPr>
          <w:p w:rsidR="0013403B" w:rsidRPr="0013403B" w:rsidRDefault="0013403B" w:rsidP="0013403B">
            <w:pPr>
              <w:tabs>
                <w:tab w:val="left" w:pos="567"/>
              </w:tabs>
              <w:jc w:val="both"/>
              <w:rPr>
                <w:rFonts w:eastAsiaTheme="minorHAnsi"/>
                <w:sz w:val="22"/>
                <w:szCs w:val="22"/>
                <w:lang w:eastAsia="en-US"/>
              </w:rPr>
            </w:pPr>
            <w:r w:rsidRPr="0013403B">
              <w:rPr>
                <w:rFonts w:eastAsiaTheme="minorHAnsi"/>
                <w:sz w:val="22"/>
                <w:szCs w:val="22"/>
                <w:lang w:eastAsia="en-US"/>
              </w:rPr>
              <w:t>Plānošana</w:t>
            </w:r>
          </w:p>
        </w:tc>
        <w:tc>
          <w:tcPr>
            <w:tcW w:w="5670" w:type="dxa"/>
          </w:tcPr>
          <w:p w:rsidR="0013403B" w:rsidRPr="0013403B" w:rsidRDefault="0013403B" w:rsidP="00381434">
            <w:pPr>
              <w:numPr>
                <w:ilvl w:val="0"/>
                <w:numId w:val="19"/>
              </w:numPr>
              <w:tabs>
                <w:tab w:val="left" w:pos="214"/>
              </w:tabs>
              <w:spacing w:after="80" w:line="276" w:lineRule="auto"/>
              <w:ind w:left="214" w:hanging="214"/>
              <w:jc w:val="both"/>
              <w:rPr>
                <w:rFonts w:eastAsiaTheme="minorHAnsi"/>
                <w:sz w:val="22"/>
                <w:szCs w:val="22"/>
                <w:lang w:eastAsia="en-US"/>
              </w:rPr>
            </w:pPr>
            <w:r w:rsidRPr="0013403B">
              <w:rPr>
                <w:rFonts w:eastAsiaTheme="minorHAnsi"/>
                <w:sz w:val="22"/>
                <w:szCs w:val="22"/>
                <w:lang w:eastAsia="en-US"/>
              </w:rPr>
              <w:t xml:space="preserve">Stratēģijas izstrāde un mērķu definēšana ieskaitot nepārtrauktu notiekošo aktivitāšu kontroli </w:t>
            </w:r>
          </w:p>
          <w:p w:rsidR="0013403B" w:rsidRPr="0013403B" w:rsidRDefault="0013403B" w:rsidP="00381434">
            <w:pPr>
              <w:numPr>
                <w:ilvl w:val="0"/>
                <w:numId w:val="19"/>
              </w:numPr>
              <w:tabs>
                <w:tab w:val="left" w:pos="214"/>
              </w:tabs>
              <w:spacing w:after="80" w:line="276" w:lineRule="auto"/>
              <w:ind w:left="214" w:hanging="214"/>
              <w:jc w:val="both"/>
              <w:rPr>
                <w:rFonts w:eastAsiaTheme="minorHAnsi"/>
                <w:sz w:val="22"/>
                <w:szCs w:val="22"/>
                <w:lang w:eastAsia="en-US"/>
              </w:rPr>
            </w:pPr>
            <w:r w:rsidRPr="0013403B">
              <w:rPr>
                <w:rFonts w:eastAsiaTheme="minorHAnsi"/>
                <w:sz w:val="22"/>
                <w:szCs w:val="22"/>
                <w:lang w:eastAsia="en-US"/>
              </w:rPr>
              <w:t xml:space="preserve">Tirgus izpēte (kvantitatīvā un kvalitatīvā) </w:t>
            </w:r>
          </w:p>
          <w:p w:rsidR="0013403B" w:rsidRPr="0013403B" w:rsidRDefault="0013403B" w:rsidP="00381434">
            <w:pPr>
              <w:numPr>
                <w:ilvl w:val="0"/>
                <w:numId w:val="19"/>
              </w:numPr>
              <w:tabs>
                <w:tab w:val="left" w:pos="214"/>
              </w:tabs>
              <w:spacing w:after="80" w:line="276" w:lineRule="auto"/>
              <w:ind w:left="214" w:hanging="214"/>
              <w:jc w:val="both"/>
              <w:rPr>
                <w:rFonts w:eastAsiaTheme="minorHAnsi"/>
                <w:sz w:val="22"/>
                <w:szCs w:val="22"/>
                <w:lang w:eastAsia="en-US"/>
              </w:rPr>
            </w:pPr>
            <w:r w:rsidRPr="0013403B">
              <w:rPr>
                <w:rFonts w:eastAsiaTheme="minorHAnsi"/>
                <w:sz w:val="22"/>
                <w:szCs w:val="22"/>
                <w:lang w:eastAsia="en-US"/>
              </w:rPr>
              <w:t>Koordinācija ar nodaļas darbu ietekmējošām organizācijām, institūcijām;</w:t>
            </w:r>
          </w:p>
          <w:p w:rsidR="0013403B" w:rsidRPr="0013403B" w:rsidRDefault="0013403B" w:rsidP="00381434">
            <w:pPr>
              <w:numPr>
                <w:ilvl w:val="0"/>
                <w:numId w:val="19"/>
              </w:numPr>
              <w:tabs>
                <w:tab w:val="left" w:pos="214"/>
              </w:tabs>
              <w:spacing w:after="80" w:line="276" w:lineRule="auto"/>
              <w:ind w:left="214" w:hanging="214"/>
              <w:jc w:val="both"/>
              <w:rPr>
                <w:rFonts w:eastAsiaTheme="minorHAnsi"/>
                <w:sz w:val="22"/>
                <w:szCs w:val="22"/>
                <w:lang w:eastAsia="en-US"/>
              </w:rPr>
            </w:pPr>
            <w:r w:rsidRPr="0013403B">
              <w:rPr>
                <w:rFonts w:eastAsiaTheme="minorHAnsi"/>
                <w:sz w:val="22"/>
                <w:szCs w:val="22"/>
                <w:lang w:eastAsia="en-US"/>
              </w:rPr>
              <w:t>vietas tēla un atpazīstamības veicināšana;</w:t>
            </w:r>
          </w:p>
          <w:p w:rsidR="0013403B" w:rsidRPr="0013403B" w:rsidRDefault="0013403B" w:rsidP="00381434">
            <w:pPr>
              <w:numPr>
                <w:ilvl w:val="0"/>
                <w:numId w:val="19"/>
              </w:numPr>
              <w:tabs>
                <w:tab w:val="left" w:pos="214"/>
              </w:tabs>
              <w:spacing w:after="80" w:line="276" w:lineRule="auto"/>
              <w:ind w:left="214" w:hanging="214"/>
              <w:jc w:val="both"/>
              <w:rPr>
                <w:rFonts w:eastAsiaTheme="minorHAnsi"/>
                <w:sz w:val="22"/>
                <w:szCs w:val="22"/>
                <w:lang w:eastAsia="en-US"/>
              </w:rPr>
            </w:pPr>
            <w:r w:rsidRPr="0013403B">
              <w:rPr>
                <w:rFonts w:eastAsiaTheme="minorHAnsi"/>
                <w:sz w:val="22"/>
                <w:szCs w:val="22"/>
                <w:lang w:eastAsia="en-US"/>
              </w:rPr>
              <w:t>organizatoriskās struktūras izstrāde pēc apmeklētāju centra uzbūvēšanas;</w:t>
            </w:r>
          </w:p>
        </w:tc>
        <w:tc>
          <w:tcPr>
            <w:tcW w:w="1701" w:type="dxa"/>
          </w:tcPr>
          <w:p w:rsidR="0013403B" w:rsidRPr="0013403B" w:rsidRDefault="0013403B" w:rsidP="00381434">
            <w:pPr>
              <w:numPr>
                <w:ilvl w:val="0"/>
                <w:numId w:val="19"/>
              </w:numPr>
              <w:tabs>
                <w:tab w:val="left" w:pos="567"/>
              </w:tabs>
              <w:spacing w:after="80" w:line="276" w:lineRule="auto"/>
              <w:contextualSpacing/>
              <w:jc w:val="both"/>
              <w:rPr>
                <w:rFonts w:eastAsiaTheme="minorHAnsi"/>
                <w:sz w:val="22"/>
                <w:szCs w:val="22"/>
                <w:lang w:eastAsia="en-US"/>
              </w:rPr>
            </w:pPr>
            <w:r w:rsidRPr="0013403B">
              <w:rPr>
                <w:rFonts w:eastAsiaTheme="minorHAnsi"/>
                <w:sz w:val="22"/>
                <w:szCs w:val="22"/>
                <w:lang w:eastAsia="en-US"/>
              </w:rPr>
              <w:t>Nodaļas vadītājs</w:t>
            </w:r>
          </w:p>
          <w:p w:rsidR="0013403B" w:rsidRPr="0013403B" w:rsidRDefault="0013403B" w:rsidP="0013403B">
            <w:pPr>
              <w:tabs>
                <w:tab w:val="left" w:pos="567"/>
              </w:tabs>
              <w:ind w:left="360"/>
              <w:contextualSpacing/>
              <w:jc w:val="both"/>
              <w:rPr>
                <w:rFonts w:eastAsiaTheme="minorHAnsi"/>
                <w:sz w:val="22"/>
                <w:szCs w:val="22"/>
                <w:lang w:eastAsia="en-US"/>
              </w:rPr>
            </w:pPr>
          </w:p>
        </w:tc>
      </w:tr>
      <w:tr w:rsidR="0013403B" w:rsidRPr="0013403B" w:rsidTr="00D46922">
        <w:trPr>
          <w:trHeight w:val="1862"/>
        </w:trPr>
        <w:tc>
          <w:tcPr>
            <w:tcW w:w="1204" w:type="dxa"/>
          </w:tcPr>
          <w:p w:rsidR="0013403B" w:rsidRPr="0013403B" w:rsidRDefault="0013403B" w:rsidP="0013403B">
            <w:pPr>
              <w:tabs>
                <w:tab w:val="left" w:pos="567"/>
              </w:tabs>
              <w:jc w:val="both"/>
              <w:rPr>
                <w:rFonts w:eastAsiaTheme="minorHAnsi"/>
                <w:sz w:val="22"/>
                <w:szCs w:val="22"/>
                <w:lang w:eastAsia="en-US"/>
              </w:rPr>
            </w:pPr>
            <w:r w:rsidRPr="0013403B">
              <w:rPr>
                <w:rFonts w:eastAsiaTheme="minorHAnsi"/>
                <w:sz w:val="22"/>
                <w:szCs w:val="22"/>
                <w:lang w:eastAsia="en-US"/>
              </w:rPr>
              <w:t>Produkti</w:t>
            </w:r>
          </w:p>
        </w:tc>
        <w:tc>
          <w:tcPr>
            <w:tcW w:w="5670" w:type="dxa"/>
          </w:tcPr>
          <w:p w:rsidR="0013403B" w:rsidRPr="0013403B" w:rsidRDefault="0013403B" w:rsidP="00381434">
            <w:pPr>
              <w:numPr>
                <w:ilvl w:val="0"/>
                <w:numId w:val="19"/>
              </w:numPr>
              <w:tabs>
                <w:tab w:val="left" w:pos="214"/>
              </w:tabs>
              <w:spacing w:after="80" w:line="276" w:lineRule="auto"/>
              <w:ind w:left="214" w:hanging="214"/>
              <w:jc w:val="both"/>
              <w:rPr>
                <w:rFonts w:eastAsiaTheme="minorHAnsi"/>
                <w:sz w:val="22"/>
                <w:szCs w:val="22"/>
                <w:lang w:eastAsia="en-US"/>
              </w:rPr>
            </w:pPr>
            <w:r w:rsidRPr="0013403B">
              <w:rPr>
                <w:rFonts w:eastAsiaTheme="minorHAnsi"/>
                <w:sz w:val="22"/>
                <w:szCs w:val="22"/>
                <w:lang w:eastAsia="en-US"/>
              </w:rPr>
              <w:t>Infrastruktūras veicināšana (Valsts nozīmes kultūras pieminekļa saglabāšana, izpēte un attīstība; teritorijas norāžu zīmes, programmas, pasākumi, informācija u.c.)</w:t>
            </w:r>
          </w:p>
          <w:p w:rsidR="0013403B" w:rsidRPr="0013403B" w:rsidRDefault="0013403B" w:rsidP="00381434">
            <w:pPr>
              <w:numPr>
                <w:ilvl w:val="0"/>
                <w:numId w:val="19"/>
              </w:numPr>
              <w:tabs>
                <w:tab w:val="left" w:pos="214"/>
              </w:tabs>
              <w:spacing w:after="80" w:line="276" w:lineRule="auto"/>
              <w:ind w:left="214" w:hanging="214"/>
              <w:jc w:val="both"/>
              <w:rPr>
                <w:rFonts w:eastAsiaTheme="minorHAnsi"/>
                <w:sz w:val="22"/>
                <w:szCs w:val="22"/>
                <w:lang w:eastAsia="en-US"/>
              </w:rPr>
            </w:pPr>
            <w:r w:rsidRPr="0013403B">
              <w:rPr>
                <w:rFonts w:eastAsiaTheme="minorHAnsi"/>
                <w:sz w:val="22"/>
                <w:szCs w:val="22"/>
                <w:lang w:eastAsia="en-US"/>
              </w:rPr>
              <w:t xml:space="preserve">Kultūras un tūrisma piedāvājumu koordinācija; </w:t>
            </w:r>
          </w:p>
          <w:p w:rsidR="0013403B" w:rsidRPr="0013403B" w:rsidRDefault="0013403B" w:rsidP="00381434">
            <w:pPr>
              <w:numPr>
                <w:ilvl w:val="0"/>
                <w:numId w:val="19"/>
              </w:numPr>
              <w:tabs>
                <w:tab w:val="left" w:pos="214"/>
              </w:tabs>
              <w:spacing w:after="80" w:line="276" w:lineRule="auto"/>
              <w:ind w:left="214" w:hanging="214"/>
              <w:jc w:val="both"/>
              <w:rPr>
                <w:rFonts w:eastAsiaTheme="minorHAnsi"/>
                <w:sz w:val="22"/>
                <w:szCs w:val="22"/>
                <w:lang w:eastAsia="en-US"/>
              </w:rPr>
            </w:pPr>
            <w:r w:rsidRPr="0013403B">
              <w:rPr>
                <w:rFonts w:eastAsiaTheme="minorHAnsi"/>
                <w:sz w:val="22"/>
                <w:szCs w:val="22"/>
                <w:lang w:eastAsia="en-US"/>
              </w:rPr>
              <w:t>Jaunu produktu attīstīšana; attīstot eksperimentālās arheoloģijas praksi;</w:t>
            </w:r>
          </w:p>
          <w:p w:rsidR="0013403B" w:rsidRPr="0013403B" w:rsidRDefault="0013403B" w:rsidP="00381434">
            <w:pPr>
              <w:numPr>
                <w:ilvl w:val="0"/>
                <w:numId w:val="20"/>
              </w:numPr>
              <w:tabs>
                <w:tab w:val="left" w:pos="214"/>
              </w:tabs>
              <w:spacing w:after="80" w:line="276" w:lineRule="auto"/>
              <w:ind w:left="214" w:hanging="214"/>
              <w:jc w:val="both"/>
              <w:rPr>
                <w:rFonts w:eastAsiaTheme="minorHAnsi"/>
                <w:sz w:val="22"/>
                <w:szCs w:val="22"/>
                <w:lang w:eastAsia="en-US"/>
              </w:rPr>
            </w:pPr>
            <w:r w:rsidRPr="0013403B">
              <w:rPr>
                <w:rFonts w:eastAsiaTheme="minorHAnsi"/>
                <w:sz w:val="22"/>
                <w:szCs w:val="22"/>
                <w:lang w:eastAsia="en-US"/>
              </w:rPr>
              <w:t xml:space="preserve">darbs ar skolām, tūrisma aģentūrām un korporatīvajām organizācijām; </w:t>
            </w:r>
          </w:p>
        </w:tc>
        <w:tc>
          <w:tcPr>
            <w:tcW w:w="1701" w:type="dxa"/>
          </w:tcPr>
          <w:p w:rsidR="0013403B" w:rsidRPr="0013403B" w:rsidRDefault="0013403B" w:rsidP="00381434">
            <w:pPr>
              <w:numPr>
                <w:ilvl w:val="0"/>
                <w:numId w:val="20"/>
              </w:numPr>
              <w:tabs>
                <w:tab w:val="left" w:pos="567"/>
              </w:tabs>
              <w:spacing w:after="80" w:line="276" w:lineRule="auto"/>
              <w:contextualSpacing/>
              <w:jc w:val="both"/>
              <w:rPr>
                <w:rFonts w:eastAsiaTheme="minorHAnsi"/>
                <w:sz w:val="22"/>
                <w:szCs w:val="22"/>
                <w:lang w:eastAsia="en-US"/>
              </w:rPr>
            </w:pPr>
            <w:r w:rsidRPr="0013403B">
              <w:rPr>
                <w:rFonts w:eastAsiaTheme="minorHAnsi"/>
                <w:sz w:val="22"/>
                <w:szCs w:val="22"/>
                <w:lang w:eastAsia="en-US"/>
              </w:rPr>
              <w:t xml:space="preserve">Pasākumu organizators, </w:t>
            </w:r>
          </w:p>
          <w:p w:rsidR="0013403B" w:rsidRPr="0013403B" w:rsidRDefault="0013403B" w:rsidP="00381434">
            <w:pPr>
              <w:numPr>
                <w:ilvl w:val="0"/>
                <w:numId w:val="20"/>
              </w:numPr>
              <w:tabs>
                <w:tab w:val="left" w:pos="567"/>
              </w:tabs>
              <w:spacing w:after="80" w:line="276" w:lineRule="auto"/>
              <w:contextualSpacing/>
              <w:jc w:val="both"/>
              <w:rPr>
                <w:rFonts w:eastAsiaTheme="minorHAnsi"/>
                <w:sz w:val="22"/>
                <w:szCs w:val="22"/>
                <w:lang w:eastAsia="en-US"/>
              </w:rPr>
            </w:pPr>
            <w:r w:rsidRPr="0013403B">
              <w:rPr>
                <w:rFonts w:eastAsiaTheme="minorHAnsi"/>
                <w:sz w:val="22"/>
                <w:szCs w:val="22"/>
                <w:lang w:eastAsia="en-US"/>
              </w:rPr>
              <w:t>nodaļas vadītājs</w:t>
            </w:r>
            <w:r w:rsidRPr="0013403B">
              <w:rPr>
                <w:rFonts w:eastAsiaTheme="minorHAnsi"/>
                <w:i/>
                <w:sz w:val="22"/>
                <w:szCs w:val="22"/>
                <w:lang w:eastAsia="en-US"/>
              </w:rPr>
              <w:t xml:space="preserve"> </w:t>
            </w:r>
          </w:p>
          <w:p w:rsidR="0013403B" w:rsidRPr="0013403B" w:rsidRDefault="0013403B" w:rsidP="0013403B">
            <w:pPr>
              <w:tabs>
                <w:tab w:val="left" w:pos="567"/>
              </w:tabs>
              <w:ind w:left="360"/>
              <w:contextualSpacing/>
              <w:jc w:val="both"/>
              <w:rPr>
                <w:rFonts w:eastAsiaTheme="minorHAnsi"/>
                <w:sz w:val="22"/>
                <w:szCs w:val="22"/>
                <w:lang w:eastAsia="en-US"/>
              </w:rPr>
            </w:pPr>
          </w:p>
        </w:tc>
      </w:tr>
    </w:tbl>
    <w:p w:rsidR="0013403B" w:rsidRPr="0013403B" w:rsidRDefault="0013403B" w:rsidP="00381434">
      <w:pPr>
        <w:keepNext/>
        <w:keepLines/>
        <w:numPr>
          <w:ilvl w:val="0"/>
          <w:numId w:val="15"/>
        </w:numPr>
        <w:spacing w:after="80" w:line="276" w:lineRule="auto"/>
        <w:ind w:left="714" w:hanging="357"/>
        <w:jc w:val="center"/>
        <w:outlineLvl w:val="0"/>
        <w:rPr>
          <w:rFonts w:eastAsiaTheme="majorEastAsia"/>
          <w:b/>
          <w:bCs/>
          <w:sz w:val="24"/>
          <w:szCs w:val="28"/>
          <w:lang w:eastAsia="en-US"/>
        </w:rPr>
      </w:pPr>
      <w:r w:rsidRPr="0013403B">
        <w:rPr>
          <w:rFonts w:eastAsiaTheme="majorEastAsia"/>
          <w:b/>
          <w:bCs/>
          <w:sz w:val="24"/>
          <w:szCs w:val="28"/>
          <w:lang w:eastAsia="en-US"/>
        </w:rPr>
        <w:br w:type="page"/>
      </w:r>
      <w:bookmarkStart w:id="15" w:name="_Toc479631276"/>
      <w:r w:rsidRPr="0013403B">
        <w:rPr>
          <w:rFonts w:eastAsiaTheme="majorEastAsia"/>
          <w:b/>
          <w:bCs/>
          <w:sz w:val="24"/>
          <w:szCs w:val="28"/>
          <w:lang w:eastAsia="en-US"/>
        </w:rPr>
        <w:lastRenderedPageBreak/>
        <w:t>Āraišu arheoloģiskā parka misija, vīzija, vērtības</w:t>
      </w:r>
      <w:bookmarkEnd w:id="15"/>
    </w:p>
    <w:p w:rsidR="0013403B" w:rsidRPr="0013403B" w:rsidRDefault="0013403B" w:rsidP="0013403B">
      <w:pPr>
        <w:spacing w:after="80" w:line="276" w:lineRule="auto"/>
        <w:ind w:left="720"/>
        <w:contextualSpacing/>
        <w:jc w:val="both"/>
        <w:rPr>
          <w:rFonts w:eastAsiaTheme="minorHAnsi"/>
          <w:sz w:val="22"/>
          <w:szCs w:val="22"/>
          <w:lang w:eastAsia="en-US"/>
        </w:rPr>
      </w:pPr>
    </w:p>
    <w:p w:rsidR="0013403B" w:rsidRPr="0013403B" w:rsidRDefault="0013403B" w:rsidP="0013403B">
      <w:pPr>
        <w:tabs>
          <w:tab w:val="left" w:pos="567"/>
        </w:tabs>
        <w:spacing w:line="276" w:lineRule="auto"/>
        <w:ind w:firstLine="567"/>
        <w:jc w:val="both"/>
        <w:rPr>
          <w:rFonts w:eastAsiaTheme="minorHAnsi"/>
          <w:sz w:val="22"/>
          <w:szCs w:val="22"/>
          <w:lang w:eastAsia="en-US"/>
        </w:rPr>
      </w:pPr>
      <w:r w:rsidRPr="0013403B">
        <w:rPr>
          <w:rFonts w:eastAsiaTheme="minorHAnsi"/>
          <w:sz w:val="22"/>
          <w:szCs w:val="22"/>
          <w:lang w:eastAsia="en-US"/>
        </w:rPr>
        <w:t>Āraišu arheoloģiskais parka vērtības atbilst nacionālajiem politikas plānošanas dokumentiem kultūras, dabas mantojuma, kā arī tūrisma jomā, izpildot galvenos rīcības virzienus – cilvēks, daba, darbs:</w:t>
      </w:r>
    </w:p>
    <w:p w:rsidR="0013403B" w:rsidRPr="0013403B" w:rsidRDefault="0013403B" w:rsidP="0013403B">
      <w:pPr>
        <w:tabs>
          <w:tab w:val="left" w:pos="993"/>
        </w:tabs>
        <w:spacing w:line="276" w:lineRule="auto"/>
        <w:ind w:firstLine="567"/>
        <w:jc w:val="both"/>
        <w:rPr>
          <w:rFonts w:eastAsiaTheme="minorHAnsi"/>
          <w:sz w:val="22"/>
          <w:szCs w:val="22"/>
          <w:lang w:eastAsia="en-US"/>
        </w:rPr>
      </w:pPr>
      <w:r w:rsidRPr="0013403B">
        <w:rPr>
          <w:rFonts w:eastAsiaTheme="minorHAnsi"/>
          <w:sz w:val="22"/>
          <w:szCs w:val="22"/>
          <w:lang w:eastAsia="en-US"/>
        </w:rPr>
        <w:t>-</w:t>
      </w:r>
      <w:r w:rsidRPr="0013403B">
        <w:rPr>
          <w:rFonts w:eastAsiaTheme="minorHAnsi"/>
          <w:sz w:val="22"/>
          <w:szCs w:val="22"/>
          <w:lang w:eastAsia="en-US"/>
        </w:rPr>
        <w:tab/>
        <w:t>Dabas un kultūras kapitāla ilgtspējīga apsaimniekošana;</w:t>
      </w:r>
    </w:p>
    <w:p w:rsidR="0013403B" w:rsidRPr="0013403B" w:rsidRDefault="0013403B" w:rsidP="0013403B">
      <w:pPr>
        <w:tabs>
          <w:tab w:val="left" w:pos="993"/>
        </w:tabs>
        <w:spacing w:line="276" w:lineRule="auto"/>
        <w:ind w:firstLine="567"/>
        <w:jc w:val="both"/>
        <w:rPr>
          <w:rFonts w:eastAsiaTheme="minorHAnsi"/>
          <w:sz w:val="22"/>
          <w:szCs w:val="22"/>
          <w:lang w:eastAsia="en-US"/>
        </w:rPr>
      </w:pPr>
      <w:r w:rsidRPr="0013403B">
        <w:rPr>
          <w:rFonts w:eastAsiaTheme="minorHAnsi"/>
          <w:sz w:val="22"/>
          <w:szCs w:val="22"/>
          <w:lang w:eastAsia="en-US"/>
        </w:rPr>
        <w:t>-</w:t>
      </w:r>
      <w:r w:rsidRPr="0013403B">
        <w:rPr>
          <w:rFonts w:eastAsiaTheme="minorHAnsi"/>
          <w:sz w:val="22"/>
          <w:szCs w:val="22"/>
          <w:lang w:eastAsia="en-US"/>
        </w:rPr>
        <w:tab/>
        <w:t>Ekonomiskās aktivitātes veicināšana;</w:t>
      </w:r>
    </w:p>
    <w:p w:rsidR="0013403B" w:rsidRPr="0013403B" w:rsidRDefault="0013403B" w:rsidP="0013403B">
      <w:pPr>
        <w:tabs>
          <w:tab w:val="left" w:pos="993"/>
        </w:tabs>
        <w:spacing w:line="276" w:lineRule="auto"/>
        <w:ind w:firstLine="567"/>
        <w:jc w:val="both"/>
        <w:rPr>
          <w:rFonts w:eastAsiaTheme="minorHAnsi"/>
          <w:sz w:val="22"/>
          <w:szCs w:val="22"/>
          <w:lang w:eastAsia="en-US"/>
        </w:rPr>
      </w:pPr>
      <w:r w:rsidRPr="0013403B">
        <w:rPr>
          <w:rFonts w:eastAsiaTheme="minorHAnsi"/>
          <w:sz w:val="22"/>
          <w:szCs w:val="22"/>
          <w:lang w:eastAsia="en-US"/>
        </w:rPr>
        <w:t>-</w:t>
      </w:r>
      <w:r w:rsidRPr="0013403B">
        <w:rPr>
          <w:rFonts w:eastAsiaTheme="minorHAnsi"/>
          <w:sz w:val="22"/>
          <w:szCs w:val="22"/>
          <w:lang w:eastAsia="en-US"/>
        </w:rPr>
        <w:tab/>
        <w:t>Radoša sabiedrība;</w:t>
      </w:r>
    </w:p>
    <w:p w:rsidR="0013403B" w:rsidRPr="0013403B" w:rsidRDefault="0013403B" w:rsidP="0013403B">
      <w:pPr>
        <w:tabs>
          <w:tab w:val="left" w:pos="993"/>
        </w:tabs>
        <w:spacing w:line="276" w:lineRule="auto"/>
        <w:ind w:firstLine="567"/>
        <w:jc w:val="both"/>
        <w:rPr>
          <w:rFonts w:eastAsiaTheme="minorHAnsi"/>
          <w:sz w:val="22"/>
          <w:szCs w:val="22"/>
          <w:lang w:eastAsia="en-US"/>
        </w:rPr>
      </w:pPr>
      <w:r w:rsidRPr="0013403B">
        <w:rPr>
          <w:rFonts w:eastAsiaTheme="minorHAnsi"/>
          <w:sz w:val="22"/>
          <w:szCs w:val="22"/>
          <w:lang w:eastAsia="en-US"/>
        </w:rPr>
        <w:t>-</w:t>
      </w:r>
      <w:r w:rsidRPr="0013403B">
        <w:rPr>
          <w:rFonts w:eastAsiaTheme="minorHAnsi"/>
          <w:sz w:val="22"/>
          <w:szCs w:val="22"/>
          <w:lang w:eastAsia="en-US"/>
        </w:rPr>
        <w:tab/>
        <w:t>Sadarbībā radīta konkurētspēja dažādās nozarēs.</w:t>
      </w:r>
    </w:p>
    <w:p w:rsidR="0013403B" w:rsidRPr="0013403B" w:rsidRDefault="0013403B" w:rsidP="0013403B">
      <w:pPr>
        <w:tabs>
          <w:tab w:val="left" w:pos="567"/>
        </w:tabs>
        <w:spacing w:line="276" w:lineRule="auto"/>
        <w:ind w:firstLine="567"/>
        <w:jc w:val="both"/>
        <w:rPr>
          <w:rFonts w:eastAsiaTheme="minorHAnsi"/>
          <w:sz w:val="22"/>
          <w:szCs w:val="22"/>
          <w:lang w:eastAsia="en-US"/>
        </w:rPr>
      </w:pPr>
    </w:p>
    <w:p w:rsidR="0013403B" w:rsidRPr="0013403B" w:rsidRDefault="0013403B" w:rsidP="0013403B">
      <w:pPr>
        <w:tabs>
          <w:tab w:val="left" w:pos="567"/>
        </w:tabs>
        <w:spacing w:line="276" w:lineRule="auto"/>
        <w:ind w:firstLine="567"/>
        <w:jc w:val="both"/>
        <w:rPr>
          <w:rFonts w:eastAsiaTheme="minorHAnsi"/>
          <w:sz w:val="22"/>
          <w:szCs w:val="22"/>
          <w:lang w:eastAsia="en-US"/>
        </w:rPr>
      </w:pPr>
      <w:r w:rsidRPr="0013403B">
        <w:rPr>
          <w:rFonts w:eastAsiaTheme="minorHAnsi"/>
          <w:sz w:val="22"/>
          <w:szCs w:val="22"/>
          <w:lang w:eastAsia="en-US"/>
        </w:rPr>
        <w:t xml:space="preserve">Āraišu arheoloģiskā parka misija tieši saskan ar Latvijas ilgtspējīgas attīstības stratēģiju līdz 2030.gadam, kas paredz saglabāt un attīstīt Latvijas kultūras kapitālu un veicināt piederības izjūtu Latvijas kultūras telpai, attīstot sabiedrības radošumā balstītu konkurētspējīgu nacionālo identitāti un veidojot Latvijā kvalitatīvu kultūrvidi. </w:t>
      </w:r>
    </w:p>
    <w:p w:rsidR="0013403B" w:rsidRPr="0013403B" w:rsidRDefault="0013403B" w:rsidP="0013403B">
      <w:pPr>
        <w:tabs>
          <w:tab w:val="left" w:pos="567"/>
        </w:tabs>
        <w:spacing w:line="276" w:lineRule="auto"/>
        <w:ind w:firstLine="567"/>
        <w:jc w:val="both"/>
        <w:rPr>
          <w:rFonts w:eastAsiaTheme="minorHAnsi"/>
          <w:sz w:val="22"/>
          <w:szCs w:val="22"/>
          <w:lang w:eastAsia="en-US"/>
        </w:rPr>
      </w:pPr>
      <w:r w:rsidRPr="0013403B">
        <w:rPr>
          <w:rFonts w:eastAsiaTheme="minorHAnsi"/>
          <w:sz w:val="22"/>
          <w:szCs w:val="22"/>
          <w:lang w:eastAsia="en-US"/>
        </w:rPr>
        <w:t>Āraišu arheoloģiskā parka kā vietas identitātes vērtība - unikāls kultūrvēsturisks objekts ar augstu vēstures pievienoto vērtību.</w:t>
      </w:r>
    </w:p>
    <w:p w:rsidR="0013403B" w:rsidRPr="0013403B" w:rsidRDefault="0013403B" w:rsidP="0013403B">
      <w:pPr>
        <w:tabs>
          <w:tab w:val="left" w:pos="567"/>
        </w:tabs>
        <w:spacing w:line="276" w:lineRule="auto"/>
        <w:ind w:firstLine="567"/>
        <w:jc w:val="both"/>
        <w:rPr>
          <w:rFonts w:eastAsiaTheme="minorHAnsi"/>
          <w:sz w:val="22"/>
          <w:szCs w:val="22"/>
          <w:lang w:eastAsia="en-US"/>
        </w:rPr>
      </w:pPr>
    </w:p>
    <w:p w:rsidR="0013403B" w:rsidRPr="0013403B" w:rsidRDefault="0013403B" w:rsidP="00381434">
      <w:pPr>
        <w:numPr>
          <w:ilvl w:val="1"/>
          <w:numId w:val="15"/>
        </w:numPr>
        <w:tabs>
          <w:tab w:val="left" w:pos="567"/>
        </w:tabs>
        <w:spacing w:after="80" w:line="276" w:lineRule="auto"/>
        <w:contextualSpacing/>
        <w:jc w:val="both"/>
        <w:rPr>
          <w:rFonts w:eastAsiaTheme="minorHAnsi"/>
          <w:b/>
          <w:sz w:val="22"/>
          <w:szCs w:val="22"/>
          <w:lang w:eastAsia="en-US"/>
        </w:rPr>
      </w:pPr>
      <w:r w:rsidRPr="0013403B">
        <w:rPr>
          <w:rFonts w:eastAsiaTheme="minorHAnsi"/>
          <w:b/>
          <w:sz w:val="22"/>
          <w:szCs w:val="22"/>
          <w:lang w:eastAsia="en-US"/>
        </w:rPr>
        <w:t>Misija</w:t>
      </w:r>
    </w:p>
    <w:p w:rsidR="0013403B" w:rsidRPr="0013403B" w:rsidRDefault="0013403B" w:rsidP="0013403B">
      <w:pPr>
        <w:tabs>
          <w:tab w:val="left" w:pos="567"/>
        </w:tabs>
        <w:spacing w:after="80" w:line="276" w:lineRule="auto"/>
        <w:ind w:left="720"/>
        <w:contextualSpacing/>
        <w:jc w:val="both"/>
        <w:rPr>
          <w:rFonts w:eastAsiaTheme="minorHAnsi"/>
          <w:sz w:val="22"/>
          <w:szCs w:val="22"/>
          <w:lang w:eastAsia="en-US"/>
        </w:rPr>
      </w:pPr>
      <w:r w:rsidRPr="0013403B">
        <w:rPr>
          <w:rFonts w:eastAsiaTheme="minorHAnsi"/>
          <w:sz w:val="22"/>
          <w:szCs w:val="22"/>
          <w:lang w:eastAsia="en-US"/>
        </w:rPr>
        <w:t>saglabāt arheoloģiskā parka vietas identitāti kā vēsturiski nozīmīgu un starptautiski atpazīstamu kultūrainavu ar iespēju iepazīt senvēstures notikumus caur ekspozīcijām, pasākumiem un izglītojošām programmām, nodrošinot augstas kvalitātes servisu mērķauditoriju grupām.</w:t>
      </w:r>
    </w:p>
    <w:p w:rsidR="0013403B" w:rsidRPr="0013403B" w:rsidRDefault="0013403B" w:rsidP="0013403B">
      <w:pPr>
        <w:tabs>
          <w:tab w:val="left" w:pos="567"/>
        </w:tabs>
        <w:spacing w:after="80" w:line="276" w:lineRule="auto"/>
        <w:ind w:firstLine="567"/>
        <w:jc w:val="both"/>
        <w:rPr>
          <w:rFonts w:eastAsiaTheme="minorHAnsi"/>
          <w:sz w:val="22"/>
          <w:szCs w:val="22"/>
          <w:lang w:eastAsia="en-US"/>
        </w:rPr>
      </w:pPr>
    </w:p>
    <w:p w:rsidR="0013403B" w:rsidRPr="0013403B" w:rsidRDefault="0013403B" w:rsidP="00381434">
      <w:pPr>
        <w:numPr>
          <w:ilvl w:val="1"/>
          <w:numId w:val="15"/>
        </w:numPr>
        <w:tabs>
          <w:tab w:val="left" w:pos="567"/>
        </w:tabs>
        <w:spacing w:after="80" w:line="276" w:lineRule="auto"/>
        <w:contextualSpacing/>
        <w:jc w:val="both"/>
        <w:rPr>
          <w:rFonts w:eastAsiaTheme="minorHAnsi"/>
          <w:b/>
          <w:sz w:val="22"/>
          <w:szCs w:val="22"/>
          <w:lang w:eastAsia="en-US"/>
        </w:rPr>
      </w:pPr>
      <w:r w:rsidRPr="0013403B">
        <w:rPr>
          <w:rFonts w:eastAsiaTheme="minorHAnsi"/>
          <w:b/>
          <w:sz w:val="22"/>
          <w:szCs w:val="22"/>
          <w:lang w:eastAsia="en-US"/>
        </w:rPr>
        <w:t>Vīzija</w:t>
      </w:r>
    </w:p>
    <w:p w:rsidR="0013403B" w:rsidRPr="0013403B" w:rsidRDefault="0013403B" w:rsidP="0013403B">
      <w:pPr>
        <w:tabs>
          <w:tab w:val="left" w:pos="567"/>
        </w:tabs>
        <w:spacing w:after="80" w:line="276" w:lineRule="auto"/>
        <w:ind w:firstLine="567"/>
        <w:contextualSpacing/>
        <w:jc w:val="both"/>
        <w:rPr>
          <w:rFonts w:eastAsiaTheme="minorHAnsi"/>
          <w:sz w:val="22"/>
          <w:szCs w:val="22"/>
          <w:lang w:eastAsia="en-US"/>
        </w:rPr>
      </w:pPr>
      <w:r w:rsidRPr="0013403B">
        <w:rPr>
          <w:rFonts w:eastAsiaTheme="minorHAnsi"/>
          <w:sz w:val="22"/>
          <w:szCs w:val="22"/>
          <w:lang w:eastAsia="en-US"/>
        </w:rPr>
        <w:t xml:space="preserve">Āraišu arheoloģiskais parks – </w:t>
      </w:r>
    </w:p>
    <w:p w:rsidR="0013403B" w:rsidRPr="0013403B" w:rsidRDefault="0013403B" w:rsidP="00381434">
      <w:pPr>
        <w:numPr>
          <w:ilvl w:val="0"/>
          <w:numId w:val="21"/>
        </w:numPr>
        <w:tabs>
          <w:tab w:val="left" w:pos="1134"/>
        </w:tabs>
        <w:spacing w:after="80" w:line="276" w:lineRule="auto"/>
        <w:ind w:left="0" w:firstLine="567"/>
        <w:contextualSpacing/>
        <w:jc w:val="both"/>
        <w:rPr>
          <w:rFonts w:eastAsiaTheme="minorHAnsi"/>
          <w:sz w:val="22"/>
          <w:szCs w:val="22"/>
          <w:lang w:eastAsia="en-US"/>
        </w:rPr>
      </w:pPr>
      <w:r w:rsidRPr="0013403B">
        <w:rPr>
          <w:rFonts w:eastAsiaTheme="minorHAnsi"/>
          <w:sz w:val="22"/>
          <w:szCs w:val="22"/>
          <w:lang w:eastAsia="en-US"/>
        </w:rPr>
        <w:t xml:space="preserve">Vienots kultūras tūrisma galamērķis ar autentiskām metodēm uzturētu valsts nozīmes arheoloģiskais pieminekli (9.-10.gs ezera mītni – Āraišu Ezerpils; 14.-17.gs viduslaiku mūra pils drupas), saglabātu, drošu un saprotamu apmeklētājiem. </w:t>
      </w:r>
    </w:p>
    <w:p w:rsidR="0013403B" w:rsidRPr="0013403B" w:rsidRDefault="0013403B" w:rsidP="00381434">
      <w:pPr>
        <w:numPr>
          <w:ilvl w:val="0"/>
          <w:numId w:val="21"/>
        </w:numPr>
        <w:tabs>
          <w:tab w:val="left" w:pos="1134"/>
        </w:tabs>
        <w:spacing w:after="80" w:line="276" w:lineRule="auto"/>
        <w:ind w:left="0" w:firstLine="567"/>
        <w:contextualSpacing/>
        <w:jc w:val="both"/>
        <w:rPr>
          <w:rFonts w:eastAsiaTheme="minorHAnsi"/>
          <w:sz w:val="22"/>
          <w:szCs w:val="22"/>
          <w:lang w:eastAsia="en-US"/>
        </w:rPr>
      </w:pPr>
      <w:r w:rsidRPr="0013403B">
        <w:rPr>
          <w:rFonts w:eastAsiaTheme="minorHAnsi"/>
          <w:sz w:val="22"/>
          <w:szCs w:val="22"/>
          <w:lang w:eastAsia="en-US"/>
        </w:rPr>
        <w:t>Kvalitatīva, radoša brīvā laika pavadīšanas un izglītošanās iespēju vide arheoloģiskā parka teritorijā, saglabājot kultūrvēsturisko ainavu; Parkā izveidots apmeklētāju centrs, kas apmierina apmeklētāju un darbinieku pamatvajadzības, apmeklētāju centrā atrodas pamatekspozīcijas zāle un arheologa Jāņa Apala piemiņas istaba – darba kabinets.</w:t>
      </w:r>
    </w:p>
    <w:p w:rsidR="0013403B" w:rsidRPr="0013403B" w:rsidRDefault="0013403B" w:rsidP="00381434">
      <w:pPr>
        <w:numPr>
          <w:ilvl w:val="0"/>
          <w:numId w:val="21"/>
        </w:numPr>
        <w:tabs>
          <w:tab w:val="left" w:pos="1134"/>
        </w:tabs>
        <w:spacing w:after="80" w:line="276" w:lineRule="auto"/>
        <w:ind w:left="0" w:firstLine="567"/>
        <w:contextualSpacing/>
        <w:jc w:val="both"/>
        <w:rPr>
          <w:rFonts w:eastAsiaTheme="minorHAnsi"/>
          <w:sz w:val="22"/>
          <w:szCs w:val="22"/>
          <w:lang w:eastAsia="en-US"/>
        </w:rPr>
      </w:pPr>
      <w:r w:rsidRPr="0013403B">
        <w:rPr>
          <w:rFonts w:eastAsiaTheme="minorHAnsi"/>
          <w:sz w:val="22"/>
          <w:szCs w:val="22"/>
          <w:lang w:eastAsia="en-US"/>
        </w:rPr>
        <w:t xml:space="preserve">Labiekārtots eksperimentālās arheoloģijas centrs, kas pilda ezermītnes uzturēšanas funkciju, akcentējot koka (kā materiāla) pētniecības iespējas; centrā iespēja darboties koka restauratoriem, tekstiliju un keramikas darbu rekonstrukciju. Centrs – tiešās prakses vieta arheoloģijas, vēstures, arhitektūras u.c. nozaru studentiem, pētniekiem un interesentiem; centrā darbojas studijas seno amatu prasmju demonstrēšanai un praktizēšanai. Kopumā Āraišu arheoloģiskais parks pēc piecu gadu perioda ir veiksmes stāsts Baltijas valstīs - kvalitatīva kultūras tūrisma vieta, eksperimentālās arheoloģijas attīstības platforma. </w:t>
      </w:r>
    </w:p>
    <w:p w:rsidR="0013403B" w:rsidRPr="0013403B" w:rsidRDefault="0013403B" w:rsidP="00381434">
      <w:pPr>
        <w:numPr>
          <w:ilvl w:val="0"/>
          <w:numId w:val="21"/>
        </w:numPr>
        <w:tabs>
          <w:tab w:val="left" w:pos="1134"/>
        </w:tabs>
        <w:spacing w:after="80" w:line="276" w:lineRule="auto"/>
        <w:contextualSpacing/>
        <w:jc w:val="both"/>
        <w:rPr>
          <w:rFonts w:eastAsiaTheme="minorHAnsi"/>
          <w:sz w:val="22"/>
          <w:szCs w:val="22"/>
          <w:lang w:eastAsia="en-US"/>
        </w:rPr>
      </w:pPr>
      <w:r w:rsidRPr="0013403B">
        <w:rPr>
          <w:rFonts w:eastAsiaTheme="minorHAnsi"/>
          <w:sz w:val="22"/>
          <w:szCs w:val="22"/>
          <w:lang w:eastAsia="en-US"/>
        </w:rPr>
        <w:t>Āraišu arheoloģiskais parks uzticams sadarbības partneris, nozares ekspertu komanda.</w:t>
      </w:r>
    </w:p>
    <w:p w:rsidR="0013403B" w:rsidRPr="0013403B" w:rsidRDefault="0013403B" w:rsidP="0013403B">
      <w:pPr>
        <w:tabs>
          <w:tab w:val="left" w:pos="1134"/>
        </w:tabs>
        <w:spacing w:after="80" w:line="276" w:lineRule="auto"/>
        <w:ind w:left="567"/>
        <w:contextualSpacing/>
        <w:jc w:val="both"/>
        <w:rPr>
          <w:rFonts w:eastAsiaTheme="minorHAnsi"/>
          <w:sz w:val="22"/>
          <w:szCs w:val="22"/>
          <w:lang w:eastAsia="en-US"/>
        </w:rPr>
      </w:pPr>
    </w:p>
    <w:p w:rsidR="0013403B" w:rsidRPr="0013403B" w:rsidRDefault="0013403B" w:rsidP="0013403B">
      <w:pPr>
        <w:tabs>
          <w:tab w:val="left" w:pos="1134"/>
        </w:tabs>
        <w:spacing w:after="80" w:line="276" w:lineRule="auto"/>
        <w:ind w:firstLine="567"/>
        <w:contextualSpacing/>
        <w:jc w:val="both"/>
        <w:rPr>
          <w:rFonts w:eastAsiaTheme="minorHAnsi"/>
          <w:sz w:val="22"/>
          <w:szCs w:val="22"/>
          <w:lang w:eastAsia="en-US"/>
        </w:rPr>
      </w:pPr>
      <w:r w:rsidRPr="0013403B">
        <w:rPr>
          <w:rFonts w:eastAsiaTheme="minorHAnsi"/>
          <w:sz w:val="22"/>
          <w:szCs w:val="22"/>
          <w:lang w:eastAsia="en-US"/>
        </w:rPr>
        <w:t xml:space="preserve">Vīzijā akcentēta Āraišu arheoloģiskā parka labiekārtotā vide – </w:t>
      </w:r>
    </w:p>
    <w:p w:rsidR="0013403B" w:rsidRPr="0013403B" w:rsidRDefault="0013403B" w:rsidP="00381434">
      <w:pPr>
        <w:numPr>
          <w:ilvl w:val="0"/>
          <w:numId w:val="21"/>
        </w:numPr>
        <w:tabs>
          <w:tab w:val="num" w:pos="1134"/>
        </w:tabs>
        <w:spacing w:after="80" w:line="276" w:lineRule="auto"/>
        <w:ind w:left="0" w:firstLine="567"/>
        <w:contextualSpacing/>
        <w:jc w:val="both"/>
        <w:rPr>
          <w:rFonts w:eastAsiaTheme="minorHAnsi"/>
          <w:sz w:val="22"/>
          <w:szCs w:val="22"/>
          <w:lang w:eastAsia="en-US"/>
        </w:rPr>
      </w:pPr>
      <w:r w:rsidRPr="0013403B">
        <w:rPr>
          <w:rFonts w:eastAsiaTheme="minorHAnsi"/>
          <w:sz w:val="22"/>
          <w:szCs w:val="22"/>
          <w:lang w:eastAsia="en-US"/>
        </w:rPr>
        <w:t xml:space="preserve">Ezerpils - atjaunota, uzturēta, papildināta ar aizsargjoslu un vēsturisko rekonstrukciju materiāliem; interaktīvām un iesaistošām ekspozīcijām, kas integrētas dažādās izkaitējošās un izglītojošās programmās. </w:t>
      </w:r>
    </w:p>
    <w:p w:rsidR="0013403B" w:rsidRPr="0013403B" w:rsidRDefault="0013403B" w:rsidP="00381434">
      <w:pPr>
        <w:numPr>
          <w:ilvl w:val="0"/>
          <w:numId w:val="21"/>
        </w:numPr>
        <w:tabs>
          <w:tab w:val="num" w:pos="1134"/>
        </w:tabs>
        <w:spacing w:after="80" w:line="276" w:lineRule="auto"/>
        <w:ind w:left="0" w:firstLine="567"/>
        <w:contextualSpacing/>
        <w:jc w:val="both"/>
        <w:rPr>
          <w:rFonts w:eastAsiaTheme="minorHAnsi"/>
          <w:sz w:val="22"/>
          <w:szCs w:val="22"/>
          <w:lang w:eastAsia="en-US"/>
        </w:rPr>
      </w:pPr>
      <w:r w:rsidRPr="0013403B">
        <w:rPr>
          <w:rFonts w:eastAsiaTheme="minorHAnsi"/>
          <w:sz w:val="22"/>
          <w:szCs w:val="22"/>
          <w:lang w:eastAsia="en-US"/>
        </w:rPr>
        <w:t>Viduslaiku pils drupas - saglabātas, konservētas, pielāgotas brīvdabas mazā formāta pasākumiem, viduslaiku aktivitātēm;</w:t>
      </w:r>
    </w:p>
    <w:p w:rsidR="0013403B" w:rsidRPr="0013403B" w:rsidRDefault="0013403B" w:rsidP="00381434">
      <w:pPr>
        <w:numPr>
          <w:ilvl w:val="0"/>
          <w:numId w:val="21"/>
        </w:numPr>
        <w:tabs>
          <w:tab w:val="num" w:pos="1134"/>
        </w:tabs>
        <w:spacing w:after="80" w:line="276" w:lineRule="auto"/>
        <w:ind w:left="0" w:firstLine="567"/>
        <w:contextualSpacing/>
        <w:jc w:val="both"/>
        <w:rPr>
          <w:rFonts w:eastAsiaTheme="minorHAnsi"/>
          <w:sz w:val="22"/>
          <w:szCs w:val="22"/>
          <w:lang w:eastAsia="en-US"/>
        </w:rPr>
      </w:pPr>
      <w:r w:rsidRPr="0013403B">
        <w:rPr>
          <w:rFonts w:eastAsiaTheme="minorHAnsi"/>
          <w:sz w:val="22"/>
          <w:szCs w:val="22"/>
          <w:lang w:eastAsia="en-US"/>
        </w:rPr>
        <w:lastRenderedPageBreak/>
        <w:t>Meitu sala, Āraišu ezers – pastaigu celiņi, laivas piestātne, bronzas laikmeta dzīvesvietas rekonstrukcija ar ugunskura vietu un iespēju organizēt studentu nometnes vēsturiskās vides rekonstrukcijā; iespēju gūt pilnvērtīgu pieredzējumu dažādu gadsimtu vēsturē.</w:t>
      </w:r>
    </w:p>
    <w:p w:rsidR="0013403B" w:rsidRPr="0013403B" w:rsidRDefault="0013403B" w:rsidP="00381434">
      <w:pPr>
        <w:keepNext/>
        <w:keepLines/>
        <w:numPr>
          <w:ilvl w:val="0"/>
          <w:numId w:val="15"/>
        </w:numPr>
        <w:spacing w:before="480" w:after="80" w:line="276" w:lineRule="auto"/>
        <w:jc w:val="center"/>
        <w:outlineLvl w:val="0"/>
        <w:rPr>
          <w:rFonts w:eastAsiaTheme="majorEastAsia"/>
          <w:b/>
          <w:bCs/>
          <w:sz w:val="24"/>
          <w:szCs w:val="28"/>
          <w:lang w:eastAsia="en-US"/>
        </w:rPr>
      </w:pPr>
      <w:bookmarkStart w:id="16" w:name="_Toc479631277"/>
      <w:r w:rsidRPr="0013403B">
        <w:rPr>
          <w:rFonts w:eastAsiaTheme="majorEastAsia"/>
          <w:b/>
          <w:bCs/>
          <w:sz w:val="24"/>
          <w:szCs w:val="28"/>
          <w:lang w:eastAsia="en-US"/>
        </w:rPr>
        <w:t>Āraišu arheoloģiskā parka plānotie darbības virzieni, mērķi, pakalpojumi</w:t>
      </w:r>
      <w:bookmarkEnd w:id="16"/>
    </w:p>
    <w:p w:rsidR="0013403B" w:rsidRPr="0013403B" w:rsidRDefault="0013403B" w:rsidP="0013403B">
      <w:pPr>
        <w:tabs>
          <w:tab w:val="left" w:pos="567"/>
        </w:tabs>
        <w:spacing w:after="80" w:line="276" w:lineRule="auto"/>
        <w:ind w:left="720"/>
        <w:contextualSpacing/>
        <w:jc w:val="both"/>
        <w:rPr>
          <w:rFonts w:eastAsiaTheme="minorHAnsi"/>
          <w:b/>
          <w:sz w:val="22"/>
          <w:szCs w:val="22"/>
          <w:lang w:eastAsia="en-US"/>
        </w:rPr>
      </w:pPr>
    </w:p>
    <w:p w:rsidR="0013403B" w:rsidRPr="0013403B" w:rsidRDefault="0013403B" w:rsidP="0013403B">
      <w:pPr>
        <w:jc w:val="both"/>
        <w:rPr>
          <w:sz w:val="24"/>
          <w:szCs w:val="24"/>
        </w:rPr>
      </w:pPr>
      <w:r w:rsidRPr="0013403B">
        <w:rPr>
          <w:sz w:val="24"/>
          <w:szCs w:val="24"/>
        </w:rPr>
        <w:tab/>
        <w:t>Rezultātu sasniegšanai tiek izvirzīti pieņēmumi, kas definēti Amatas novada pašvaldības attīstības programmā. Pašvaldība tos sasniegs Āraišu arheoloģiskā parka piecu gadu darbības stratēģijas termiņā, neatkarīgi no Āraišu arheoloģiskā parka darbības, bet tie veicinātu izvirzīto nodaļas “Āraišu arheoloģiskais parks” mērķu sasniegšanu:</w:t>
      </w:r>
    </w:p>
    <w:p w:rsidR="0013403B" w:rsidRPr="0013403B" w:rsidRDefault="0013403B" w:rsidP="0013403B">
      <w:pPr>
        <w:tabs>
          <w:tab w:val="left" w:pos="851"/>
        </w:tabs>
        <w:ind w:firstLine="567"/>
        <w:jc w:val="both"/>
        <w:rPr>
          <w:sz w:val="24"/>
          <w:szCs w:val="24"/>
        </w:rPr>
      </w:pPr>
      <w:r w:rsidRPr="0013403B">
        <w:rPr>
          <w:sz w:val="24"/>
          <w:szCs w:val="24"/>
        </w:rPr>
        <w:t>1)</w:t>
      </w:r>
      <w:r w:rsidRPr="0013403B">
        <w:rPr>
          <w:sz w:val="24"/>
          <w:szCs w:val="24"/>
        </w:rPr>
        <w:tab/>
        <w:t xml:space="preserve">saprotama, efektīva, droša vide </w:t>
      </w:r>
    </w:p>
    <w:p w:rsidR="0013403B" w:rsidRPr="0013403B" w:rsidRDefault="0013403B" w:rsidP="0013403B">
      <w:pPr>
        <w:tabs>
          <w:tab w:val="left" w:pos="851"/>
        </w:tabs>
        <w:ind w:firstLine="567"/>
        <w:jc w:val="both"/>
        <w:rPr>
          <w:sz w:val="24"/>
          <w:szCs w:val="24"/>
        </w:rPr>
      </w:pPr>
      <w:r w:rsidRPr="0013403B">
        <w:rPr>
          <w:sz w:val="24"/>
          <w:szCs w:val="24"/>
        </w:rPr>
        <w:t>2)</w:t>
      </w:r>
      <w:r w:rsidRPr="0013403B">
        <w:rPr>
          <w:sz w:val="24"/>
          <w:szCs w:val="24"/>
        </w:rPr>
        <w:tab/>
        <w:t>attīstīta, mūsdienu prasībām atbilstoša kultūras infrastruktūra</w:t>
      </w:r>
    </w:p>
    <w:p w:rsidR="0013403B" w:rsidRPr="0013403B" w:rsidRDefault="0013403B" w:rsidP="0013403B">
      <w:pPr>
        <w:tabs>
          <w:tab w:val="left" w:pos="851"/>
        </w:tabs>
        <w:ind w:firstLine="567"/>
        <w:jc w:val="both"/>
        <w:rPr>
          <w:sz w:val="24"/>
          <w:szCs w:val="24"/>
        </w:rPr>
      </w:pPr>
      <w:r w:rsidRPr="0013403B">
        <w:rPr>
          <w:sz w:val="24"/>
          <w:szCs w:val="24"/>
        </w:rPr>
        <w:t>3)</w:t>
      </w:r>
      <w:r w:rsidRPr="0013403B">
        <w:rPr>
          <w:sz w:val="24"/>
          <w:szCs w:val="24"/>
        </w:rPr>
        <w:tab/>
        <w:t>vizuāli pievilcīga, ērta un droša publiskā telpa ar augstu vides kvalitāti</w:t>
      </w:r>
    </w:p>
    <w:p w:rsidR="0013403B" w:rsidRPr="0013403B" w:rsidRDefault="0013403B" w:rsidP="0013403B">
      <w:pPr>
        <w:tabs>
          <w:tab w:val="left" w:pos="851"/>
        </w:tabs>
        <w:ind w:firstLine="567"/>
        <w:jc w:val="both"/>
        <w:rPr>
          <w:sz w:val="24"/>
          <w:szCs w:val="24"/>
        </w:rPr>
      </w:pPr>
      <w:r w:rsidRPr="0013403B">
        <w:rPr>
          <w:sz w:val="24"/>
          <w:szCs w:val="24"/>
        </w:rPr>
        <w:t>5)</w:t>
      </w:r>
      <w:r w:rsidRPr="0013403B">
        <w:rPr>
          <w:sz w:val="24"/>
          <w:szCs w:val="24"/>
        </w:rPr>
        <w:tab/>
        <w:t>uzņēmējdarbības attīstību veicinoša vide.</w:t>
      </w:r>
    </w:p>
    <w:p w:rsidR="0013403B" w:rsidRPr="0013403B" w:rsidRDefault="0013403B" w:rsidP="0013403B">
      <w:pPr>
        <w:tabs>
          <w:tab w:val="left" w:pos="851"/>
        </w:tabs>
        <w:ind w:firstLine="567"/>
        <w:jc w:val="both"/>
        <w:rPr>
          <w:sz w:val="22"/>
          <w:szCs w:val="22"/>
        </w:rPr>
      </w:pPr>
    </w:p>
    <w:p w:rsidR="0013403B" w:rsidRPr="0013403B" w:rsidRDefault="0013403B" w:rsidP="00381434">
      <w:pPr>
        <w:keepNext/>
        <w:keepLines/>
        <w:numPr>
          <w:ilvl w:val="1"/>
          <w:numId w:val="15"/>
        </w:numPr>
        <w:spacing w:before="200" w:after="80" w:line="276" w:lineRule="auto"/>
        <w:jc w:val="both"/>
        <w:outlineLvl w:val="1"/>
        <w:rPr>
          <w:b/>
          <w:bCs/>
          <w:sz w:val="24"/>
          <w:szCs w:val="24"/>
        </w:rPr>
      </w:pPr>
      <w:bookmarkStart w:id="17" w:name="_Toc479631278"/>
      <w:r w:rsidRPr="0013403B">
        <w:rPr>
          <w:b/>
          <w:bCs/>
          <w:sz w:val="24"/>
          <w:szCs w:val="24"/>
        </w:rPr>
        <w:t>Stipro un vājo pušu analīze (SVID)</w:t>
      </w:r>
      <w:bookmarkEnd w:id="17"/>
    </w:p>
    <w:p w:rsidR="0013403B" w:rsidRPr="0013403B" w:rsidRDefault="0013403B" w:rsidP="0013403B">
      <w:pPr>
        <w:ind w:firstLine="567"/>
        <w:jc w:val="both"/>
        <w:rPr>
          <w:sz w:val="22"/>
          <w:szCs w:val="22"/>
        </w:rPr>
      </w:pPr>
      <w:r w:rsidRPr="0013403B">
        <w:rPr>
          <w:sz w:val="22"/>
          <w:szCs w:val="22"/>
        </w:rPr>
        <w:t>„Āraišu arheoloģiskā parka” kritēriju novērtējums veikts raugoties no uzņēmuma viedokļa, tie tiek novērtēti pēc trīs baļļu sistēmas: 1 – nozīmīgs, 2 – ļoti nozīmīgs, 3 – izšķirošs. Tādā pašā veidā analizētas ārējas vides iespējas un draudi. Tabulas Nr. 1. un Nr.2</w:t>
      </w:r>
    </w:p>
    <w:p w:rsidR="0013403B" w:rsidRPr="0013403B" w:rsidRDefault="0013403B" w:rsidP="0013403B">
      <w:pPr>
        <w:ind w:firstLine="567"/>
        <w:jc w:val="right"/>
        <w:rPr>
          <w:i/>
          <w:sz w:val="22"/>
          <w:szCs w:val="22"/>
        </w:rPr>
      </w:pPr>
      <w:r w:rsidRPr="0013403B">
        <w:rPr>
          <w:i/>
          <w:sz w:val="22"/>
          <w:szCs w:val="22"/>
        </w:rPr>
        <w:t>Tabula Nr. 1</w:t>
      </w:r>
    </w:p>
    <w:tbl>
      <w:tblPr>
        <w:tblStyle w:val="TableGrid1"/>
        <w:tblW w:w="9072" w:type="dxa"/>
        <w:tblInd w:w="108" w:type="dxa"/>
        <w:tblLayout w:type="fixed"/>
        <w:tblLook w:val="01E0" w:firstRow="1" w:lastRow="1" w:firstColumn="1" w:lastColumn="1" w:noHBand="0" w:noVBand="0"/>
      </w:tblPr>
      <w:tblGrid>
        <w:gridCol w:w="1701"/>
        <w:gridCol w:w="3688"/>
        <w:gridCol w:w="2833"/>
        <w:gridCol w:w="850"/>
      </w:tblGrid>
      <w:tr w:rsidR="0013403B" w:rsidRPr="0013403B" w:rsidTr="00D46922">
        <w:tc>
          <w:tcPr>
            <w:tcW w:w="1701" w:type="dxa"/>
          </w:tcPr>
          <w:p w:rsidR="0013403B" w:rsidRPr="0013403B" w:rsidRDefault="0013403B" w:rsidP="0013403B">
            <w:pPr>
              <w:rPr>
                <w:b/>
                <w:sz w:val="22"/>
                <w:szCs w:val="22"/>
              </w:rPr>
            </w:pPr>
            <w:r w:rsidRPr="0013403B">
              <w:rPr>
                <w:i/>
                <w:sz w:val="22"/>
                <w:szCs w:val="22"/>
              </w:rPr>
              <w:tab/>
            </w:r>
            <w:r w:rsidRPr="0013403B">
              <w:rPr>
                <w:b/>
                <w:sz w:val="22"/>
                <w:szCs w:val="22"/>
              </w:rPr>
              <w:t>Vērtējuma kritēriji</w:t>
            </w:r>
          </w:p>
        </w:tc>
        <w:tc>
          <w:tcPr>
            <w:tcW w:w="3688" w:type="dxa"/>
          </w:tcPr>
          <w:p w:rsidR="0013403B" w:rsidRPr="0013403B" w:rsidRDefault="0013403B" w:rsidP="0013403B">
            <w:pPr>
              <w:rPr>
                <w:b/>
                <w:sz w:val="22"/>
                <w:szCs w:val="22"/>
              </w:rPr>
            </w:pPr>
            <w:r w:rsidRPr="0013403B">
              <w:rPr>
                <w:b/>
                <w:sz w:val="22"/>
                <w:szCs w:val="22"/>
              </w:rPr>
              <w:t>Stiprās puses</w:t>
            </w:r>
          </w:p>
        </w:tc>
        <w:tc>
          <w:tcPr>
            <w:tcW w:w="2833" w:type="dxa"/>
          </w:tcPr>
          <w:p w:rsidR="0013403B" w:rsidRPr="0013403B" w:rsidRDefault="0013403B" w:rsidP="0013403B">
            <w:pPr>
              <w:rPr>
                <w:b/>
                <w:sz w:val="22"/>
                <w:szCs w:val="22"/>
              </w:rPr>
            </w:pPr>
            <w:r w:rsidRPr="0013403B">
              <w:rPr>
                <w:b/>
                <w:sz w:val="22"/>
                <w:szCs w:val="22"/>
              </w:rPr>
              <w:t>Vājās puses</w:t>
            </w:r>
          </w:p>
        </w:tc>
        <w:tc>
          <w:tcPr>
            <w:tcW w:w="850" w:type="dxa"/>
          </w:tcPr>
          <w:p w:rsidR="0013403B" w:rsidRPr="0013403B" w:rsidRDefault="0013403B" w:rsidP="0013403B">
            <w:pPr>
              <w:rPr>
                <w:b/>
                <w:sz w:val="22"/>
                <w:szCs w:val="22"/>
              </w:rPr>
            </w:pPr>
          </w:p>
        </w:tc>
      </w:tr>
      <w:tr w:rsidR="0013403B" w:rsidRPr="0013403B" w:rsidTr="00D46922">
        <w:tc>
          <w:tcPr>
            <w:tcW w:w="1701" w:type="dxa"/>
          </w:tcPr>
          <w:p w:rsidR="0013403B" w:rsidRPr="0013403B" w:rsidRDefault="0013403B" w:rsidP="0013403B">
            <w:pPr>
              <w:rPr>
                <w:sz w:val="22"/>
                <w:szCs w:val="22"/>
              </w:rPr>
            </w:pPr>
            <w:r w:rsidRPr="0013403B">
              <w:rPr>
                <w:sz w:val="22"/>
                <w:szCs w:val="22"/>
              </w:rPr>
              <w:t>Tirgus daļa</w:t>
            </w:r>
          </w:p>
          <w:p w:rsidR="0013403B" w:rsidRPr="0013403B" w:rsidRDefault="0013403B" w:rsidP="0013403B">
            <w:pPr>
              <w:rPr>
                <w:sz w:val="22"/>
                <w:szCs w:val="22"/>
              </w:rPr>
            </w:pPr>
          </w:p>
        </w:tc>
        <w:tc>
          <w:tcPr>
            <w:tcW w:w="3688" w:type="dxa"/>
          </w:tcPr>
          <w:p w:rsidR="0013403B" w:rsidRPr="0013403B" w:rsidRDefault="0013403B" w:rsidP="0013403B">
            <w:pPr>
              <w:rPr>
                <w:sz w:val="22"/>
                <w:szCs w:val="22"/>
              </w:rPr>
            </w:pPr>
            <w:r w:rsidRPr="0013403B">
              <w:rPr>
                <w:sz w:val="22"/>
                <w:szCs w:val="22"/>
              </w:rPr>
              <w:t xml:space="preserve">Ieņem nozīmīgu pozīciju savā piedāvājuma grupā, </w:t>
            </w:r>
          </w:p>
          <w:p w:rsidR="0013403B" w:rsidRPr="0013403B" w:rsidRDefault="0013403B" w:rsidP="0013403B">
            <w:pPr>
              <w:rPr>
                <w:sz w:val="22"/>
                <w:szCs w:val="22"/>
              </w:rPr>
            </w:pPr>
            <w:r w:rsidRPr="0013403B">
              <w:rPr>
                <w:sz w:val="22"/>
                <w:szCs w:val="22"/>
              </w:rPr>
              <w:t>Vienīgais brīvdabas eksperimentālās arheoloģijas komplekss Latvijā,</w:t>
            </w:r>
          </w:p>
          <w:p w:rsidR="0013403B" w:rsidRPr="0013403B" w:rsidRDefault="0013403B" w:rsidP="0013403B">
            <w:pPr>
              <w:rPr>
                <w:sz w:val="22"/>
                <w:szCs w:val="22"/>
              </w:rPr>
            </w:pPr>
          </w:p>
        </w:tc>
        <w:tc>
          <w:tcPr>
            <w:tcW w:w="2833" w:type="dxa"/>
          </w:tcPr>
          <w:p w:rsidR="0013403B" w:rsidRPr="0013403B" w:rsidRDefault="0013403B" w:rsidP="0013403B">
            <w:pPr>
              <w:rPr>
                <w:sz w:val="22"/>
                <w:szCs w:val="22"/>
              </w:rPr>
            </w:pPr>
            <w:r w:rsidRPr="0013403B">
              <w:rPr>
                <w:sz w:val="22"/>
                <w:szCs w:val="22"/>
              </w:rPr>
              <w:t xml:space="preserve">Nepietiekama objektu kapacitāte, lai ievērojami palielinātu tirgus daļu. </w:t>
            </w:r>
          </w:p>
          <w:p w:rsidR="0013403B" w:rsidRPr="0013403B" w:rsidRDefault="0013403B" w:rsidP="0013403B">
            <w:pPr>
              <w:rPr>
                <w:sz w:val="22"/>
                <w:szCs w:val="22"/>
              </w:rPr>
            </w:pPr>
            <w:r w:rsidRPr="0013403B">
              <w:rPr>
                <w:sz w:val="22"/>
                <w:szCs w:val="22"/>
              </w:rPr>
              <w:t>Sezonāls produkts</w:t>
            </w:r>
          </w:p>
          <w:p w:rsidR="0013403B" w:rsidRPr="0013403B" w:rsidRDefault="0013403B" w:rsidP="0013403B">
            <w:pPr>
              <w:rPr>
                <w:sz w:val="22"/>
                <w:szCs w:val="22"/>
              </w:rPr>
            </w:pPr>
            <w:r w:rsidRPr="0013403B">
              <w:rPr>
                <w:sz w:val="22"/>
                <w:szCs w:val="22"/>
              </w:rPr>
              <w:t>Augsta konkurence tūristu pievilcību segmentā</w:t>
            </w:r>
          </w:p>
          <w:p w:rsidR="0013403B" w:rsidRPr="0013403B" w:rsidRDefault="0013403B" w:rsidP="0013403B">
            <w:pPr>
              <w:rPr>
                <w:sz w:val="22"/>
                <w:szCs w:val="22"/>
              </w:rPr>
            </w:pPr>
            <w:r w:rsidRPr="0013403B">
              <w:rPr>
                <w:sz w:val="22"/>
                <w:szCs w:val="22"/>
              </w:rPr>
              <w:t>Neattīstīta infrastruktūra pamatvajadzību apmierināšanai.</w:t>
            </w:r>
          </w:p>
          <w:p w:rsidR="0013403B" w:rsidRPr="0013403B" w:rsidRDefault="0013403B" w:rsidP="0013403B">
            <w:pPr>
              <w:rPr>
                <w:sz w:val="22"/>
                <w:szCs w:val="22"/>
              </w:rPr>
            </w:pPr>
            <w:r w:rsidRPr="0013403B">
              <w:rPr>
                <w:sz w:val="22"/>
                <w:szCs w:val="22"/>
              </w:rPr>
              <w:t>Nav spēcīga konkurētspēja tehnoloģiju un inovāciju sektorā;</w:t>
            </w:r>
          </w:p>
        </w:tc>
        <w:tc>
          <w:tcPr>
            <w:tcW w:w="850" w:type="dxa"/>
          </w:tcPr>
          <w:p w:rsidR="0013403B" w:rsidRPr="0013403B" w:rsidRDefault="0013403B" w:rsidP="0013403B">
            <w:pPr>
              <w:rPr>
                <w:sz w:val="22"/>
                <w:szCs w:val="22"/>
              </w:rPr>
            </w:pPr>
            <w:r w:rsidRPr="0013403B">
              <w:rPr>
                <w:sz w:val="22"/>
                <w:szCs w:val="22"/>
              </w:rPr>
              <w:t>2</w:t>
            </w:r>
          </w:p>
        </w:tc>
      </w:tr>
      <w:tr w:rsidR="0013403B" w:rsidRPr="0013403B" w:rsidTr="00D46922">
        <w:tc>
          <w:tcPr>
            <w:tcW w:w="1701" w:type="dxa"/>
          </w:tcPr>
          <w:p w:rsidR="0013403B" w:rsidRPr="0013403B" w:rsidRDefault="0013403B" w:rsidP="0013403B">
            <w:pPr>
              <w:rPr>
                <w:sz w:val="22"/>
                <w:szCs w:val="22"/>
              </w:rPr>
            </w:pPr>
            <w:r w:rsidRPr="0013403B">
              <w:rPr>
                <w:sz w:val="22"/>
                <w:szCs w:val="22"/>
              </w:rPr>
              <w:t>Finansiālais stāvoklis</w:t>
            </w:r>
          </w:p>
        </w:tc>
        <w:tc>
          <w:tcPr>
            <w:tcW w:w="3688" w:type="dxa"/>
          </w:tcPr>
          <w:p w:rsidR="0013403B" w:rsidRPr="0013403B" w:rsidRDefault="0013403B" w:rsidP="0013403B">
            <w:pPr>
              <w:rPr>
                <w:sz w:val="22"/>
                <w:szCs w:val="22"/>
              </w:rPr>
            </w:pPr>
            <w:r w:rsidRPr="0013403B">
              <w:rPr>
                <w:sz w:val="22"/>
                <w:szCs w:val="22"/>
              </w:rPr>
              <w:t xml:space="preserve">Pakalpojumu attīstībai un infrastruktūras  uzlabošanai piesaistīts stabils valsts un pašvaldības finansējums, </w:t>
            </w:r>
          </w:p>
          <w:p w:rsidR="0013403B" w:rsidRPr="0013403B" w:rsidRDefault="0013403B" w:rsidP="0013403B">
            <w:pPr>
              <w:rPr>
                <w:sz w:val="22"/>
                <w:szCs w:val="22"/>
              </w:rPr>
            </w:pPr>
            <w:r w:rsidRPr="0013403B">
              <w:rPr>
                <w:sz w:val="22"/>
                <w:szCs w:val="22"/>
              </w:rPr>
              <w:t>Efektīvs resursu izlietojums,</w:t>
            </w:r>
          </w:p>
        </w:tc>
        <w:tc>
          <w:tcPr>
            <w:tcW w:w="2833" w:type="dxa"/>
          </w:tcPr>
          <w:p w:rsidR="0013403B" w:rsidRPr="0013403B" w:rsidRDefault="0013403B" w:rsidP="0013403B">
            <w:pPr>
              <w:rPr>
                <w:sz w:val="22"/>
                <w:szCs w:val="22"/>
              </w:rPr>
            </w:pPr>
            <w:r w:rsidRPr="0013403B">
              <w:rPr>
                <w:sz w:val="22"/>
                <w:szCs w:val="22"/>
              </w:rPr>
              <w:t>Nepieciešami lieli finanšu līdzekļi valsts nozīmes kultūras pieminekļa un teritorijas uzturēšanā un uzlabošanā, pakalpojumu attīstībā.</w:t>
            </w:r>
          </w:p>
        </w:tc>
        <w:tc>
          <w:tcPr>
            <w:tcW w:w="850" w:type="dxa"/>
          </w:tcPr>
          <w:p w:rsidR="0013403B" w:rsidRPr="0013403B" w:rsidRDefault="0013403B" w:rsidP="0013403B">
            <w:pPr>
              <w:rPr>
                <w:sz w:val="22"/>
                <w:szCs w:val="22"/>
              </w:rPr>
            </w:pPr>
            <w:r w:rsidRPr="0013403B">
              <w:rPr>
                <w:sz w:val="22"/>
                <w:szCs w:val="22"/>
              </w:rPr>
              <w:t>2</w:t>
            </w:r>
          </w:p>
        </w:tc>
      </w:tr>
      <w:tr w:rsidR="0013403B" w:rsidRPr="0013403B" w:rsidTr="00D46922">
        <w:tc>
          <w:tcPr>
            <w:tcW w:w="1701" w:type="dxa"/>
          </w:tcPr>
          <w:p w:rsidR="0013403B" w:rsidRPr="0013403B" w:rsidRDefault="0013403B" w:rsidP="0013403B">
            <w:pPr>
              <w:rPr>
                <w:sz w:val="22"/>
                <w:szCs w:val="22"/>
              </w:rPr>
            </w:pPr>
            <w:r w:rsidRPr="0013403B">
              <w:rPr>
                <w:sz w:val="22"/>
                <w:szCs w:val="22"/>
              </w:rPr>
              <w:t>Pakalpojumu kvalitāte</w:t>
            </w:r>
          </w:p>
        </w:tc>
        <w:tc>
          <w:tcPr>
            <w:tcW w:w="3688" w:type="dxa"/>
          </w:tcPr>
          <w:p w:rsidR="0013403B" w:rsidRPr="0013403B" w:rsidRDefault="0013403B" w:rsidP="0013403B">
            <w:pPr>
              <w:rPr>
                <w:sz w:val="22"/>
                <w:szCs w:val="22"/>
              </w:rPr>
            </w:pPr>
            <w:r w:rsidRPr="0013403B">
              <w:rPr>
                <w:sz w:val="22"/>
                <w:szCs w:val="22"/>
              </w:rPr>
              <w:t>Tiek piedāvāti kvalitatīvi, autentiski produkti;</w:t>
            </w:r>
          </w:p>
          <w:p w:rsidR="0013403B" w:rsidRPr="0013403B" w:rsidRDefault="0013403B" w:rsidP="0013403B">
            <w:pPr>
              <w:rPr>
                <w:sz w:val="22"/>
                <w:szCs w:val="22"/>
              </w:rPr>
            </w:pPr>
            <w:r w:rsidRPr="0013403B">
              <w:rPr>
                <w:sz w:val="22"/>
                <w:szCs w:val="22"/>
              </w:rPr>
              <w:t>Ir pieejama plaša zināšanu bāze kvalitatīvu pakalpojumu veidošanai;</w:t>
            </w:r>
          </w:p>
          <w:p w:rsidR="0013403B" w:rsidRPr="0013403B" w:rsidRDefault="0013403B" w:rsidP="0013403B">
            <w:pPr>
              <w:rPr>
                <w:sz w:val="22"/>
                <w:szCs w:val="22"/>
              </w:rPr>
            </w:pPr>
            <w:r w:rsidRPr="0013403B">
              <w:rPr>
                <w:sz w:val="22"/>
                <w:szCs w:val="22"/>
              </w:rPr>
              <w:t>Esošā ainava un vietas ģeogrāfiskais stāvoklis ir atbalstošās kvalitātes pakalpojumu nodrošināšanā;</w:t>
            </w:r>
          </w:p>
          <w:p w:rsidR="0013403B" w:rsidRPr="0013403B" w:rsidRDefault="0013403B" w:rsidP="0013403B">
            <w:pPr>
              <w:rPr>
                <w:sz w:val="22"/>
                <w:szCs w:val="22"/>
              </w:rPr>
            </w:pPr>
            <w:r w:rsidRPr="0013403B">
              <w:rPr>
                <w:sz w:val="22"/>
                <w:szCs w:val="22"/>
              </w:rPr>
              <w:t>Piesaistīti profesionāli darbinieki (t.sk., vēstures speciāliste un tehniskais strādnieks) un sadarbības partneri, atbilstoši pakalpojumu pieprasījumam.</w:t>
            </w:r>
          </w:p>
        </w:tc>
        <w:tc>
          <w:tcPr>
            <w:tcW w:w="2833" w:type="dxa"/>
          </w:tcPr>
          <w:p w:rsidR="0013403B" w:rsidRPr="0013403B" w:rsidRDefault="0013403B" w:rsidP="0013403B">
            <w:pPr>
              <w:rPr>
                <w:sz w:val="22"/>
                <w:szCs w:val="22"/>
              </w:rPr>
            </w:pPr>
            <w:r w:rsidRPr="0013403B">
              <w:rPr>
                <w:sz w:val="22"/>
                <w:szCs w:val="22"/>
              </w:rPr>
              <w:t>Šaurs pakalpojumu klāsts.</w:t>
            </w:r>
          </w:p>
          <w:p w:rsidR="0013403B" w:rsidRPr="0013403B" w:rsidRDefault="0013403B" w:rsidP="0013403B">
            <w:pPr>
              <w:rPr>
                <w:sz w:val="22"/>
                <w:szCs w:val="22"/>
              </w:rPr>
            </w:pPr>
            <w:r w:rsidRPr="0013403B">
              <w:rPr>
                <w:sz w:val="22"/>
                <w:szCs w:val="22"/>
              </w:rPr>
              <w:t>Esošie pakalpojumu ir balstīti uz iepriekšējo apsaimniekotāju pieredzi;</w:t>
            </w:r>
          </w:p>
          <w:p w:rsidR="0013403B" w:rsidRPr="0013403B" w:rsidRDefault="0013403B" w:rsidP="0013403B">
            <w:pPr>
              <w:rPr>
                <w:sz w:val="22"/>
                <w:szCs w:val="22"/>
              </w:rPr>
            </w:pPr>
            <w:r w:rsidRPr="0013403B">
              <w:rPr>
                <w:sz w:val="22"/>
                <w:szCs w:val="22"/>
              </w:rPr>
              <w:t>Esošā situācijā lieli resursi jāiegulda infrastruktūras sakārtošanā, līdz ar to ir nepietiekoša pakalpojumu sniedzēju iesaiste;</w:t>
            </w:r>
          </w:p>
        </w:tc>
        <w:tc>
          <w:tcPr>
            <w:tcW w:w="850" w:type="dxa"/>
          </w:tcPr>
          <w:p w:rsidR="0013403B" w:rsidRPr="0013403B" w:rsidRDefault="0013403B" w:rsidP="0013403B">
            <w:pPr>
              <w:rPr>
                <w:sz w:val="22"/>
                <w:szCs w:val="22"/>
              </w:rPr>
            </w:pPr>
            <w:r w:rsidRPr="0013403B">
              <w:rPr>
                <w:sz w:val="22"/>
                <w:szCs w:val="22"/>
              </w:rPr>
              <w:t>3</w:t>
            </w:r>
          </w:p>
        </w:tc>
      </w:tr>
      <w:tr w:rsidR="0013403B" w:rsidRPr="0013403B" w:rsidTr="00D46922">
        <w:tc>
          <w:tcPr>
            <w:tcW w:w="1701" w:type="dxa"/>
          </w:tcPr>
          <w:p w:rsidR="0013403B" w:rsidRPr="0013403B" w:rsidRDefault="0013403B" w:rsidP="0013403B">
            <w:pPr>
              <w:rPr>
                <w:sz w:val="22"/>
                <w:szCs w:val="22"/>
              </w:rPr>
            </w:pPr>
            <w:r w:rsidRPr="0013403B">
              <w:rPr>
                <w:sz w:val="22"/>
                <w:szCs w:val="22"/>
              </w:rPr>
              <w:t>Pakalpojumu cena</w:t>
            </w:r>
          </w:p>
        </w:tc>
        <w:tc>
          <w:tcPr>
            <w:tcW w:w="3688" w:type="dxa"/>
          </w:tcPr>
          <w:p w:rsidR="0013403B" w:rsidRPr="0013403B" w:rsidRDefault="0013403B" w:rsidP="0013403B">
            <w:pPr>
              <w:rPr>
                <w:sz w:val="22"/>
                <w:szCs w:val="22"/>
              </w:rPr>
            </w:pPr>
            <w:r w:rsidRPr="0013403B">
              <w:rPr>
                <w:sz w:val="22"/>
                <w:szCs w:val="22"/>
              </w:rPr>
              <w:t>Konkurētspējīgas cenas;</w:t>
            </w:r>
          </w:p>
          <w:p w:rsidR="0013403B" w:rsidRPr="0013403B" w:rsidRDefault="0013403B" w:rsidP="0013403B">
            <w:pPr>
              <w:rPr>
                <w:sz w:val="22"/>
                <w:szCs w:val="22"/>
              </w:rPr>
            </w:pPr>
            <w:r w:rsidRPr="0013403B">
              <w:rPr>
                <w:sz w:val="22"/>
                <w:szCs w:val="22"/>
              </w:rPr>
              <w:t xml:space="preserve">Cenu līmenis pieejams Latvijas </w:t>
            </w:r>
            <w:r w:rsidRPr="0013403B">
              <w:rPr>
                <w:sz w:val="22"/>
                <w:szCs w:val="22"/>
              </w:rPr>
              <w:lastRenderedPageBreak/>
              <w:t>apmeklētājiem, ārvalstu tūristiem</w:t>
            </w:r>
          </w:p>
        </w:tc>
        <w:tc>
          <w:tcPr>
            <w:tcW w:w="2833" w:type="dxa"/>
          </w:tcPr>
          <w:p w:rsidR="0013403B" w:rsidRPr="0013403B" w:rsidRDefault="0013403B" w:rsidP="0013403B">
            <w:pPr>
              <w:rPr>
                <w:sz w:val="22"/>
                <w:szCs w:val="22"/>
              </w:rPr>
            </w:pPr>
            <w:r w:rsidRPr="0013403B">
              <w:rPr>
                <w:sz w:val="22"/>
                <w:szCs w:val="22"/>
              </w:rPr>
              <w:lastRenderedPageBreak/>
              <w:t xml:space="preserve">Cenas nesedz reālās objekta uzturēšanas un pakalpojuma </w:t>
            </w:r>
            <w:r w:rsidRPr="0013403B">
              <w:rPr>
                <w:sz w:val="22"/>
                <w:szCs w:val="22"/>
              </w:rPr>
              <w:lastRenderedPageBreak/>
              <w:t>izveidošanas izmaksas</w:t>
            </w:r>
          </w:p>
        </w:tc>
        <w:tc>
          <w:tcPr>
            <w:tcW w:w="850" w:type="dxa"/>
          </w:tcPr>
          <w:p w:rsidR="0013403B" w:rsidRPr="0013403B" w:rsidRDefault="0013403B" w:rsidP="0013403B">
            <w:pPr>
              <w:rPr>
                <w:sz w:val="22"/>
                <w:szCs w:val="22"/>
              </w:rPr>
            </w:pPr>
            <w:r w:rsidRPr="0013403B">
              <w:rPr>
                <w:sz w:val="22"/>
                <w:szCs w:val="22"/>
              </w:rPr>
              <w:lastRenderedPageBreak/>
              <w:t>2</w:t>
            </w:r>
          </w:p>
        </w:tc>
      </w:tr>
      <w:tr w:rsidR="0013403B" w:rsidRPr="0013403B" w:rsidTr="00D46922">
        <w:tc>
          <w:tcPr>
            <w:tcW w:w="1701" w:type="dxa"/>
          </w:tcPr>
          <w:p w:rsidR="0013403B" w:rsidRPr="0013403B" w:rsidRDefault="0013403B" w:rsidP="0013403B">
            <w:pPr>
              <w:rPr>
                <w:sz w:val="22"/>
                <w:szCs w:val="22"/>
              </w:rPr>
            </w:pPr>
            <w:r w:rsidRPr="0013403B">
              <w:rPr>
                <w:sz w:val="22"/>
                <w:szCs w:val="22"/>
              </w:rPr>
              <w:lastRenderedPageBreak/>
              <w:t>Pakalpojumu atpazīstamība</w:t>
            </w:r>
          </w:p>
        </w:tc>
        <w:tc>
          <w:tcPr>
            <w:tcW w:w="3688" w:type="dxa"/>
          </w:tcPr>
          <w:p w:rsidR="0013403B" w:rsidRPr="0013403B" w:rsidRDefault="0013403B" w:rsidP="0013403B">
            <w:pPr>
              <w:rPr>
                <w:sz w:val="22"/>
                <w:szCs w:val="22"/>
              </w:rPr>
            </w:pPr>
            <w:r w:rsidRPr="0013403B">
              <w:rPr>
                <w:sz w:val="22"/>
                <w:szCs w:val="22"/>
              </w:rPr>
              <w:t>Zināms un atpazīstams objekts Latvijas un Baltijas mērogā;</w:t>
            </w:r>
          </w:p>
          <w:p w:rsidR="0013403B" w:rsidRPr="0013403B" w:rsidRDefault="0013403B" w:rsidP="0013403B">
            <w:pPr>
              <w:rPr>
                <w:sz w:val="22"/>
                <w:szCs w:val="22"/>
              </w:rPr>
            </w:pPr>
            <w:r w:rsidRPr="0013403B">
              <w:rPr>
                <w:sz w:val="22"/>
                <w:szCs w:val="22"/>
              </w:rPr>
              <w:t>iecienīts objekts ārvalstu tūristu grupu segmentā ar senām tradīcijām;</w:t>
            </w:r>
          </w:p>
          <w:p w:rsidR="0013403B" w:rsidRPr="0013403B" w:rsidRDefault="0013403B" w:rsidP="0013403B">
            <w:pPr>
              <w:rPr>
                <w:sz w:val="22"/>
                <w:szCs w:val="22"/>
              </w:rPr>
            </w:pPr>
            <w:r w:rsidRPr="0013403B">
              <w:rPr>
                <w:sz w:val="22"/>
                <w:szCs w:val="22"/>
              </w:rPr>
              <w:t>Amatas novada pašvaldībā darbojas profesionāla tūrisma un sabiedrisko attiecību nodaļa, kas veido visu novada tūrisma pakalpojumu atpazīstamību tūrisma tirgū;</w:t>
            </w:r>
          </w:p>
          <w:p w:rsidR="0013403B" w:rsidRPr="0013403B" w:rsidRDefault="0013403B" w:rsidP="0013403B">
            <w:pPr>
              <w:rPr>
                <w:sz w:val="22"/>
                <w:szCs w:val="22"/>
              </w:rPr>
            </w:pPr>
            <w:r w:rsidRPr="0013403B">
              <w:rPr>
                <w:sz w:val="22"/>
                <w:szCs w:val="22"/>
              </w:rPr>
              <w:t>Ir aktīvi sociālie konti interneta vidē;</w:t>
            </w:r>
          </w:p>
          <w:p w:rsidR="0013403B" w:rsidRPr="0013403B" w:rsidRDefault="0013403B" w:rsidP="0013403B">
            <w:pPr>
              <w:rPr>
                <w:sz w:val="22"/>
                <w:szCs w:val="22"/>
              </w:rPr>
            </w:pPr>
            <w:r w:rsidRPr="0013403B">
              <w:rPr>
                <w:sz w:val="22"/>
                <w:szCs w:val="22"/>
              </w:rPr>
              <w:t>Ir plašs sadarbības partneru loks, ka veicina pakalpojumu atpazīstamību;</w:t>
            </w:r>
          </w:p>
          <w:p w:rsidR="0013403B" w:rsidRPr="0013403B" w:rsidRDefault="0013403B" w:rsidP="0013403B">
            <w:pPr>
              <w:rPr>
                <w:sz w:val="22"/>
                <w:szCs w:val="22"/>
              </w:rPr>
            </w:pPr>
          </w:p>
        </w:tc>
        <w:tc>
          <w:tcPr>
            <w:tcW w:w="2833" w:type="dxa"/>
          </w:tcPr>
          <w:p w:rsidR="0013403B" w:rsidRPr="0013403B" w:rsidRDefault="0013403B" w:rsidP="0013403B">
            <w:pPr>
              <w:rPr>
                <w:sz w:val="22"/>
                <w:szCs w:val="22"/>
              </w:rPr>
            </w:pPr>
            <w:r w:rsidRPr="0013403B">
              <w:rPr>
                <w:sz w:val="22"/>
                <w:szCs w:val="22"/>
              </w:rPr>
              <w:t>Jaunie pakalpojumi nav zināmi un atpazīstami;</w:t>
            </w:r>
          </w:p>
          <w:p w:rsidR="0013403B" w:rsidRPr="0013403B" w:rsidRDefault="0013403B" w:rsidP="0013403B">
            <w:pPr>
              <w:rPr>
                <w:sz w:val="22"/>
                <w:szCs w:val="22"/>
              </w:rPr>
            </w:pPr>
            <w:r w:rsidRPr="0013403B">
              <w:rPr>
                <w:sz w:val="22"/>
                <w:szCs w:val="22"/>
              </w:rPr>
              <w:t>Jāiegulda lieli finansiālie līdzekļi pakalpojumu atpazīstamības veidošanā pirmajos 2 darbības gados;</w:t>
            </w:r>
          </w:p>
          <w:p w:rsidR="0013403B" w:rsidRPr="0013403B" w:rsidRDefault="0013403B" w:rsidP="0013403B">
            <w:pPr>
              <w:rPr>
                <w:sz w:val="22"/>
                <w:szCs w:val="22"/>
              </w:rPr>
            </w:pPr>
          </w:p>
          <w:p w:rsidR="0013403B" w:rsidRPr="0013403B" w:rsidRDefault="0013403B" w:rsidP="0013403B">
            <w:pPr>
              <w:rPr>
                <w:sz w:val="22"/>
                <w:szCs w:val="22"/>
              </w:rPr>
            </w:pPr>
          </w:p>
        </w:tc>
        <w:tc>
          <w:tcPr>
            <w:tcW w:w="850" w:type="dxa"/>
          </w:tcPr>
          <w:p w:rsidR="0013403B" w:rsidRPr="0013403B" w:rsidRDefault="0013403B" w:rsidP="0013403B">
            <w:pPr>
              <w:rPr>
                <w:sz w:val="22"/>
                <w:szCs w:val="22"/>
              </w:rPr>
            </w:pPr>
            <w:r w:rsidRPr="0013403B">
              <w:rPr>
                <w:sz w:val="22"/>
                <w:szCs w:val="22"/>
              </w:rPr>
              <w:t>2</w:t>
            </w:r>
          </w:p>
        </w:tc>
      </w:tr>
      <w:tr w:rsidR="0013403B" w:rsidRPr="0013403B" w:rsidTr="00D46922">
        <w:tc>
          <w:tcPr>
            <w:tcW w:w="1701" w:type="dxa"/>
          </w:tcPr>
          <w:p w:rsidR="0013403B" w:rsidRPr="0013403B" w:rsidRDefault="0013403B" w:rsidP="0013403B">
            <w:pPr>
              <w:rPr>
                <w:sz w:val="22"/>
                <w:szCs w:val="22"/>
              </w:rPr>
            </w:pPr>
            <w:r w:rsidRPr="0013403B">
              <w:rPr>
                <w:sz w:val="22"/>
                <w:szCs w:val="22"/>
              </w:rPr>
              <w:t>Mārketinga aktivitātes</w:t>
            </w:r>
          </w:p>
        </w:tc>
        <w:tc>
          <w:tcPr>
            <w:tcW w:w="3688" w:type="dxa"/>
          </w:tcPr>
          <w:p w:rsidR="0013403B" w:rsidRPr="0013403B" w:rsidRDefault="0013403B" w:rsidP="0013403B">
            <w:pPr>
              <w:rPr>
                <w:sz w:val="22"/>
                <w:szCs w:val="22"/>
              </w:rPr>
            </w:pPr>
            <w:r w:rsidRPr="0013403B">
              <w:rPr>
                <w:sz w:val="22"/>
                <w:szCs w:val="22"/>
              </w:rPr>
              <w:t>Jauni, kvalificēti darbinieki, kas strādā pie produktu attīstības un popularizēšanas;</w:t>
            </w:r>
          </w:p>
          <w:p w:rsidR="0013403B" w:rsidRPr="0013403B" w:rsidRDefault="0013403B" w:rsidP="0013403B">
            <w:pPr>
              <w:rPr>
                <w:sz w:val="22"/>
                <w:szCs w:val="22"/>
              </w:rPr>
            </w:pPr>
            <w:r w:rsidRPr="0013403B">
              <w:rPr>
                <w:sz w:val="22"/>
                <w:szCs w:val="22"/>
              </w:rPr>
              <w:t>Ir izveidots veiksmīgs Āraišu zīmols, kas iekļauj arī Arheoloģiskā parka identitāti;</w:t>
            </w:r>
          </w:p>
          <w:p w:rsidR="0013403B" w:rsidRPr="0013403B" w:rsidRDefault="0013403B" w:rsidP="0013403B">
            <w:pPr>
              <w:rPr>
                <w:sz w:val="22"/>
                <w:szCs w:val="22"/>
              </w:rPr>
            </w:pPr>
          </w:p>
        </w:tc>
        <w:tc>
          <w:tcPr>
            <w:tcW w:w="2833" w:type="dxa"/>
          </w:tcPr>
          <w:p w:rsidR="0013403B" w:rsidRPr="0013403B" w:rsidRDefault="0013403B" w:rsidP="0013403B">
            <w:pPr>
              <w:rPr>
                <w:sz w:val="22"/>
                <w:szCs w:val="22"/>
              </w:rPr>
            </w:pPr>
            <w:r w:rsidRPr="0013403B">
              <w:rPr>
                <w:sz w:val="22"/>
                <w:szCs w:val="22"/>
              </w:rPr>
              <w:t xml:space="preserve">Nav pētīti mārketinga pasākumu rezultāti un efektivitāte; </w:t>
            </w:r>
          </w:p>
          <w:p w:rsidR="0013403B" w:rsidRPr="0013403B" w:rsidRDefault="0013403B" w:rsidP="0013403B">
            <w:pPr>
              <w:rPr>
                <w:sz w:val="22"/>
                <w:szCs w:val="22"/>
              </w:rPr>
            </w:pPr>
            <w:r w:rsidRPr="0013403B">
              <w:rPr>
                <w:sz w:val="22"/>
                <w:szCs w:val="22"/>
              </w:rPr>
              <w:t>Pētījuma trūkums par apmeklētāju vajadzībām;</w:t>
            </w:r>
          </w:p>
        </w:tc>
        <w:tc>
          <w:tcPr>
            <w:tcW w:w="850" w:type="dxa"/>
          </w:tcPr>
          <w:p w:rsidR="0013403B" w:rsidRPr="0013403B" w:rsidRDefault="0013403B" w:rsidP="0013403B">
            <w:pPr>
              <w:rPr>
                <w:sz w:val="22"/>
                <w:szCs w:val="22"/>
              </w:rPr>
            </w:pPr>
            <w:r w:rsidRPr="0013403B">
              <w:rPr>
                <w:sz w:val="22"/>
                <w:szCs w:val="22"/>
              </w:rPr>
              <w:t>2</w:t>
            </w:r>
          </w:p>
        </w:tc>
      </w:tr>
      <w:tr w:rsidR="0013403B" w:rsidRPr="0013403B" w:rsidTr="00D46922">
        <w:tc>
          <w:tcPr>
            <w:tcW w:w="1701" w:type="dxa"/>
          </w:tcPr>
          <w:p w:rsidR="0013403B" w:rsidRPr="0013403B" w:rsidRDefault="0013403B" w:rsidP="0013403B">
            <w:pPr>
              <w:rPr>
                <w:sz w:val="22"/>
                <w:szCs w:val="22"/>
              </w:rPr>
            </w:pPr>
            <w:r w:rsidRPr="0013403B">
              <w:rPr>
                <w:sz w:val="22"/>
                <w:szCs w:val="22"/>
              </w:rPr>
              <w:t>Menedžmenta aktivitātes</w:t>
            </w:r>
          </w:p>
        </w:tc>
        <w:tc>
          <w:tcPr>
            <w:tcW w:w="3688" w:type="dxa"/>
          </w:tcPr>
          <w:p w:rsidR="0013403B" w:rsidRPr="0013403B" w:rsidRDefault="0013403B" w:rsidP="0013403B">
            <w:pPr>
              <w:rPr>
                <w:sz w:val="22"/>
                <w:szCs w:val="22"/>
              </w:rPr>
            </w:pPr>
            <w:r w:rsidRPr="0013403B">
              <w:rPr>
                <w:sz w:val="22"/>
                <w:szCs w:val="22"/>
              </w:rPr>
              <w:t>Darbaspēka un finansu resursu optimizācija;</w:t>
            </w:r>
          </w:p>
          <w:p w:rsidR="0013403B" w:rsidRPr="0013403B" w:rsidRDefault="0013403B" w:rsidP="0013403B">
            <w:pPr>
              <w:rPr>
                <w:sz w:val="22"/>
                <w:szCs w:val="22"/>
              </w:rPr>
            </w:pPr>
            <w:r w:rsidRPr="0013403B">
              <w:rPr>
                <w:sz w:val="22"/>
                <w:szCs w:val="22"/>
              </w:rPr>
              <w:t>Kvalificēta un kompetenta nodaļas darba grupa un pašvaldības speciālistu komanda;</w:t>
            </w:r>
          </w:p>
          <w:p w:rsidR="0013403B" w:rsidRPr="0013403B" w:rsidRDefault="0013403B" w:rsidP="0013403B">
            <w:pPr>
              <w:rPr>
                <w:sz w:val="22"/>
                <w:szCs w:val="22"/>
              </w:rPr>
            </w:pPr>
            <w:r w:rsidRPr="0013403B">
              <w:rPr>
                <w:sz w:val="22"/>
                <w:szCs w:val="22"/>
              </w:rPr>
              <w:t>Vienkārša nodaļas struktūra;</w:t>
            </w:r>
          </w:p>
          <w:p w:rsidR="0013403B" w:rsidRPr="0013403B" w:rsidRDefault="0013403B" w:rsidP="0013403B">
            <w:pPr>
              <w:rPr>
                <w:sz w:val="22"/>
                <w:szCs w:val="22"/>
              </w:rPr>
            </w:pPr>
            <w:r w:rsidRPr="0013403B">
              <w:rPr>
                <w:sz w:val="22"/>
                <w:szCs w:val="22"/>
              </w:rPr>
              <w:t>Kvalificētu speciālistu piesaiste;</w:t>
            </w:r>
          </w:p>
          <w:p w:rsidR="0013403B" w:rsidRPr="0013403B" w:rsidRDefault="0013403B" w:rsidP="0013403B">
            <w:pPr>
              <w:rPr>
                <w:sz w:val="22"/>
                <w:szCs w:val="22"/>
              </w:rPr>
            </w:pPr>
            <w:r w:rsidRPr="0013403B">
              <w:rPr>
                <w:sz w:val="22"/>
                <w:szCs w:val="22"/>
              </w:rPr>
              <w:t>Āraišu kopienas iesaistošas aktivitātes</w:t>
            </w:r>
          </w:p>
        </w:tc>
        <w:tc>
          <w:tcPr>
            <w:tcW w:w="2833" w:type="dxa"/>
          </w:tcPr>
          <w:p w:rsidR="0013403B" w:rsidRPr="0013403B" w:rsidRDefault="0013403B" w:rsidP="0013403B">
            <w:pPr>
              <w:rPr>
                <w:sz w:val="22"/>
                <w:szCs w:val="22"/>
              </w:rPr>
            </w:pPr>
            <w:r w:rsidRPr="0013403B">
              <w:rPr>
                <w:sz w:val="22"/>
                <w:szCs w:val="22"/>
              </w:rPr>
              <w:t xml:space="preserve">Nav kopēja stratēģiskā </w:t>
            </w:r>
            <w:smartTag w:uri="schemas-tilde-lv/tildestengine" w:element="veidnes">
              <w:smartTagPr>
                <w:attr w:name="text" w:val="plāna"/>
                <w:attr w:name="id" w:val="-1"/>
                <w:attr w:name="baseform" w:val="plān|s"/>
              </w:smartTagPr>
              <w:r w:rsidRPr="0013403B">
                <w:rPr>
                  <w:sz w:val="22"/>
                  <w:szCs w:val="22"/>
                </w:rPr>
                <w:t>plāna</w:t>
              </w:r>
            </w:smartTag>
            <w:r w:rsidRPr="0013403B">
              <w:rPr>
                <w:sz w:val="22"/>
                <w:szCs w:val="22"/>
              </w:rPr>
              <w:t>, par ko informēti visi darbinieki.</w:t>
            </w:r>
          </w:p>
          <w:p w:rsidR="0013403B" w:rsidRPr="0013403B" w:rsidRDefault="0013403B" w:rsidP="0013403B">
            <w:pPr>
              <w:rPr>
                <w:sz w:val="22"/>
                <w:szCs w:val="22"/>
              </w:rPr>
            </w:pPr>
            <w:r w:rsidRPr="0013403B">
              <w:rPr>
                <w:sz w:val="22"/>
                <w:szCs w:val="22"/>
              </w:rPr>
              <w:t>Jaunizveidotā nodaļai nav ilgstošas darba pieredzes, ir nepieciešams atbalsts no citām pašvaldības nodaļām;</w:t>
            </w:r>
          </w:p>
        </w:tc>
        <w:tc>
          <w:tcPr>
            <w:tcW w:w="850" w:type="dxa"/>
          </w:tcPr>
          <w:p w:rsidR="0013403B" w:rsidRPr="0013403B" w:rsidRDefault="0013403B" w:rsidP="0013403B">
            <w:pPr>
              <w:rPr>
                <w:sz w:val="22"/>
                <w:szCs w:val="22"/>
              </w:rPr>
            </w:pPr>
            <w:r w:rsidRPr="0013403B">
              <w:rPr>
                <w:sz w:val="22"/>
                <w:szCs w:val="22"/>
              </w:rPr>
              <w:t>3</w:t>
            </w:r>
          </w:p>
        </w:tc>
      </w:tr>
      <w:tr w:rsidR="0013403B" w:rsidRPr="0013403B" w:rsidTr="00D46922">
        <w:tc>
          <w:tcPr>
            <w:tcW w:w="1701" w:type="dxa"/>
          </w:tcPr>
          <w:p w:rsidR="0013403B" w:rsidRPr="0013403B" w:rsidRDefault="0013403B" w:rsidP="0013403B">
            <w:pPr>
              <w:rPr>
                <w:sz w:val="22"/>
                <w:szCs w:val="22"/>
              </w:rPr>
            </w:pPr>
            <w:r w:rsidRPr="0013403B">
              <w:rPr>
                <w:sz w:val="22"/>
                <w:szCs w:val="22"/>
              </w:rPr>
              <w:t>Materiāli tehniskais nodrošinājums</w:t>
            </w:r>
          </w:p>
        </w:tc>
        <w:tc>
          <w:tcPr>
            <w:tcW w:w="3688" w:type="dxa"/>
          </w:tcPr>
          <w:p w:rsidR="0013403B" w:rsidRPr="0013403B" w:rsidRDefault="0013403B" w:rsidP="0013403B">
            <w:pPr>
              <w:rPr>
                <w:sz w:val="22"/>
                <w:szCs w:val="22"/>
              </w:rPr>
            </w:pPr>
            <w:r w:rsidRPr="0013403B">
              <w:rPr>
                <w:sz w:val="22"/>
                <w:szCs w:val="22"/>
              </w:rPr>
              <w:t>Ir mūsdienīgs, uz attīstību orientēts;</w:t>
            </w:r>
          </w:p>
          <w:p w:rsidR="0013403B" w:rsidRPr="0013403B" w:rsidRDefault="0013403B" w:rsidP="0013403B">
            <w:pPr>
              <w:rPr>
                <w:sz w:val="22"/>
                <w:szCs w:val="22"/>
              </w:rPr>
            </w:pPr>
            <w:r w:rsidRPr="0013403B">
              <w:rPr>
                <w:sz w:val="22"/>
                <w:szCs w:val="22"/>
              </w:rPr>
              <w:t>No ES fondiem piesaistītie līdzekļi investīcijām;</w:t>
            </w:r>
          </w:p>
          <w:p w:rsidR="0013403B" w:rsidRPr="0013403B" w:rsidRDefault="0013403B" w:rsidP="0013403B">
            <w:pPr>
              <w:rPr>
                <w:sz w:val="22"/>
                <w:szCs w:val="22"/>
              </w:rPr>
            </w:pPr>
            <w:r w:rsidRPr="0013403B">
              <w:rPr>
                <w:sz w:val="22"/>
                <w:szCs w:val="22"/>
              </w:rPr>
              <w:t>Atbilstošs inovāciju process;</w:t>
            </w:r>
          </w:p>
          <w:p w:rsidR="0013403B" w:rsidRPr="0013403B" w:rsidRDefault="0013403B" w:rsidP="0013403B">
            <w:pPr>
              <w:rPr>
                <w:sz w:val="22"/>
                <w:szCs w:val="22"/>
              </w:rPr>
            </w:pPr>
            <w:r w:rsidRPr="0013403B">
              <w:rPr>
                <w:sz w:val="22"/>
                <w:szCs w:val="22"/>
              </w:rPr>
              <w:t>Ir nepieciešamās zināšanas un skices, kas palīdz veidot precīzus teritorijas saglabāšanas un attīstības plānus;</w:t>
            </w:r>
          </w:p>
          <w:p w:rsidR="0013403B" w:rsidRPr="0013403B" w:rsidRDefault="0013403B" w:rsidP="0013403B">
            <w:pPr>
              <w:rPr>
                <w:sz w:val="22"/>
                <w:szCs w:val="22"/>
              </w:rPr>
            </w:pPr>
            <w:r w:rsidRPr="0013403B">
              <w:rPr>
                <w:sz w:val="22"/>
                <w:szCs w:val="22"/>
              </w:rPr>
              <w:t>Pieejamas kvalificētas konsultācijas;</w:t>
            </w:r>
          </w:p>
        </w:tc>
        <w:tc>
          <w:tcPr>
            <w:tcW w:w="2833" w:type="dxa"/>
          </w:tcPr>
          <w:p w:rsidR="0013403B" w:rsidRPr="0013403B" w:rsidRDefault="0013403B" w:rsidP="0013403B">
            <w:pPr>
              <w:rPr>
                <w:sz w:val="22"/>
                <w:szCs w:val="22"/>
              </w:rPr>
            </w:pPr>
            <w:r w:rsidRPr="0013403B">
              <w:rPr>
                <w:sz w:val="22"/>
                <w:szCs w:val="22"/>
              </w:rPr>
              <w:t xml:space="preserve">Slikts ezerpils tehniskais stāvoklis. neattīstīta viduslaiku pilsdrupu daļa, </w:t>
            </w:r>
          </w:p>
          <w:p w:rsidR="0013403B" w:rsidRPr="0013403B" w:rsidRDefault="0013403B" w:rsidP="0013403B">
            <w:pPr>
              <w:rPr>
                <w:sz w:val="22"/>
                <w:szCs w:val="22"/>
              </w:rPr>
            </w:pPr>
            <w:r w:rsidRPr="0013403B">
              <w:rPr>
                <w:sz w:val="22"/>
                <w:szCs w:val="22"/>
              </w:rPr>
              <w:t>Trūcīgs ekspozīciju  aprīkojums un novecojušas norādes teritorijā.</w:t>
            </w:r>
          </w:p>
        </w:tc>
        <w:tc>
          <w:tcPr>
            <w:tcW w:w="850" w:type="dxa"/>
          </w:tcPr>
          <w:p w:rsidR="0013403B" w:rsidRPr="0013403B" w:rsidRDefault="0013403B" w:rsidP="0013403B">
            <w:pPr>
              <w:rPr>
                <w:sz w:val="22"/>
                <w:szCs w:val="22"/>
              </w:rPr>
            </w:pPr>
            <w:r w:rsidRPr="0013403B">
              <w:rPr>
                <w:sz w:val="22"/>
                <w:szCs w:val="22"/>
              </w:rPr>
              <w:t>2</w:t>
            </w:r>
          </w:p>
        </w:tc>
      </w:tr>
    </w:tbl>
    <w:p w:rsidR="0013403B" w:rsidRPr="0013403B" w:rsidRDefault="0013403B" w:rsidP="0013403B">
      <w:pPr>
        <w:jc w:val="right"/>
        <w:rPr>
          <w:i/>
          <w:sz w:val="22"/>
          <w:szCs w:val="22"/>
        </w:rPr>
      </w:pPr>
      <w:r w:rsidRPr="0013403B">
        <w:rPr>
          <w:sz w:val="24"/>
          <w:szCs w:val="24"/>
        </w:rPr>
        <w:br w:type="page"/>
      </w:r>
      <w:r w:rsidRPr="0013403B">
        <w:rPr>
          <w:i/>
          <w:sz w:val="22"/>
          <w:szCs w:val="22"/>
        </w:rPr>
        <w:lastRenderedPageBreak/>
        <w:t>Tabula Nr. 2</w:t>
      </w:r>
    </w:p>
    <w:tbl>
      <w:tblPr>
        <w:tblStyle w:val="TableGrid1"/>
        <w:tblW w:w="9108" w:type="dxa"/>
        <w:tblInd w:w="108" w:type="dxa"/>
        <w:tblLook w:val="01E0" w:firstRow="1" w:lastRow="1" w:firstColumn="1" w:lastColumn="1" w:noHBand="0" w:noVBand="0"/>
      </w:tblPr>
      <w:tblGrid>
        <w:gridCol w:w="1980"/>
        <w:gridCol w:w="3240"/>
        <w:gridCol w:w="2880"/>
        <w:gridCol w:w="1008"/>
      </w:tblGrid>
      <w:tr w:rsidR="0013403B" w:rsidRPr="0013403B" w:rsidTr="00D46922">
        <w:tc>
          <w:tcPr>
            <w:tcW w:w="1980" w:type="dxa"/>
          </w:tcPr>
          <w:p w:rsidR="0013403B" w:rsidRPr="0013403B" w:rsidRDefault="0013403B" w:rsidP="0013403B">
            <w:pPr>
              <w:rPr>
                <w:b/>
              </w:rPr>
            </w:pPr>
            <w:r w:rsidRPr="0013403B">
              <w:rPr>
                <w:b/>
              </w:rPr>
              <w:t>Vērtējuma kritēriji</w:t>
            </w:r>
          </w:p>
        </w:tc>
        <w:tc>
          <w:tcPr>
            <w:tcW w:w="3240" w:type="dxa"/>
          </w:tcPr>
          <w:p w:rsidR="0013403B" w:rsidRPr="0013403B" w:rsidRDefault="0013403B" w:rsidP="0013403B">
            <w:pPr>
              <w:rPr>
                <w:b/>
              </w:rPr>
            </w:pPr>
            <w:r w:rsidRPr="0013403B">
              <w:rPr>
                <w:b/>
              </w:rPr>
              <w:t>Iespējas</w:t>
            </w:r>
          </w:p>
        </w:tc>
        <w:tc>
          <w:tcPr>
            <w:tcW w:w="2880" w:type="dxa"/>
          </w:tcPr>
          <w:p w:rsidR="0013403B" w:rsidRPr="0013403B" w:rsidRDefault="0013403B" w:rsidP="0013403B">
            <w:pPr>
              <w:rPr>
                <w:b/>
              </w:rPr>
            </w:pPr>
            <w:r w:rsidRPr="0013403B">
              <w:rPr>
                <w:b/>
              </w:rPr>
              <w:t>Draudi</w:t>
            </w:r>
          </w:p>
        </w:tc>
        <w:tc>
          <w:tcPr>
            <w:tcW w:w="1008" w:type="dxa"/>
          </w:tcPr>
          <w:p w:rsidR="0013403B" w:rsidRPr="0013403B" w:rsidRDefault="0013403B" w:rsidP="0013403B">
            <w:pPr>
              <w:rPr>
                <w:b/>
              </w:rPr>
            </w:pPr>
          </w:p>
        </w:tc>
      </w:tr>
      <w:tr w:rsidR="0013403B" w:rsidRPr="0013403B" w:rsidTr="00D46922">
        <w:tc>
          <w:tcPr>
            <w:tcW w:w="1980" w:type="dxa"/>
          </w:tcPr>
          <w:p w:rsidR="0013403B" w:rsidRPr="0013403B" w:rsidRDefault="0013403B" w:rsidP="0013403B">
            <w:r w:rsidRPr="0013403B">
              <w:t>Tirgus izaugsme</w:t>
            </w:r>
          </w:p>
        </w:tc>
        <w:tc>
          <w:tcPr>
            <w:tcW w:w="3240" w:type="dxa"/>
          </w:tcPr>
          <w:p w:rsidR="0013403B" w:rsidRPr="0013403B" w:rsidRDefault="0013403B" w:rsidP="0013403B">
            <w:r w:rsidRPr="0013403B">
              <w:t>Plašas iespējas radīt jaunus konkurētspējīgus pakalpojumus;</w:t>
            </w:r>
          </w:p>
          <w:p w:rsidR="0013403B" w:rsidRPr="0013403B" w:rsidRDefault="0013403B" w:rsidP="0013403B">
            <w:r w:rsidRPr="0013403B">
              <w:t>Jaunu sadarbības partneru piesaiste;</w:t>
            </w:r>
          </w:p>
        </w:tc>
        <w:tc>
          <w:tcPr>
            <w:tcW w:w="2880" w:type="dxa"/>
          </w:tcPr>
          <w:p w:rsidR="0013403B" w:rsidRPr="0013403B" w:rsidRDefault="0013403B" w:rsidP="0013403B">
            <w:r w:rsidRPr="0013403B">
              <w:t>Nelabvēlīgas demogrāfiskās, sociālās un likumdošanas izmaiņas;</w:t>
            </w:r>
          </w:p>
          <w:p w:rsidR="0013403B" w:rsidRPr="0013403B" w:rsidRDefault="0013403B" w:rsidP="0013403B">
            <w:r w:rsidRPr="0013403B">
              <w:t xml:space="preserve">Nedroša tūristu pārvietošanās vide – ārvalstu tūristu auditorijas samazinājums;  </w:t>
            </w:r>
          </w:p>
        </w:tc>
        <w:tc>
          <w:tcPr>
            <w:tcW w:w="1008" w:type="dxa"/>
          </w:tcPr>
          <w:p w:rsidR="0013403B" w:rsidRPr="0013403B" w:rsidRDefault="0013403B" w:rsidP="0013403B">
            <w:r w:rsidRPr="0013403B">
              <w:t>2</w:t>
            </w:r>
          </w:p>
        </w:tc>
      </w:tr>
      <w:tr w:rsidR="0013403B" w:rsidRPr="0013403B" w:rsidTr="00D46922">
        <w:tc>
          <w:tcPr>
            <w:tcW w:w="1980" w:type="dxa"/>
          </w:tcPr>
          <w:p w:rsidR="0013403B" w:rsidRPr="0013403B" w:rsidRDefault="0013403B" w:rsidP="0013403B">
            <w:r w:rsidRPr="0013403B">
              <w:t>Tirgus ietilpība</w:t>
            </w:r>
          </w:p>
        </w:tc>
        <w:tc>
          <w:tcPr>
            <w:tcW w:w="3240" w:type="dxa"/>
          </w:tcPr>
          <w:p w:rsidR="0013403B" w:rsidRPr="0013403B" w:rsidRDefault="0013403B" w:rsidP="0013403B">
            <w:r w:rsidRPr="0013403B">
              <w:t>Pieaug kopējais pieprasījums pēc šāda tipa piedāvājuma, pakalpojumiem;</w:t>
            </w:r>
          </w:p>
          <w:p w:rsidR="0013403B" w:rsidRPr="0013403B" w:rsidRDefault="0013403B" w:rsidP="0013403B">
            <w:r w:rsidRPr="0013403B">
              <w:t xml:space="preserve">Sadarbības klāsteru veidošana un tīklošanās; </w:t>
            </w:r>
          </w:p>
        </w:tc>
        <w:tc>
          <w:tcPr>
            <w:tcW w:w="2880" w:type="dxa"/>
          </w:tcPr>
          <w:p w:rsidR="0013403B" w:rsidRPr="0013403B" w:rsidRDefault="0013403B" w:rsidP="0013403B">
            <w:r w:rsidRPr="0013403B">
              <w:t>Pieprasījuma  samazināšanās pēc kultūras tūrisma pakalpojumiem;</w:t>
            </w:r>
          </w:p>
          <w:p w:rsidR="0013403B" w:rsidRPr="0013403B" w:rsidRDefault="0013403B" w:rsidP="0013403B">
            <w:r w:rsidRPr="0013403B">
              <w:t>Konkurējošu analogu pakalpojumu attīstība tuvākajā apkārtnē;</w:t>
            </w:r>
          </w:p>
          <w:p w:rsidR="0013403B" w:rsidRPr="0013403B" w:rsidRDefault="0013403B" w:rsidP="0013403B">
            <w:r w:rsidRPr="0013403B">
              <w:t>Izteikta tūrisma nozares sezonalitāte,</w:t>
            </w:r>
          </w:p>
        </w:tc>
        <w:tc>
          <w:tcPr>
            <w:tcW w:w="1008" w:type="dxa"/>
          </w:tcPr>
          <w:p w:rsidR="0013403B" w:rsidRPr="0013403B" w:rsidRDefault="0013403B" w:rsidP="0013403B"/>
          <w:p w:rsidR="0013403B" w:rsidRPr="0013403B" w:rsidRDefault="0013403B" w:rsidP="0013403B">
            <w:r w:rsidRPr="0013403B">
              <w:t>2</w:t>
            </w:r>
          </w:p>
        </w:tc>
      </w:tr>
      <w:tr w:rsidR="0013403B" w:rsidRPr="0013403B" w:rsidTr="00D46922">
        <w:tc>
          <w:tcPr>
            <w:tcW w:w="1980" w:type="dxa"/>
          </w:tcPr>
          <w:p w:rsidR="0013403B" w:rsidRPr="0013403B" w:rsidRDefault="0013403B" w:rsidP="0013403B">
            <w:r w:rsidRPr="0013403B">
              <w:t>Konkurentu agresivitāte</w:t>
            </w:r>
          </w:p>
        </w:tc>
        <w:tc>
          <w:tcPr>
            <w:tcW w:w="3240" w:type="dxa"/>
          </w:tcPr>
          <w:p w:rsidR="0013403B" w:rsidRPr="0013403B" w:rsidRDefault="0013403B" w:rsidP="0013403B">
            <w:r w:rsidRPr="0013403B">
              <w:t>Objekta unikalitāte un autentiskums;</w:t>
            </w:r>
          </w:p>
          <w:p w:rsidR="0013403B" w:rsidRPr="0013403B" w:rsidRDefault="0013403B" w:rsidP="0013403B">
            <w:r w:rsidRPr="0013403B">
              <w:t>pakalpojumu kvalitāte;</w:t>
            </w:r>
          </w:p>
          <w:p w:rsidR="0013403B" w:rsidRPr="0013403B" w:rsidRDefault="0013403B" w:rsidP="0013403B">
            <w:r w:rsidRPr="0013403B">
              <w:t>zinošu speciālistu piesaiste kvalitatīvāka pakalpojuma nodrošināšanai;</w:t>
            </w:r>
          </w:p>
          <w:p w:rsidR="0013403B" w:rsidRPr="0013403B" w:rsidRDefault="0013403B" w:rsidP="0013403B"/>
        </w:tc>
        <w:tc>
          <w:tcPr>
            <w:tcW w:w="2880" w:type="dxa"/>
          </w:tcPr>
          <w:p w:rsidR="0013403B" w:rsidRPr="0013403B" w:rsidRDefault="0013403B" w:rsidP="0013403B">
            <w:r w:rsidRPr="0013403B">
              <w:t>Jauni netiešie konkurenti, kas piedāvā atšķirīgas atpūtas un izklaides iespējas, novirzot un sadalot tūristu plūsmu;</w:t>
            </w:r>
          </w:p>
        </w:tc>
        <w:tc>
          <w:tcPr>
            <w:tcW w:w="1008" w:type="dxa"/>
          </w:tcPr>
          <w:p w:rsidR="0013403B" w:rsidRPr="0013403B" w:rsidRDefault="0013403B" w:rsidP="0013403B">
            <w:r w:rsidRPr="0013403B">
              <w:t>2</w:t>
            </w:r>
          </w:p>
        </w:tc>
      </w:tr>
      <w:tr w:rsidR="0013403B" w:rsidRPr="0013403B" w:rsidTr="00D46922">
        <w:tc>
          <w:tcPr>
            <w:tcW w:w="1980" w:type="dxa"/>
          </w:tcPr>
          <w:p w:rsidR="0013403B" w:rsidRPr="0013403B" w:rsidRDefault="0013403B" w:rsidP="0013403B">
            <w:r w:rsidRPr="0013403B">
              <w:t>Cenas risks</w:t>
            </w:r>
          </w:p>
        </w:tc>
        <w:tc>
          <w:tcPr>
            <w:tcW w:w="3240" w:type="dxa"/>
          </w:tcPr>
          <w:p w:rsidR="0013403B" w:rsidRPr="0013403B" w:rsidRDefault="0013403B" w:rsidP="0013403B">
            <w:r w:rsidRPr="0013403B">
              <w:t>Pateicoties pašvaldības un valsts finansējumam var atļauties konkurētspējīgas cenas;</w:t>
            </w:r>
          </w:p>
          <w:p w:rsidR="0013403B" w:rsidRPr="0013403B" w:rsidRDefault="0013403B" w:rsidP="0013403B">
            <w:r w:rsidRPr="0013403B">
              <w:t>Izdevīgāko un veiksmīgāko piegādātāju un sadarbības partneru piesaiste;</w:t>
            </w:r>
          </w:p>
        </w:tc>
        <w:tc>
          <w:tcPr>
            <w:tcW w:w="2880" w:type="dxa"/>
          </w:tcPr>
          <w:p w:rsidR="0013403B" w:rsidRPr="0013403B" w:rsidRDefault="0013403B" w:rsidP="0013403B">
            <w:r w:rsidRPr="0013403B">
              <w:t>Iespējama pašvaldības un valsts finansējuma samazināšanās;</w:t>
            </w:r>
          </w:p>
          <w:p w:rsidR="0013403B" w:rsidRPr="0013403B" w:rsidRDefault="0013403B" w:rsidP="0013403B">
            <w:r w:rsidRPr="0013403B">
              <w:t>Tirgus pārsātinājuma gadījumā iespējama cenu mākslīga samazināšana;</w:t>
            </w:r>
          </w:p>
        </w:tc>
        <w:tc>
          <w:tcPr>
            <w:tcW w:w="1008" w:type="dxa"/>
          </w:tcPr>
          <w:p w:rsidR="0013403B" w:rsidRPr="0013403B" w:rsidRDefault="0013403B" w:rsidP="0013403B">
            <w:r w:rsidRPr="0013403B">
              <w:t>3</w:t>
            </w:r>
          </w:p>
        </w:tc>
      </w:tr>
      <w:tr w:rsidR="0013403B" w:rsidRPr="0013403B" w:rsidTr="00D46922">
        <w:tc>
          <w:tcPr>
            <w:tcW w:w="1980" w:type="dxa"/>
          </w:tcPr>
          <w:p w:rsidR="0013403B" w:rsidRPr="0013403B" w:rsidRDefault="0013403B" w:rsidP="0013403B">
            <w:r w:rsidRPr="0013403B">
              <w:t>Darbības rentabilitāte</w:t>
            </w:r>
          </w:p>
        </w:tc>
        <w:tc>
          <w:tcPr>
            <w:tcW w:w="3240" w:type="dxa"/>
          </w:tcPr>
          <w:p w:rsidR="0013403B" w:rsidRPr="0013403B" w:rsidRDefault="0013403B" w:rsidP="0013403B">
            <w:r w:rsidRPr="0013403B">
              <w:t>Procentuāli paaugstināt pašu nopelnītā apjomu budžetā;</w:t>
            </w:r>
          </w:p>
        </w:tc>
        <w:tc>
          <w:tcPr>
            <w:tcW w:w="2880" w:type="dxa"/>
          </w:tcPr>
          <w:p w:rsidR="0013403B" w:rsidRPr="0013403B" w:rsidRDefault="0013403B" w:rsidP="0013403B">
            <w:r w:rsidRPr="0013403B">
              <w:t>Zema vietējo patērētāju pirktspēja;</w:t>
            </w:r>
          </w:p>
          <w:p w:rsidR="0013403B" w:rsidRPr="0013403B" w:rsidRDefault="0013403B" w:rsidP="0013403B">
            <w:r w:rsidRPr="0013403B">
              <w:t>Patērētāju prasību paaugstināšanās</w:t>
            </w:r>
          </w:p>
        </w:tc>
        <w:tc>
          <w:tcPr>
            <w:tcW w:w="1008" w:type="dxa"/>
          </w:tcPr>
          <w:p w:rsidR="0013403B" w:rsidRPr="0013403B" w:rsidRDefault="0013403B" w:rsidP="0013403B">
            <w:r w:rsidRPr="0013403B">
              <w:t>3</w:t>
            </w:r>
          </w:p>
        </w:tc>
      </w:tr>
      <w:tr w:rsidR="0013403B" w:rsidRPr="0013403B" w:rsidTr="00D46922">
        <w:tc>
          <w:tcPr>
            <w:tcW w:w="1980" w:type="dxa"/>
          </w:tcPr>
          <w:p w:rsidR="0013403B" w:rsidRPr="0013403B" w:rsidRDefault="0013403B" w:rsidP="0013403B">
            <w:r w:rsidRPr="0013403B">
              <w:t>Aizvietošanas risks</w:t>
            </w:r>
          </w:p>
        </w:tc>
        <w:tc>
          <w:tcPr>
            <w:tcW w:w="3240" w:type="dxa"/>
          </w:tcPr>
          <w:p w:rsidR="0013403B" w:rsidRPr="0013403B" w:rsidRDefault="0013403B" w:rsidP="0013403B">
            <w:r w:rsidRPr="0013403B">
              <w:t>Objekta unikalitātes dēļ, aizvietošanas risks ļoti zems</w:t>
            </w:r>
          </w:p>
        </w:tc>
        <w:tc>
          <w:tcPr>
            <w:tcW w:w="2880" w:type="dxa"/>
          </w:tcPr>
          <w:p w:rsidR="0013403B" w:rsidRPr="0013403B" w:rsidRDefault="0013403B" w:rsidP="0013403B">
            <w:r w:rsidRPr="0013403B">
              <w:t>Izmaiņas patērētāju gaumes un vajadzībās;</w:t>
            </w:r>
          </w:p>
          <w:p w:rsidR="0013403B" w:rsidRPr="0013403B" w:rsidRDefault="0013403B" w:rsidP="0013403B">
            <w:r w:rsidRPr="0013403B">
              <w:t>Aizstājēja produkta (pievilcības) parādīšanās tuvākajā apkārtnē</w:t>
            </w:r>
          </w:p>
        </w:tc>
        <w:tc>
          <w:tcPr>
            <w:tcW w:w="1008" w:type="dxa"/>
          </w:tcPr>
          <w:p w:rsidR="0013403B" w:rsidRPr="0013403B" w:rsidRDefault="0013403B" w:rsidP="0013403B">
            <w:r w:rsidRPr="0013403B">
              <w:t>1</w:t>
            </w:r>
          </w:p>
        </w:tc>
      </w:tr>
    </w:tbl>
    <w:p w:rsidR="0013403B" w:rsidRPr="0013403B" w:rsidRDefault="0013403B" w:rsidP="0013403B">
      <w:pPr>
        <w:rPr>
          <w:sz w:val="24"/>
          <w:szCs w:val="24"/>
        </w:rPr>
      </w:pPr>
    </w:p>
    <w:p w:rsidR="0013403B" w:rsidRPr="0013403B" w:rsidRDefault="0013403B" w:rsidP="0013403B">
      <w:pPr>
        <w:jc w:val="both"/>
        <w:rPr>
          <w:sz w:val="24"/>
          <w:szCs w:val="24"/>
        </w:rPr>
      </w:pPr>
    </w:p>
    <w:p w:rsidR="0013403B" w:rsidRPr="0013403B" w:rsidRDefault="0013403B" w:rsidP="0013403B">
      <w:pPr>
        <w:jc w:val="both"/>
        <w:rPr>
          <w:sz w:val="24"/>
          <w:szCs w:val="24"/>
        </w:rPr>
      </w:pPr>
      <w:r w:rsidRPr="0013403B">
        <w:rPr>
          <w:sz w:val="24"/>
          <w:szCs w:val="24"/>
        </w:rPr>
        <w:t>Izšķirošās jomas “Āraišu arheoloģiskā parka” darba attīstībā ir:</w:t>
      </w:r>
    </w:p>
    <w:p w:rsidR="0013403B" w:rsidRPr="0013403B" w:rsidRDefault="0013403B" w:rsidP="00381434">
      <w:pPr>
        <w:numPr>
          <w:ilvl w:val="0"/>
          <w:numId w:val="22"/>
        </w:numPr>
        <w:spacing w:after="80" w:line="276" w:lineRule="auto"/>
        <w:jc w:val="both"/>
        <w:rPr>
          <w:sz w:val="24"/>
          <w:szCs w:val="24"/>
        </w:rPr>
      </w:pPr>
      <w:r w:rsidRPr="0013403B">
        <w:rPr>
          <w:sz w:val="24"/>
          <w:szCs w:val="24"/>
        </w:rPr>
        <w:t xml:space="preserve">Pakalpojumu kvalitāte, kurai jāpievērš vislielākā uzmanība, jo pakalpojumu sektorā, kurā atrodas Āraišu arheoloģiskais parks, neskatoties uz unikālā produkta esamību, ir ļoti grūti noturēt esošos apmeklētājus un piesaistīt no šīs pašas mērķauditorijas grupas jaunus, ja netiek nodrošināta attiecīgi augsta pakalpojuma kvalitāte. </w:t>
      </w:r>
    </w:p>
    <w:p w:rsidR="0013403B" w:rsidRPr="0013403B" w:rsidRDefault="0013403B" w:rsidP="00381434">
      <w:pPr>
        <w:numPr>
          <w:ilvl w:val="0"/>
          <w:numId w:val="22"/>
        </w:numPr>
        <w:spacing w:after="80" w:line="276" w:lineRule="auto"/>
        <w:jc w:val="both"/>
        <w:rPr>
          <w:sz w:val="24"/>
          <w:szCs w:val="24"/>
        </w:rPr>
      </w:pPr>
      <w:r w:rsidRPr="0013403B">
        <w:rPr>
          <w:sz w:val="24"/>
          <w:szCs w:val="24"/>
        </w:rPr>
        <w:t>Cenas atbilstība kvalitātei, jo piedāvājot dažādus tūrisma produktus dažādām mērķauditorijām, Āraišu arheoloģiskais parkam ir jānodrošina diferencēta cena, nemazinot pakalpojuma kvalitāti. Ir jāizvēlas labākie piegādātāji, kas garantēs arī savu pakalpojumu kvalitāti.</w:t>
      </w:r>
    </w:p>
    <w:p w:rsidR="0013403B" w:rsidRPr="0013403B" w:rsidRDefault="0013403B" w:rsidP="00381434">
      <w:pPr>
        <w:numPr>
          <w:ilvl w:val="0"/>
          <w:numId w:val="22"/>
        </w:numPr>
        <w:spacing w:after="80" w:line="276" w:lineRule="auto"/>
        <w:jc w:val="both"/>
        <w:rPr>
          <w:sz w:val="24"/>
          <w:szCs w:val="24"/>
        </w:rPr>
      </w:pPr>
      <w:r w:rsidRPr="0013403B">
        <w:rPr>
          <w:sz w:val="24"/>
          <w:szCs w:val="24"/>
        </w:rPr>
        <w:t>Menedžmenta aktivitātes, jo tikai darot pareizās lietas pareizi, Āraišu arheoloģiskais parkam būs iespēja sasniegt līderpozīcijas nozarē, kas pie esošās kapacitātes ir iespējams, ja vien Āraišu arheoloģiskais parks tiek pareizi virzīts uz mērķu sasniegšanu.</w:t>
      </w:r>
    </w:p>
    <w:p w:rsidR="0013403B" w:rsidRPr="0013403B" w:rsidRDefault="0013403B" w:rsidP="0013403B">
      <w:pPr>
        <w:tabs>
          <w:tab w:val="left" w:pos="567"/>
        </w:tabs>
        <w:spacing w:after="80" w:line="276" w:lineRule="auto"/>
        <w:ind w:firstLine="567"/>
        <w:jc w:val="both"/>
        <w:rPr>
          <w:rFonts w:eastAsiaTheme="minorHAnsi"/>
          <w:sz w:val="22"/>
          <w:szCs w:val="22"/>
          <w:lang w:eastAsia="en-US"/>
        </w:rPr>
      </w:pPr>
    </w:p>
    <w:p w:rsidR="0013403B" w:rsidRPr="0013403B" w:rsidRDefault="0013403B" w:rsidP="0013403B">
      <w:pPr>
        <w:tabs>
          <w:tab w:val="left" w:pos="567"/>
        </w:tabs>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Āraiši ar iekļaušanos Gaujas NP un Cēsu tiešo tuvumu ir viens no Latvijas prioritārajiem galamērķiem tūrisma attīstībai un kopā ar Gaujas Nacionālā parka tūrisma klasteri iekļaujas starp </w:t>
      </w:r>
      <w:r w:rsidRPr="0013403B">
        <w:rPr>
          <w:rFonts w:eastAsiaTheme="minorHAnsi"/>
          <w:sz w:val="22"/>
          <w:szCs w:val="22"/>
          <w:lang w:eastAsia="en-US"/>
        </w:rPr>
        <w:lastRenderedPageBreak/>
        <w:t xml:space="preserve">eksportspējīgākajām Latvijas tūrisma teritorijām (Latvijas Tūrisma attīstības pamatnostādnes 2014.-2020. </w:t>
      </w:r>
    </w:p>
    <w:p w:rsidR="0013403B" w:rsidRPr="0013403B" w:rsidRDefault="0013403B" w:rsidP="00381434">
      <w:pPr>
        <w:keepNext/>
        <w:keepLines/>
        <w:numPr>
          <w:ilvl w:val="1"/>
          <w:numId w:val="15"/>
        </w:numPr>
        <w:spacing w:before="200" w:after="80" w:line="276" w:lineRule="auto"/>
        <w:jc w:val="both"/>
        <w:outlineLvl w:val="1"/>
        <w:rPr>
          <w:b/>
          <w:bCs/>
          <w:sz w:val="24"/>
          <w:szCs w:val="24"/>
        </w:rPr>
      </w:pPr>
      <w:bookmarkStart w:id="18" w:name="_Toc479631279"/>
      <w:r w:rsidRPr="0013403B">
        <w:rPr>
          <w:b/>
          <w:bCs/>
          <w:sz w:val="24"/>
          <w:szCs w:val="24"/>
        </w:rPr>
        <w:t>Mērķauditorija</w:t>
      </w:r>
      <w:bookmarkEnd w:id="18"/>
      <w:r w:rsidRPr="0013403B">
        <w:rPr>
          <w:b/>
          <w:bCs/>
          <w:sz w:val="24"/>
          <w:szCs w:val="24"/>
        </w:rPr>
        <w:t xml:space="preserve"> </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Amatas novada iedzīvotāji</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Amatas novada pašvaldība</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 xml:space="preserve">Āraišu ciema iedzīvotāji un viņu viesi </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Vidzemes novadu un apkārtējo pilsētu iedzīvotāji</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Vidzemes muzeji</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Pētnieki (vēsturnieki, arheologi, arhitekti, ainavu speciālisti u.c.)</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Vidzemes reģiona radošie cilvēki</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Vidzemes reģiona vietējie uzņēmēji, ražotāji, amatnieki</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 xml:space="preserve">Vēstures un kultūras nozaru studenti </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 xml:space="preserve">Latvijas profesionālās mākslas producenti un tautas kultūras organizētāji, </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Latvijas ceļotāji (vispārizglītojošās skolas, individuālie ceļotāji, ģimenes) – kultūras tūristi</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dabas un aktīvās atpūtas, radošo aktivitāšu piekritēji, tūristi</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Ārvalstu tūristi (Rīgas auditorija, Baltijas valstu, Krievijas un Skandināvijas individuālie un grupu kultūras tūristi</w:t>
      </w:r>
    </w:p>
    <w:p w:rsidR="0013403B" w:rsidRPr="0013403B" w:rsidRDefault="0013403B" w:rsidP="00381434">
      <w:pPr>
        <w:numPr>
          <w:ilvl w:val="0"/>
          <w:numId w:val="23"/>
        </w:numPr>
        <w:tabs>
          <w:tab w:val="left" w:pos="567"/>
        </w:tabs>
        <w:spacing w:after="80" w:line="276" w:lineRule="auto"/>
        <w:ind w:left="1843" w:hanging="425"/>
        <w:contextualSpacing/>
        <w:jc w:val="both"/>
        <w:rPr>
          <w:rFonts w:eastAsiaTheme="minorHAnsi"/>
          <w:sz w:val="22"/>
          <w:szCs w:val="22"/>
          <w:lang w:eastAsia="en-US"/>
        </w:rPr>
      </w:pPr>
      <w:r w:rsidRPr="0013403B">
        <w:rPr>
          <w:rFonts w:eastAsiaTheme="minorHAnsi"/>
          <w:sz w:val="22"/>
          <w:szCs w:val="22"/>
          <w:lang w:eastAsia="en-US"/>
        </w:rPr>
        <w:t>Arheologa Dr.hist., Dr.hist.h.c. Jāņa Apala ģimene, kolēģi, studenti un draugi.</w:t>
      </w:r>
    </w:p>
    <w:p w:rsidR="0013403B" w:rsidRPr="0013403B" w:rsidRDefault="0013403B" w:rsidP="000D50A3">
      <w:pPr>
        <w:spacing w:after="80" w:line="276" w:lineRule="auto"/>
        <w:contextualSpacing/>
        <w:jc w:val="both"/>
        <w:rPr>
          <w:rFonts w:eastAsiaTheme="minorHAnsi"/>
          <w:b/>
          <w:sz w:val="22"/>
          <w:szCs w:val="22"/>
          <w:lang w:eastAsia="en-US"/>
        </w:rPr>
      </w:pPr>
    </w:p>
    <w:p w:rsidR="0013403B" w:rsidRPr="0013403B" w:rsidRDefault="0013403B" w:rsidP="00381434">
      <w:pPr>
        <w:keepNext/>
        <w:keepLines/>
        <w:numPr>
          <w:ilvl w:val="1"/>
          <w:numId w:val="15"/>
        </w:numPr>
        <w:spacing w:before="200" w:after="80" w:line="276" w:lineRule="auto"/>
        <w:jc w:val="both"/>
        <w:outlineLvl w:val="1"/>
        <w:rPr>
          <w:rFonts w:eastAsiaTheme="majorEastAsia"/>
          <w:b/>
          <w:bCs/>
          <w:sz w:val="26"/>
          <w:szCs w:val="26"/>
          <w:lang w:eastAsia="en-US"/>
        </w:rPr>
      </w:pPr>
      <w:bookmarkStart w:id="19" w:name="_Toc479631280"/>
      <w:r w:rsidRPr="0013403B">
        <w:rPr>
          <w:rFonts w:eastAsiaTheme="majorEastAsia"/>
          <w:b/>
          <w:bCs/>
          <w:sz w:val="26"/>
          <w:szCs w:val="26"/>
          <w:lang w:eastAsia="en-US"/>
        </w:rPr>
        <w:t>Darbības mērķi, pakalpojumi, programmas</w:t>
      </w:r>
      <w:bookmarkEnd w:id="19"/>
    </w:p>
    <w:p w:rsidR="0013403B" w:rsidRPr="0013403B" w:rsidRDefault="0013403B" w:rsidP="0013403B">
      <w:pPr>
        <w:spacing w:after="80" w:line="276" w:lineRule="auto"/>
        <w:ind w:left="720"/>
        <w:contextualSpacing/>
        <w:jc w:val="both"/>
        <w:rPr>
          <w:rFonts w:eastAsiaTheme="minorHAnsi"/>
          <w:sz w:val="22"/>
          <w:szCs w:val="22"/>
          <w:lang w:eastAsia="en-US"/>
        </w:rPr>
      </w:pPr>
    </w:p>
    <w:p w:rsidR="0013403B" w:rsidRPr="0013403B" w:rsidRDefault="0013403B" w:rsidP="0013403B">
      <w:pPr>
        <w:tabs>
          <w:tab w:val="left" w:pos="993"/>
        </w:tabs>
        <w:spacing w:after="80" w:line="276" w:lineRule="auto"/>
        <w:ind w:left="993" w:hanging="426"/>
        <w:contextualSpacing/>
        <w:jc w:val="both"/>
        <w:rPr>
          <w:rFonts w:eastAsiaTheme="minorHAnsi"/>
          <w:sz w:val="22"/>
          <w:szCs w:val="22"/>
          <w:lang w:eastAsia="en-US"/>
        </w:rPr>
      </w:pPr>
      <w:r w:rsidRPr="0013403B">
        <w:rPr>
          <w:rFonts w:eastAsiaTheme="minorHAnsi"/>
          <w:sz w:val="22"/>
          <w:szCs w:val="22"/>
          <w:lang w:eastAsia="en-US"/>
        </w:rPr>
        <w:t>1.</w:t>
      </w:r>
      <w:r w:rsidRPr="0013403B">
        <w:rPr>
          <w:rFonts w:eastAsiaTheme="minorHAnsi"/>
          <w:sz w:val="22"/>
          <w:szCs w:val="22"/>
          <w:lang w:eastAsia="en-US"/>
        </w:rPr>
        <w:tab/>
        <w:t xml:space="preserve">Saglabāt un attīstīt eksperimentālās arheoloģijas rezultātā rekonstruēto ezerpils mītni, veidojot brīvdabas un telpu interaktīvas ekspozīcijas. </w:t>
      </w:r>
    </w:p>
    <w:p w:rsidR="0013403B" w:rsidRPr="0013403B" w:rsidRDefault="0013403B" w:rsidP="0013403B">
      <w:pPr>
        <w:tabs>
          <w:tab w:val="left" w:pos="993"/>
        </w:tabs>
        <w:spacing w:after="80" w:line="276" w:lineRule="auto"/>
        <w:ind w:left="993" w:hanging="426"/>
        <w:contextualSpacing/>
        <w:jc w:val="both"/>
        <w:rPr>
          <w:rFonts w:eastAsiaTheme="minorHAnsi"/>
          <w:sz w:val="22"/>
          <w:szCs w:val="22"/>
          <w:lang w:eastAsia="en-US"/>
        </w:rPr>
      </w:pPr>
      <w:r w:rsidRPr="0013403B">
        <w:rPr>
          <w:rFonts w:eastAsiaTheme="minorHAnsi"/>
          <w:sz w:val="22"/>
          <w:szCs w:val="22"/>
          <w:lang w:eastAsia="en-US"/>
        </w:rPr>
        <w:t>2.</w:t>
      </w:r>
      <w:r w:rsidRPr="0013403B">
        <w:rPr>
          <w:rFonts w:eastAsiaTheme="minorHAnsi"/>
          <w:sz w:val="22"/>
          <w:szCs w:val="22"/>
          <w:lang w:eastAsia="en-US"/>
        </w:rPr>
        <w:tab/>
        <w:t>Kopt un uzturēt arheoloģiskā parka teritoriju; veidot  drošu, saprotamu, pieejamu vidi dažādām mērķauditoriju grupām. Izmantot videi draudzīgas un autentiskas metodes kultūrvēstures pieminekļu atjaunošanā;</w:t>
      </w:r>
    </w:p>
    <w:p w:rsidR="0013403B" w:rsidRPr="0013403B" w:rsidRDefault="0013403B" w:rsidP="0013403B">
      <w:pPr>
        <w:tabs>
          <w:tab w:val="left" w:pos="993"/>
        </w:tabs>
        <w:spacing w:after="80" w:line="276" w:lineRule="auto"/>
        <w:ind w:left="993" w:hanging="426"/>
        <w:contextualSpacing/>
        <w:jc w:val="both"/>
        <w:rPr>
          <w:rFonts w:eastAsiaTheme="minorHAnsi"/>
          <w:sz w:val="22"/>
          <w:szCs w:val="22"/>
          <w:lang w:eastAsia="en-US"/>
        </w:rPr>
      </w:pPr>
      <w:r w:rsidRPr="0013403B">
        <w:rPr>
          <w:rFonts w:eastAsiaTheme="minorHAnsi"/>
          <w:sz w:val="22"/>
          <w:szCs w:val="22"/>
          <w:lang w:eastAsia="en-US"/>
        </w:rPr>
        <w:t>3.</w:t>
      </w:r>
      <w:r w:rsidRPr="0013403B">
        <w:rPr>
          <w:rFonts w:eastAsiaTheme="minorHAnsi"/>
          <w:sz w:val="22"/>
          <w:szCs w:val="22"/>
          <w:lang w:eastAsia="en-US"/>
        </w:rPr>
        <w:tab/>
        <w:t>Veidot un realizēt tūrisma produktus (ekskursijas, tematiskās programmas, kultūras pasākumus, suvenīrus, pieredzes gūšanas pasākumus ar līdzdarbošanos, seminārus, tūrisma piedāvājumu Āraišu ezerā).</w:t>
      </w:r>
    </w:p>
    <w:p w:rsidR="0013403B" w:rsidRPr="0013403B" w:rsidRDefault="0013403B" w:rsidP="0013403B">
      <w:pPr>
        <w:tabs>
          <w:tab w:val="left" w:pos="993"/>
        </w:tabs>
        <w:spacing w:after="80" w:line="276" w:lineRule="auto"/>
        <w:ind w:left="993" w:hanging="426"/>
        <w:contextualSpacing/>
        <w:jc w:val="both"/>
        <w:rPr>
          <w:rFonts w:eastAsiaTheme="minorHAnsi"/>
          <w:sz w:val="22"/>
          <w:szCs w:val="22"/>
          <w:lang w:eastAsia="en-US"/>
        </w:rPr>
      </w:pPr>
      <w:r w:rsidRPr="0013403B">
        <w:rPr>
          <w:rFonts w:eastAsiaTheme="minorHAnsi"/>
          <w:sz w:val="22"/>
          <w:szCs w:val="22"/>
          <w:lang w:eastAsia="en-US"/>
        </w:rPr>
        <w:t>4.</w:t>
      </w:r>
      <w:r w:rsidRPr="0013403B">
        <w:rPr>
          <w:rFonts w:eastAsiaTheme="minorHAnsi"/>
          <w:sz w:val="22"/>
          <w:szCs w:val="22"/>
          <w:lang w:eastAsia="en-US"/>
        </w:rPr>
        <w:tab/>
        <w:t>Attīstīt arheoloģiskā parka teritoriju, bagātinot to ar zinātniski pamatotiem pētījumiem, dzīvās vēstures demonstrējumiem.</w:t>
      </w:r>
    </w:p>
    <w:p w:rsidR="0013403B" w:rsidRPr="0013403B" w:rsidRDefault="0013403B" w:rsidP="0013403B">
      <w:pPr>
        <w:tabs>
          <w:tab w:val="left" w:pos="993"/>
        </w:tabs>
        <w:spacing w:after="80" w:line="276" w:lineRule="auto"/>
        <w:ind w:left="993" w:hanging="426"/>
        <w:contextualSpacing/>
        <w:jc w:val="both"/>
        <w:rPr>
          <w:rFonts w:eastAsiaTheme="minorHAnsi"/>
          <w:sz w:val="22"/>
          <w:szCs w:val="22"/>
          <w:lang w:eastAsia="en-US"/>
        </w:rPr>
      </w:pPr>
      <w:r w:rsidRPr="0013403B">
        <w:rPr>
          <w:rFonts w:eastAsiaTheme="minorHAnsi"/>
          <w:sz w:val="22"/>
          <w:szCs w:val="22"/>
          <w:lang w:eastAsia="en-US"/>
        </w:rPr>
        <w:t>5.</w:t>
      </w:r>
      <w:r w:rsidRPr="0013403B">
        <w:rPr>
          <w:rFonts w:eastAsiaTheme="minorHAnsi"/>
          <w:sz w:val="22"/>
          <w:szCs w:val="22"/>
          <w:lang w:eastAsia="en-US"/>
        </w:rPr>
        <w:tab/>
        <w:t>Izkopt un veicināt sadarbību ar dažāda līmeņa valsts un privātā sektora partneriem, realizējot ambiciozus, pamatotus projektus, kas attīsta vietas identitāti un atpazīstamību starptautiskā tūrisma tirgū.</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Kā stratēģiskās vienības mērķu sasniegšanā tiek definētas uz patērētājiem vērstās Āraišu arheoloģiskā parka esošie infrastruktūras objekti parka teritorija, Āraišu ezers, materiāli un nemateriālie resursi, sadarbības un no jauna izveidojamie, atjaunojamie resursi, objekti.</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Āraišu arheoloģiskā parka turpmākās darbības mērķu sasniegšanā ir savstarpēji integrētas un viena otru papildinošas, gan kultūras, gan tūrisma nozarēs.  </w:t>
      </w:r>
    </w:p>
    <w:tbl>
      <w:tblPr>
        <w:tblW w:w="9496" w:type="dxa"/>
        <w:tblInd w:w="1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558"/>
        <w:gridCol w:w="1134"/>
        <w:gridCol w:w="4253"/>
        <w:gridCol w:w="2551"/>
      </w:tblGrid>
      <w:tr w:rsidR="0013403B" w:rsidRPr="0013403B" w:rsidTr="00D46922">
        <w:tc>
          <w:tcPr>
            <w:tcW w:w="1558" w:type="dxa"/>
            <w:tcBorders>
              <w:top w:val="nil"/>
              <w:left w:val="nil"/>
              <w:bottom w:val="nil"/>
              <w:right w:val="nil"/>
            </w:tcBorders>
            <w:shd w:val="clear" w:color="auto" w:fill="FFFFFF"/>
          </w:tcPr>
          <w:p w:rsidR="0013403B" w:rsidRPr="0013403B" w:rsidRDefault="0013403B" w:rsidP="0013403B">
            <w:pPr>
              <w:contextualSpacing/>
              <w:rPr>
                <w:b/>
                <w:bCs/>
                <w:color w:val="C00000"/>
                <w:sz w:val="22"/>
                <w:szCs w:val="22"/>
                <w:lang w:eastAsia="en-US"/>
              </w:rPr>
            </w:pPr>
            <w:r w:rsidRPr="0013403B">
              <w:rPr>
                <w:b/>
                <w:bCs/>
                <w:color w:val="C00000"/>
                <w:sz w:val="22"/>
                <w:szCs w:val="22"/>
                <w:lang w:eastAsia="en-US"/>
              </w:rPr>
              <w:t>Stratēģiskā vienība</w:t>
            </w:r>
          </w:p>
        </w:tc>
        <w:tc>
          <w:tcPr>
            <w:tcW w:w="1134" w:type="dxa"/>
            <w:shd w:val="clear" w:color="auto" w:fill="F8EDED"/>
          </w:tcPr>
          <w:p w:rsidR="0013403B" w:rsidRPr="0013403B" w:rsidRDefault="0013403B" w:rsidP="0013403B">
            <w:pPr>
              <w:contextualSpacing/>
              <w:jc w:val="both"/>
              <w:rPr>
                <w:b/>
                <w:bCs/>
                <w:color w:val="C00000"/>
                <w:sz w:val="22"/>
                <w:szCs w:val="22"/>
                <w:lang w:eastAsia="en-US"/>
              </w:rPr>
            </w:pPr>
            <w:r w:rsidRPr="0013403B">
              <w:rPr>
                <w:b/>
                <w:bCs/>
                <w:color w:val="C00000"/>
                <w:sz w:val="22"/>
                <w:szCs w:val="22"/>
                <w:lang w:eastAsia="en-US"/>
              </w:rPr>
              <w:t>Gads</w:t>
            </w:r>
          </w:p>
        </w:tc>
        <w:tc>
          <w:tcPr>
            <w:tcW w:w="4253" w:type="dxa"/>
            <w:shd w:val="clear" w:color="auto" w:fill="F8EDED"/>
          </w:tcPr>
          <w:p w:rsidR="0013403B" w:rsidRPr="0013403B" w:rsidRDefault="0013403B" w:rsidP="0013403B">
            <w:pPr>
              <w:contextualSpacing/>
              <w:rPr>
                <w:b/>
                <w:bCs/>
                <w:color w:val="C00000"/>
                <w:sz w:val="22"/>
                <w:szCs w:val="22"/>
                <w:lang w:eastAsia="en-US"/>
              </w:rPr>
            </w:pPr>
            <w:r w:rsidRPr="0013403B">
              <w:rPr>
                <w:b/>
                <w:bCs/>
                <w:color w:val="C00000"/>
                <w:sz w:val="22"/>
                <w:szCs w:val="22"/>
                <w:lang w:eastAsia="en-US"/>
              </w:rPr>
              <w:t xml:space="preserve">Rīcība, darbības programma, pakalpojumi </w:t>
            </w:r>
          </w:p>
        </w:tc>
        <w:tc>
          <w:tcPr>
            <w:tcW w:w="2551" w:type="dxa"/>
            <w:shd w:val="clear" w:color="auto" w:fill="F8EDED"/>
          </w:tcPr>
          <w:p w:rsidR="0013403B" w:rsidRPr="0013403B" w:rsidRDefault="0013403B" w:rsidP="0013403B">
            <w:pPr>
              <w:contextualSpacing/>
              <w:rPr>
                <w:b/>
                <w:bCs/>
                <w:color w:val="C00000"/>
                <w:sz w:val="22"/>
                <w:szCs w:val="22"/>
                <w:lang w:eastAsia="en-US"/>
              </w:rPr>
            </w:pPr>
            <w:r w:rsidRPr="0013403B">
              <w:rPr>
                <w:b/>
                <w:bCs/>
                <w:color w:val="C00000"/>
                <w:sz w:val="22"/>
                <w:szCs w:val="22"/>
                <w:lang w:eastAsia="en-US"/>
              </w:rPr>
              <w:t xml:space="preserve">Rezultāts </w:t>
            </w:r>
          </w:p>
        </w:tc>
      </w:tr>
      <w:tr w:rsidR="0013403B" w:rsidRPr="0013403B" w:rsidTr="00D46922">
        <w:tc>
          <w:tcPr>
            <w:tcW w:w="1558" w:type="dxa"/>
            <w:vMerge w:val="restart"/>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r w:rsidRPr="0013403B">
              <w:rPr>
                <w:b/>
                <w:bCs/>
                <w:color w:val="000000"/>
                <w:sz w:val="22"/>
                <w:szCs w:val="22"/>
                <w:lang w:eastAsia="en-US"/>
              </w:rPr>
              <w:t>Āraišu ezerpils</w:t>
            </w:r>
          </w:p>
        </w:tc>
        <w:tc>
          <w:tcPr>
            <w:tcW w:w="1134" w:type="dxa"/>
            <w:tcBorders>
              <w:left w:val="single" w:sz="6" w:space="0" w:color="C0504D"/>
              <w:right w:val="single" w:sz="6" w:space="0" w:color="C0504D"/>
            </w:tcBorders>
            <w:shd w:val="clear" w:color="auto" w:fill="DFA7A6"/>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2017</w:t>
            </w:r>
          </w:p>
        </w:tc>
        <w:tc>
          <w:tcPr>
            <w:tcW w:w="4253" w:type="dxa"/>
            <w:tcBorders>
              <w:left w:val="single" w:sz="6" w:space="0" w:color="C0504D"/>
              <w:righ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Jaunas pastāvīgās ekspozīcijas sagatavošana;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Pedagoģiskā un izglītojošā darba politikas sagatavošana;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Krājuma darbs;</w:t>
            </w:r>
          </w:p>
          <w:p w:rsidR="0013403B" w:rsidRPr="0013403B" w:rsidRDefault="0013403B" w:rsidP="0013403B">
            <w:pPr>
              <w:contextualSpacing/>
              <w:rPr>
                <w:color w:val="000000"/>
                <w:sz w:val="22"/>
                <w:szCs w:val="22"/>
                <w:lang w:eastAsia="en-US"/>
              </w:rPr>
            </w:pPr>
            <w:r w:rsidRPr="0013403B">
              <w:rPr>
                <w:color w:val="000000"/>
                <w:sz w:val="22"/>
                <w:szCs w:val="22"/>
                <w:lang w:eastAsia="en-US"/>
              </w:rPr>
              <w:t>Darbs ar aizsargceltnes dokumentu izpēti un tehniskā projekta sagatavošanu;</w:t>
            </w:r>
          </w:p>
          <w:p w:rsidR="0013403B" w:rsidRPr="0013403B" w:rsidRDefault="0013403B" w:rsidP="0013403B">
            <w:pPr>
              <w:contextualSpacing/>
              <w:rPr>
                <w:color w:val="000000"/>
                <w:sz w:val="22"/>
                <w:szCs w:val="22"/>
                <w:lang w:eastAsia="en-US"/>
              </w:rPr>
            </w:pPr>
            <w:r w:rsidRPr="0013403B">
              <w:rPr>
                <w:color w:val="000000"/>
                <w:sz w:val="22"/>
                <w:szCs w:val="22"/>
                <w:lang w:eastAsia="en-US"/>
              </w:rPr>
              <w:lastRenderedPageBreak/>
              <w:t>Esošas infrastruktūras bojājumu novēršana, māju atjaunošana;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Laipas atjaunošana;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Sadarbības memoranda noslēgšana ar VAS Latvijas Valsts meži;</w:t>
            </w:r>
          </w:p>
          <w:p w:rsidR="0013403B" w:rsidRPr="0013403B" w:rsidRDefault="0013403B" w:rsidP="0013403B">
            <w:pPr>
              <w:contextualSpacing/>
              <w:rPr>
                <w:color w:val="000000"/>
                <w:sz w:val="22"/>
                <w:szCs w:val="22"/>
                <w:lang w:eastAsia="en-US"/>
              </w:rPr>
            </w:pPr>
            <w:r w:rsidRPr="0013403B">
              <w:rPr>
                <w:color w:val="000000"/>
                <w:sz w:val="22"/>
                <w:szCs w:val="22"/>
                <w:lang w:eastAsia="en-US"/>
              </w:rPr>
              <w:t>ZAĻĀ BRĪVDIENA – ārstniecības un ēdamo augu seminārs;</w:t>
            </w:r>
          </w:p>
        </w:tc>
        <w:tc>
          <w:tcPr>
            <w:tcW w:w="2551" w:type="dxa"/>
            <w:tcBorders>
              <w:lef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lastRenderedPageBreak/>
              <w:t>3 jaunas izglītojošās programmas;</w:t>
            </w:r>
          </w:p>
          <w:p w:rsidR="0013403B" w:rsidRPr="0013403B" w:rsidRDefault="0013403B" w:rsidP="0013403B">
            <w:pPr>
              <w:contextualSpacing/>
              <w:rPr>
                <w:color w:val="000000"/>
                <w:sz w:val="22"/>
                <w:szCs w:val="22"/>
                <w:lang w:eastAsia="en-US"/>
              </w:rPr>
            </w:pPr>
            <w:r w:rsidRPr="0013403B">
              <w:rPr>
                <w:color w:val="000000"/>
                <w:sz w:val="22"/>
                <w:szCs w:val="22"/>
                <w:lang w:eastAsia="en-US"/>
              </w:rPr>
              <w:t>1 atjaunota ekspozīcija amatnieku mājā;</w:t>
            </w:r>
          </w:p>
          <w:p w:rsidR="0013403B" w:rsidRPr="0013403B" w:rsidRDefault="0013403B" w:rsidP="0013403B">
            <w:pPr>
              <w:contextualSpacing/>
              <w:rPr>
                <w:color w:val="000000"/>
                <w:sz w:val="22"/>
                <w:szCs w:val="22"/>
                <w:lang w:eastAsia="en-US"/>
              </w:rPr>
            </w:pPr>
            <w:r w:rsidRPr="0013403B">
              <w:rPr>
                <w:color w:val="000000"/>
                <w:sz w:val="22"/>
                <w:szCs w:val="22"/>
                <w:lang w:eastAsia="en-US"/>
              </w:rPr>
              <w:t>1 pilnībā pārbūvēta māja;</w:t>
            </w:r>
          </w:p>
          <w:p w:rsidR="0013403B" w:rsidRPr="0013403B" w:rsidRDefault="0013403B" w:rsidP="0013403B">
            <w:pPr>
              <w:contextualSpacing/>
              <w:rPr>
                <w:color w:val="000000"/>
                <w:sz w:val="22"/>
                <w:szCs w:val="22"/>
                <w:lang w:eastAsia="en-US"/>
              </w:rPr>
            </w:pPr>
            <w:r w:rsidRPr="0013403B">
              <w:rPr>
                <w:color w:val="000000"/>
                <w:sz w:val="22"/>
                <w:szCs w:val="22"/>
                <w:lang w:eastAsia="en-US"/>
              </w:rPr>
              <w:t xml:space="preserve">2 mājām atjaunoti jumta </w:t>
            </w:r>
            <w:r w:rsidRPr="0013403B">
              <w:rPr>
                <w:color w:val="000000"/>
                <w:sz w:val="22"/>
                <w:szCs w:val="22"/>
                <w:lang w:eastAsia="en-US"/>
              </w:rPr>
              <w:lastRenderedPageBreak/>
              <w:t>segumi;</w:t>
            </w:r>
          </w:p>
          <w:p w:rsidR="0013403B" w:rsidRPr="0013403B" w:rsidRDefault="0013403B" w:rsidP="0013403B">
            <w:pPr>
              <w:contextualSpacing/>
              <w:rPr>
                <w:color w:val="000000"/>
                <w:sz w:val="22"/>
                <w:szCs w:val="22"/>
                <w:lang w:eastAsia="en-US"/>
              </w:rPr>
            </w:pPr>
            <w:r w:rsidRPr="0013403B">
              <w:rPr>
                <w:color w:val="000000"/>
                <w:sz w:val="22"/>
                <w:szCs w:val="22"/>
                <w:lang w:eastAsia="en-US"/>
              </w:rPr>
              <w:t>Atjaunotas nopostītais un novecojušais pamatklāja seguma bojātās vietas;</w:t>
            </w:r>
          </w:p>
          <w:p w:rsidR="0013403B" w:rsidRPr="0013403B" w:rsidRDefault="0013403B" w:rsidP="0013403B">
            <w:pPr>
              <w:contextualSpacing/>
              <w:rPr>
                <w:color w:val="000000"/>
                <w:sz w:val="22"/>
                <w:szCs w:val="22"/>
                <w:lang w:eastAsia="en-US"/>
              </w:rPr>
            </w:pPr>
            <w:r w:rsidRPr="0013403B">
              <w:rPr>
                <w:color w:val="000000"/>
                <w:sz w:val="22"/>
                <w:szCs w:val="22"/>
                <w:lang w:eastAsia="en-US"/>
              </w:rPr>
              <w:t>Kokmateriāls būvniecībai;</w:t>
            </w: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shd w:val="clear" w:color="auto" w:fill="EFD3D2"/>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2018</w:t>
            </w:r>
          </w:p>
        </w:tc>
        <w:tc>
          <w:tcPr>
            <w:tcW w:w="4253"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t>Jaunas būves būvniecība – uzbūvēta ezerpils koka aizsargceltne (veidota pēc arheoloģiskajos izrakumos atklātajām orģinālsubstancēm) – atklājot jaunu brīvdabas ekspozīcijas daļu;</w:t>
            </w:r>
          </w:p>
          <w:p w:rsidR="0013403B" w:rsidRPr="0013403B" w:rsidRDefault="0013403B" w:rsidP="0013403B">
            <w:pPr>
              <w:contextualSpacing/>
              <w:rPr>
                <w:color w:val="000000"/>
                <w:sz w:val="22"/>
                <w:szCs w:val="22"/>
                <w:lang w:eastAsia="en-US"/>
              </w:rPr>
            </w:pPr>
            <w:r w:rsidRPr="0013403B">
              <w:rPr>
                <w:color w:val="000000"/>
                <w:sz w:val="22"/>
                <w:szCs w:val="22"/>
                <w:lang w:eastAsia="en-US"/>
              </w:rPr>
              <w:t xml:space="preserve">Jaunas apmeklētājus iesaistošas pedagoģiskās programmas ieviešana; </w:t>
            </w:r>
          </w:p>
          <w:p w:rsidR="0013403B" w:rsidRPr="0013403B" w:rsidRDefault="0013403B" w:rsidP="0013403B">
            <w:pPr>
              <w:contextualSpacing/>
              <w:rPr>
                <w:color w:val="000000"/>
                <w:sz w:val="22"/>
                <w:szCs w:val="22"/>
                <w:lang w:eastAsia="en-US"/>
              </w:rPr>
            </w:pPr>
            <w:r w:rsidRPr="0013403B">
              <w:rPr>
                <w:color w:val="000000"/>
                <w:sz w:val="22"/>
                <w:szCs w:val="22"/>
                <w:lang w:eastAsia="en-US"/>
              </w:rPr>
              <w:t>Sadarbības programmas attīstīšana ar VAS Latvijas Valsts meži;</w:t>
            </w:r>
          </w:p>
          <w:p w:rsidR="0013403B" w:rsidRPr="0013403B" w:rsidRDefault="0013403B" w:rsidP="0013403B">
            <w:pPr>
              <w:contextualSpacing/>
              <w:rPr>
                <w:color w:val="000000"/>
                <w:sz w:val="22"/>
                <w:szCs w:val="22"/>
                <w:lang w:eastAsia="en-US"/>
              </w:rPr>
            </w:pPr>
            <w:r w:rsidRPr="0013403B">
              <w:rPr>
                <w:color w:val="000000"/>
                <w:sz w:val="22"/>
                <w:szCs w:val="22"/>
                <w:lang w:eastAsia="en-US"/>
              </w:rPr>
              <w:t>J.Apala arhīva pilnveidošana;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Esošas infrastruktūras bojājumu novēršana, māju atjaunošana;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 xml:space="preserve">Sadarbības formas attīstīšana ar eksperimentālās arheoloģijas biedrībām; </w:t>
            </w:r>
          </w:p>
          <w:p w:rsidR="0013403B" w:rsidRPr="0013403B" w:rsidRDefault="0013403B" w:rsidP="0013403B">
            <w:pPr>
              <w:contextualSpacing/>
              <w:rPr>
                <w:color w:val="000000"/>
                <w:sz w:val="22"/>
                <w:szCs w:val="22"/>
                <w:lang w:eastAsia="en-US"/>
              </w:rPr>
            </w:pPr>
            <w:r w:rsidRPr="0013403B">
              <w:rPr>
                <w:color w:val="000000"/>
                <w:sz w:val="22"/>
                <w:szCs w:val="22"/>
                <w:lang w:eastAsia="en-US"/>
              </w:rPr>
              <w:t>ZAĻĀ BRĪVDIENA – ārstniecības un ēdamo augu seminārs;</w:t>
            </w:r>
          </w:p>
        </w:tc>
        <w:tc>
          <w:tcPr>
            <w:tcW w:w="2551"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t>Jauna papildinoša brīvdabas ekspozīcijas daļa;</w:t>
            </w:r>
          </w:p>
          <w:p w:rsidR="0013403B" w:rsidRPr="0013403B" w:rsidRDefault="0013403B" w:rsidP="0013403B">
            <w:pPr>
              <w:contextualSpacing/>
              <w:rPr>
                <w:color w:val="000000"/>
                <w:sz w:val="22"/>
                <w:szCs w:val="22"/>
                <w:lang w:eastAsia="en-US"/>
              </w:rPr>
            </w:pPr>
            <w:r w:rsidRPr="0013403B">
              <w:rPr>
                <w:color w:val="000000"/>
                <w:sz w:val="22"/>
                <w:szCs w:val="22"/>
                <w:lang w:eastAsia="en-US"/>
              </w:rPr>
              <w:t>Atjaunoti informatīvie stendi un norādes zīmes;</w:t>
            </w:r>
          </w:p>
          <w:p w:rsidR="0013403B" w:rsidRPr="0013403B" w:rsidRDefault="0013403B" w:rsidP="0013403B">
            <w:pPr>
              <w:contextualSpacing/>
              <w:rPr>
                <w:color w:val="000000"/>
                <w:sz w:val="22"/>
                <w:szCs w:val="22"/>
                <w:lang w:eastAsia="en-US"/>
              </w:rPr>
            </w:pPr>
            <w:r w:rsidRPr="0013403B">
              <w:rPr>
                <w:color w:val="000000"/>
                <w:sz w:val="22"/>
                <w:szCs w:val="22"/>
                <w:lang w:eastAsia="en-US"/>
              </w:rPr>
              <w:t xml:space="preserve">Interaktīvas spēles ieviešana un ekspozīcijas papildinājums; </w:t>
            </w:r>
          </w:p>
          <w:p w:rsidR="0013403B" w:rsidRPr="0013403B" w:rsidRDefault="0013403B" w:rsidP="0013403B">
            <w:pPr>
              <w:contextualSpacing/>
              <w:rPr>
                <w:color w:val="000000"/>
                <w:sz w:val="22"/>
                <w:szCs w:val="22"/>
                <w:lang w:eastAsia="en-US"/>
              </w:rPr>
            </w:pPr>
            <w:r w:rsidRPr="0013403B">
              <w:rPr>
                <w:color w:val="000000"/>
                <w:sz w:val="22"/>
                <w:szCs w:val="22"/>
                <w:lang w:eastAsia="en-US"/>
              </w:rPr>
              <w:t>Jauni informatīvie stendi;</w:t>
            </w: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tcBorders>
              <w:left w:val="single" w:sz="6" w:space="0" w:color="C0504D"/>
              <w:right w:val="single" w:sz="6" w:space="0" w:color="C0504D"/>
            </w:tcBorders>
            <w:shd w:val="clear" w:color="auto" w:fill="DFA7A6"/>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2019</w:t>
            </w:r>
          </w:p>
        </w:tc>
        <w:tc>
          <w:tcPr>
            <w:tcW w:w="4253" w:type="dxa"/>
            <w:tcBorders>
              <w:left w:val="single" w:sz="6" w:space="0" w:color="C0504D"/>
              <w:righ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Jaunās ekspozīcijas atklāšana;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Stāstu radīšana par ezerpils cilvēkiem (stāsts par J..Apalu un Z.Apalu; par vietējiem iedzīvotājiem, kas piedalījušies ezerpils arheoloģiskajos izrakumos; u.c. stāsti);</w:t>
            </w:r>
          </w:p>
          <w:p w:rsidR="0013403B" w:rsidRPr="0013403B" w:rsidRDefault="0013403B" w:rsidP="0013403B">
            <w:pPr>
              <w:contextualSpacing/>
              <w:rPr>
                <w:color w:val="000000"/>
                <w:sz w:val="22"/>
                <w:szCs w:val="22"/>
                <w:lang w:eastAsia="en-US"/>
              </w:rPr>
            </w:pPr>
            <w:r w:rsidRPr="0013403B">
              <w:rPr>
                <w:color w:val="000000"/>
                <w:sz w:val="22"/>
                <w:szCs w:val="22"/>
                <w:lang w:eastAsia="en-US"/>
              </w:rPr>
              <w:t xml:space="preserve">Izstādes „Arheoloģiskie tērpi un trauki” atklāšana; </w:t>
            </w:r>
          </w:p>
          <w:p w:rsidR="0013403B" w:rsidRPr="0013403B" w:rsidRDefault="0013403B" w:rsidP="0013403B">
            <w:pPr>
              <w:contextualSpacing/>
              <w:rPr>
                <w:color w:val="000000"/>
                <w:sz w:val="22"/>
                <w:szCs w:val="22"/>
                <w:lang w:eastAsia="en-US"/>
              </w:rPr>
            </w:pPr>
            <w:r w:rsidRPr="0013403B">
              <w:rPr>
                <w:color w:val="000000"/>
                <w:sz w:val="22"/>
                <w:szCs w:val="22"/>
                <w:lang w:eastAsia="en-US"/>
              </w:rPr>
              <w:t>Krājuma darbs, akcentējot materiālu vākšanu, lai varētu radīt emocionālus stāstus par 9.-10.gs ;</w:t>
            </w:r>
          </w:p>
          <w:p w:rsidR="0013403B" w:rsidRPr="0013403B" w:rsidRDefault="0013403B" w:rsidP="0013403B">
            <w:pPr>
              <w:contextualSpacing/>
              <w:rPr>
                <w:color w:val="000000"/>
                <w:sz w:val="22"/>
                <w:szCs w:val="22"/>
                <w:lang w:eastAsia="en-US"/>
              </w:rPr>
            </w:pPr>
            <w:r w:rsidRPr="0013403B">
              <w:rPr>
                <w:color w:val="000000"/>
                <w:sz w:val="22"/>
                <w:szCs w:val="22"/>
                <w:lang w:eastAsia="en-US"/>
              </w:rPr>
              <w:t>Ezerpils vēstures ceļvedis;</w:t>
            </w:r>
          </w:p>
          <w:p w:rsidR="0013403B" w:rsidRPr="0013403B" w:rsidRDefault="0013403B" w:rsidP="0013403B">
            <w:pPr>
              <w:contextualSpacing/>
              <w:rPr>
                <w:color w:val="000000"/>
                <w:sz w:val="22"/>
                <w:szCs w:val="22"/>
                <w:lang w:eastAsia="en-US"/>
              </w:rPr>
            </w:pPr>
            <w:r w:rsidRPr="0013403B">
              <w:rPr>
                <w:color w:val="000000"/>
                <w:sz w:val="22"/>
                <w:szCs w:val="22"/>
                <w:lang w:eastAsia="en-US"/>
              </w:rPr>
              <w:t>Esošas infrastruktūras bojājumu novēršana, māju atjaunošana;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ZAĻĀ BRĪVDIENA – ārstniecības un ēdamo augu seminārs;</w:t>
            </w:r>
          </w:p>
        </w:tc>
        <w:tc>
          <w:tcPr>
            <w:tcW w:w="2551" w:type="dxa"/>
            <w:tcBorders>
              <w:lef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Jauna papildinoša brīvdabas ekspozīcijas daļa;</w:t>
            </w:r>
          </w:p>
          <w:p w:rsidR="0013403B" w:rsidRPr="0013403B" w:rsidRDefault="0013403B" w:rsidP="0013403B">
            <w:pPr>
              <w:contextualSpacing/>
              <w:rPr>
                <w:color w:val="000000"/>
                <w:sz w:val="22"/>
                <w:szCs w:val="22"/>
                <w:lang w:eastAsia="en-US"/>
              </w:rPr>
            </w:pPr>
            <w:r w:rsidRPr="0013403B">
              <w:rPr>
                <w:color w:val="000000"/>
                <w:sz w:val="22"/>
                <w:szCs w:val="22"/>
                <w:lang w:eastAsia="en-US"/>
              </w:rPr>
              <w:t>aktuālās izstādes par aktuāliem notikumiem;</w:t>
            </w:r>
          </w:p>
          <w:p w:rsidR="0013403B" w:rsidRPr="0013403B" w:rsidRDefault="0013403B" w:rsidP="0013403B">
            <w:pPr>
              <w:contextualSpacing/>
              <w:rPr>
                <w:color w:val="000000"/>
                <w:sz w:val="22"/>
                <w:szCs w:val="22"/>
                <w:lang w:eastAsia="en-US"/>
              </w:rPr>
            </w:pP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shd w:val="clear" w:color="auto" w:fill="EFD3D2"/>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2020</w:t>
            </w:r>
          </w:p>
        </w:tc>
        <w:tc>
          <w:tcPr>
            <w:tcW w:w="4253"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t>Starptautiskās izstādes „Ārstniecības un ēdamo augu izmantošana no sendienām līdz mūsdienām” atklāšana (konference, katalogs, pedagoģiskā programma, pasākums);</w:t>
            </w:r>
          </w:p>
          <w:p w:rsidR="0013403B" w:rsidRPr="0013403B" w:rsidRDefault="0013403B" w:rsidP="0013403B">
            <w:pPr>
              <w:contextualSpacing/>
              <w:rPr>
                <w:color w:val="000000"/>
                <w:sz w:val="22"/>
                <w:szCs w:val="22"/>
                <w:lang w:eastAsia="en-US"/>
              </w:rPr>
            </w:pPr>
            <w:r w:rsidRPr="0013403B">
              <w:rPr>
                <w:color w:val="000000"/>
                <w:sz w:val="22"/>
                <w:szCs w:val="22"/>
                <w:lang w:eastAsia="en-US"/>
              </w:rPr>
              <w:t>Zinātniski pētnieciskais darbs;</w:t>
            </w:r>
          </w:p>
          <w:p w:rsidR="0013403B" w:rsidRPr="0013403B" w:rsidRDefault="0013403B" w:rsidP="0013403B">
            <w:pPr>
              <w:contextualSpacing/>
              <w:rPr>
                <w:color w:val="000000"/>
                <w:sz w:val="22"/>
                <w:szCs w:val="22"/>
                <w:lang w:eastAsia="en-US"/>
              </w:rPr>
            </w:pPr>
            <w:r w:rsidRPr="0013403B">
              <w:rPr>
                <w:color w:val="000000"/>
                <w:sz w:val="22"/>
                <w:szCs w:val="22"/>
                <w:lang w:eastAsia="en-US"/>
              </w:rPr>
              <w:t>Metodiskā materiāla sagatavošana izglītības iestādēm;</w:t>
            </w:r>
          </w:p>
          <w:p w:rsidR="0013403B" w:rsidRPr="0013403B" w:rsidRDefault="0013403B" w:rsidP="0013403B">
            <w:pPr>
              <w:contextualSpacing/>
              <w:rPr>
                <w:color w:val="000000"/>
                <w:sz w:val="22"/>
                <w:szCs w:val="22"/>
                <w:lang w:eastAsia="en-US"/>
              </w:rPr>
            </w:pPr>
            <w:r w:rsidRPr="0013403B">
              <w:rPr>
                <w:color w:val="000000"/>
                <w:sz w:val="22"/>
                <w:szCs w:val="22"/>
                <w:lang w:eastAsia="en-US"/>
              </w:rPr>
              <w:t>Esošas infrastruktūras bojājumu novēršana, māju atjaunošana;</w:t>
            </w:r>
          </w:p>
        </w:tc>
        <w:tc>
          <w:tcPr>
            <w:tcW w:w="2551" w:type="dxa"/>
            <w:shd w:val="clear" w:color="auto" w:fill="EFD3D2"/>
          </w:tcPr>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Jauns kultūras piedāvājums Vidzemē,</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Alternatīvas finansējuma piesaistes iespēja,</w:t>
            </w:r>
          </w:p>
          <w:p w:rsidR="0013403B" w:rsidRPr="0013403B" w:rsidRDefault="0013403B" w:rsidP="0013403B">
            <w:pPr>
              <w:contextualSpacing/>
              <w:rPr>
                <w:color w:val="000000"/>
                <w:sz w:val="22"/>
                <w:szCs w:val="22"/>
                <w:lang w:eastAsia="en-US"/>
              </w:rPr>
            </w:pP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tcBorders>
              <w:left w:val="single" w:sz="6" w:space="0" w:color="C0504D"/>
              <w:right w:val="single" w:sz="6" w:space="0" w:color="C0504D"/>
            </w:tcBorders>
            <w:shd w:val="clear" w:color="auto" w:fill="DFA7A6"/>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2021</w:t>
            </w:r>
          </w:p>
        </w:tc>
        <w:tc>
          <w:tcPr>
            <w:tcW w:w="4253" w:type="dxa"/>
            <w:tcBorders>
              <w:left w:val="single" w:sz="6" w:space="0" w:color="C0504D"/>
              <w:righ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Izstādes „Kaujas ieroči aizsardzībai, izdzīvošanai un dzīvošanai” atklāšana (konference, katalogs, spēlfilmas vai virtuālās spēles izveide un ieviešana (3D brilles);</w:t>
            </w:r>
          </w:p>
          <w:p w:rsidR="0013403B" w:rsidRPr="0013403B" w:rsidRDefault="0013403B" w:rsidP="0013403B">
            <w:pPr>
              <w:contextualSpacing/>
              <w:rPr>
                <w:color w:val="000000"/>
                <w:sz w:val="22"/>
                <w:szCs w:val="22"/>
                <w:lang w:eastAsia="en-US"/>
              </w:rPr>
            </w:pPr>
            <w:r w:rsidRPr="0013403B">
              <w:rPr>
                <w:color w:val="000000"/>
                <w:sz w:val="22"/>
                <w:szCs w:val="22"/>
                <w:lang w:eastAsia="en-US"/>
              </w:rPr>
              <w:t>aktuālās izstādes par aktuāliem notikumiem;</w:t>
            </w:r>
          </w:p>
          <w:p w:rsidR="0013403B" w:rsidRPr="0013403B" w:rsidRDefault="0013403B" w:rsidP="0013403B">
            <w:pPr>
              <w:contextualSpacing/>
              <w:rPr>
                <w:color w:val="000000"/>
                <w:sz w:val="22"/>
                <w:szCs w:val="22"/>
                <w:lang w:eastAsia="en-US"/>
              </w:rPr>
            </w:pPr>
            <w:r w:rsidRPr="0013403B">
              <w:rPr>
                <w:color w:val="000000"/>
                <w:sz w:val="22"/>
                <w:szCs w:val="22"/>
                <w:lang w:eastAsia="en-US"/>
              </w:rPr>
              <w:t xml:space="preserve"> bibliotēkas atvēršana;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Esošas infrastruktūras bojājumu novēršana, māju atjaunošana;</w:t>
            </w:r>
          </w:p>
        </w:tc>
        <w:tc>
          <w:tcPr>
            <w:tcW w:w="2551" w:type="dxa"/>
            <w:tcBorders>
              <w:lef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Sakārtota infrastruktūra – Āraišu ezerpils ;</w:t>
            </w:r>
          </w:p>
          <w:p w:rsidR="0013403B" w:rsidRPr="0013403B" w:rsidRDefault="0013403B" w:rsidP="0013403B">
            <w:pPr>
              <w:contextualSpacing/>
              <w:rPr>
                <w:color w:val="000000"/>
                <w:sz w:val="22"/>
                <w:szCs w:val="22"/>
                <w:lang w:eastAsia="en-US"/>
              </w:rPr>
            </w:pPr>
            <w:r w:rsidRPr="0013403B">
              <w:rPr>
                <w:color w:val="000000"/>
                <w:sz w:val="22"/>
                <w:szCs w:val="22"/>
                <w:lang w:eastAsia="en-US"/>
              </w:rPr>
              <w:t>Plašākas iespējas izglītojošā darba organizēšanā;</w:t>
            </w:r>
          </w:p>
          <w:p w:rsidR="0013403B" w:rsidRPr="0013403B" w:rsidRDefault="0013403B" w:rsidP="0013403B">
            <w:pPr>
              <w:contextualSpacing/>
              <w:rPr>
                <w:color w:val="000000"/>
                <w:sz w:val="22"/>
                <w:szCs w:val="22"/>
                <w:lang w:eastAsia="en-US"/>
              </w:rPr>
            </w:pPr>
            <w:r w:rsidRPr="0013403B">
              <w:rPr>
                <w:color w:val="000000"/>
                <w:sz w:val="22"/>
                <w:szCs w:val="22"/>
                <w:lang w:eastAsia="en-US"/>
              </w:rPr>
              <w:t>Patriotiskuma audzināšana;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Jaunas darba vietas;</w:t>
            </w:r>
          </w:p>
          <w:p w:rsidR="0013403B" w:rsidRPr="0013403B" w:rsidRDefault="0013403B" w:rsidP="0013403B">
            <w:pPr>
              <w:contextualSpacing/>
              <w:rPr>
                <w:color w:val="000000"/>
                <w:sz w:val="22"/>
                <w:szCs w:val="22"/>
                <w:lang w:eastAsia="en-US"/>
              </w:rPr>
            </w:pPr>
          </w:p>
        </w:tc>
      </w:tr>
      <w:tr w:rsidR="0013403B" w:rsidRPr="0013403B" w:rsidTr="00D46922">
        <w:tc>
          <w:tcPr>
            <w:tcW w:w="1558" w:type="dxa"/>
            <w:vMerge w:val="restart"/>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r w:rsidRPr="0013403B">
              <w:rPr>
                <w:b/>
                <w:bCs/>
                <w:color w:val="000000"/>
                <w:sz w:val="22"/>
                <w:szCs w:val="22"/>
                <w:lang w:eastAsia="en-US"/>
              </w:rPr>
              <w:lastRenderedPageBreak/>
              <w:t xml:space="preserve">Multi-funkcionālais apmeklētāju centrs </w:t>
            </w:r>
          </w:p>
        </w:tc>
        <w:tc>
          <w:tcPr>
            <w:tcW w:w="1134" w:type="dxa"/>
            <w:shd w:val="clear" w:color="auto" w:fill="EFD3D2"/>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2017</w:t>
            </w:r>
          </w:p>
        </w:tc>
        <w:tc>
          <w:tcPr>
            <w:tcW w:w="4253" w:type="dxa"/>
            <w:shd w:val="clear" w:color="auto" w:fill="EFD3D2"/>
          </w:tcPr>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Centra darbības programmas izstrāde;</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Tehniskā projekta sagatavošana;</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Piedāvājuma sagatavošana apgūstot Āraišu ezeru kā ūdenstransporta un atpūtas resursu;</w:t>
            </w:r>
          </w:p>
          <w:p w:rsidR="0013403B" w:rsidRPr="0013403B" w:rsidRDefault="0013403B" w:rsidP="0013403B">
            <w:pPr>
              <w:contextualSpacing/>
              <w:rPr>
                <w:color w:val="000000"/>
                <w:sz w:val="22"/>
                <w:szCs w:val="22"/>
                <w:lang w:eastAsia="en-US"/>
              </w:rPr>
            </w:pPr>
            <w:r w:rsidRPr="0013403B">
              <w:rPr>
                <w:color w:val="000000"/>
                <w:sz w:val="22"/>
                <w:szCs w:val="22"/>
                <w:lang w:eastAsia="en-US"/>
              </w:rPr>
              <w:t>Parka teritorijas infrastruktūras labiekārtošanas projekta sagatavošana;</w:t>
            </w:r>
          </w:p>
        </w:tc>
        <w:tc>
          <w:tcPr>
            <w:tcW w:w="2551" w:type="dxa"/>
            <w:shd w:val="clear" w:color="auto" w:fill="EFD3D2"/>
          </w:tcPr>
          <w:p w:rsidR="0013403B" w:rsidRPr="0013403B" w:rsidRDefault="0013403B" w:rsidP="0013403B">
            <w:pPr>
              <w:contextualSpacing/>
              <w:rPr>
                <w:color w:val="000000"/>
                <w:sz w:val="22"/>
                <w:szCs w:val="22"/>
                <w:lang w:eastAsia="en-US"/>
              </w:rPr>
            </w:pPr>
          </w:p>
          <w:p w:rsidR="0013403B" w:rsidRPr="0013403B" w:rsidRDefault="0013403B" w:rsidP="0013403B">
            <w:pPr>
              <w:contextualSpacing/>
              <w:rPr>
                <w:color w:val="000000"/>
                <w:sz w:val="22"/>
                <w:szCs w:val="22"/>
                <w:lang w:eastAsia="en-US"/>
              </w:rPr>
            </w:pP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tcBorders>
              <w:left w:val="single" w:sz="6" w:space="0" w:color="C0504D"/>
              <w:right w:val="single" w:sz="6" w:space="0" w:color="C0504D"/>
            </w:tcBorders>
            <w:shd w:val="clear" w:color="auto" w:fill="DFA7A6"/>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2018</w:t>
            </w:r>
          </w:p>
        </w:tc>
        <w:tc>
          <w:tcPr>
            <w:tcW w:w="4253" w:type="dxa"/>
            <w:tcBorders>
              <w:left w:val="single" w:sz="6" w:space="0" w:color="C0504D"/>
              <w:right w:val="single" w:sz="6" w:space="0" w:color="C0504D"/>
            </w:tcBorders>
            <w:shd w:val="clear" w:color="auto" w:fill="DFA7A6"/>
          </w:tcPr>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Jaunas infrastruktūras būves būvniecība - parkā izveidots apmeklētāju centrs, kas apmierina apmeklētāju un darbinieku pamatvajadzības, apmeklētāju centrā atrodas pamatekspozīcijas zāle un arheologa Jāņa Apala piemiņas istaba – darba kabinets, tūrisma informācijas sniegšanas punkts un ēdinātava akcentējot seno laiku ēšanas tradīcijas, eksperimentālās arheoloģijas centrā izgatavoto repliku ekspozīcija un tirdzniecības vieta.</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Darbs ar nozaru ekspertiem;</w:t>
            </w:r>
          </w:p>
          <w:p w:rsidR="0013403B" w:rsidRPr="0013403B" w:rsidRDefault="0013403B" w:rsidP="0013403B">
            <w:pPr>
              <w:contextualSpacing/>
              <w:rPr>
                <w:color w:val="000000"/>
                <w:sz w:val="22"/>
                <w:szCs w:val="22"/>
                <w:lang w:eastAsia="en-US"/>
              </w:rPr>
            </w:pPr>
            <w:r w:rsidRPr="0013403B">
              <w:rPr>
                <w:color w:val="000000"/>
                <w:sz w:val="22"/>
                <w:szCs w:val="22"/>
                <w:lang w:eastAsia="en-US"/>
              </w:rPr>
              <w:t>Jaunu iespiedmateriālu sagatavošana, izdošana vairākās valodās;</w:t>
            </w:r>
          </w:p>
          <w:p w:rsidR="0013403B" w:rsidRPr="0013403B" w:rsidRDefault="0013403B" w:rsidP="0013403B">
            <w:pPr>
              <w:contextualSpacing/>
              <w:rPr>
                <w:color w:val="000000"/>
                <w:sz w:val="22"/>
                <w:szCs w:val="22"/>
                <w:lang w:eastAsia="en-US"/>
              </w:rPr>
            </w:pPr>
            <w:r w:rsidRPr="0013403B">
              <w:rPr>
                <w:color w:val="000000"/>
                <w:sz w:val="22"/>
                <w:szCs w:val="22"/>
                <w:lang w:eastAsia="en-US"/>
              </w:rPr>
              <w:t>Nākamās sezonas mārketinga kampaņas sagatavošana;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Sadarbības programmas izstrāde ar GNP;</w:t>
            </w:r>
          </w:p>
          <w:p w:rsidR="0013403B" w:rsidRPr="0013403B" w:rsidRDefault="0013403B" w:rsidP="0013403B">
            <w:pPr>
              <w:contextualSpacing/>
              <w:rPr>
                <w:rFonts w:eastAsia="Calibri"/>
                <w:sz w:val="22"/>
                <w:szCs w:val="22"/>
                <w:lang w:eastAsia="en-US"/>
              </w:rPr>
            </w:pPr>
            <w:r w:rsidRPr="0013403B">
              <w:rPr>
                <w:color w:val="000000"/>
                <w:sz w:val="22"/>
                <w:szCs w:val="22"/>
                <w:lang w:eastAsia="en-US"/>
              </w:rPr>
              <w:t>Mārketinga stratēģijas realizēšana</w:t>
            </w:r>
            <w:r w:rsidRPr="0013403B">
              <w:rPr>
                <w:rFonts w:eastAsia="Calibri"/>
                <w:sz w:val="22"/>
                <w:szCs w:val="22"/>
                <w:lang w:eastAsia="en-US"/>
              </w:rPr>
              <w:t xml:space="preserve"> un  iekļaušana novada tūrisma stratēģijā;</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Sadarbība ar zināmiem Latvijas zīmoliem, vai tādiem, kas ir spēcīgāki (dalība Latvijas mēroga projektos);</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Sabiedrisko attiecību studentu nometnes "Dinamiskās domas darbnīca" organizēšana,</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Sadarbībā ar uzņēmējiem izveidota saturīga vieta ar pievienoto vērtību zināšanu apguvei un brīvā laika pavadīšanai;</w:t>
            </w:r>
          </w:p>
        </w:tc>
        <w:tc>
          <w:tcPr>
            <w:tcW w:w="2551" w:type="dxa"/>
            <w:tcBorders>
              <w:lef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Tūristu skaita pieaugums;</w:t>
            </w:r>
          </w:p>
          <w:p w:rsidR="0013403B" w:rsidRPr="0013403B" w:rsidRDefault="0013403B" w:rsidP="0013403B">
            <w:pPr>
              <w:contextualSpacing/>
              <w:rPr>
                <w:color w:val="000000"/>
                <w:sz w:val="22"/>
                <w:szCs w:val="22"/>
                <w:lang w:eastAsia="en-US"/>
              </w:rPr>
            </w:pPr>
            <w:r w:rsidRPr="0013403B">
              <w:rPr>
                <w:color w:val="000000"/>
                <w:sz w:val="22"/>
                <w:szCs w:val="22"/>
                <w:lang w:eastAsia="en-US"/>
              </w:rPr>
              <w:t>Ceļotāju uzturēšanās laika novadā pieaugums;</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Jauns pielietojums jau izveidotām lietām;</w:t>
            </w:r>
          </w:p>
          <w:p w:rsidR="0013403B" w:rsidRPr="0013403B" w:rsidRDefault="0013403B" w:rsidP="0013403B">
            <w:pPr>
              <w:contextualSpacing/>
              <w:rPr>
                <w:color w:val="000000"/>
                <w:sz w:val="22"/>
                <w:szCs w:val="22"/>
                <w:lang w:eastAsia="en-US"/>
              </w:rPr>
            </w:pP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shd w:val="clear" w:color="auto" w:fill="EFD3D2"/>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2019</w:t>
            </w:r>
          </w:p>
        </w:tc>
        <w:tc>
          <w:tcPr>
            <w:tcW w:w="4253"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t>J.Apala bibliotēkas atvēršana;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Eksperimentālās arheoloģijas konference;</w:t>
            </w:r>
          </w:p>
          <w:p w:rsidR="0013403B" w:rsidRPr="0013403B" w:rsidRDefault="0013403B" w:rsidP="0013403B">
            <w:pPr>
              <w:contextualSpacing/>
              <w:rPr>
                <w:color w:val="000000"/>
                <w:sz w:val="22"/>
                <w:szCs w:val="22"/>
                <w:lang w:eastAsia="en-US"/>
              </w:rPr>
            </w:pPr>
            <w:r w:rsidRPr="0013403B">
              <w:rPr>
                <w:color w:val="000000"/>
                <w:sz w:val="22"/>
                <w:szCs w:val="22"/>
                <w:lang w:eastAsia="en-US"/>
              </w:rPr>
              <w:t>Amatniecības studiju ierīkošana;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Sadarbības partneru piesaiste;</w:t>
            </w:r>
          </w:p>
        </w:tc>
        <w:tc>
          <w:tcPr>
            <w:tcW w:w="2551"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t>Jauns pakalpojums</w:t>
            </w: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tcBorders>
              <w:left w:val="single" w:sz="6" w:space="0" w:color="C0504D"/>
              <w:right w:val="single" w:sz="6" w:space="0" w:color="C0504D"/>
            </w:tcBorders>
            <w:shd w:val="clear" w:color="auto" w:fill="DFA7A6"/>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2020</w:t>
            </w:r>
          </w:p>
        </w:tc>
        <w:tc>
          <w:tcPr>
            <w:tcW w:w="4253" w:type="dxa"/>
            <w:tcBorders>
              <w:left w:val="single" w:sz="6" w:space="0" w:color="C0504D"/>
              <w:righ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Aktuālās izstādes un sanāksmes;</w:t>
            </w:r>
          </w:p>
          <w:p w:rsidR="0013403B" w:rsidRPr="0013403B" w:rsidRDefault="0013403B" w:rsidP="0013403B">
            <w:pPr>
              <w:contextualSpacing/>
              <w:rPr>
                <w:color w:val="000000"/>
                <w:sz w:val="22"/>
                <w:szCs w:val="22"/>
                <w:lang w:eastAsia="en-US"/>
              </w:rPr>
            </w:pPr>
          </w:p>
        </w:tc>
        <w:tc>
          <w:tcPr>
            <w:tcW w:w="2551" w:type="dxa"/>
            <w:tcBorders>
              <w:left w:val="single" w:sz="6" w:space="0" w:color="C0504D"/>
            </w:tcBorders>
            <w:shd w:val="clear" w:color="auto" w:fill="DFA7A6"/>
          </w:tcPr>
          <w:p w:rsidR="0013403B" w:rsidRPr="0013403B" w:rsidRDefault="0013403B" w:rsidP="0013403B">
            <w:pPr>
              <w:contextualSpacing/>
              <w:rPr>
                <w:color w:val="000000"/>
                <w:sz w:val="22"/>
                <w:szCs w:val="22"/>
                <w:lang w:eastAsia="en-US"/>
              </w:rPr>
            </w:pP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shd w:val="clear" w:color="auto" w:fill="EFD3D2"/>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2021</w:t>
            </w:r>
          </w:p>
        </w:tc>
        <w:tc>
          <w:tcPr>
            <w:tcW w:w="4253"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t>Aktuālās izstādes un sanāksmes;</w:t>
            </w:r>
          </w:p>
          <w:p w:rsidR="0013403B" w:rsidRPr="0013403B" w:rsidRDefault="0013403B" w:rsidP="0013403B">
            <w:pPr>
              <w:contextualSpacing/>
              <w:rPr>
                <w:color w:val="000000"/>
                <w:sz w:val="22"/>
                <w:szCs w:val="22"/>
                <w:lang w:eastAsia="en-US"/>
              </w:rPr>
            </w:pPr>
            <w:r w:rsidRPr="0013403B">
              <w:rPr>
                <w:color w:val="000000"/>
                <w:sz w:val="22"/>
                <w:szCs w:val="22"/>
                <w:lang w:eastAsia="en-US"/>
              </w:rPr>
              <w:t>Starptautiska eksperimentālās arheoloģijas konference;</w:t>
            </w:r>
          </w:p>
          <w:p w:rsidR="0013403B" w:rsidRPr="0013403B" w:rsidRDefault="0013403B" w:rsidP="0013403B">
            <w:pPr>
              <w:contextualSpacing/>
              <w:rPr>
                <w:color w:val="000000"/>
                <w:sz w:val="22"/>
                <w:szCs w:val="22"/>
                <w:lang w:eastAsia="en-US"/>
              </w:rPr>
            </w:pPr>
            <w:r w:rsidRPr="0013403B">
              <w:rPr>
                <w:color w:val="000000"/>
                <w:sz w:val="22"/>
                <w:szCs w:val="22"/>
                <w:lang w:eastAsia="en-US"/>
              </w:rPr>
              <w:t>Starptautisks ainavu arhitektu konkurss;</w:t>
            </w:r>
          </w:p>
        </w:tc>
        <w:tc>
          <w:tcPr>
            <w:tcW w:w="2551"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t xml:space="preserve">Starptautiska publicitāte, </w:t>
            </w:r>
          </w:p>
          <w:p w:rsidR="0013403B" w:rsidRPr="0013403B" w:rsidRDefault="0013403B" w:rsidP="0013403B">
            <w:pPr>
              <w:contextualSpacing/>
              <w:rPr>
                <w:color w:val="000000"/>
                <w:sz w:val="22"/>
                <w:szCs w:val="22"/>
                <w:lang w:eastAsia="en-US"/>
              </w:rPr>
            </w:pPr>
          </w:p>
        </w:tc>
      </w:tr>
      <w:tr w:rsidR="0013403B" w:rsidRPr="0013403B" w:rsidTr="00D46922">
        <w:tc>
          <w:tcPr>
            <w:tcW w:w="1558" w:type="dxa"/>
            <w:vMerge w:val="restart"/>
            <w:tcBorders>
              <w:left w:val="nil"/>
              <w:bottom w:val="nil"/>
              <w:right w:val="nil"/>
            </w:tcBorders>
            <w:shd w:val="clear" w:color="auto" w:fill="FFFFFF"/>
          </w:tcPr>
          <w:p w:rsidR="0013403B" w:rsidRPr="0013403B" w:rsidRDefault="0013403B" w:rsidP="0013403B">
            <w:pPr>
              <w:contextualSpacing/>
              <w:rPr>
                <w:rFonts w:eastAsia="Calibri"/>
                <w:b/>
                <w:sz w:val="22"/>
                <w:szCs w:val="22"/>
                <w:lang w:eastAsia="en-US"/>
              </w:rPr>
            </w:pPr>
            <w:r w:rsidRPr="0013403B">
              <w:rPr>
                <w:rFonts w:eastAsia="Calibri"/>
                <w:b/>
                <w:sz w:val="22"/>
                <w:szCs w:val="22"/>
                <w:lang w:eastAsia="en-US"/>
              </w:rPr>
              <w:t>Āraišu Viduslaiku pils</w:t>
            </w:r>
          </w:p>
          <w:p w:rsidR="0013403B" w:rsidRPr="0013403B" w:rsidRDefault="0013403B" w:rsidP="0013403B">
            <w:pPr>
              <w:contextualSpacing/>
              <w:rPr>
                <w:b/>
                <w:bCs/>
                <w:color w:val="000000"/>
                <w:sz w:val="22"/>
                <w:szCs w:val="22"/>
                <w:lang w:eastAsia="en-US"/>
              </w:rPr>
            </w:pPr>
          </w:p>
        </w:tc>
        <w:tc>
          <w:tcPr>
            <w:tcW w:w="1134" w:type="dxa"/>
            <w:tcBorders>
              <w:left w:val="single" w:sz="6" w:space="0" w:color="C0504D"/>
              <w:right w:val="single" w:sz="6" w:space="0" w:color="C0504D"/>
            </w:tcBorders>
            <w:shd w:val="clear" w:color="auto" w:fill="DFA7A6"/>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2017</w:t>
            </w:r>
          </w:p>
        </w:tc>
        <w:tc>
          <w:tcPr>
            <w:tcW w:w="4253" w:type="dxa"/>
            <w:tcBorders>
              <w:left w:val="single" w:sz="6" w:space="0" w:color="C0504D"/>
              <w:righ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Attīstības un konservācijas projekta sagatavošana;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Vēsturisko viduslaiku programmu iedzīvināšana sadarbībā ar vēsturisko notikumu rekonstruktoru biedrībām,</w:t>
            </w:r>
          </w:p>
          <w:p w:rsidR="0013403B" w:rsidRPr="0013403B" w:rsidRDefault="0013403B" w:rsidP="0013403B">
            <w:pPr>
              <w:contextualSpacing/>
              <w:rPr>
                <w:color w:val="000000"/>
                <w:sz w:val="22"/>
                <w:szCs w:val="22"/>
                <w:lang w:eastAsia="en-US"/>
              </w:rPr>
            </w:pPr>
            <w:r w:rsidRPr="0013403B">
              <w:rPr>
                <w:color w:val="000000"/>
                <w:sz w:val="22"/>
                <w:szCs w:val="22"/>
                <w:lang w:eastAsia="en-US"/>
              </w:rPr>
              <w:t>Konservācijas darbi,</w:t>
            </w:r>
          </w:p>
          <w:p w:rsidR="0013403B" w:rsidRPr="0013403B" w:rsidRDefault="0013403B" w:rsidP="0013403B">
            <w:pPr>
              <w:contextualSpacing/>
              <w:rPr>
                <w:color w:val="000000"/>
                <w:sz w:val="22"/>
                <w:szCs w:val="22"/>
                <w:lang w:eastAsia="en-US"/>
              </w:rPr>
            </w:pPr>
            <w:r w:rsidRPr="0013403B">
              <w:rPr>
                <w:color w:val="000000"/>
                <w:sz w:val="22"/>
                <w:szCs w:val="22"/>
                <w:lang w:eastAsia="en-US"/>
              </w:rPr>
              <w:t>Labiekārtošanas darbi,</w:t>
            </w:r>
          </w:p>
          <w:p w:rsidR="0013403B" w:rsidRPr="0013403B" w:rsidRDefault="0013403B" w:rsidP="0013403B">
            <w:pPr>
              <w:contextualSpacing/>
              <w:rPr>
                <w:color w:val="000000"/>
                <w:sz w:val="22"/>
                <w:szCs w:val="22"/>
                <w:lang w:eastAsia="en-US"/>
              </w:rPr>
            </w:pPr>
            <w:r w:rsidRPr="0013403B">
              <w:rPr>
                <w:color w:val="000000"/>
                <w:sz w:val="22"/>
                <w:szCs w:val="22"/>
                <w:lang w:eastAsia="en-US"/>
              </w:rPr>
              <w:t>Atpūtas zonas izveide – seno spēļu laukums u.c.,</w:t>
            </w:r>
          </w:p>
          <w:p w:rsidR="0013403B" w:rsidRPr="0013403B" w:rsidRDefault="0013403B" w:rsidP="0013403B">
            <w:pPr>
              <w:contextualSpacing/>
              <w:rPr>
                <w:color w:val="000000"/>
                <w:sz w:val="22"/>
                <w:szCs w:val="22"/>
                <w:lang w:eastAsia="en-US"/>
              </w:rPr>
            </w:pPr>
            <w:r w:rsidRPr="0013403B">
              <w:rPr>
                <w:color w:val="000000"/>
                <w:sz w:val="22"/>
                <w:szCs w:val="22"/>
                <w:lang w:eastAsia="en-US"/>
              </w:rPr>
              <w:t>Vasaras lielkoncerts ar Latvijā atpazīstamu tautas mūzikas grupu;</w:t>
            </w:r>
          </w:p>
          <w:p w:rsidR="0013403B" w:rsidRPr="0013403B" w:rsidRDefault="0013403B" w:rsidP="0013403B">
            <w:pPr>
              <w:contextualSpacing/>
              <w:rPr>
                <w:color w:val="000000"/>
                <w:sz w:val="22"/>
                <w:szCs w:val="22"/>
                <w:lang w:eastAsia="en-US"/>
              </w:rPr>
            </w:pPr>
            <w:r w:rsidRPr="0013403B">
              <w:rPr>
                <w:color w:val="000000"/>
                <w:sz w:val="22"/>
                <w:szCs w:val="22"/>
                <w:lang w:eastAsia="en-US"/>
              </w:rPr>
              <w:t>Teritorijas labiekārtošanas talkas;</w:t>
            </w:r>
          </w:p>
        </w:tc>
        <w:tc>
          <w:tcPr>
            <w:tcW w:w="2551" w:type="dxa"/>
            <w:tcBorders>
              <w:left w:val="single" w:sz="6" w:space="0" w:color="C0504D"/>
            </w:tcBorders>
            <w:shd w:val="clear" w:color="auto" w:fill="DFA7A6"/>
          </w:tcPr>
          <w:p w:rsidR="0013403B" w:rsidRPr="0013403B" w:rsidRDefault="0013403B" w:rsidP="0013403B">
            <w:pPr>
              <w:contextualSpacing/>
              <w:rPr>
                <w:color w:val="000000"/>
                <w:sz w:val="22"/>
                <w:szCs w:val="22"/>
                <w:lang w:eastAsia="en-US"/>
              </w:rPr>
            </w:pP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shd w:val="clear" w:color="auto" w:fill="EFD3D2"/>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2018</w:t>
            </w:r>
          </w:p>
        </w:tc>
        <w:tc>
          <w:tcPr>
            <w:tcW w:w="4253" w:type="dxa"/>
            <w:shd w:val="clear" w:color="auto" w:fill="EFD3D2"/>
          </w:tcPr>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Viduslaiku mūzikas svētki - vasaras svētki;</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lastRenderedPageBreak/>
              <w:t>Dabas koncertzāles projekta īstenošana;</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Viduslaiku pilsdrupu revitalizācijas projekta izstrāde,</w:t>
            </w:r>
          </w:p>
          <w:p w:rsidR="0013403B" w:rsidRPr="0013403B" w:rsidRDefault="0013403B" w:rsidP="0013403B">
            <w:pPr>
              <w:contextualSpacing/>
              <w:rPr>
                <w:color w:val="000000"/>
                <w:sz w:val="22"/>
                <w:szCs w:val="22"/>
                <w:lang w:eastAsia="en-US"/>
              </w:rPr>
            </w:pPr>
            <w:r w:rsidRPr="0013403B">
              <w:rPr>
                <w:color w:val="000000"/>
                <w:sz w:val="22"/>
                <w:szCs w:val="22"/>
                <w:lang w:eastAsia="en-US"/>
              </w:rPr>
              <w:t>Tūrisma sezonas piedāvājuma paplašināšana iesaistot amatieru kolektīvus,</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Brīvdabas ekspozīcijas izstrāde;</w:t>
            </w:r>
          </w:p>
        </w:tc>
        <w:tc>
          <w:tcPr>
            <w:tcW w:w="2551"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lastRenderedPageBreak/>
              <w:t>Jauns piedāvājums</w:t>
            </w: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tcBorders>
              <w:left w:val="single" w:sz="6" w:space="0" w:color="C0504D"/>
              <w:right w:val="single" w:sz="6" w:space="0" w:color="C0504D"/>
            </w:tcBorders>
            <w:shd w:val="clear" w:color="auto" w:fill="DFA7A6"/>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2019</w:t>
            </w:r>
          </w:p>
        </w:tc>
        <w:tc>
          <w:tcPr>
            <w:tcW w:w="4253" w:type="dxa"/>
            <w:tcBorders>
              <w:left w:val="single" w:sz="6" w:space="0" w:color="C0504D"/>
              <w:righ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Arheoloģisko izrakumu organizēšana,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Konservācijas darbi,</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Brīvdabas ekspozīcijas realizācija,</w:t>
            </w:r>
          </w:p>
          <w:p w:rsidR="0013403B" w:rsidRPr="0013403B" w:rsidRDefault="0013403B" w:rsidP="0013403B">
            <w:pPr>
              <w:contextualSpacing/>
              <w:rPr>
                <w:rFonts w:eastAsia="Calibri"/>
                <w:sz w:val="22"/>
                <w:szCs w:val="22"/>
                <w:lang w:eastAsia="en-US"/>
              </w:rPr>
            </w:pPr>
            <w:r w:rsidRPr="0013403B">
              <w:rPr>
                <w:color w:val="000000"/>
                <w:sz w:val="22"/>
                <w:szCs w:val="22"/>
                <w:lang w:eastAsia="en-US"/>
              </w:rPr>
              <w:t>Starptautiska pagānu mūzikas un dzīvesveida festivāla realizēšana</w:t>
            </w:r>
            <w:r w:rsidRPr="0013403B">
              <w:rPr>
                <w:rFonts w:eastAsia="Calibri"/>
                <w:sz w:val="22"/>
                <w:szCs w:val="22"/>
                <w:lang w:eastAsia="en-US"/>
              </w:rPr>
              <w:t xml:space="preserve"> </w:t>
            </w:r>
          </w:p>
          <w:p w:rsidR="0013403B" w:rsidRPr="0013403B" w:rsidRDefault="0013403B" w:rsidP="0013403B">
            <w:pPr>
              <w:contextualSpacing/>
              <w:rPr>
                <w:rFonts w:eastAsia="Calibri"/>
                <w:sz w:val="22"/>
                <w:szCs w:val="22"/>
                <w:lang w:eastAsia="en-US"/>
              </w:rPr>
            </w:pPr>
            <w:r w:rsidRPr="0013403B">
              <w:rPr>
                <w:rFonts w:eastAsia="Calibri"/>
                <w:sz w:val="22"/>
                <w:szCs w:val="22"/>
                <w:lang w:eastAsia="en-US"/>
              </w:rPr>
              <w:t>Pils mūru apgūšana, realizējot pastaigu laipas un skatu laukumus;</w:t>
            </w:r>
          </w:p>
          <w:p w:rsidR="0013403B" w:rsidRPr="0013403B" w:rsidRDefault="0013403B" w:rsidP="0013403B">
            <w:pPr>
              <w:contextualSpacing/>
              <w:rPr>
                <w:color w:val="000000"/>
                <w:sz w:val="22"/>
                <w:szCs w:val="22"/>
                <w:lang w:eastAsia="en-US"/>
              </w:rPr>
            </w:pPr>
            <w:r w:rsidRPr="0013403B">
              <w:rPr>
                <w:color w:val="000000"/>
                <w:sz w:val="22"/>
                <w:szCs w:val="22"/>
                <w:lang w:eastAsia="en-US"/>
              </w:rPr>
              <w:t>Aktuālās programmas un pasākumi mērķauditorijām;</w:t>
            </w:r>
          </w:p>
          <w:p w:rsidR="0013403B" w:rsidRPr="0013403B" w:rsidRDefault="0013403B" w:rsidP="0013403B">
            <w:pPr>
              <w:contextualSpacing/>
              <w:rPr>
                <w:color w:val="000000"/>
                <w:sz w:val="22"/>
                <w:szCs w:val="22"/>
                <w:lang w:eastAsia="en-US"/>
              </w:rPr>
            </w:pPr>
            <w:r w:rsidRPr="0013403B">
              <w:rPr>
                <w:bCs/>
                <w:sz w:val="22"/>
                <w:szCs w:val="22"/>
                <w:lang w:eastAsia="en-US"/>
              </w:rPr>
              <w:t>jaunizveidotās infrastruktūras apgūšana;</w:t>
            </w:r>
          </w:p>
        </w:tc>
        <w:tc>
          <w:tcPr>
            <w:tcW w:w="2551" w:type="dxa"/>
            <w:tcBorders>
              <w:left w:val="single" w:sz="6" w:space="0" w:color="C0504D"/>
            </w:tcBorders>
            <w:shd w:val="clear" w:color="auto" w:fill="DFA7A6"/>
          </w:tcPr>
          <w:p w:rsidR="0013403B" w:rsidRPr="0013403B" w:rsidRDefault="0013403B" w:rsidP="0013403B">
            <w:pPr>
              <w:contextualSpacing/>
              <w:rPr>
                <w:color w:val="000000"/>
                <w:sz w:val="22"/>
                <w:szCs w:val="22"/>
                <w:lang w:eastAsia="en-US"/>
              </w:rPr>
            </w:pP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shd w:val="clear" w:color="auto" w:fill="EFD3D2"/>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2020</w:t>
            </w:r>
          </w:p>
        </w:tc>
        <w:tc>
          <w:tcPr>
            <w:tcW w:w="4253"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t>Tūristiem pieejamās teritorijas paplašināšana,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Izdzīvošanas nometņu organizēšana;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Aktuālās programmas un pasākumi mērķauditorijām;</w:t>
            </w:r>
          </w:p>
          <w:p w:rsidR="0013403B" w:rsidRPr="0013403B" w:rsidRDefault="0013403B" w:rsidP="0013403B">
            <w:pPr>
              <w:contextualSpacing/>
              <w:rPr>
                <w:color w:val="000000"/>
                <w:sz w:val="22"/>
                <w:szCs w:val="22"/>
                <w:lang w:eastAsia="en-US"/>
              </w:rPr>
            </w:pPr>
            <w:r w:rsidRPr="0013403B">
              <w:rPr>
                <w:color w:val="000000"/>
                <w:sz w:val="22"/>
                <w:szCs w:val="22"/>
                <w:lang w:eastAsia="en-US"/>
              </w:rPr>
              <w:t>kamerkoncerti un izrādes;</w:t>
            </w:r>
          </w:p>
        </w:tc>
        <w:tc>
          <w:tcPr>
            <w:tcW w:w="2551" w:type="dxa"/>
            <w:shd w:val="clear" w:color="auto" w:fill="EFD3D2"/>
          </w:tcPr>
          <w:p w:rsidR="0013403B" w:rsidRPr="0013403B" w:rsidRDefault="0013403B" w:rsidP="0013403B">
            <w:pPr>
              <w:contextualSpacing/>
              <w:rPr>
                <w:color w:val="000000"/>
                <w:sz w:val="22"/>
                <w:szCs w:val="22"/>
                <w:lang w:eastAsia="en-US"/>
              </w:rPr>
            </w:pP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tcBorders>
              <w:left w:val="single" w:sz="6" w:space="0" w:color="C0504D"/>
              <w:right w:val="single" w:sz="6" w:space="0" w:color="C0504D"/>
            </w:tcBorders>
            <w:shd w:val="clear" w:color="auto" w:fill="DFA7A6"/>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2021</w:t>
            </w:r>
          </w:p>
        </w:tc>
        <w:tc>
          <w:tcPr>
            <w:tcW w:w="4253" w:type="dxa"/>
            <w:tcBorders>
              <w:left w:val="single" w:sz="6" w:space="0" w:color="C0504D"/>
              <w:right w:val="single" w:sz="6" w:space="0" w:color="C0504D"/>
            </w:tcBorders>
            <w:shd w:val="clear" w:color="auto" w:fill="DFA7A6"/>
          </w:tcPr>
          <w:p w:rsidR="0013403B" w:rsidRPr="0013403B" w:rsidRDefault="0013403B" w:rsidP="0013403B">
            <w:pPr>
              <w:contextualSpacing/>
              <w:rPr>
                <w:rFonts w:eastAsia="Calibri"/>
                <w:sz w:val="22"/>
                <w:szCs w:val="22"/>
                <w:lang w:eastAsia="en-US"/>
              </w:rPr>
            </w:pPr>
            <w:r w:rsidRPr="0013403B">
              <w:rPr>
                <w:color w:val="000000"/>
                <w:sz w:val="22"/>
                <w:szCs w:val="22"/>
                <w:lang w:eastAsia="en-US"/>
              </w:rPr>
              <w:t>Starptautiska pagānu mūzikas un dzīvesveida festivāla realizēšana</w:t>
            </w:r>
            <w:r w:rsidRPr="0013403B">
              <w:rPr>
                <w:rFonts w:eastAsia="Calibri"/>
                <w:sz w:val="22"/>
                <w:szCs w:val="22"/>
                <w:lang w:eastAsia="en-US"/>
              </w:rPr>
              <w:t xml:space="preserve"> </w:t>
            </w:r>
          </w:p>
          <w:p w:rsidR="0013403B" w:rsidRPr="0013403B" w:rsidRDefault="0013403B" w:rsidP="0013403B">
            <w:pPr>
              <w:contextualSpacing/>
              <w:rPr>
                <w:color w:val="000000"/>
                <w:sz w:val="22"/>
                <w:szCs w:val="22"/>
                <w:lang w:eastAsia="en-US"/>
              </w:rPr>
            </w:pPr>
            <w:r w:rsidRPr="0013403B">
              <w:rPr>
                <w:color w:val="000000"/>
                <w:sz w:val="22"/>
                <w:szCs w:val="22"/>
                <w:lang w:eastAsia="en-US"/>
              </w:rPr>
              <w:t>Aktuālās programmas un pasākumi mērķauditorijām;</w:t>
            </w:r>
          </w:p>
          <w:p w:rsidR="0013403B" w:rsidRPr="0013403B" w:rsidRDefault="0013403B" w:rsidP="0013403B">
            <w:pPr>
              <w:contextualSpacing/>
              <w:rPr>
                <w:color w:val="000000"/>
                <w:sz w:val="22"/>
                <w:szCs w:val="22"/>
                <w:lang w:eastAsia="en-US"/>
              </w:rPr>
            </w:pPr>
            <w:r w:rsidRPr="0013403B">
              <w:rPr>
                <w:color w:val="000000"/>
                <w:sz w:val="22"/>
                <w:szCs w:val="22"/>
                <w:lang w:eastAsia="en-US"/>
              </w:rPr>
              <w:t>Profesionālās mākslas, kvalitatīvas izklaides un atpūtas pasākumu organizēšana;</w:t>
            </w:r>
          </w:p>
        </w:tc>
        <w:tc>
          <w:tcPr>
            <w:tcW w:w="2551" w:type="dxa"/>
            <w:tcBorders>
              <w:lef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Sadarbība ar vietējiem ražotājiem,</w:t>
            </w:r>
          </w:p>
          <w:p w:rsidR="0013403B" w:rsidRPr="0013403B" w:rsidRDefault="0013403B" w:rsidP="0013403B">
            <w:pPr>
              <w:contextualSpacing/>
              <w:rPr>
                <w:color w:val="000000"/>
                <w:sz w:val="22"/>
                <w:szCs w:val="22"/>
                <w:lang w:eastAsia="en-US"/>
              </w:rPr>
            </w:pPr>
            <w:r w:rsidRPr="0013403B">
              <w:rPr>
                <w:color w:val="000000"/>
                <w:sz w:val="22"/>
                <w:szCs w:val="22"/>
                <w:lang w:eastAsia="en-US"/>
              </w:rPr>
              <w:t>Tūristu skaita pieaugums,</w:t>
            </w:r>
          </w:p>
          <w:p w:rsidR="0013403B" w:rsidRPr="0013403B" w:rsidRDefault="0013403B" w:rsidP="0013403B">
            <w:pPr>
              <w:contextualSpacing/>
              <w:rPr>
                <w:color w:val="000000"/>
                <w:sz w:val="22"/>
                <w:szCs w:val="22"/>
                <w:lang w:eastAsia="en-US"/>
              </w:rPr>
            </w:pPr>
            <w:r w:rsidRPr="0013403B">
              <w:rPr>
                <w:color w:val="000000"/>
                <w:sz w:val="22"/>
                <w:szCs w:val="22"/>
                <w:lang w:eastAsia="en-US"/>
              </w:rPr>
              <w:t>Papildus pievilcību radīšana</w:t>
            </w:r>
          </w:p>
          <w:p w:rsidR="0013403B" w:rsidRPr="0013403B" w:rsidRDefault="0013403B" w:rsidP="0013403B">
            <w:pPr>
              <w:contextualSpacing/>
              <w:rPr>
                <w:color w:val="000000"/>
                <w:sz w:val="22"/>
                <w:szCs w:val="22"/>
                <w:lang w:eastAsia="en-US"/>
              </w:rPr>
            </w:pPr>
          </w:p>
        </w:tc>
      </w:tr>
      <w:tr w:rsidR="0013403B" w:rsidRPr="0013403B" w:rsidTr="00D46922">
        <w:tc>
          <w:tcPr>
            <w:tcW w:w="1558" w:type="dxa"/>
            <w:vMerge w:val="restart"/>
            <w:tcBorders>
              <w:left w:val="nil"/>
              <w:bottom w:val="nil"/>
              <w:right w:val="nil"/>
            </w:tcBorders>
            <w:shd w:val="clear" w:color="auto" w:fill="FFFFFF"/>
          </w:tcPr>
          <w:p w:rsidR="0013403B" w:rsidRPr="0013403B" w:rsidRDefault="0013403B" w:rsidP="0013403B">
            <w:pPr>
              <w:contextualSpacing/>
              <w:rPr>
                <w:rFonts w:eastAsia="Calibri"/>
                <w:b/>
                <w:sz w:val="22"/>
                <w:szCs w:val="22"/>
                <w:lang w:eastAsia="en-US"/>
              </w:rPr>
            </w:pPr>
            <w:r w:rsidRPr="0013403B">
              <w:rPr>
                <w:rFonts w:eastAsia="Calibri"/>
                <w:b/>
                <w:sz w:val="22"/>
                <w:szCs w:val="22"/>
                <w:lang w:eastAsia="en-US"/>
              </w:rPr>
              <w:t>Meitu sala ar seno mājokļu ekspozīciju</w:t>
            </w:r>
          </w:p>
          <w:p w:rsidR="0013403B" w:rsidRPr="0013403B" w:rsidRDefault="0013403B" w:rsidP="0013403B">
            <w:pPr>
              <w:contextualSpacing/>
              <w:rPr>
                <w:b/>
                <w:bCs/>
                <w:color w:val="000000"/>
                <w:sz w:val="22"/>
                <w:szCs w:val="22"/>
                <w:lang w:eastAsia="en-US"/>
              </w:rPr>
            </w:pPr>
          </w:p>
        </w:tc>
        <w:tc>
          <w:tcPr>
            <w:tcW w:w="1134" w:type="dxa"/>
            <w:tcBorders>
              <w:left w:val="single" w:sz="6" w:space="0" w:color="C0504D"/>
              <w:right w:val="single" w:sz="6" w:space="0" w:color="C0504D"/>
            </w:tcBorders>
            <w:shd w:val="clear" w:color="auto" w:fill="DFA7A6"/>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2017</w:t>
            </w:r>
          </w:p>
        </w:tc>
        <w:tc>
          <w:tcPr>
            <w:tcW w:w="4253" w:type="dxa"/>
            <w:tcBorders>
              <w:left w:val="single" w:sz="6" w:space="0" w:color="C0504D"/>
              <w:righ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Nākamā gada darba plāna sagatavošana;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Vēstures notikumu pieredzēšanas platformas sagatavošana;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Izstāžu darbs;</w:t>
            </w:r>
          </w:p>
          <w:p w:rsidR="0013403B" w:rsidRPr="0013403B" w:rsidRDefault="0013403B" w:rsidP="0013403B">
            <w:pPr>
              <w:contextualSpacing/>
              <w:rPr>
                <w:color w:val="000000"/>
                <w:sz w:val="22"/>
                <w:szCs w:val="22"/>
                <w:lang w:eastAsia="en-US"/>
              </w:rPr>
            </w:pPr>
            <w:r w:rsidRPr="0013403B">
              <w:rPr>
                <w:color w:val="000000"/>
                <w:sz w:val="22"/>
                <w:szCs w:val="22"/>
                <w:lang w:eastAsia="en-US"/>
              </w:rPr>
              <w:t>Ekspozīcijas māju atjaunošana;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Teritorijas labiekārtošanas talkas;</w:t>
            </w:r>
          </w:p>
          <w:p w:rsidR="0013403B" w:rsidRPr="0013403B" w:rsidRDefault="0013403B" w:rsidP="0013403B">
            <w:pPr>
              <w:contextualSpacing/>
              <w:rPr>
                <w:color w:val="000000"/>
                <w:sz w:val="22"/>
                <w:szCs w:val="22"/>
                <w:lang w:eastAsia="en-US"/>
              </w:rPr>
            </w:pPr>
            <w:r w:rsidRPr="0013403B">
              <w:rPr>
                <w:color w:val="000000"/>
                <w:sz w:val="22"/>
                <w:szCs w:val="22"/>
                <w:lang w:eastAsia="en-US"/>
              </w:rPr>
              <w:t>Saulgriežu tradīciju svētki;</w:t>
            </w:r>
          </w:p>
        </w:tc>
        <w:tc>
          <w:tcPr>
            <w:tcW w:w="2551" w:type="dxa"/>
            <w:tcBorders>
              <w:left w:val="single" w:sz="6" w:space="0" w:color="C0504D"/>
            </w:tcBorders>
            <w:shd w:val="clear" w:color="auto" w:fill="DFA7A6"/>
          </w:tcPr>
          <w:p w:rsidR="0013403B" w:rsidRPr="0013403B" w:rsidRDefault="0013403B" w:rsidP="0013403B">
            <w:pPr>
              <w:contextualSpacing/>
              <w:rPr>
                <w:color w:val="000000"/>
                <w:sz w:val="22"/>
                <w:szCs w:val="22"/>
                <w:lang w:eastAsia="en-US"/>
              </w:rPr>
            </w:pP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shd w:val="clear" w:color="auto" w:fill="EFD3D2"/>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2018</w:t>
            </w:r>
          </w:p>
        </w:tc>
        <w:tc>
          <w:tcPr>
            <w:tcW w:w="4253"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t>Senvēstures repliku sagatavošana;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Vēstures pasākumi – izdzīvošanas vasaras skolas organizēšana;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Tematiskā izstāde;</w:t>
            </w:r>
          </w:p>
          <w:p w:rsidR="0013403B" w:rsidRPr="0013403B" w:rsidRDefault="0013403B" w:rsidP="0013403B">
            <w:pPr>
              <w:contextualSpacing/>
              <w:rPr>
                <w:color w:val="000000"/>
                <w:sz w:val="22"/>
                <w:szCs w:val="22"/>
                <w:lang w:eastAsia="en-US"/>
              </w:rPr>
            </w:pPr>
            <w:r w:rsidRPr="0013403B">
              <w:rPr>
                <w:color w:val="000000"/>
                <w:sz w:val="22"/>
                <w:szCs w:val="22"/>
                <w:lang w:eastAsia="en-US"/>
              </w:rPr>
              <w:t>Keramikas vasaras studija;</w:t>
            </w:r>
          </w:p>
          <w:p w:rsidR="0013403B" w:rsidRPr="0013403B" w:rsidRDefault="0013403B" w:rsidP="0013403B">
            <w:pPr>
              <w:contextualSpacing/>
              <w:rPr>
                <w:color w:val="000000"/>
                <w:sz w:val="22"/>
                <w:szCs w:val="22"/>
                <w:lang w:eastAsia="en-US"/>
              </w:rPr>
            </w:pPr>
            <w:r w:rsidRPr="0013403B">
              <w:rPr>
                <w:color w:val="000000"/>
                <w:sz w:val="22"/>
                <w:szCs w:val="22"/>
                <w:lang w:eastAsia="en-US"/>
              </w:rPr>
              <w:t>Ekspozīcijas māju atjaunošana;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Svešvalodu apguves programma “Mācies valodu dabā!”;</w:t>
            </w:r>
          </w:p>
          <w:p w:rsidR="0013403B" w:rsidRPr="0013403B" w:rsidRDefault="0013403B" w:rsidP="0013403B">
            <w:pPr>
              <w:contextualSpacing/>
              <w:rPr>
                <w:color w:val="000000"/>
                <w:sz w:val="22"/>
                <w:szCs w:val="22"/>
                <w:lang w:eastAsia="en-US"/>
              </w:rPr>
            </w:pPr>
            <w:r w:rsidRPr="0013403B">
              <w:rPr>
                <w:color w:val="000000"/>
                <w:sz w:val="22"/>
                <w:szCs w:val="22"/>
                <w:lang w:eastAsia="en-US"/>
              </w:rPr>
              <w:t>Sporta tūrisma programma “Vingro dabā!”</w:t>
            </w:r>
          </w:p>
          <w:p w:rsidR="0013403B" w:rsidRPr="0013403B" w:rsidRDefault="0013403B" w:rsidP="0013403B">
            <w:pPr>
              <w:contextualSpacing/>
              <w:rPr>
                <w:color w:val="000000"/>
                <w:sz w:val="22"/>
                <w:szCs w:val="22"/>
                <w:lang w:eastAsia="en-US"/>
              </w:rPr>
            </w:pPr>
            <w:r w:rsidRPr="0013403B">
              <w:rPr>
                <w:color w:val="000000"/>
                <w:sz w:val="22"/>
                <w:szCs w:val="22"/>
                <w:lang w:eastAsia="en-US"/>
              </w:rPr>
              <w:t>Saulgriežu tradīciju svētki;</w:t>
            </w:r>
          </w:p>
        </w:tc>
        <w:tc>
          <w:tcPr>
            <w:tcW w:w="2551"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t>Vietējo iedzīvotāju lokālpatriotisma veicināšana,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Apmeklētāju skaita pieaugums,</w:t>
            </w: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tcBorders>
              <w:left w:val="single" w:sz="6" w:space="0" w:color="C0504D"/>
              <w:right w:val="single" w:sz="6" w:space="0" w:color="C0504D"/>
            </w:tcBorders>
            <w:shd w:val="clear" w:color="auto" w:fill="DFA7A6"/>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2019</w:t>
            </w:r>
          </w:p>
        </w:tc>
        <w:tc>
          <w:tcPr>
            <w:tcW w:w="4253" w:type="dxa"/>
            <w:tcBorders>
              <w:left w:val="single" w:sz="6" w:space="0" w:color="C0504D"/>
              <w:righ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Starptautisks eksperimentālās arheoloģijas plenērs;</w:t>
            </w:r>
          </w:p>
          <w:p w:rsidR="0013403B" w:rsidRPr="0013403B" w:rsidRDefault="0013403B" w:rsidP="0013403B">
            <w:pPr>
              <w:contextualSpacing/>
              <w:rPr>
                <w:color w:val="000000"/>
                <w:sz w:val="22"/>
                <w:szCs w:val="22"/>
                <w:lang w:eastAsia="en-US"/>
              </w:rPr>
            </w:pPr>
            <w:r w:rsidRPr="0013403B">
              <w:rPr>
                <w:color w:val="000000"/>
                <w:sz w:val="22"/>
                <w:szCs w:val="22"/>
                <w:lang w:eastAsia="en-US"/>
              </w:rPr>
              <w:t>Renovēta ēka – realizēts energoefektivitātes projekts;</w:t>
            </w:r>
          </w:p>
          <w:p w:rsidR="0013403B" w:rsidRPr="0013403B" w:rsidRDefault="0013403B" w:rsidP="0013403B">
            <w:pPr>
              <w:contextualSpacing/>
              <w:rPr>
                <w:color w:val="000000"/>
                <w:sz w:val="22"/>
                <w:szCs w:val="22"/>
                <w:lang w:eastAsia="en-US"/>
              </w:rPr>
            </w:pPr>
            <w:r w:rsidRPr="0013403B">
              <w:rPr>
                <w:color w:val="000000"/>
                <w:sz w:val="22"/>
                <w:szCs w:val="22"/>
                <w:lang w:eastAsia="en-US"/>
              </w:rPr>
              <w:t>Ekspozīcijas māju atjaunošana;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Jaunas pedagoģiskās un izklaides programmas;</w:t>
            </w:r>
          </w:p>
          <w:p w:rsidR="0013403B" w:rsidRPr="0013403B" w:rsidRDefault="0013403B" w:rsidP="0013403B">
            <w:pPr>
              <w:contextualSpacing/>
              <w:rPr>
                <w:color w:val="000000"/>
                <w:sz w:val="22"/>
                <w:szCs w:val="22"/>
                <w:lang w:eastAsia="en-US"/>
              </w:rPr>
            </w:pPr>
            <w:r w:rsidRPr="0013403B">
              <w:rPr>
                <w:color w:val="000000"/>
                <w:sz w:val="22"/>
                <w:szCs w:val="22"/>
                <w:lang w:eastAsia="en-US"/>
              </w:rPr>
              <w:t>Baltijas arheoloģijas skola;</w:t>
            </w:r>
          </w:p>
          <w:p w:rsidR="0013403B" w:rsidRPr="0013403B" w:rsidRDefault="0013403B" w:rsidP="0013403B">
            <w:pPr>
              <w:contextualSpacing/>
              <w:rPr>
                <w:color w:val="000000"/>
                <w:sz w:val="22"/>
                <w:szCs w:val="22"/>
                <w:lang w:eastAsia="en-US"/>
              </w:rPr>
            </w:pPr>
            <w:r w:rsidRPr="0013403B">
              <w:rPr>
                <w:color w:val="000000"/>
                <w:sz w:val="22"/>
                <w:szCs w:val="22"/>
                <w:lang w:eastAsia="en-US"/>
              </w:rPr>
              <w:t>Radošās darbnīcas;</w:t>
            </w:r>
          </w:p>
          <w:p w:rsidR="0013403B" w:rsidRPr="0013403B" w:rsidRDefault="0013403B" w:rsidP="0013403B">
            <w:pPr>
              <w:contextualSpacing/>
              <w:rPr>
                <w:color w:val="000000"/>
                <w:sz w:val="22"/>
                <w:szCs w:val="22"/>
                <w:lang w:eastAsia="en-US"/>
              </w:rPr>
            </w:pPr>
            <w:r w:rsidRPr="0013403B">
              <w:rPr>
                <w:color w:val="000000"/>
                <w:sz w:val="22"/>
                <w:szCs w:val="22"/>
                <w:lang w:eastAsia="en-US"/>
              </w:rPr>
              <w:t>Saulgriežu tradīciju svētki;</w:t>
            </w:r>
          </w:p>
          <w:p w:rsidR="0013403B" w:rsidRPr="0013403B" w:rsidRDefault="0013403B" w:rsidP="0013403B">
            <w:pPr>
              <w:contextualSpacing/>
              <w:rPr>
                <w:color w:val="000000"/>
                <w:sz w:val="22"/>
                <w:szCs w:val="22"/>
                <w:lang w:eastAsia="en-US"/>
              </w:rPr>
            </w:pPr>
            <w:r w:rsidRPr="0013403B">
              <w:rPr>
                <w:color w:val="000000"/>
                <w:sz w:val="22"/>
                <w:szCs w:val="22"/>
                <w:lang w:eastAsia="en-US"/>
              </w:rPr>
              <w:t>Praktiskās nodarbības;</w:t>
            </w:r>
          </w:p>
          <w:p w:rsidR="0013403B" w:rsidRPr="0013403B" w:rsidRDefault="0013403B" w:rsidP="0013403B">
            <w:pPr>
              <w:contextualSpacing/>
              <w:rPr>
                <w:color w:val="000000"/>
                <w:sz w:val="22"/>
                <w:szCs w:val="22"/>
                <w:lang w:eastAsia="en-US"/>
              </w:rPr>
            </w:pPr>
            <w:r w:rsidRPr="0013403B">
              <w:rPr>
                <w:color w:val="000000"/>
                <w:sz w:val="22"/>
                <w:szCs w:val="22"/>
                <w:lang w:eastAsia="en-US"/>
              </w:rPr>
              <w:t>Laivu piestātnes izveide;</w:t>
            </w:r>
          </w:p>
        </w:tc>
        <w:tc>
          <w:tcPr>
            <w:tcW w:w="2551" w:type="dxa"/>
            <w:tcBorders>
              <w:lef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 xml:space="preserve">Bagātināts Āraišu arheoloģiskā parka krājums, </w:t>
            </w:r>
          </w:p>
          <w:p w:rsidR="0013403B" w:rsidRPr="0013403B" w:rsidRDefault="0013403B" w:rsidP="0013403B">
            <w:pPr>
              <w:contextualSpacing/>
              <w:rPr>
                <w:color w:val="000000"/>
                <w:sz w:val="22"/>
                <w:szCs w:val="22"/>
                <w:lang w:eastAsia="en-US"/>
              </w:rPr>
            </w:pPr>
            <w:r w:rsidRPr="0013403B">
              <w:rPr>
                <w:color w:val="000000"/>
                <w:sz w:val="22"/>
                <w:szCs w:val="22"/>
                <w:lang w:eastAsia="en-US"/>
              </w:rPr>
              <w:t>Apmeklētāju skaita pieaugums,</w:t>
            </w:r>
          </w:p>
          <w:p w:rsidR="0013403B" w:rsidRPr="0013403B" w:rsidRDefault="0013403B" w:rsidP="0013403B">
            <w:pPr>
              <w:contextualSpacing/>
              <w:rPr>
                <w:color w:val="000000"/>
                <w:sz w:val="22"/>
                <w:szCs w:val="22"/>
                <w:lang w:eastAsia="en-US"/>
              </w:rPr>
            </w:pP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shd w:val="clear" w:color="auto" w:fill="EFD3D2"/>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2020</w:t>
            </w:r>
          </w:p>
        </w:tc>
        <w:tc>
          <w:tcPr>
            <w:tcW w:w="4253" w:type="dxa"/>
            <w:shd w:val="clear" w:color="auto" w:fill="EFD3D2"/>
          </w:tcPr>
          <w:p w:rsidR="0013403B" w:rsidRPr="0013403B" w:rsidRDefault="0013403B" w:rsidP="0013403B">
            <w:pPr>
              <w:contextualSpacing/>
              <w:rPr>
                <w:color w:val="000000"/>
                <w:sz w:val="22"/>
                <w:szCs w:val="22"/>
                <w:lang w:eastAsia="en-US"/>
              </w:rPr>
            </w:pPr>
            <w:r w:rsidRPr="0013403B">
              <w:rPr>
                <w:color w:val="000000"/>
                <w:sz w:val="22"/>
                <w:szCs w:val="22"/>
                <w:lang w:eastAsia="en-US"/>
              </w:rPr>
              <w:t>Ekspozīcijas māju atjaunošana;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Starptautisks eksperimentālās arheoloģijas plenērs;</w:t>
            </w:r>
          </w:p>
          <w:p w:rsidR="0013403B" w:rsidRPr="0013403B" w:rsidRDefault="0013403B" w:rsidP="0013403B">
            <w:pPr>
              <w:contextualSpacing/>
              <w:rPr>
                <w:color w:val="000000"/>
                <w:sz w:val="22"/>
                <w:szCs w:val="22"/>
                <w:lang w:eastAsia="en-US"/>
              </w:rPr>
            </w:pPr>
            <w:r w:rsidRPr="0013403B">
              <w:rPr>
                <w:color w:val="000000"/>
                <w:sz w:val="22"/>
                <w:szCs w:val="22"/>
                <w:lang w:eastAsia="en-US"/>
              </w:rPr>
              <w:t>Jaunas pedagoģiskās un izklaides programmas;</w:t>
            </w:r>
          </w:p>
          <w:p w:rsidR="0013403B" w:rsidRPr="0013403B" w:rsidRDefault="0013403B" w:rsidP="0013403B">
            <w:pPr>
              <w:contextualSpacing/>
              <w:rPr>
                <w:color w:val="000000"/>
                <w:sz w:val="22"/>
                <w:szCs w:val="22"/>
                <w:lang w:eastAsia="en-US"/>
              </w:rPr>
            </w:pPr>
            <w:r w:rsidRPr="0013403B">
              <w:rPr>
                <w:color w:val="000000"/>
                <w:sz w:val="22"/>
                <w:szCs w:val="22"/>
                <w:lang w:eastAsia="en-US"/>
              </w:rPr>
              <w:t>Radošās darbnīcas;</w:t>
            </w:r>
          </w:p>
          <w:p w:rsidR="0013403B" w:rsidRPr="0013403B" w:rsidRDefault="0013403B" w:rsidP="0013403B">
            <w:pPr>
              <w:contextualSpacing/>
              <w:rPr>
                <w:color w:val="000000"/>
                <w:sz w:val="22"/>
                <w:szCs w:val="22"/>
                <w:lang w:eastAsia="en-US"/>
              </w:rPr>
            </w:pPr>
            <w:r w:rsidRPr="0013403B">
              <w:rPr>
                <w:color w:val="000000"/>
                <w:sz w:val="22"/>
                <w:szCs w:val="22"/>
                <w:lang w:eastAsia="en-US"/>
              </w:rPr>
              <w:t>Praktiskās nodarbības;</w:t>
            </w:r>
          </w:p>
          <w:p w:rsidR="0013403B" w:rsidRPr="0013403B" w:rsidRDefault="0013403B" w:rsidP="0013403B">
            <w:pPr>
              <w:contextualSpacing/>
              <w:rPr>
                <w:color w:val="000000"/>
                <w:sz w:val="22"/>
                <w:szCs w:val="22"/>
                <w:lang w:eastAsia="en-US"/>
              </w:rPr>
            </w:pPr>
            <w:r w:rsidRPr="0013403B">
              <w:rPr>
                <w:color w:val="000000"/>
                <w:sz w:val="22"/>
                <w:szCs w:val="22"/>
                <w:lang w:eastAsia="en-US"/>
              </w:rPr>
              <w:t>Peldošās platformas - ekspozīcijas izveide;</w:t>
            </w:r>
          </w:p>
          <w:p w:rsidR="0013403B" w:rsidRPr="0013403B" w:rsidRDefault="0013403B" w:rsidP="0013403B">
            <w:pPr>
              <w:contextualSpacing/>
              <w:rPr>
                <w:color w:val="000000"/>
                <w:sz w:val="22"/>
                <w:szCs w:val="22"/>
                <w:lang w:eastAsia="en-US"/>
              </w:rPr>
            </w:pPr>
            <w:r w:rsidRPr="0013403B">
              <w:rPr>
                <w:color w:val="000000"/>
                <w:sz w:val="22"/>
                <w:szCs w:val="22"/>
                <w:lang w:eastAsia="en-US"/>
              </w:rPr>
              <w:t>Saulgriežu tradīciju svētki;</w:t>
            </w:r>
          </w:p>
        </w:tc>
        <w:tc>
          <w:tcPr>
            <w:tcW w:w="2551" w:type="dxa"/>
            <w:shd w:val="clear" w:color="auto" w:fill="EFD3D2"/>
          </w:tcPr>
          <w:p w:rsidR="0013403B" w:rsidRPr="0013403B" w:rsidRDefault="0013403B" w:rsidP="0013403B">
            <w:pPr>
              <w:contextualSpacing/>
              <w:rPr>
                <w:color w:val="000000"/>
                <w:sz w:val="22"/>
                <w:szCs w:val="22"/>
                <w:lang w:eastAsia="en-US"/>
              </w:rPr>
            </w:pPr>
          </w:p>
        </w:tc>
      </w:tr>
      <w:tr w:rsidR="0013403B" w:rsidRPr="0013403B" w:rsidTr="00D46922">
        <w:tc>
          <w:tcPr>
            <w:tcW w:w="1558" w:type="dxa"/>
            <w:vMerge/>
            <w:tcBorders>
              <w:left w:val="nil"/>
              <w:bottom w:val="nil"/>
              <w:right w:val="nil"/>
            </w:tcBorders>
            <w:shd w:val="clear" w:color="auto" w:fill="FFFFFF"/>
          </w:tcPr>
          <w:p w:rsidR="0013403B" w:rsidRPr="0013403B" w:rsidRDefault="0013403B" w:rsidP="0013403B">
            <w:pPr>
              <w:contextualSpacing/>
              <w:rPr>
                <w:b/>
                <w:bCs/>
                <w:color w:val="000000"/>
                <w:sz w:val="22"/>
                <w:szCs w:val="22"/>
                <w:lang w:eastAsia="en-US"/>
              </w:rPr>
            </w:pPr>
          </w:p>
        </w:tc>
        <w:tc>
          <w:tcPr>
            <w:tcW w:w="1134" w:type="dxa"/>
            <w:tcBorders>
              <w:left w:val="single" w:sz="6" w:space="0" w:color="C0504D"/>
              <w:right w:val="single" w:sz="6" w:space="0" w:color="C0504D"/>
            </w:tcBorders>
            <w:shd w:val="clear" w:color="auto" w:fill="DFA7A6"/>
          </w:tcPr>
          <w:p w:rsidR="0013403B" w:rsidRPr="0013403B" w:rsidRDefault="0013403B" w:rsidP="0013403B">
            <w:pPr>
              <w:contextualSpacing/>
              <w:jc w:val="both"/>
              <w:rPr>
                <w:i/>
                <w:color w:val="000000"/>
                <w:sz w:val="22"/>
                <w:szCs w:val="22"/>
                <w:lang w:eastAsia="en-US"/>
              </w:rPr>
            </w:pPr>
            <w:r w:rsidRPr="0013403B">
              <w:rPr>
                <w:i/>
                <w:color w:val="000000"/>
                <w:sz w:val="22"/>
                <w:szCs w:val="22"/>
                <w:lang w:eastAsia="en-US"/>
              </w:rPr>
              <w:t>2021</w:t>
            </w:r>
          </w:p>
        </w:tc>
        <w:tc>
          <w:tcPr>
            <w:tcW w:w="4253" w:type="dxa"/>
            <w:tcBorders>
              <w:left w:val="single" w:sz="6" w:space="0" w:color="C0504D"/>
              <w:righ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Ekspozīcijas māju atjaunošana;</w:t>
            </w:r>
          </w:p>
          <w:p w:rsidR="0013403B" w:rsidRPr="0013403B" w:rsidRDefault="0013403B" w:rsidP="0013403B">
            <w:pPr>
              <w:contextualSpacing/>
              <w:rPr>
                <w:color w:val="000000"/>
                <w:sz w:val="22"/>
                <w:szCs w:val="22"/>
                <w:lang w:eastAsia="en-US"/>
              </w:rPr>
            </w:pPr>
            <w:r w:rsidRPr="0013403B">
              <w:rPr>
                <w:color w:val="000000"/>
                <w:sz w:val="22"/>
                <w:szCs w:val="22"/>
                <w:lang w:eastAsia="en-US"/>
              </w:rPr>
              <w:t>Starptautisks eksperimentālās arheoloģijas plenērs;</w:t>
            </w:r>
          </w:p>
          <w:p w:rsidR="0013403B" w:rsidRPr="0013403B" w:rsidRDefault="0013403B" w:rsidP="0013403B">
            <w:pPr>
              <w:contextualSpacing/>
              <w:rPr>
                <w:color w:val="000000"/>
                <w:sz w:val="22"/>
                <w:szCs w:val="22"/>
                <w:lang w:eastAsia="en-US"/>
              </w:rPr>
            </w:pPr>
            <w:r w:rsidRPr="0013403B">
              <w:rPr>
                <w:color w:val="000000"/>
                <w:sz w:val="22"/>
                <w:szCs w:val="22"/>
                <w:lang w:eastAsia="en-US"/>
              </w:rPr>
              <w:t>Jaunas pedagoģiskās un izklaides programmas;</w:t>
            </w:r>
          </w:p>
          <w:p w:rsidR="0013403B" w:rsidRPr="0013403B" w:rsidRDefault="0013403B" w:rsidP="0013403B">
            <w:pPr>
              <w:contextualSpacing/>
              <w:rPr>
                <w:color w:val="000000"/>
                <w:sz w:val="22"/>
                <w:szCs w:val="22"/>
                <w:lang w:eastAsia="en-US"/>
              </w:rPr>
            </w:pPr>
            <w:r w:rsidRPr="0013403B">
              <w:rPr>
                <w:color w:val="000000"/>
                <w:sz w:val="22"/>
                <w:szCs w:val="22"/>
                <w:lang w:eastAsia="en-US"/>
              </w:rPr>
              <w:t>Starptautiskā arheoloģijas skola;</w:t>
            </w:r>
          </w:p>
          <w:p w:rsidR="0013403B" w:rsidRPr="0013403B" w:rsidRDefault="0013403B" w:rsidP="0013403B">
            <w:pPr>
              <w:contextualSpacing/>
              <w:rPr>
                <w:color w:val="000000"/>
                <w:sz w:val="22"/>
                <w:szCs w:val="22"/>
                <w:lang w:eastAsia="en-US"/>
              </w:rPr>
            </w:pPr>
            <w:r w:rsidRPr="0013403B">
              <w:rPr>
                <w:color w:val="000000"/>
                <w:sz w:val="22"/>
                <w:szCs w:val="22"/>
                <w:lang w:eastAsia="en-US"/>
              </w:rPr>
              <w:t>Saulgriežu tradīciju svētki;</w:t>
            </w:r>
          </w:p>
        </w:tc>
        <w:tc>
          <w:tcPr>
            <w:tcW w:w="2551" w:type="dxa"/>
            <w:tcBorders>
              <w:left w:val="single" w:sz="6" w:space="0" w:color="C0504D"/>
            </w:tcBorders>
            <w:shd w:val="clear" w:color="auto" w:fill="DFA7A6"/>
          </w:tcPr>
          <w:p w:rsidR="0013403B" w:rsidRPr="0013403B" w:rsidRDefault="0013403B" w:rsidP="0013403B">
            <w:pPr>
              <w:contextualSpacing/>
              <w:rPr>
                <w:color w:val="000000"/>
                <w:sz w:val="22"/>
                <w:szCs w:val="22"/>
                <w:lang w:eastAsia="en-US"/>
              </w:rPr>
            </w:pPr>
            <w:r w:rsidRPr="0013403B">
              <w:rPr>
                <w:color w:val="000000"/>
                <w:sz w:val="22"/>
                <w:szCs w:val="22"/>
                <w:lang w:eastAsia="en-US"/>
              </w:rPr>
              <w:t>Jaunu ekspertu piesaiste</w:t>
            </w:r>
          </w:p>
        </w:tc>
      </w:tr>
    </w:tbl>
    <w:p w:rsidR="0013403B" w:rsidRPr="0013403B" w:rsidRDefault="0013403B" w:rsidP="0013403B">
      <w:pPr>
        <w:tabs>
          <w:tab w:val="left" w:pos="567"/>
        </w:tabs>
        <w:spacing w:after="80" w:line="276" w:lineRule="auto"/>
        <w:ind w:left="720"/>
        <w:contextualSpacing/>
        <w:jc w:val="both"/>
        <w:rPr>
          <w:rFonts w:eastAsiaTheme="minorHAnsi"/>
          <w:b/>
          <w:sz w:val="22"/>
          <w:szCs w:val="22"/>
          <w:lang w:eastAsia="en-US"/>
        </w:rPr>
      </w:pPr>
    </w:p>
    <w:p w:rsidR="0013403B" w:rsidRPr="0013403B" w:rsidRDefault="0013403B" w:rsidP="0013403B">
      <w:pPr>
        <w:tabs>
          <w:tab w:val="left" w:pos="567"/>
        </w:tabs>
        <w:spacing w:after="80" w:line="276" w:lineRule="auto"/>
        <w:ind w:firstLine="567"/>
        <w:contextualSpacing/>
        <w:jc w:val="both"/>
        <w:rPr>
          <w:rFonts w:eastAsiaTheme="minorHAnsi"/>
          <w:b/>
          <w:sz w:val="22"/>
          <w:szCs w:val="22"/>
          <w:lang w:eastAsia="en-US"/>
        </w:rPr>
      </w:pPr>
      <w:r w:rsidRPr="0013403B">
        <w:rPr>
          <w:rFonts w:eastAsiaTheme="minorHAnsi"/>
          <w:sz w:val="22"/>
          <w:szCs w:val="22"/>
          <w:lang w:eastAsia="en-US"/>
        </w:rPr>
        <w:t xml:space="preserve">Izbūvējot jaunu multifunkcionālu apmeklētāju centru, kā arī veicot ezermītnes saglabāšanas un atjaunošanas darbus, tiks paaugstināta objekta vērtība, radīta kvalitatīva kultūras tūrisma pieredzējuma un radošuma izpausmes vieta, vienlaicīgi nodrošinot unikāla kultūras pieminekļa saglabāšanu gan vidē, gan darba metodēs (senas būvniecības metodes demonstrējums). Apmeklētāju centra plānotā programma redzama 6.attēlā. </w:t>
      </w:r>
    </w:p>
    <w:p w:rsidR="0013403B" w:rsidRPr="0013403B" w:rsidRDefault="0013403B" w:rsidP="0013403B">
      <w:pPr>
        <w:tabs>
          <w:tab w:val="left" w:pos="567"/>
        </w:tabs>
        <w:spacing w:after="80" w:line="276" w:lineRule="auto"/>
        <w:ind w:firstLine="567"/>
        <w:contextualSpacing/>
        <w:jc w:val="both"/>
        <w:rPr>
          <w:rFonts w:eastAsiaTheme="minorHAnsi"/>
          <w:i/>
          <w:sz w:val="22"/>
          <w:szCs w:val="22"/>
          <w:lang w:eastAsia="en-US"/>
        </w:rPr>
      </w:pPr>
      <w:r w:rsidRPr="0013403B">
        <w:rPr>
          <w:rFonts w:eastAsiaTheme="minorHAnsi"/>
          <w:noProof/>
          <w:sz w:val="22"/>
          <w:szCs w:val="22"/>
        </w:rPr>
        <w:drawing>
          <wp:anchor distT="0" distB="0" distL="114300" distR="114300" simplePos="0" relativeHeight="251668480" behindDoc="1" locked="0" layoutInCell="1" allowOverlap="1" wp14:anchorId="1A26AF83" wp14:editId="5927ED29">
            <wp:simplePos x="0" y="0"/>
            <wp:positionH relativeFrom="column">
              <wp:posOffset>661670</wp:posOffset>
            </wp:positionH>
            <wp:positionV relativeFrom="paragraph">
              <wp:posOffset>219075</wp:posOffset>
            </wp:positionV>
            <wp:extent cx="5264785" cy="3952240"/>
            <wp:effectExtent l="1905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4785" cy="3952240"/>
                    </a:xfrm>
                    <a:prstGeom prst="rect">
                      <a:avLst/>
                    </a:prstGeom>
                  </pic:spPr>
                </pic:pic>
              </a:graphicData>
            </a:graphic>
          </wp:anchor>
        </w:drawing>
      </w:r>
    </w:p>
    <w:p w:rsidR="0013403B" w:rsidRPr="0013403B" w:rsidRDefault="0013403B" w:rsidP="0013403B">
      <w:pPr>
        <w:tabs>
          <w:tab w:val="left" w:pos="567"/>
        </w:tabs>
        <w:spacing w:after="80" w:line="276" w:lineRule="auto"/>
        <w:ind w:firstLine="567"/>
        <w:contextualSpacing/>
        <w:jc w:val="both"/>
        <w:rPr>
          <w:rFonts w:eastAsiaTheme="minorHAnsi"/>
          <w:sz w:val="22"/>
          <w:szCs w:val="22"/>
          <w:lang w:eastAsia="en-US"/>
        </w:rPr>
      </w:pPr>
      <w:r w:rsidRPr="0013403B">
        <w:rPr>
          <w:rFonts w:eastAsiaTheme="minorHAnsi"/>
          <w:i/>
          <w:sz w:val="22"/>
          <w:szCs w:val="22"/>
          <w:lang w:eastAsia="en-US"/>
        </w:rPr>
        <w:t>6.attēls.</w:t>
      </w:r>
      <w:r w:rsidRPr="0013403B">
        <w:rPr>
          <w:rFonts w:eastAsiaTheme="minorHAnsi"/>
          <w:sz w:val="22"/>
          <w:szCs w:val="22"/>
          <w:lang w:eastAsia="en-US"/>
        </w:rPr>
        <w:t xml:space="preserve"> Plānotā multifunkcionālā apmeklētāju centra programma.</w:t>
      </w:r>
    </w:p>
    <w:p w:rsidR="0013403B" w:rsidRPr="0013403B" w:rsidRDefault="0013403B" w:rsidP="0013403B">
      <w:pPr>
        <w:tabs>
          <w:tab w:val="left" w:pos="0"/>
          <w:tab w:val="left" w:pos="567"/>
        </w:tabs>
        <w:spacing w:after="80" w:line="276" w:lineRule="auto"/>
        <w:ind w:firstLine="720"/>
        <w:contextualSpacing/>
        <w:jc w:val="both"/>
        <w:rPr>
          <w:rFonts w:eastAsiaTheme="minorHAnsi"/>
          <w:sz w:val="22"/>
          <w:szCs w:val="22"/>
          <w:lang w:eastAsia="en-US"/>
        </w:rPr>
      </w:pPr>
      <w:r w:rsidRPr="0013403B">
        <w:rPr>
          <w:rFonts w:eastAsiaTheme="minorHAnsi"/>
          <w:b/>
          <w:sz w:val="22"/>
          <w:szCs w:val="22"/>
          <w:lang w:eastAsia="en-US"/>
        </w:rPr>
        <w:t>Izglītojošās programmas</w:t>
      </w:r>
      <w:r w:rsidRPr="0013403B">
        <w:rPr>
          <w:rFonts w:eastAsiaTheme="minorHAnsi"/>
          <w:sz w:val="22"/>
          <w:szCs w:val="22"/>
          <w:lang w:eastAsia="en-US"/>
        </w:rPr>
        <w:t xml:space="preserve"> tiks veltītas vairākām mērķauditorijām. Pirmā no tām ir skolēnu grupas, kurām tiks piedāvātas interaktīvas programmas, kas iekļauj Āraišu arheoloģiskajā parkā demonstrēto laika posmu izziņu klausoties gidu stāstījumu, darbojoties ar seno priekšmetu replikām, patstāvīgi meklējot informāciju un izdarot secinājumus vidē, kas ir pietuvināta apskatāmajam periodam. Programmas aptvers tēmu loku no akmens laikmeta līdz viduslaikiem. Tās tiks veltītas gan visu laika posmu secīgai apskatei, gan katra laikmeta padziļinātai iepazīšanai. Vairāku tēmu </w:t>
      </w:r>
      <w:r w:rsidRPr="0013403B">
        <w:rPr>
          <w:rFonts w:eastAsiaTheme="minorHAnsi"/>
          <w:sz w:val="22"/>
          <w:szCs w:val="22"/>
          <w:lang w:eastAsia="en-US"/>
        </w:rPr>
        <w:lastRenderedPageBreak/>
        <w:t xml:space="preserve">programmas paredzamas Āraišu arheoloģiskā parka galvenajā objektā – Āraišu ezerpilī. Skolēnu izglītojošās programmas saskaņotas ar kādu no Valsts izglītības satura centra Izglītības standartā atrodamajām tēmām vēsturē, sociālajās zinībās, latviešu valodā, dabas zinībās. Otra mērķauditorija ir ģimenes ar bērniem vai citas jaukta vecuma grupas, kuru interese ir saturīga izklaide un vēlme pavadīt ilgāku laiku arheoloģiskā parka teritorijā. Programmas paredzēs kādas prasmes vai amata apgūšanu, kuras rezultātā ģimene vai grupa pagatavos sev kādu personalizētu suvenīru, tā iepazīstot vēsturi ar sajūtu palīdzību un iegūstot iespēju iejusties seno iedzīvotāju ādā. Trešā mērķauditorija – dažādu interešu grupas, kas apmeklē īpaši organizētus pasākumus vai nodarbības, kas atbilst viņu interesēm, piemēram, valodas apguve dabā, kulinārija āra apstākļos, seno amatu izmēģināšana. </w:t>
      </w:r>
    </w:p>
    <w:p w:rsidR="0013403B" w:rsidRPr="0013403B" w:rsidRDefault="0013403B" w:rsidP="0013403B">
      <w:pPr>
        <w:tabs>
          <w:tab w:val="left" w:pos="0"/>
          <w:tab w:val="left" w:pos="567"/>
        </w:tabs>
        <w:spacing w:after="80" w:line="276" w:lineRule="auto"/>
        <w:ind w:firstLine="720"/>
        <w:contextualSpacing/>
        <w:jc w:val="both"/>
        <w:rPr>
          <w:rFonts w:eastAsiaTheme="minorHAnsi"/>
          <w:sz w:val="22"/>
          <w:szCs w:val="22"/>
          <w:lang w:eastAsia="en-US"/>
        </w:rPr>
      </w:pPr>
      <w:r w:rsidRPr="0013403B">
        <w:rPr>
          <w:rFonts w:eastAsiaTheme="minorHAnsi"/>
          <w:sz w:val="22"/>
          <w:szCs w:val="22"/>
          <w:lang w:eastAsia="en-US"/>
        </w:rPr>
        <w:t>Ceturtā mērķauditorija ir specifiska un, sagaidāms, kļūs arī par sadarbības partneri, veidojot Āraišu arheoloģisko parku par bāzi eksperimentālās arheoloģijas metodes izmantošanai arheoloģisko datu skaidrošanai. Tie ir arheologi, vēsturnieki, vēstures posmu (no akmens laikmeta līdz viduslaikiem) rekonstrukcijas kopas, kas Āraišu arheoloģiskā parka teritorijā varēs veikt sev interesējošo tēmu praktisko izpēti, vienlaikus to demonstrējot un skaidrojot apmeklētājiem. Demonstrācijas kopā ar seno mājokļu rekonstrukcijām piedāvās apmeklētājiem izbaudīt dzīvo vēsturi, kur atbilstošā vidē, darbojas atbilstoši tērpti cilvēki, kas veic laikmetam atbilstošas darbības.</w:t>
      </w:r>
    </w:p>
    <w:p w:rsidR="0013403B" w:rsidRPr="0013403B" w:rsidRDefault="0013403B" w:rsidP="0013403B">
      <w:pPr>
        <w:spacing w:after="200" w:line="276" w:lineRule="auto"/>
        <w:rPr>
          <w:rFonts w:eastAsiaTheme="majorEastAsia"/>
          <w:bCs/>
          <w:sz w:val="26"/>
          <w:szCs w:val="26"/>
          <w:lang w:eastAsia="en-US"/>
        </w:rPr>
      </w:pPr>
      <w:bookmarkStart w:id="20" w:name="_Toc479631281"/>
      <w:r w:rsidRPr="0013403B">
        <w:rPr>
          <w:rFonts w:eastAsiaTheme="minorHAnsi"/>
          <w:sz w:val="22"/>
          <w:szCs w:val="22"/>
          <w:lang w:eastAsia="en-US"/>
        </w:rPr>
        <w:br w:type="page"/>
      </w:r>
    </w:p>
    <w:p w:rsidR="0013403B" w:rsidRPr="0013403B" w:rsidRDefault="0013403B" w:rsidP="00381434">
      <w:pPr>
        <w:keepNext/>
        <w:keepLines/>
        <w:numPr>
          <w:ilvl w:val="1"/>
          <w:numId w:val="15"/>
        </w:numPr>
        <w:spacing w:before="200" w:after="80" w:line="276" w:lineRule="auto"/>
        <w:jc w:val="both"/>
        <w:outlineLvl w:val="1"/>
        <w:rPr>
          <w:rFonts w:eastAsiaTheme="majorEastAsia"/>
          <w:b/>
          <w:bCs/>
          <w:sz w:val="26"/>
          <w:szCs w:val="26"/>
          <w:lang w:eastAsia="en-US"/>
        </w:rPr>
      </w:pPr>
      <w:r w:rsidRPr="0013403B">
        <w:rPr>
          <w:rFonts w:eastAsiaTheme="majorEastAsia"/>
          <w:b/>
          <w:bCs/>
          <w:sz w:val="26"/>
          <w:szCs w:val="26"/>
          <w:lang w:eastAsia="en-US"/>
        </w:rPr>
        <w:lastRenderedPageBreak/>
        <w:t>Āraišu arheoloģiskā parka noslogojuma un apmeklētāju skaita raksturojums/prognoze</w:t>
      </w:r>
      <w:bookmarkEnd w:id="20"/>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No iepriekšējo gadu statistikas iegūtie dati liecina, ka gadsimtu mijā ir izdevies sasniegt uz pusi lielāku apmeklētāju skaitu nekā tas ir šobrīd. Analizējot apstākļus ir jāsecina ka apmeklētāju skaitu ir bijis iespējams audzēt aktīvi darbojoties vietējās un starptautiskās organizācijas, liekot uzsvaru uz vietas unikalitāti un demonstrējot tos pasākumos, kas vērsti uz eksperimentālo arheoloģiju dzīvā, iesaistošā un izklaidējošā formā. Paralēli tiem notikušas arī starptautiskas zinātniskas konferences un tikšanās. Ar aktīvu pasākumu organizēšanu, tematisku piedāvājumu veidošanu, radošajām darbnīcām, koncertiem, </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nometnēm un mērķtiecīgi attīstītām pedagoģiskajām programmām ir izdevies lauzt lejupslīdošo pieprasījuma tendenci un pēdējo četru gadu laikā panākta augšupeja. Ja 2004. gadā Āraišu arheoloģisko parku apmeklēja nepilni 30 000 apmeklētāju, tad 2016.gadā – 17 579, kas ir gandrīz par 43% mazāk. </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Apmeklētāju statistika par periodu no 2009.-2016.gada pievienota tabulā Nr.2.</w:t>
      </w:r>
    </w:p>
    <w:p w:rsidR="0013403B" w:rsidRPr="0013403B" w:rsidRDefault="0013403B" w:rsidP="0013403B">
      <w:pPr>
        <w:spacing w:after="80" w:line="276" w:lineRule="auto"/>
        <w:jc w:val="both"/>
        <w:rPr>
          <w:rFonts w:eastAsiaTheme="minorHAnsi"/>
          <w:sz w:val="22"/>
          <w:szCs w:val="22"/>
          <w:lang w:eastAsia="en-US"/>
        </w:rPr>
      </w:pPr>
      <w:r w:rsidRPr="0013403B">
        <w:rPr>
          <w:rFonts w:eastAsiaTheme="minorHAnsi"/>
          <w:i/>
          <w:sz w:val="22"/>
          <w:szCs w:val="22"/>
          <w:lang w:eastAsia="en-US"/>
        </w:rPr>
        <w:t>2.tabula.</w:t>
      </w:r>
      <w:r w:rsidRPr="0013403B">
        <w:rPr>
          <w:rFonts w:eastAsiaTheme="minorHAnsi"/>
          <w:sz w:val="22"/>
          <w:szCs w:val="22"/>
          <w:lang w:eastAsia="en-US"/>
        </w:rPr>
        <w:t xml:space="preserve"> Apmeklētāju statistika par periodu 2009.-2016.gads pa mēnešiem.</w:t>
      </w:r>
    </w:p>
    <w:p w:rsidR="0013403B" w:rsidRPr="0013403B" w:rsidRDefault="0013403B" w:rsidP="0013403B">
      <w:pPr>
        <w:spacing w:after="80" w:line="276" w:lineRule="auto"/>
        <w:ind w:firstLine="567"/>
        <w:jc w:val="both"/>
        <w:rPr>
          <w:rFonts w:eastAsiaTheme="minorHAnsi"/>
          <w:sz w:val="22"/>
          <w:szCs w:val="22"/>
          <w:lang w:eastAsia="en-US"/>
        </w:rPr>
      </w:pPr>
    </w:p>
    <w:tbl>
      <w:tblPr>
        <w:tblStyle w:val="LightShading1"/>
        <w:tblpPr w:leftFromText="180" w:rightFromText="180" w:vertAnchor="page" w:horzAnchor="margin" w:tblpY="5371"/>
        <w:tblW w:w="9892" w:type="dxa"/>
        <w:tblLook w:val="04A0" w:firstRow="1" w:lastRow="0" w:firstColumn="1" w:lastColumn="0" w:noHBand="0" w:noVBand="1"/>
      </w:tblPr>
      <w:tblGrid>
        <w:gridCol w:w="1577"/>
        <w:gridCol w:w="1040"/>
        <w:gridCol w:w="851"/>
        <w:gridCol w:w="850"/>
        <w:gridCol w:w="851"/>
        <w:gridCol w:w="850"/>
        <w:gridCol w:w="993"/>
        <w:gridCol w:w="960"/>
        <w:gridCol w:w="960"/>
        <w:gridCol w:w="960"/>
      </w:tblGrid>
      <w:tr w:rsidR="0013403B" w:rsidRPr="0013403B" w:rsidTr="00D469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sz w:val="24"/>
                <w:szCs w:val="24"/>
              </w:rPr>
            </w:pPr>
            <w:r w:rsidRPr="0013403B">
              <w:rPr>
                <w:sz w:val="24"/>
                <w:szCs w:val="24"/>
              </w:rPr>
              <w:t>Mēnesis/gads</w:t>
            </w:r>
          </w:p>
        </w:tc>
        <w:tc>
          <w:tcPr>
            <w:tcW w:w="1040" w:type="dxa"/>
            <w:noWrap/>
            <w:hideMark/>
          </w:tcPr>
          <w:p w:rsidR="0013403B" w:rsidRPr="0013403B" w:rsidRDefault="0013403B" w:rsidP="001340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13403B">
              <w:rPr>
                <w:sz w:val="24"/>
                <w:szCs w:val="24"/>
              </w:rPr>
              <w:t>2008.</w:t>
            </w:r>
          </w:p>
        </w:tc>
        <w:tc>
          <w:tcPr>
            <w:tcW w:w="851" w:type="dxa"/>
            <w:noWrap/>
            <w:hideMark/>
          </w:tcPr>
          <w:p w:rsidR="0013403B" w:rsidRPr="0013403B" w:rsidRDefault="0013403B" w:rsidP="001340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13403B">
              <w:rPr>
                <w:sz w:val="24"/>
                <w:szCs w:val="24"/>
              </w:rPr>
              <w:t>2009.</w:t>
            </w:r>
          </w:p>
        </w:tc>
        <w:tc>
          <w:tcPr>
            <w:tcW w:w="850" w:type="dxa"/>
            <w:noWrap/>
            <w:hideMark/>
          </w:tcPr>
          <w:p w:rsidR="0013403B" w:rsidRPr="0013403B" w:rsidRDefault="0013403B" w:rsidP="001340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13403B">
              <w:rPr>
                <w:sz w:val="24"/>
                <w:szCs w:val="24"/>
              </w:rPr>
              <w:t>2010.</w:t>
            </w:r>
          </w:p>
        </w:tc>
        <w:tc>
          <w:tcPr>
            <w:tcW w:w="851" w:type="dxa"/>
            <w:noWrap/>
            <w:hideMark/>
          </w:tcPr>
          <w:p w:rsidR="0013403B" w:rsidRPr="0013403B" w:rsidRDefault="0013403B" w:rsidP="001340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13403B">
              <w:rPr>
                <w:sz w:val="24"/>
                <w:szCs w:val="24"/>
              </w:rPr>
              <w:t>2011.</w:t>
            </w:r>
          </w:p>
        </w:tc>
        <w:tc>
          <w:tcPr>
            <w:tcW w:w="850" w:type="dxa"/>
            <w:noWrap/>
            <w:hideMark/>
          </w:tcPr>
          <w:p w:rsidR="0013403B" w:rsidRPr="0013403B" w:rsidRDefault="0013403B" w:rsidP="001340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13403B">
              <w:rPr>
                <w:sz w:val="24"/>
                <w:szCs w:val="24"/>
              </w:rPr>
              <w:t>2012.</w:t>
            </w:r>
          </w:p>
        </w:tc>
        <w:tc>
          <w:tcPr>
            <w:tcW w:w="993" w:type="dxa"/>
            <w:noWrap/>
            <w:hideMark/>
          </w:tcPr>
          <w:p w:rsidR="0013403B" w:rsidRPr="0013403B" w:rsidRDefault="0013403B" w:rsidP="001340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13403B">
              <w:rPr>
                <w:sz w:val="24"/>
                <w:szCs w:val="24"/>
              </w:rPr>
              <w:t>2013.</w:t>
            </w:r>
          </w:p>
        </w:tc>
        <w:tc>
          <w:tcPr>
            <w:tcW w:w="960" w:type="dxa"/>
            <w:noWrap/>
            <w:hideMark/>
          </w:tcPr>
          <w:p w:rsidR="0013403B" w:rsidRPr="0013403B" w:rsidRDefault="0013403B" w:rsidP="001340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13403B">
              <w:rPr>
                <w:sz w:val="24"/>
                <w:szCs w:val="24"/>
              </w:rPr>
              <w:t>2014.</w:t>
            </w:r>
          </w:p>
        </w:tc>
        <w:tc>
          <w:tcPr>
            <w:tcW w:w="960" w:type="dxa"/>
            <w:noWrap/>
            <w:hideMark/>
          </w:tcPr>
          <w:p w:rsidR="0013403B" w:rsidRPr="0013403B" w:rsidRDefault="0013403B" w:rsidP="001340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13403B">
              <w:rPr>
                <w:sz w:val="24"/>
                <w:szCs w:val="24"/>
              </w:rPr>
              <w:t>2015.</w:t>
            </w:r>
          </w:p>
        </w:tc>
        <w:tc>
          <w:tcPr>
            <w:tcW w:w="960" w:type="dxa"/>
            <w:noWrap/>
            <w:hideMark/>
          </w:tcPr>
          <w:p w:rsidR="0013403B" w:rsidRPr="0013403B" w:rsidRDefault="0013403B" w:rsidP="001340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13403B">
              <w:rPr>
                <w:sz w:val="24"/>
                <w:szCs w:val="24"/>
              </w:rPr>
              <w:t>2016.</w:t>
            </w:r>
          </w:p>
        </w:tc>
      </w:tr>
      <w:tr w:rsidR="0013403B" w:rsidRPr="0013403B" w:rsidTr="00D46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sz w:val="24"/>
                <w:szCs w:val="24"/>
              </w:rPr>
            </w:pPr>
            <w:r w:rsidRPr="0013403B">
              <w:rPr>
                <w:sz w:val="24"/>
                <w:szCs w:val="24"/>
              </w:rPr>
              <w:t>janvāris</w:t>
            </w:r>
          </w:p>
        </w:tc>
        <w:tc>
          <w:tcPr>
            <w:tcW w:w="104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 </w:t>
            </w:r>
          </w:p>
        </w:tc>
        <w:tc>
          <w:tcPr>
            <w:tcW w:w="851"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 </w:t>
            </w:r>
          </w:p>
        </w:tc>
        <w:tc>
          <w:tcPr>
            <w:tcW w:w="85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 </w:t>
            </w:r>
          </w:p>
        </w:tc>
        <w:tc>
          <w:tcPr>
            <w:tcW w:w="851"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48</w:t>
            </w:r>
          </w:p>
        </w:tc>
        <w:tc>
          <w:tcPr>
            <w:tcW w:w="85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142</w:t>
            </w:r>
          </w:p>
        </w:tc>
        <w:tc>
          <w:tcPr>
            <w:tcW w:w="993"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155</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190</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110</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121</w:t>
            </w:r>
          </w:p>
        </w:tc>
      </w:tr>
      <w:tr w:rsidR="0013403B" w:rsidRPr="0013403B" w:rsidTr="00D46922">
        <w:trPr>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sz w:val="24"/>
                <w:szCs w:val="24"/>
              </w:rPr>
            </w:pPr>
            <w:r w:rsidRPr="0013403B">
              <w:rPr>
                <w:sz w:val="24"/>
                <w:szCs w:val="24"/>
              </w:rPr>
              <w:t>februāris</w:t>
            </w:r>
          </w:p>
        </w:tc>
        <w:tc>
          <w:tcPr>
            <w:tcW w:w="104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 </w:t>
            </w:r>
          </w:p>
        </w:tc>
        <w:tc>
          <w:tcPr>
            <w:tcW w:w="851"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 </w:t>
            </w:r>
          </w:p>
        </w:tc>
        <w:tc>
          <w:tcPr>
            <w:tcW w:w="85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 </w:t>
            </w:r>
          </w:p>
        </w:tc>
        <w:tc>
          <w:tcPr>
            <w:tcW w:w="851"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290</w:t>
            </w:r>
          </w:p>
        </w:tc>
        <w:tc>
          <w:tcPr>
            <w:tcW w:w="85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36</w:t>
            </w:r>
          </w:p>
        </w:tc>
        <w:tc>
          <w:tcPr>
            <w:tcW w:w="993"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36</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67</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68</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175</w:t>
            </w:r>
          </w:p>
        </w:tc>
      </w:tr>
      <w:tr w:rsidR="0013403B" w:rsidRPr="0013403B" w:rsidTr="00D46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color w:val="000000"/>
                <w:sz w:val="24"/>
                <w:szCs w:val="24"/>
              </w:rPr>
            </w:pPr>
            <w:r w:rsidRPr="0013403B">
              <w:rPr>
                <w:color w:val="000000"/>
                <w:sz w:val="24"/>
                <w:szCs w:val="24"/>
              </w:rPr>
              <w:t>marts</w:t>
            </w:r>
          </w:p>
        </w:tc>
        <w:tc>
          <w:tcPr>
            <w:tcW w:w="104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 </w:t>
            </w:r>
          </w:p>
        </w:tc>
        <w:tc>
          <w:tcPr>
            <w:tcW w:w="851"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15</w:t>
            </w:r>
          </w:p>
        </w:tc>
        <w:tc>
          <w:tcPr>
            <w:tcW w:w="85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 </w:t>
            </w:r>
          </w:p>
        </w:tc>
        <w:tc>
          <w:tcPr>
            <w:tcW w:w="851"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48</w:t>
            </w:r>
          </w:p>
        </w:tc>
        <w:tc>
          <w:tcPr>
            <w:tcW w:w="85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58</w:t>
            </w:r>
          </w:p>
        </w:tc>
        <w:tc>
          <w:tcPr>
            <w:tcW w:w="993"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73</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234</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296</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428</w:t>
            </w:r>
          </w:p>
        </w:tc>
      </w:tr>
      <w:tr w:rsidR="0013403B" w:rsidRPr="0013403B" w:rsidTr="00D46922">
        <w:trPr>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color w:val="000000"/>
                <w:sz w:val="24"/>
                <w:szCs w:val="24"/>
              </w:rPr>
            </w:pPr>
            <w:r w:rsidRPr="0013403B">
              <w:rPr>
                <w:color w:val="000000"/>
                <w:sz w:val="24"/>
                <w:szCs w:val="24"/>
              </w:rPr>
              <w:t>aprīlis</w:t>
            </w:r>
          </w:p>
        </w:tc>
        <w:tc>
          <w:tcPr>
            <w:tcW w:w="104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 </w:t>
            </w:r>
          </w:p>
        </w:tc>
        <w:tc>
          <w:tcPr>
            <w:tcW w:w="851"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259</w:t>
            </w:r>
          </w:p>
        </w:tc>
        <w:tc>
          <w:tcPr>
            <w:tcW w:w="85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81</w:t>
            </w:r>
          </w:p>
        </w:tc>
        <w:tc>
          <w:tcPr>
            <w:tcW w:w="851"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412</w:t>
            </w:r>
          </w:p>
        </w:tc>
        <w:tc>
          <w:tcPr>
            <w:tcW w:w="85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530</w:t>
            </w:r>
          </w:p>
        </w:tc>
        <w:tc>
          <w:tcPr>
            <w:tcW w:w="993"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157</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790</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1054</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970</w:t>
            </w:r>
          </w:p>
        </w:tc>
      </w:tr>
      <w:tr w:rsidR="0013403B" w:rsidRPr="0013403B" w:rsidTr="00D46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color w:val="000000"/>
                <w:sz w:val="24"/>
                <w:szCs w:val="24"/>
              </w:rPr>
            </w:pPr>
            <w:r w:rsidRPr="0013403B">
              <w:rPr>
                <w:color w:val="000000"/>
                <w:sz w:val="24"/>
                <w:szCs w:val="24"/>
              </w:rPr>
              <w:t>maijs</w:t>
            </w:r>
          </w:p>
        </w:tc>
        <w:tc>
          <w:tcPr>
            <w:tcW w:w="104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3734</w:t>
            </w:r>
          </w:p>
        </w:tc>
        <w:tc>
          <w:tcPr>
            <w:tcW w:w="851"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2394</w:t>
            </w:r>
          </w:p>
        </w:tc>
        <w:tc>
          <w:tcPr>
            <w:tcW w:w="85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1579</w:t>
            </w:r>
          </w:p>
        </w:tc>
        <w:tc>
          <w:tcPr>
            <w:tcW w:w="851"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2919</w:t>
            </w:r>
          </w:p>
        </w:tc>
        <w:tc>
          <w:tcPr>
            <w:tcW w:w="85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2841</w:t>
            </w:r>
          </w:p>
        </w:tc>
        <w:tc>
          <w:tcPr>
            <w:tcW w:w="993"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3206</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3589</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3239</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3351</w:t>
            </w:r>
          </w:p>
        </w:tc>
      </w:tr>
      <w:tr w:rsidR="0013403B" w:rsidRPr="0013403B" w:rsidTr="00D46922">
        <w:trPr>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color w:val="000000"/>
                <w:sz w:val="24"/>
                <w:szCs w:val="24"/>
              </w:rPr>
            </w:pPr>
            <w:r w:rsidRPr="0013403B">
              <w:rPr>
                <w:color w:val="000000"/>
                <w:sz w:val="24"/>
                <w:szCs w:val="24"/>
              </w:rPr>
              <w:t>jūnijs</w:t>
            </w:r>
          </w:p>
        </w:tc>
        <w:tc>
          <w:tcPr>
            <w:tcW w:w="104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2462</w:t>
            </w:r>
          </w:p>
        </w:tc>
        <w:tc>
          <w:tcPr>
            <w:tcW w:w="851"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1351</w:t>
            </w:r>
          </w:p>
        </w:tc>
        <w:tc>
          <w:tcPr>
            <w:tcW w:w="85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1812</w:t>
            </w:r>
          </w:p>
        </w:tc>
        <w:tc>
          <w:tcPr>
            <w:tcW w:w="851"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1728</w:t>
            </w:r>
          </w:p>
        </w:tc>
        <w:tc>
          <w:tcPr>
            <w:tcW w:w="85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2031</w:t>
            </w:r>
          </w:p>
        </w:tc>
        <w:tc>
          <w:tcPr>
            <w:tcW w:w="993"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2191</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2246</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2686</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2478</w:t>
            </w:r>
          </w:p>
        </w:tc>
      </w:tr>
      <w:tr w:rsidR="0013403B" w:rsidRPr="0013403B" w:rsidTr="00D46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color w:val="000000"/>
                <w:sz w:val="24"/>
                <w:szCs w:val="24"/>
              </w:rPr>
            </w:pPr>
            <w:r w:rsidRPr="0013403B">
              <w:rPr>
                <w:color w:val="000000"/>
                <w:sz w:val="24"/>
                <w:szCs w:val="24"/>
              </w:rPr>
              <w:t>jūlijs</w:t>
            </w:r>
          </w:p>
        </w:tc>
        <w:tc>
          <w:tcPr>
            <w:tcW w:w="104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2825</w:t>
            </w:r>
          </w:p>
        </w:tc>
        <w:tc>
          <w:tcPr>
            <w:tcW w:w="851"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2073</w:t>
            </w:r>
          </w:p>
        </w:tc>
        <w:tc>
          <w:tcPr>
            <w:tcW w:w="85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2933</w:t>
            </w:r>
          </w:p>
        </w:tc>
        <w:tc>
          <w:tcPr>
            <w:tcW w:w="851"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3358</w:t>
            </w:r>
          </w:p>
        </w:tc>
        <w:tc>
          <w:tcPr>
            <w:tcW w:w="85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3437</w:t>
            </w:r>
          </w:p>
        </w:tc>
        <w:tc>
          <w:tcPr>
            <w:tcW w:w="993"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3246</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3744</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3874</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3654</w:t>
            </w:r>
          </w:p>
        </w:tc>
      </w:tr>
      <w:tr w:rsidR="0013403B" w:rsidRPr="0013403B" w:rsidTr="00D46922">
        <w:trPr>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color w:val="000000"/>
                <w:sz w:val="24"/>
                <w:szCs w:val="24"/>
              </w:rPr>
            </w:pPr>
            <w:r w:rsidRPr="0013403B">
              <w:rPr>
                <w:color w:val="000000"/>
                <w:sz w:val="24"/>
                <w:szCs w:val="24"/>
              </w:rPr>
              <w:t>augusts</w:t>
            </w:r>
          </w:p>
        </w:tc>
        <w:tc>
          <w:tcPr>
            <w:tcW w:w="104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2757</w:t>
            </w:r>
          </w:p>
        </w:tc>
        <w:tc>
          <w:tcPr>
            <w:tcW w:w="851"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2102</w:t>
            </w:r>
          </w:p>
        </w:tc>
        <w:tc>
          <w:tcPr>
            <w:tcW w:w="85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2291</w:t>
            </w:r>
          </w:p>
        </w:tc>
        <w:tc>
          <w:tcPr>
            <w:tcW w:w="851"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3123</w:t>
            </w:r>
          </w:p>
        </w:tc>
        <w:tc>
          <w:tcPr>
            <w:tcW w:w="85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2944</w:t>
            </w:r>
          </w:p>
        </w:tc>
        <w:tc>
          <w:tcPr>
            <w:tcW w:w="993"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3009</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2897</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3361</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2913</w:t>
            </w:r>
          </w:p>
        </w:tc>
      </w:tr>
      <w:tr w:rsidR="0013403B" w:rsidRPr="0013403B" w:rsidTr="00D46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color w:val="000000"/>
                <w:sz w:val="24"/>
                <w:szCs w:val="24"/>
              </w:rPr>
            </w:pPr>
            <w:r w:rsidRPr="0013403B">
              <w:rPr>
                <w:color w:val="000000"/>
                <w:sz w:val="24"/>
                <w:szCs w:val="24"/>
              </w:rPr>
              <w:t>septembris</w:t>
            </w:r>
          </w:p>
        </w:tc>
        <w:tc>
          <w:tcPr>
            <w:tcW w:w="104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1922</w:t>
            </w:r>
          </w:p>
        </w:tc>
        <w:tc>
          <w:tcPr>
            <w:tcW w:w="851"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1567</w:t>
            </w:r>
          </w:p>
        </w:tc>
        <w:tc>
          <w:tcPr>
            <w:tcW w:w="85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1684</w:t>
            </w:r>
          </w:p>
        </w:tc>
        <w:tc>
          <w:tcPr>
            <w:tcW w:w="851"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1670</w:t>
            </w:r>
          </w:p>
        </w:tc>
        <w:tc>
          <w:tcPr>
            <w:tcW w:w="85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1485</w:t>
            </w:r>
          </w:p>
        </w:tc>
        <w:tc>
          <w:tcPr>
            <w:tcW w:w="993"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2023</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2390</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2498</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2102</w:t>
            </w:r>
          </w:p>
        </w:tc>
      </w:tr>
      <w:tr w:rsidR="0013403B" w:rsidRPr="0013403B" w:rsidTr="00D46922">
        <w:trPr>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color w:val="000000"/>
                <w:sz w:val="24"/>
                <w:szCs w:val="24"/>
              </w:rPr>
            </w:pPr>
            <w:r w:rsidRPr="0013403B">
              <w:rPr>
                <w:color w:val="000000"/>
                <w:sz w:val="24"/>
                <w:szCs w:val="24"/>
              </w:rPr>
              <w:t>oktobris</w:t>
            </w:r>
          </w:p>
        </w:tc>
        <w:tc>
          <w:tcPr>
            <w:tcW w:w="104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1873</w:t>
            </w:r>
          </w:p>
        </w:tc>
        <w:tc>
          <w:tcPr>
            <w:tcW w:w="851"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986</w:t>
            </w:r>
          </w:p>
        </w:tc>
        <w:tc>
          <w:tcPr>
            <w:tcW w:w="85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977</w:t>
            </w:r>
          </w:p>
        </w:tc>
        <w:tc>
          <w:tcPr>
            <w:tcW w:w="851"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1487</w:t>
            </w:r>
          </w:p>
        </w:tc>
        <w:tc>
          <w:tcPr>
            <w:tcW w:w="85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1377</w:t>
            </w:r>
          </w:p>
        </w:tc>
        <w:tc>
          <w:tcPr>
            <w:tcW w:w="993"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1466</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1368</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sz w:val="24"/>
                <w:szCs w:val="24"/>
              </w:rPr>
            </w:pPr>
            <w:r w:rsidRPr="0013403B">
              <w:rPr>
                <w:sz w:val="24"/>
                <w:szCs w:val="24"/>
              </w:rPr>
              <w:t>2194</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sz w:val="24"/>
                <w:szCs w:val="24"/>
              </w:rPr>
            </w:pPr>
            <w:r w:rsidRPr="0013403B">
              <w:rPr>
                <w:sz w:val="24"/>
                <w:szCs w:val="24"/>
              </w:rPr>
              <w:t>1165</w:t>
            </w:r>
          </w:p>
        </w:tc>
      </w:tr>
      <w:tr w:rsidR="0013403B" w:rsidRPr="0013403B" w:rsidTr="00D46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color w:val="000000"/>
                <w:sz w:val="24"/>
                <w:szCs w:val="24"/>
              </w:rPr>
            </w:pPr>
            <w:r w:rsidRPr="0013403B">
              <w:rPr>
                <w:color w:val="000000"/>
                <w:sz w:val="24"/>
                <w:szCs w:val="24"/>
              </w:rPr>
              <w:t>novembris</w:t>
            </w:r>
          </w:p>
        </w:tc>
        <w:tc>
          <w:tcPr>
            <w:tcW w:w="104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243</w:t>
            </w:r>
          </w:p>
        </w:tc>
        <w:tc>
          <w:tcPr>
            <w:tcW w:w="851"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175</w:t>
            </w:r>
          </w:p>
        </w:tc>
        <w:tc>
          <w:tcPr>
            <w:tcW w:w="85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251</w:t>
            </w:r>
          </w:p>
        </w:tc>
        <w:tc>
          <w:tcPr>
            <w:tcW w:w="851"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381</w:t>
            </w:r>
          </w:p>
        </w:tc>
        <w:tc>
          <w:tcPr>
            <w:tcW w:w="85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186</w:t>
            </w:r>
          </w:p>
        </w:tc>
        <w:tc>
          <w:tcPr>
            <w:tcW w:w="993"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276</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323</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374</w:t>
            </w:r>
          </w:p>
        </w:tc>
        <w:tc>
          <w:tcPr>
            <w:tcW w:w="960" w:type="dxa"/>
            <w:noWrap/>
            <w:hideMark/>
          </w:tcPr>
          <w:p w:rsidR="0013403B" w:rsidRPr="0013403B" w:rsidRDefault="0013403B" w:rsidP="0013403B">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13403B">
              <w:rPr>
                <w:color w:val="000000"/>
                <w:sz w:val="24"/>
                <w:szCs w:val="24"/>
              </w:rPr>
              <w:t>161</w:t>
            </w:r>
          </w:p>
        </w:tc>
      </w:tr>
      <w:tr w:rsidR="0013403B" w:rsidRPr="0013403B" w:rsidTr="00D46922">
        <w:trPr>
          <w:trHeight w:val="315"/>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color w:val="000000"/>
                <w:sz w:val="24"/>
                <w:szCs w:val="24"/>
              </w:rPr>
            </w:pPr>
            <w:r w:rsidRPr="0013403B">
              <w:rPr>
                <w:color w:val="000000"/>
                <w:sz w:val="24"/>
                <w:szCs w:val="24"/>
              </w:rPr>
              <w:t>decembris</w:t>
            </w:r>
          </w:p>
        </w:tc>
        <w:tc>
          <w:tcPr>
            <w:tcW w:w="104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6</w:t>
            </w:r>
          </w:p>
        </w:tc>
        <w:tc>
          <w:tcPr>
            <w:tcW w:w="851"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20</w:t>
            </w:r>
          </w:p>
        </w:tc>
        <w:tc>
          <w:tcPr>
            <w:tcW w:w="850" w:type="dxa"/>
            <w:noWrap/>
            <w:hideMark/>
          </w:tcPr>
          <w:p w:rsidR="0013403B" w:rsidRPr="0013403B" w:rsidRDefault="0013403B" w:rsidP="0013403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31</w:t>
            </w:r>
          </w:p>
        </w:tc>
        <w:tc>
          <w:tcPr>
            <w:tcW w:w="851" w:type="dxa"/>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sz w:val="24"/>
                <w:szCs w:val="24"/>
              </w:rPr>
            </w:pPr>
            <w:r w:rsidRPr="0013403B">
              <w:rPr>
                <w:sz w:val="24"/>
                <w:szCs w:val="24"/>
              </w:rPr>
              <w:t>43</w:t>
            </w:r>
          </w:p>
        </w:tc>
        <w:tc>
          <w:tcPr>
            <w:tcW w:w="850" w:type="dxa"/>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sz w:val="24"/>
                <w:szCs w:val="24"/>
              </w:rPr>
            </w:pPr>
            <w:r w:rsidRPr="0013403B">
              <w:rPr>
                <w:sz w:val="24"/>
                <w:szCs w:val="24"/>
              </w:rPr>
              <w:t>31</w:t>
            </w:r>
          </w:p>
        </w:tc>
        <w:tc>
          <w:tcPr>
            <w:tcW w:w="993" w:type="dxa"/>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sz w:val="24"/>
                <w:szCs w:val="24"/>
              </w:rPr>
            </w:pPr>
            <w:r w:rsidRPr="0013403B">
              <w:rPr>
                <w:sz w:val="24"/>
                <w:szCs w:val="24"/>
              </w:rPr>
              <w:t>48</w:t>
            </w:r>
          </w:p>
        </w:tc>
        <w:tc>
          <w:tcPr>
            <w:tcW w:w="960" w:type="dxa"/>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sz w:val="24"/>
                <w:szCs w:val="24"/>
              </w:rPr>
            </w:pPr>
            <w:r w:rsidRPr="0013403B">
              <w:rPr>
                <w:sz w:val="24"/>
                <w:szCs w:val="24"/>
              </w:rPr>
              <w:t>47</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156</w:t>
            </w:r>
          </w:p>
        </w:tc>
        <w:tc>
          <w:tcPr>
            <w:tcW w:w="960" w:type="dxa"/>
            <w:noWrap/>
            <w:hideMark/>
          </w:tcPr>
          <w:p w:rsidR="0013403B" w:rsidRPr="0013403B" w:rsidRDefault="0013403B" w:rsidP="0013403B">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13403B">
              <w:rPr>
                <w:color w:val="000000"/>
                <w:sz w:val="24"/>
                <w:szCs w:val="24"/>
              </w:rPr>
              <w:t>61</w:t>
            </w:r>
          </w:p>
        </w:tc>
      </w:tr>
      <w:tr w:rsidR="0013403B" w:rsidRPr="0013403B" w:rsidTr="00D469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77" w:type="dxa"/>
            <w:noWrap/>
            <w:hideMark/>
          </w:tcPr>
          <w:p w:rsidR="0013403B" w:rsidRPr="0013403B" w:rsidRDefault="0013403B" w:rsidP="0013403B">
            <w:pPr>
              <w:jc w:val="center"/>
              <w:rPr>
                <w:color w:val="000000"/>
                <w:sz w:val="24"/>
                <w:szCs w:val="24"/>
              </w:rPr>
            </w:pPr>
            <w:r w:rsidRPr="0013403B">
              <w:rPr>
                <w:color w:val="000000"/>
                <w:sz w:val="24"/>
                <w:szCs w:val="24"/>
              </w:rPr>
              <w:t> Kopā</w:t>
            </w:r>
          </w:p>
        </w:tc>
        <w:tc>
          <w:tcPr>
            <w:tcW w:w="104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13403B">
              <w:rPr>
                <w:b/>
                <w:bCs/>
                <w:sz w:val="24"/>
                <w:szCs w:val="24"/>
              </w:rPr>
              <w:t>15822</w:t>
            </w:r>
          </w:p>
        </w:tc>
        <w:tc>
          <w:tcPr>
            <w:tcW w:w="851"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13403B">
              <w:rPr>
                <w:b/>
                <w:bCs/>
                <w:sz w:val="24"/>
                <w:szCs w:val="24"/>
              </w:rPr>
              <w:t>10942</w:t>
            </w:r>
          </w:p>
        </w:tc>
        <w:tc>
          <w:tcPr>
            <w:tcW w:w="85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13403B">
              <w:rPr>
                <w:b/>
                <w:bCs/>
                <w:sz w:val="24"/>
                <w:szCs w:val="24"/>
              </w:rPr>
              <w:t>11639</w:t>
            </w:r>
          </w:p>
        </w:tc>
        <w:tc>
          <w:tcPr>
            <w:tcW w:w="851"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13403B">
              <w:rPr>
                <w:b/>
                <w:bCs/>
                <w:sz w:val="24"/>
                <w:szCs w:val="24"/>
              </w:rPr>
              <w:t>15507</w:t>
            </w:r>
          </w:p>
        </w:tc>
        <w:tc>
          <w:tcPr>
            <w:tcW w:w="85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13403B">
              <w:rPr>
                <w:b/>
                <w:bCs/>
                <w:sz w:val="24"/>
                <w:szCs w:val="24"/>
              </w:rPr>
              <w:t>15098</w:t>
            </w:r>
          </w:p>
        </w:tc>
        <w:tc>
          <w:tcPr>
            <w:tcW w:w="993"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13403B">
              <w:rPr>
                <w:b/>
                <w:bCs/>
                <w:sz w:val="24"/>
                <w:szCs w:val="24"/>
              </w:rPr>
              <w:t>15886</w:t>
            </w:r>
          </w:p>
        </w:tc>
        <w:tc>
          <w:tcPr>
            <w:tcW w:w="96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13403B">
              <w:rPr>
                <w:b/>
                <w:bCs/>
                <w:sz w:val="24"/>
                <w:szCs w:val="24"/>
              </w:rPr>
              <w:t>17885</w:t>
            </w:r>
          </w:p>
        </w:tc>
        <w:tc>
          <w:tcPr>
            <w:tcW w:w="96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13403B">
              <w:rPr>
                <w:b/>
                <w:bCs/>
                <w:sz w:val="24"/>
                <w:szCs w:val="24"/>
              </w:rPr>
              <w:t>19910</w:t>
            </w:r>
          </w:p>
        </w:tc>
        <w:tc>
          <w:tcPr>
            <w:tcW w:w="960" w:type="dxa"/>
            <w:noWrap/>
            <w:hideMark/>
          </w:tcPr>
          <w:p w:rsidR="0013403B" w:rsidRPr="0013403B" w:rsidRDefault="0013403B" w:rsidP="0013403B">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13403B">
              <w:rPr>
                <w:b/>
                <w:bCs/>
                <w:sz w:val="24"/>
                <w:szCs w:val="24"/>
              </w:rPr>
              <w:t>17579</w:t>
            </w:r>
          </w:p>
        </w:tc>
      </w:tr>
    </w:tbl>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Tomēr pastāv risks, ka bez būtiskiem jauniem produktiem Ezerpils apmeklējums kļūst garlaicīgs, tas var paļauties tikai uz vienreizējiem vai gadījuma apmeklētājiem, kas ceļo tūrisma koridorā, līdz ar to apmeklētāju pieaugums būs minimāls vai pat apstāsies.  </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Realizējot Āraišu arheoloģiskā parka darbības stratēģiju 2017. -2021.gada, plānots, ka piecu gadu laikā apmeklētāju skaits tiktu sasniegts iepriekšējā apjomā – 30 000 apmeklētāju gadā. Plānoto apmeklētāju skaita pieauguma ieguvumu var redzēt pievienotajā finanšu plānā (pielikums Nr.1).</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Kā jebkuram tūrisma produktam Latvijā, arī Āraišu arheoloģiskajam parkam ir bijis un plānojas sezonāls raksturs, tad plānojot apmeklētāju skaita pieaugumu, tiks plānots lielāks infrastruktūras noslogojums un pakalpojumu izmantojamības noslogojums aktīvā tūrisma sezonā. Tomēr, lai veicinātu apmeklētāju skaita pieaugumu arī klusajā tūrisma sezonā, daļa no plānotajiem pakalpojumiem būs orientēti uz mērķauditorijas grupām, kas nav tipiski tūristi. </w:t>
      </w:r>
      <w:r w:rsidRPr="0013403B">
        <w:rPr>
          <w:rFonts w:eastAsia="Calibri"/>
          <w:sz w:val="22"/>
          <w:szCs w:val="22"/>
          <w:lang w:eastAsia="en-US"/>
        </w:rPr>
        <w:t xml:space="preserve">Apmeklētāju vidū </w:t>
      </w:r>
      <w:r w:rsidRPr="0013403B">
        <w:rPr>
          <w:rFonts w:eastAsiaTheme="minorHAnsi"/>
          <w:sz w:val="22"/>
          <w:szCs w:val="22"/>
          <w:lang w:eastAsia="en-US"/>
        </w:rPr>
        <w:t>plānoti</w:t>
      </w:r>
      <w:r w:rsidRPr="0013403B">
        <w:rPr>
          <w:rFonts w:eastAsia="Calibri"/>
          <w:sz w:val="22"/>
          <w:szCs w:val="22"/>
          <w:lang w:eastAsia="en-US"/>
        </w:rPr>
        <w:t xml:space="preserve"> arī vietējie iedzīvotāji, jo </w:t>
      </w:r>
      <w:r w:rsidRPr="0013403B">
        <w:rPr>
          <w:rFonts w:eastAsiaTheme="minorHAnsi"/>
          <w:sz w:val="22"/>
          <w:szCs w:val="22"/>
          <w:lang w:eastAsia="en-US"/>
        </w:rPr>
        <w:t>objektā ti</w:t>
      </w:r>
      <w:r w:rsidRPr="0013403B">
        <w:rPr>
          <w:rFonts w:eastAsia="Calibri"/>
          <w:sz w:val="22"/>
          <w:szCs w:val="22"/>
          <w:lang w:eastAsia="en-US"/>
        </w:rPr>
        <w:t>k</w:t>
      </w:r>
      <w:r w:rsidRPr="0013403B">
        <w:rPr>
          <w:rFonts w:eastAsiaTheme="minorHAnsi"/>
          <w:sz w:val="22"/>
          <w:szCs w:val="22"/>
          <w:lang w:eastAsia="en-US"/>
        </w:rPr>
        <w:t>s</w:t>
      </w:r>
      <w:r w:rsidRPr="0013403B">
        <w:rPr>
          <w:rFonts w:eastAsia="Calibri"/>
          <w:sz w:val="22"/>
          <w:szCs w:val="22"/>
          <w:lang w:eastAsia="en-US"/>
        </w:rPr>
        <w:t xml:space="preserve"> piedāvātas dažādas brīvā laika un kultūrizglītības iespējas</w:t>
      </w:r>
      <w:r w:rsidRPr="0013403B">
        <w:rPr>
          <w:rFonts w:eastAsiaTheme="minorHAnsi"/>
          <w:sz w:val="22"/>
          <w:szCs w:val="22"/>
          <w:lang w:eastAsia="en-US"/>
        </w:rPr>
        <w:t>.</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lastRenderedPageBreak/>
        <w:t>Plānotais apmeklētāju skaits pa gadiem periodam 2017.-2021.gadam plānots ar stabilu pieaugumu pa gadiem: 2017.gadā – 18 000 apmeklētāji; 2018. gadā – 20 000 apmeklētāji; 2019.gadā – 23 000 apmeklētāji; 2020.gadā – 26 000 apmeklētāji; 2021.gadā – 30 000 apmeklētāji.</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Turpmākajos gados pieaugumu plānots sasniegt līdz 32 000 apmeklētājiem gadā. Pieauguma tempus plānots regulēt ar augstas kvalitātes nodrošināšanu pakalpojumiem un drošas, ērtas vides nodrošināšanu. Tāpat, tiks sekots līdzi blakus esošās Cēsu pilsētas tūrisma objektu attīstības gaitai, saskaņojot Āraišu arheoloģiskā parka aktivitātes un pasākumus, piesaistot auditorijas daļu, kas apmeklē Cēsu piedāvājumu.</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Āraišu arheoloģiskā parka plānotie pakalpojumi uzskaitīti 4.3.stratēģijas punktā ievietotajā tabulā.</w:t>
      </w:r>
    </w:p>
    <w:p w:rsidR="0013403B" w:rsidRPr="0013403B" w:rsidRDefault="0013403B" w:rsidP="00381434">
      <w:pPr>
        <w:keepNext/>
        <w:keepLines/>
        <w:numPr>
          <w:ilvl w:val="0"/>
          <w:numId w:val="15"/>
        </w:numPr>
        <w:ind w:left="714" w:hanging="357"/>
        <w:jc w:val="center"/>
        <w:outlineLvl w:val="0"/>
        <w:rPr>
          <w:rFonts w:eastAsiaTheme="majorEastAsia"/>
          <w:b/>
          <w:bCs/>
          <w:sz w:val="24"/>
          <w:szCs w:val="28"/>
          <w:lang w:eastAsia="en-US"/>
        </w:rPr>
      </w:pPr>
      <w:bookmarkStart w:id="21" w:name="_Toc479631282"/>
      <w:r w:rsidRPr="0013403B">
        <w:rPr>
          <w:rFonts w:eastAsiaTheme="majorEastAsia"/>
          <w:b/>
          <w:bCs/>
          <w:sz w:val="24"/>
          <w:szCs w:val="28"/>
          <w:lang w:eastAsia="en-US"/>
        </w:rPr>
        <w:t>Publicitāte</w:t>
      </w:r>
      <w:bookmarkEnd w:id="21"/>
    </w:p>
    <w:p w:rsidR="0013403B" w:rsidRPr="0013403B" w:rsidRDefault="0013403B" w:rsidP="0013403B">
      <w:pPr>
        <w:spacing w:after="80" w:line="276" w:lineRule="auto"/>
        <w:jc w:val="both"/>
        <w:rPr>
          <w:rFonts w:asciiTheme="minorHAnsi" w:eastAsiaTheme="minorHAnsi" w:hAnsiTheme="minorHAnsi" w:cstheme="minorBidi"/>
          <w:sz w:val="22"/>
          <w:szCs w:val="22"/>
          <w:lang w:eastAsia="en-US"/>
        </w:rPr>
      </w:pP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Sabiedriskās attiecības ir nozīmīga Āraišu arheoloģiskā parka darba sastāvdaļa. Publicitātes pasākumus realizē Amatas novada pašvaldības sabiedrisko attiecību un tūrisma attīstības nodaļa, rūpējoties par visa novada publicitāti. Āraiši tiek veidoti kā vienots tūrisma galamērķis. Liels darbs tiek ieguldīts, skaidrojot vietējiem iedzīvotājiem un uzņēmējiem tūrisma attīstības ieguvumus, lai nodrošinātu viesmīlības pamatprincipu ievērošanu novada publiskajās tūrisma vietās.</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Informācija par tūrisma piedāvājumu tiek regulāri izsūtīta masu medijiem un ir pieejama Amatas novada tūrisma mājas lapā. Informācija tiek publicēta dažādos sociālos mēdijos (Twitter, Facebook, Youtube u.c), kur tūrists var iegūt ne vien aktuālu informāciju par galamērķi un sekot aktivitātēm tajā, bet arī iepazīties ar citu tūristu atsauksmēm. Par Āraišu arheoloģiskā parka notiekošajiem pasākumiem laicīgi tiek informēti ienākošā tūrisma operatori, sociālo kontu sekotāji un sadarbības partneri, lai varētu šos pasākumus iekļaut plānotajos ceļojumu maršrutos. Amatas novada izdotie reklāmas materiāli tiek izplatīti tūrisma informācijas centros un starptautiskajos tūrisma gadatirgos. Āraišu arheoloģiskā parka individuāli sagatavotie materiāli ir pieejami apmeklētājiem uz vietas un plānots tos izdalīt sadarbības partneriem.</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Ar tuvākajiem tūrisma galamērķiem tiek veidota sadarbība tūrisma informācijas apmaiņā un tūrisma marketinga realizācijā. Amatas novada pašvaldība ir aktīvs biedrs vairākās tūrisma biedrībās – “GNP tūrisma klāsterī”, “Vidzemes tūrisma asociācijā”, “Gaujas ilgtspējīgas attīstības biedrībā” u.c. kā arī veiksmīgi sadarbojas ar tuvākajām pašvaldībām, Vidzemes plānošanas reģionu, LLTA “Lauku ceļotājs”.</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Starptautiskā līmenī Āraišu arheoloģiskais parks ir Eiropas eksperimentālās arheoloģijas un arheoloģisko brīvdabas muzeju apvienības (EXARC) biedrs. Āraišu arheoloģiskais par ir viens no pirmajiem organizācijas biedriem kopš tās dibināšanas 2002.gadā. Āraišu arheoloģiskajam parkam esot kā Amatas novada pašvaldības nodaļai ir svarīgi nepārtraukt šo ķēdi un turpināt piedalīties apvienībā, tādējādi iegūstot starptautisku atbalstu, gan veidojot jaunus projektus, gan piedaloties vienā no arheoloģijas nozarē prestižākajām organizācijām. Organizācijā apvienojas eksperimentālās arheoloģijas speciālisti, kas aktīvi dalās savās zināšanās un pieredzē.  </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Plānotie publicitātes nodrošināšanas veidi:</w:t>
      </w:r>
    </w:p>
    <w:p w:rsidR="0013403B" w:rsidRPr="0013403B" w:rsidRDefault="0013403B" w:rsidP="00381434">
      <w:pPr>
        <w:numPr>
          <w:ilvl w:val="0"/>
          <w:numId w:val="20"/>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Pašreklāmas kampaņas Āraišu arheoloģiskajā parkā pakalpojumu saņemšanas reizēs un pasākumu norises vietās (fotografēšanās objekti, pasākumu aksesuāri, karogi, dekori, spēles, interaktīvie stendi, uzlīmes, karodziņi, ieejas vārti, speciālās balvas, mobilie info stendi utt.);</w:t>
      </w:r>
    </w:p>
    <w:p w:rsidR="0013403B" w:rsidRPr="0013403B" w:rsidRDefault="0013403B" w:rsidP="00381434">
      <w:pPr>
        <w:numPr>
          <w:ilvl w:val="0"/>
          <w:numId w:val="20"/>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Intervijas un pozitīvie veiksmes stāsti – medijos, pasākumu programmās, ziņojumos u.c.;</w:t>
      </w:r>
    </w:p>
    <w:p w:rsidR="0013403B" w:rsidRPr="0013403B" w:rsidRDefault="0013403B" w:rsidP="00381434">
      <w:pPr>
        <w:numPr>
          <w:ilvl w:val="0"/>
          <w:numId w:val="20"/>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Kopīgi radītas lietas, sadarbība starptautiskos projektos;</w:t>
      </w:r>
    </w:p>
    <w:p w:rsidR="0013403B" w:rsidRPr="0013403B" w:rsidRDefault="0013403B" w:rsidP="00381434">
      <w:pPr>
        <w:numPr>
          <w:ilvl w:val="0"/>
          <w:numId w:val="20"/>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Preses relīzes, publikācijas novada avīzē,  pasākumu notikumu video un foto kolāžas, blogi, linki medijos, reklāma sabiedriskajos starppilsētu transporta līdzekļos;</w:t>
      </w:r>
    </w:p>
    <w:p w:rsidR="0013403B" w:rsidRPr="0013403B" w:rsidRDefault="0013403B" w:rsidP="00381434">
      <w:pPr>
        <w:numPr>
          <w:ilvl w:val="0"/>
          <w:numId w:val="20"/>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Afišas pasākumu norises vietās;</w:t>
      </w:r>
    </w:p>
    <w:p w:rsidR="0013403B" w:rsidRPr="0013403B" w:rsidRDefault="0013403B" w:rsidP="00381434">
      <w:pPr>
        <w:numPr>
          <w:ilvl w:val="0"/>
          <w:numId w:val="20"/>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lastRenderedPageBreak/>
        <w:t>Konkrētā brīdī sabiedrībai aktuāli publicitātes veidi;</w:t>
      </w:r>
    </w:p>
    <w:p w:rsidR="0013403B" w:rsidRPr="0013403B" w:rsidRDefault="0013403B" w:rsidP="00381434">
      <w:pPr>
        <w:numPr>
          <w:ilvl w:val="0"/>
          <w:numId w:val="20"/>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Līdzdalība sadarbības galamērķu mārketinga un SA aktivitātēs;</w:t>
      </w:r>
    </w:p>
    <w:p w:rsidR="0013403B" w:rsidRPr="0013403B" w:rsidRDefault="0013403B" w:rsidP="00381434">
      <w:pPr>
        <w:numPr>
          <w:ilvl w:val="0"/>
          <w:numId w:val="20"/>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Sabiedrības izglītošana un informēšana dažādos nozaru semināros, konferencēs;</w:t>
      </w:r>
    </w:p>
    <w:p w:rsidR="0013403B" w:rsidRPr="0013403B" w:rsidRDefault="0013403B" w:rsidP="00381434">
      <w:pPr>
        <w:numPr>
          <w:ilvl w:val="0"/>
          <w:numId w:val="20"/>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Apmeklētāju un vietējo iedzīvotāju lojalitātes programmas ieviešana;</w:t>
      </w:r>
    </w:p>
    <w:p w:rsidR="0013403B" w:rsidRPr="0013403B" w:rsidRDefault="0013403B" w:rsidP="00381434">
      <w:pPr>
        <w:numPr>
          <w:ilvl w:val="0"/>
          <w:numId w:val="20"/>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Sadarbība esošo partneru organizāciju ietvaros un jaunu partneru piesaistīšana;</w:t>
      </w:r>
    </w:p>
    <w:p w:rsidR="0013403B" w:rsidRPr="0013403B" w:rsidRDefault="0013403B" w:rsidP="00381434">
      <w:pPr>
        <w:numPr>
          <w:ilvl w:val="0"/>
          <w:numId w:val="20"/>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Pastāvīgas komunikācijas nodrošināšana ar vēstures un arheoloģijas speciālistiem, tādējādi nodrošinot profesionālu publicitāti nozares speciālistu aprindās;</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Publicitātes efektivitātes noteikšanai tiks izmantotas sekojošas metodes:</w:t>
      </w:r>
    </w:p>
    <w:p w:rsidR="0013403B" w:rsidRPr="0013403B" w:rsidRDefault="0013403B" w:rsidP="00381434">
      <w:pPr>
        <w:numPr>
          <w:ilvl w:val="0"/>
          <w:numId w:val="24"/>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Pasākumu skaits un to atspoguļojums mēdijos</w:t>
      </w:r>
    </w:p>
    <w:p w:rsidR="0013403B" w:rsidRPr="0013403B" w:rsidRDefault="0013403B" w:rsidP="00381434">
      <w:pPr>
        <w:numPr>
          <w:ilvl w:val="0"/>
          <w:numId w:val="24"/>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Jaunizveidoto pedagoģisko programmu skaits un to apmeklējums</w:t>
      </w:r>
    </w:p>
    <w:p w:rsidR="0013403B" w:rsidRPr="0013403B" w:rsidRDefault="0013403B" w:rsidP="00381434">
      <w:pPr>
        <w:numPr>
          <w:ilvl w:val="0"/>
          <w:numId w:val="24"/>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Apmeklētāju anketas</w:t>
      </w:r>
    </w:p>
    <w:p w:rsidR="0013403B" w:rsidRPr="0013403B" w:rsidRDefault="0013403B" w:rsidP="00381434">
      <w:pPr>
        <w:numPr>
          <w:ilvl w:val="0"/>
          <w:numId w:val="24"/>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Apmeklētāju atsauksmes sociālajos tīklos</w:t>
      </w:r>
    </w:p>
    <w:p w:rsidR="0013403B" w:rsidRPr="0013403B" w:rsidRDefault="0013403B" w:rsidP="00381434">
      <w:pPr>
        <w:numPr>
          <w:ilvl w:val="0"/>
          <w:numId w:val="24"/>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Apmeklētāju skaita pieaugums Āraišu arheoloģiskajā parkā</w:t>
      </w:r>
    </w:p>
    <w:p w:rsidR="0013403B" w:rsidRPr="0013403B" w:rsidRDefault="0013403B" w:rsidP="00381434">
      <w:pPr>
        <w:numPr>
          <w:ilvl w:val="0"/>
          <w:numId w:val="24"/>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Informatīvo materiālu izdales kanālu pārbaude</w:t>
      </w:r>
    </w:p>
    <w:p w:rsidR="0013403B" w:rsidRPr="0013403B" w:rsidRDefault="0013403B" w:rsidP="00381434">
      <w:pPr>
        <w:numPr>
          <w:ilvl w:val="0"/>
          <w:numId w:val="24"/>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Latvijas TIC statistikas dati</w:t>
      </w:r>
    </w:p>
    <w:p w:rsidR="0013403B" w:rsidRPr="0013403B" w:rsidRDefault="0013403B" w:rsidP="00381434">
      <w:pPr>
        <w:numPr>
          <w:ilvl w:val="0"/>
          <w:numId w:val="24"/>
        </w:numPr>
        <w:spacing w:after="80" w:line="276" w:lineRule="auto"/>
        <w:contextualSpacing/>
        <w:jc w:val="both"/>
        <w:rPr>
          <w:rFonts w:eastAsiaTheme="minorHAnsi"/>
          <w:sz w:val="22"/>
          <w:szCs w:val="22"/>
          <w:lang w:eastAsia="en-US"/>
        </w:rPr>
      </w:pPr>
      <w:r w:rsidRPr="0013403B">
        <w:rPr>
          <w:rFonts w:eastAsiaTheme="minorHAnsi"/>
          <w:sz w:val="22"/>
          <w:szCs w:val="22"/>
          <w:lang w:eastAsia="en-US"/>
        </w:rPr>
        <w:t>Finansu pārskati.</w:t>
      </w:r>
    </w:p>
    <w:p w:rsidR="0013403B" w:rsidRPr="0013403B" w:rsidRDefault="0013403B" w:rsidP="003243DC">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Signāli, kas parādīs pakalpojumu kvalitāti un vērtību, kā arī publicitātes efektivitāti, būs personīgā saskarsme, uzticamas rekomendācijas, skaidra komunikācija, ieviesto pakalpojumu saprotamība un apmeklētāju novērtējums, cenu veidošana, kā arī vide, kurā Āraišu arheoloģiskais parks darbosies. Tieši pozitīvā darbinieku personīgā saskarsme un “ķīmija” būs kvalitātes standarts klientam.</w:t>
      </w:r>
    </w:p>
    <w:p w:rsidR="0013403B" w:rsidRPr="0013403B" w:rsidRDefault="0013403B" w:rsidP="00381434">
      <w:pPr>
        <w:keepNext/>
        <w:keepLines/>
        <w:numPr>
          <w:ilvl w:val="0"/>
          <w:numId w:val="15"/>
        </w:numPr>
        <w:ind w:left="714" w:hanging="357"/>
        <w:jc w:val="center"/>
        <w:outlineLvl w:val="0"/>
        <w:rPr>
          <w:rFonts w:eastAsiaTheme="majorEastAsia"/>
          <w:b/>
          <w:bCs/>
          <w:sz w:val="24"/>
          <w:szCs w:val="28"/>
          <w:lang w:eastAsia="en-US"/>
        </w:rPr>
      </w:pPr>
      <w:bookmarkStart w:id="22" w:name="_Toc479631283"/>
      <w:r w:rsidRPr="0013403B">
        <w:rPr>
          <w:rFonts w:eastAsiaTheme="majorEastAsia"/>
          <w:b/>
          <w:bCs/>
          <w:sz w:val="24"/>
          <w:szCs w:val="28"/>
          <w:lang w:eastAsia="en-US"/>
        </w:rPr>
        <w:t>Āraišu arheoloģiskā parka darbības ilgtspēja</w:t>
      </w:r>
      <w:bookmarkEnd w:id="22"/>
    </w:p>
    <w:p w:rsidR="0013403B" w:rsidRPr="0013403B" w:rsidRDefault="0013403B" w:rsidP="0013403B">
      <w:pPr>
        <w:spacing w:after="80" w:line="276" w:lineRule="auto"/>
        <w:ind w:firstLine="567"/>
        <w:jc w:val="both"/>
        <w:rPr>
          <w:rFonts w:eastAsiaTheme="minorHAnsi"/>
          <w:sz w:val="22"/>
          <w:szCs w:val="22"/>
          <w:lang w:eastAsia="en-US"/>
        </w:rPr>
      </w:pP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Āraišu arheoloģiskais parks ir cilvēku un dabas veidots valsts nozīmes kultūras piemineklis, kas savā pastāvēšanas laikā kopš pagājušā gadsimta sešdesmitajiem gadiem ir piedzīvojis dažādas apsaimniekošanas formas. Tomēr cauri laikiem nav mazinājusies vietas unikalitāte un ilgtspēja. </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Āraišu arheoloģiskā parka teritorija ir iekļauta dažādās valsts un pašvaldības attīstības stratēģijās, paredzot vietas izaugsmi un jaunu kultūras, vēstures un tūrisma pievilcību radīšanu. </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Efektīvi plānojot finanšu resursu izmantošanu parka teritorijā, radot jaunus pakalpojumus, sakārtojot un attīstot infrastruktūru, ir paredzams, ka Āraišu arheoloģiskajam parkam ir plašas iespējas nodrošināt objekta darbības ilgtspēju. Kā papildus nodrošinājums ir Āraišu arheoloģiskā parka ģeogrāfiskā atrašanās vieta stratēģiski svarīga valsts tūrisma attīstības koridorā.</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Plānotā izmaksu – ieguvumu analīze apskatāma pielikumā Nr.1. </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Amatas novada pašvaldībai ir nepieciešamā pieredze veiksmīgu projektu apguvē. Pamatojoties uz šo apstākli tiek plānots, ka Āraišu arheoloģiskais parks pratīs piesaistīt nepieciešamos resursus no ES projektu fondiem un citiem finanšu avotiem objekta infrastruktūras ātrākai uzlabošanai un jaunu infrastruktūras objektu attīstīšanai. </w:t>
      </w:r>
    </w:p>
    <w:p w:rsidR="0013403B" w:rsidRPr="0013403B" w:rsidRDefault="0013403B" w:rsidP="0013403B">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Realizējot Āraišu arheoloģiskā parka darbības stratēģiju, tiks nodrošināta dažādu plānošanas dokumentu izvirzītos principu izpilde un netiks nodarīts kaitējums apkārtējai videi un cilvēkiem. Tāpat, realizējot darbības stratēģiju, tiks nodrošināta efektīva cilvēku, kultūras, vēstures un dabas resursu izmantošana vietējās sabiedrības labā, kas atbilst valsts un pašvaldības funkcijām. </w:t>
      </w:r>
    </w:p>
    <w:p w:rsidR="00C46DC4" w:rsidRPr="003243DC" w:rsidRDefault="0013403B" w:rsidP="003243DC">
      <w:pPr>
        <w:spacing w:after="80" w:line="276" w:lineRule="auto"/>
        <w:ind w:firstLine="567"/>
        <w:jc w:val="both"/>
        <w:rPr>
          <w:rFonts w:eastAsiaTheme="minorHAnsi"/>
          <w:sz w:val="22"/>
          <w:szCs w:val="22"/>
          <w:lang w:eastAsia="en-US"/>
        </w:rPr>
      </w:pPr>
      <w:r w:rsidRPr="0013403B">
        <w:rPr>
          <w:rFonts w:eastAsiaTheme="minorHAnsi"/>
          <w:sz w:val="22"/>
          <w:szCs w:val="22"/>
          <w:lang w:eastAsia="en-US"/>
        </w:rPr>
        <w:t xml:space="preserve">Realizējot Āraišu arheoloģiskā parka darbības stratēģiju, tiks nodrošināts kultūras mantojuma saglabātība nākamajām paaudzēm, saglabāta ekoloģiska vide un izveidota radošo izpausmju platforma nākotnes pētniekiem, vēsturniekiem. </w:t>
      </w:r>
    </w:p>
    <w:sectPr w:rsidR="00C46DC4" w:rsidRPr="003243DC" w:rsidSect="001E535F">
      <w:footerReference w:type="default" r:id="rId24"/>
      <w:footerReference w:type="first" r:id="rId25"/>
      <w:type w:val="continuous"/>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5E4" w:rsidRDefault="001355E4">
      <w:r>
        <w:separator/>
      </w:r>
    </w:p>
  </w:endnote>
  <w:endnote w:type="continuationSeparator" w:id="0">
    <w:p w:rsidR="001355E4" w:rsidRDefault="0013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BA"/>
    <w:family w:val="roman"/>
    <w:pitch w:val="variable"/>
    <w:sig w:usb0="00000287" w:usb1="00000000" w:usb2="00000000" w:usb3="00000000" w:csb0="0000009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598" w:rsidRDefault="00A73598" w:rsidP="003665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3598" w:rsidRDefault="00A73598" w:rsidP="003665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598" w:rsidRDefault="00A73598">
    <w:pPr>
      <w:pStyle w:val="Footer"/>
      <w:jc w:val="center"/>
    </w:pPr>
    <w:r>
      <w:fldChar w:fldCharType="begin"/>
    </w:r>
    <w:r>
      <w:instrText xml:space="preserve"> PAGE   \* MERGEFORMAT </w:instrText>
    </w:r>
    <w:r>
      <w:fldChar w:fldCharType="separate"/>
    </w:r>
    <w:r w:rsidR="005F7AB5">
      <w:rPr>
        <w:noProof/>
      </w:rPr>
      <w:t>22</w:t>
    </w:r>
    <w:r>
      <w:rPr>
        <w:noProof/>
      </w:rPr>
      <w:fldChar w:fldCharType="end"/>
    </w:r>
  </w:p>
  <w:p w:rsidR="00A73598" w:rsidRDefault="00A73598" w:rsidP="003665C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573795"/>
      <w:docPartObj>
        <w:docPartGallery w:val="Page Numbers (Bottom of Page)"/>
        <w:docPartUnique/>
      </w:docPartObj>
    </w:sdtPr>
    <w:sdtEndPr>
      <w:rPr>
        <w:noProof/>
      </w:rPr>
    </w:sdtEndPr>
    <w:sdtContent>
      <w:p w:rsidR="00A73598" w:rsidRDefault="00A73598">
        <w:pPr>
          <w:pStyle w:val="Footer"/>
          <w:jc w:val="center"/>
        </w:pPr>
        <w:r>
          <w:fldChar w:fldCharType="begin"/>
        </w:r>
        <w:r>
          <w:instrText xml:space="preserve"> PAGE   \* MERGEFORMAT </w:instrText>
        </w:r>
        <w:r>
          <w:fldChar w:fldCharType="separate"/>
        </w:r>
        <w:r w:rsidR="00FE2879">
          <w:rPr>
            <w:noProof/>
          </w:rPr>
          <w:t>49</w:t>
        </w:r>
        <w:r>
          <w:rPr>
            <w:noProof/>
          </w:rPr>
          <w:fldChar w:fldCharType="end"/>
        </w:r>
      </w:p>
    </w:sdtContent>
  </w:sdt>
  <w:p w:rsidR="00A73598" w:rsidRDefault="00A735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365115"/>
      <w:docPartObj>
        <w:docPartGallery w:val="Page Numbers (Bottom of Page)"/>
        <w:docPartUnique/>
      </w:docPartObj>
    </w:sdtPr>
    <w:sdtEndPr>
      <w:rPr>
        <w:noProof/>
      </w:rPr>
    </w:sdtEndPr>
    <w:sdtContent>
      <w:p w:rsidR="00A73598" w:rsidRDefault="00A7359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73598" w:rsidRDefault="00A735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5E4" w:rsidRDefault="001355E4">
      <w:r>
        <w:separator/>
      </w:r>
    </w:p>
  </w:footnote>
  <w:footnote w:type="continuationSeparator" w:id="0">
    <w:p w:rsidR="001355E4" w:rsidRDefault="001355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7DEBF36"/>
    <w:lvl w:ilvl="0">
      <w:numFmt w:val="bullet"/>
      <w:lvlText w:val="*"/>
      <w:lvlJc w:val="left"/>
      <w:pPr>
        <w:ind w:left="0" w:firstLine="0"/>
      </w:pPr>
    </w:lvl>
  </w:abstractNum>
  <w:abstractNum w:abstractNumId="1">
    <w:nsid w:val="028858DE"/>
    <w:multiLevelType w:val="hybridMultilevel"/>
    <w:tmpl w:val="EE04D7F4"/>
    <w:lvl w:ilvl="0" w:tplc="659EF21C">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65F2B5A"/>
    <w:multiLevelType w:val="hybridMultilevel"/>
    <w:tmpl w:val="CBDE96A8"/>
    <w:lvl w:ilvl="0" w:tplc="04070007">
      <w:start w:val="1"/>
      <w:numFmt w:val="bullet"/>
      <w:lvlText w:val="-"/>
      <w:lvlJc w:val="left"/>
      <w:pPr>
        <w:ind w:left="1440" w:hanging="360"/>
      </w:pPr>
      <w:rPr>
        <w:sz w:val="1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nsid w:val="0B160A03"/>
    <w:multiLevelType w:val="hybridMultilevel"/>
    <w:tmpl w:val="A02E7A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0374EE2"/>
    <w:multiLevelType w:val="hybridMultilevel"/>
    <w:tmpl w:val="ADF6691E"/>
    <w:lvl w:ilvl="0" w:tplc="39A27C9A">
      <w:numFmt w:val="bullet"/>
      <w:lvlText w:val="-"/>
      <w:lvlJc w:val="left"/>
      <w:pPr>
        <w:ind w:left="1080" w:hanging="360"/>
      </w:pPr>
      <w:rPr>
        <w:rFonts w:ascii="Bookman Old Style" w:eastAsia="Times New Roman" w:hAnsi="Bookman Old Style"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nsid w:val="1F5C3130"/>
    <w:multiLevelType w:val="multilevel"/>
    <w:tmpl w:val="6C80026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1352EDC"/>
    <w:multiLevelType w:val="hybridMultilevel"/>
    <w:tmpl w:val="8F9270B8"/>
    <w:lvl w:ilvl="0" w:tplc="0409000F">
      <w:start w:val="1"/>
      <w:numFmt w:val="decimal"/>
      <w:lvlText w:val="%1."/>
      <w:lvlJc w:val="left"/>
      <w:pPr>
        <w:tabs>
          <w:tab w:val="num" w:pos="720"/>
        </w:tabs>
        <w:ind w:left="720" w:hanging="360"/>
      </w:pPr>
    </w:lvl>
    <w:lvl w:ilvl="1" w:tplc="9DC039F6">
      <w:start w:val="1"/>
      <w:numFmt w:val="decimal"/>
      <w:lvlText w:val="%2.%2."/>
      <w:lvlJc w:val="left"/>
      <w:pPr>
        <w:tabs>
          <w:tab w:val="num" w:pos="1440"/>
        </w:tabs>
        <w:ind w:left="1440" w:hanging="360"/>
      </w:pPr>
      <w:rPr>
        <w:rFonts w:ascii="Times New Roman" w:eastAsia="Times New Roman" w:hAnsi="Times New Roman"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B284978"/>
    <w:multiLevelType w:val="hybridMultilevel"/>
    <w:tmpl w:val="6F7A1DD6"/>
    <w:lvl w:ilvl="0" w:tplc="0426000F">
      <w:start w:val="1"/>
      <w:numFmt w:val="decimal"/>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8">
    <w:nsid w:val="31B9430C"/>
    <w:multiLevelType w:val="singleLevel"/>
    <w:tmpl w:val="04070007"/>
    <w:lvl w:ilvl="0">
      <w:start w:val="1"/>
      <w:numFmt w:val="bullet"/>
      <w:lvlText w:val="-"/>
      <w:lvlJc w:val="left"/>
      <w:pPr>
        <w:ind w:left="720" w:hanging="360"/>
      </w:pPr>
      <w:rPr>
        <w:sz w:val="16"/>
      </w:rPr>
    </w:lvl>
  </w:abstractNum>
  <w:abstractNum w:abstractNumId="9">
    <w:nsid w:val="375C0865"/>
    <w:multiLevelType w:val="multilevel"/>
    <w:tmpl w:val="1FC8BE8E"/>
    <w:lvl w:ilvl="0">
      <w:start w:val="1"/>
      <w:numFmt w:val="decimal"/>
      <w:lvlText w:val="%1."/>
      <w:lvlJc w:val="left"/>
      <w:pPr>
        <w:ind w:left="1422" w:hanging="855"/>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0">
    <w:nsid w:val="37CD7422"/>
    <w:multiLevelType w:val="hybridMultilevel"/>
    <w:tmpl w:val="9BC42F30"/>
    <w:lvl w:ilvl="0" w:tplc="1B1EC494">
      <w:start w:val="1"/>
      <w:numFmt w:val="decimal"/>
      <w:lvlText w:val="%1)"/>
      <w:lvlJc w:val="left"/>
      <w:pPr>
        <w:ind w:left="2571" w:hanging="870"/>
      </w:pPr>
      <w:rPr>
        <w:rFonts w:hint="default"/>
      </w:rPr>
    </w:lvl>
    <w:lvl w:ilvl="1" w:tplc="BCB8681A">
      <w:start w:val="1"/>
      <w:numFmt w:val="lowerLetter"/>
      <w:lvlText w:val="%2."/>
      <w:lvlJc w:val="left"/>
      <w:pPr>
        <w:ind w:left="2574" w:hanging="360"/>
      </w:pPr>
      <w:rPr>
        <w:rFonts w:hint="default"/>
      </w:r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11">
    <w:nsid w:val="3CA24690"/>
    <w:multiLevelType w:val="hybridMultilevel"/>
    <w:tmpl w:val="8DBCEAF4"/>
    <w:lvl w:ilvl="0" w:tplc="CC02F062">
      <w:start w:val="5"/>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D425B00"/>
    <w:multiLevelType w:val="hybridMultilevel"/>
    <w:tmpl w:val="EE2215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EB44AB0"/>
    <w:multiLevelType w:val="hybridMultilevel"/>
    <w:tmpl w:val="25E62B76"/>
    <w:lvl w:ilvl="0" w:tplc="CC02F062">
      <w:start w:val="5"/>
      <w:numFmt w:val="bullet"/>
      <w:lvlText w:val="-"/>
      <w:lvlJc w:val="left"/>
      <w:pPr>
        <w:ind w:left="1287" w:hanging="360"/>
      </w:pPr>
      <w:rPr>
        <w:rFonts w:ascii="Calibri" w:eastAsia="Calibri" w:hAnsi="Calibri" w:cs="Times New Roman"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nsid w:val="46D2284E"/>
    <w:multiLevelType w:val="hybridMultilevel"/>
    <w:tmpl w:val="CA968344"/>
    <w:lvl w:ilvl="0" w:tplc="5A6C64C4">
      <w:start w:val="1"/>
      <w:numFmt w:val="decimal"/>
      <w:lvlText w:val="%1."/>
      <w:lvlJc w:val="left"/>
      <w:pPr>
        <w:ind w:left="4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49FE519A"/>
    <w:multiLevelType w:val="hybridMultilevel"/>
    <w:tmpl w:val="EE12F05C"/>
    <w:lvl w:ilvl="0" w:tplc="D36212BA">
      <w:start w:val="1"/>
      <w:numFmt w:val="decimal"/>
      <w:lvlText w:val="%1."/>
      <w:lvlJc w:val="left"/>
      <w:pPr>
        <w:ind w:left="180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6">
    <w:nsid w:val="4B26243E"/>
    <w:multiLevelType w:val="hybridMultilevel"/>
    <w:tmpl w:val="26AC1C4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4DE80993"/>
    <w:multiLevelType w:val="hybridMultilevel"/>
    <w:tmpl w:val="02CC85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EFC70A4"/>
    <w:multiLevelType w:val="hybridMultilevel"/>
    <w:tmpl w:val="8D48A9EC"/>
    <w:lvl w:ilvl="0" w:tplc="47ECB58A">
      <w:start w:val="1"/>
      <w:numFmt w:val="decimal"/>
      <w:lvlText w:val="%1."/>
      <w:lvlJc w:val="left"/>
      <w:pPr>
        <w:ind w:left="720" w:hanging="360"/>
      </w:pPr>
      <w:rPr>
        <w:rFonts w:ascii="Times New Roman" w:eastAsia="Times New Roman" w:hAnsi="Times New Roman" w:cs="Times New Roman"/>
        <w:color w:val="auto"/>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486694C"/>
    <w:multiLevelType w:val="hybridMultilevel"/>
    <w:tmpl w:val="ABDA6BE4"/>
    <w:lvl w:ilvl="0" w:tplc="7FF68DEA">
      <w:start w:val="1"/>
      <w:numFmt w:val="bullet"/>
      <w:lvlText w:val="-"/>
      <w:lvlJc w:val="left"/>
      <w:pPr>
        <w:tabs>
          <w:tab w:val="num" w:pos="720"/>
        </w:tabs>
        <w:ind w:left="720" w:hanging="360"/>
      </w:pPr>
      <w:rPr>
        <w:rFonts w:ascii="Times New Roman" w:hAnsi="Times New Roman" w:hint="default"/>
      </w:rPr>
    </w:lvl>
    <w:lvl w:ilvl="1" w:tplc="C43CBF54" w:tentative="1">
      <w:start w:val="1"/>
      <w:numFmt w:val="bullet"/>
      <w:lvlText w:val="-"/>
      <w:lvlJc w:val="left"/>
      <w:pPr>
        <w:tabs>
          <w:tab w:val="num" w:pos="1440"/>
        </w:tabs>
        <w:ind w:left="1440" w:hanging="360"/>
      </w:pPr>
      <w:rPr>
        <w:rFonts w:ascii="Times New Roman" w:hAnsi="Times New Roman" w:hint="default"/>
      </w:rPr>
    </w:lvl>
    <w:lvl w:ilvl="2" w:tplc="8CF87796" w:tentative="1">
      <w:start w:val="1"/>
      <w:numFmt w:val="bullet"/>
      <w:lvlText w:val="-"/>
      <w:lvlJc w:val="left"/>
      <w:pPr>
        <w:tabs>
          <w:tab w:val="num" w:pos="2160"/>
        </w:tabs>
        <w:ind w:left="2160" w:hanging="360"/>
      </w:pPr>
      <w:rPr>
        <w:rFonts w:ascii="Times New Roman" w:hAnsi="Times New Roman" w:hint="default"/>
      </w:rPr>
    </w:lvl>
    <w:lvl w:ilvl="3" w:tplc="53D4655E" w:tentative="1">
      <w:start w:val="1"/>
      <w:numFmt w:val="bullet"/>
      <w:lvlText w:val="-"/>
      <w:lvlJc w:val="left"/>
      <w:pPr>
        <w:tabs>
          <w:tab w:val="num" w:pos="2880"/>
        </w:tabs>
        <w:ind w:left="2880" w:hanging="360"/>
      </w:pPr>
      <w:rPr>
        <w:rFonts w:ascii="Times New Roman" w:hAnsi="Times New Roman" w:hint="default"/>
      </w:rPr>
    </w:lvl>
    <w:lvl w:ilvl="4" w:tplc="2CDA0770" w:tentative="1">
      <w:start w:val="1"/>
      <w:numFmt w:val="bullet"/>
      <w:lvlText w:val="-"/>
      <w:lvlJc w:val="left"/>
      <w:pPr>
        <w:tabs>
          <w:tab w:val="num" w:pos="3600"/>
        </w:tabs>
        <w:ind w:left="3600" w:hanging="360"/>
      </w:pPr>
      <w:rPr>
        <w:rFonts w:ascii="Times New Roman" w:hAnsi="Times New Roman" w:hint="default"/>
      </w:rPr>
    </w:lvl>
    <w:lvl w:ilvl="5" w:tplc="BD981D82" w:tentative="1">
      <w:start w:val="1"/>
      <w:numFmt w:val="bullet"/>
      <w:lvlText w:val="-"/>
      <w:lvlJc w:val="left"/>
      <w:pPr>
        <w:tabs>
          <w:tab w:val="num" w:pos="4320"/>
        </w:tabs>
        <w:ind w:left="4320" w:hanging="360"/>
      </w:pPr>
      <w:rPr>
        <w:rFonts w:ascii="Times New Roman" w:hAnsi="Times New Roman" w:hint="default"/>
      </w:rPr>
    </w:lvl>
    <w:lvl w:ilvl="6" w:tplc="8F3A170A" w:tentative="1">
      <w:start w:val="1"/>
      <w:numFmt w:val="bullet"/>
      <w:lvlText w:val="-"/>
      <w:lvlJc w:val="left"/>
      <w:pPr>
        <w:tabs>
          <w:tab w:val="num" w:pos="5040"/>
        </w:tabs>
        <w:ind w:left="5040" w:hanging="360"/>
      </w:pPr>
      <w:rPr>
        <w:rFonts w:ascii="Times New Roman" w:hAnsi="Times New Roman" w:hint="default"/>
      </w:rPr>
    </w:lvl>
    <w:lvl w:ilvl="7" w:tplc="522241A8" w:tentative="1">
      <w:start w:val="1"/>
      <w:numFmt w:val="bullet"/>
      <w:lvlText w:val="-"/>
      <w:lvlJc w:val="left"/>
      <w:pPr>
        <w:tabs>
          <w:tab w:val="num" w:pos="5760"/>
        </w:tabs>
        <w:ind w:left="5760" w:hanging="360"/>
      </w:pPr>
      <w:rPr>
        <w:rFonts w:ascii="Times New Roman" w:hAnsi="Times New Roman" w:hint="default"/>
      </w:rPr>
    </w:lvl>
    <w:lvl w:ilvl="8" w:tplc="56C0914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74A69BA"/>
    <w:multiLevelType w:val="hybridMultilevel"/>
    <w:tmpl w:val="4BAC8D06"/>
    <w:lvl w:ilvl="0" w:tplc="DD50D020">
      <w:start w:val="1"/>
      <w:numFmt w:val="decimal"/>
      <w:lvlText w:val="%1."/>
      <w:lvlJc w:val="left"/>
      <w:pPr>
        <w:ind w:left="480" w:hanging="360"/>
      </w:pPr>
      <w:rPr>
        <w:rFonts w:hint="default"/>
      </w:rPr>
    </w:lvl>
    <w:lvl w:ilvl="1" w:tplc="04260019" w:tentative="1">
      <w:start w:val="1"/>
      <w:numFmt w:val="lowerLetter"/>
      <w:lvlText w:val="%2."/>
      <w:lvlJc w:val="left"/>
      <w:pPr>
        <w:ind w:left="1200" w:hanging="360"/>
      </w:pPr>
    </w:lvl>
    <w:lvl w:ilvl="2" w:tplc="0426001B" w:tentative="1">
      <w:start w:val="1"/>
      <w:numFmt w:val="lowerRoman"/>
      <w:lvlText w:val="%3."/>
      <w:lvlJc w:val="right"/>
      <w:pPr>
        <w:ind w:left="1920" w:hanging="180"/>
      </w:pPr>
    </w:lvl>
    <w:lvl w:ilvl="3" w:tplc="0426000F" w:tentative="1">
      <w:start w:val="1"/>
      <w:numFmt w:val="decimal"/>
      <w:lvlText w:val="%4."/>
      <w:lvlJc w:val="left"/>
      <w:pPr>
        <w:ind w:left="2640" w:hanging="360"/>
      </w:pPr>
    </w:lvl>
    <w:lvl w:ilvl="4" w:tplc="04260019" w:tentative="1">
      <w:start w:val="1"/>
      <w:numFmt w:val="lowerLetter"/>
      <w:lvlText w:val="%5."/>
      <w:lvlJc w:val="left"/>
      <w:pPr>
        <w:ind w:left="3360" w:hanging="360"/>
      </w:pPr>
    </w:lvl>
    <w:lvl w:ilvl="5" w:tplc="0426001B" w:tentative="1">
      <w:start w:val="1"/>
      <w:numFmt w:val="lowerRoman"/>
      <w:lvlText w:val="%6."/>
      <w:lvlJc w:val="right"/>
      <w:pPr>
        <w:ind w:left="4080" w:hanging="180"/>
      </w:pPr>
    </w:lvl>
    <w:lvl w:ilvl="6" w:tplc="0426000F" w:tentative="1">
      <w:start w:val="1"/>
      <w:numFmt w:val="decimal"/>
      <w:lvlText w:val="%7."/>
      <w:lvlJc w:val="left"/>
      <w:pPr>
        <w:ind w:left="4800" w:hanging="360"/>
      </w:pPr>
    </w:lvl>
    <w:lvl w:ilvl="7" w:tplc="04260019" w:tentative="1">
      <w:start w:val="1"/>
      <w:numFmt w:val="lowerLetter"/>
      <w:lvlText w:val="%8."/>
      <w:lvlJc w:val="left"/>
      <w:pPr>
        <w:ind w:left="5520" w:hanging="360"/>
      </w:pPr>
    </w:lvl>
    <w:lvl w:ilvl="8" w:tplc="0426001B" w:tentative="1">
      <w:start w:val="1"/>
      <w:numFmt w:val="lowerRoman"/>
      <w:lvlText w:val="%9."/>
      <w:lvlJc w:val="right"/>
      <w:pPr>
        <w:ind w:left="6240" w:hanging="180"/>
      </w:pPr>
    </w:lvl>
  </w:abstractNum>
  <w:abstractNum w:abstractNumId="21">
    <w:nsid w:val="60376DB7"/>
    <w:multiLevelType w:val="hybridMultilevel"/>
    <w:tmpl w:val="A1D05688"/>
    <w:lvl w:ilvl="0" w:tplc="A530BA14">
      <w:start w:val="1"/>
      <w:numFmt w:val="decimal"/>
      <w:lvlText w:val="%1."/>
      <w:lvlJc w:val="left"/>
      <w:pPr>
        <w:ind w:left="720" w:hanging="360"/>
      </w:pPr>
      <w:rPr>
        <w:rFonts w:hint="default"/>
        <w:color w:val="auto"/>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0FF595D"/>
    <w:multiLevelType w:val="multilevel"/>
    <w:tmpl w:val="18A851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64636572"/>
    <w:multiLevelType w:val="multilevel"/>
    <w:tmpl w:val="12B288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4A724F3"/>
    <w:multiLevelType w:val="singleLevel"/>
    <w:tmpl w:val="04070007"/>
    <w:lvl w:ilvl="0">
      <w:start w:val="1"/>
      <w:numFmt w:val="bullet"/>
      <w:lvlText w:val="-"/>
      <w:lvlJc w:val="left"/>
      <w:pPr>
        <w:tabs>
          <w:tab w:val="num" w:pos="360"/>
        </w:tabs>
        <w:ind w:left="360" w:hanging="360"/>
      </w:pPr>
      <w:rPr>
        <w:sz w:val="16"/>
      </w:rPr>
    </w:lvl>
  </w:abstractNum>
  <w:abstractNum w:abstractNumId="25">
    <w:nsid w:val="757846D0"/>
    <w:multiLevelType w:val="hybridMultilevel"/>
    <w:tmpl w:val="DC52C29E"/>
    <w:lvl w:ilvl="0" w:tplc="47ECB58A">
      <w:start w:val="1"/>
      <w:numFmt w:val="decimal"/>
      <w:lvlText w:val="%1."/>
      <w:lvlJc w:val="left"/>
      <w:pPr>
        <w:ind w:left="1080" w:hanging="360"/>
      </w:pPr>
      <w:rPr>
        <w:rFonts w:ascii="Times New Roman" w:eastAsia="Times New Roman" w:hAnsi="Times New Roman" w:cs="Times New Roman"/>
        <w:color w:val="auto"/>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nsid w:val="76D93331"/>
    <w:multiLevelType w:val="hybridMultilevel"/>
    <w:tmpl w:val="1896B54E"/>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7">
    <w:nsid w:val="77C755C4"/>
    <w:multiLevelType w:val="hybridMultilevel"/>
    <w:tmpl w:val="97CE4F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79CB3254"/>
    <w:multiLevelType w:val="hybridMultilevel"/>
    <w:tmpl w:val="62B070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8"/>
  </w:num>
  <w:num w:numId="2">
    <w:abstractNumId w:val="0"/>
    <w:lvlOverride w:ilvl="0">
      <w:lvl w:ilvl="0">
        <w:numFmt w:val="bullet"/>
        <w:lvlText w:val="•"/>
        <w:legacy w:legacy="1" w:legacySpace="0" w:legacyIndent="346"/>
        <w:lvlJc w:val="left"/>
        <w:pPr>
          <w:ind w:left="0" w:firstLine="0"/>
        </w:pPr>
        <w:rPr>
          <w:rFonts w:ascii="Arial" w:hAnsi="Arial" w:cs="Arial" w:hint="default"/>
        </w:rPr>
      </w:lvl>
    </w:lvlOverride>
  </w:num>
  <w:num w:numId="3">
    <w:abstractNumId w:val="0"/>
    <w:lvlOverride w:ilvl="0">
      <w:lvl w:ilvl="0">
        <w:numFmt w:val="bullet"/>
        <w:lvlText w:val="•"/>
        <w:legacy w:legacy="1" w:legacySpace="0" w:legacyIndent="350"/>
        <w:lvlJc w:val="left"/>
        <w:pPr>
          <w:ind w:left="0" w:firstLine="0"/>
        </w:pPr>
        <w:rPr>
          <w:rFonts w:ascii="Arial" w:hAnsi="Arial" w:cs="Arial" w:hint="default"/>
        </w:rPr>
      </w:lvl>
    </w:lvlOverride>
  </w:num>
  <w:num w:numId="4">
    <w:abstractNumId w:val="21"/>
  </w:num>
  <w:num w:numId="5">
    <w:abstractNumId w:val="12"/>
  </w:num>
  <w:num w:numId="6">
    <w:abstractNumId w:val="3"/>
  </w:num>
  <w:num w:numId="7">
    <w:abstractNumId w:val="25"/>
  </w:num>
  <w:num w:numId="8">
    <w:abstractNumId w:val="4"/>
  </w:num>
  <w:num w:numId="9">
    <w:abstractNumId w:val="20"/>
  </w:num>
  <w:num w:numId="10">
    <w:abstractNumId w:val="17"/>
  </w:num>
  <w:num w:numId="11">
    <w:abstractNumId w:val="14"/>
  </w:num>
  <w:num w:numId="12">
    <w:abstractNumId w:val="22"/>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3"/>
  </w:num>
  <w:num w:numId="17">
    <w:abstractNumId w:val="11"/>
  </w:num>
  <w:num w:numId="18">
    <w:abstractNumId w:val="9"/>
  </w:num>
  <w:num w:numId="19">
    <w:abstractNumId w:val="24"/>
  </w:num>
  <w:num w:numId="20">
    <w:abstractNumId w:val="8"/>
  </w:num>
  <w:num w:numId="21">
    <w:abstractNumId w:val="19"/>
  </w:num>
  <w:num w:numId="22">
    <w:abstractNumId w:val="26"/>
  </w:num>
  <w:num w:numId="23">
    <w:abstractNumId w:val="10"/>
  </w:num>
  <w:num w:numId="24">
    <w:abstractNumId w:val="2"/>
  </w:num>
  <w:num w:numId="25">
    <w:abstractNumId w:val="16"/>
  </w:num>
  <w:num w:numId="26">
    <w:abstractNumId w:val="7"/>
  </w:num>
  <w:num w:numId="27">
    <w:abstractNumId w:val="27"/>
  </w:num>
  <w:num w:numId="28">
    <w:abstractNumId w:val="1"/>
  </w:num>
  <w:num w:numId="29">
    <w:abstractNumId w:val="5"/>
  </w:num>
  <w:num w:numId="30">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DC4"/>
    <w:rsid w:val="00004118"/>
    <w:rsid w:val="00011827"/>
    <w:rsid w:val="00021EFD"/>
    <w:rsid w:val="00036A81"/>
    <w:rsid w:val="00045593"/>
    <w:rsid w:val="000465E8"/>
    <w:rsid w:val="0004749D"/>
    <w:rsid w:val="00047860"/>
    <w:rsid w:val="00062DF4"/>
    <w:rsid w:val="000743FD"/>
    <w:rsid w:val="000B33E6"/>
    <w:rsid w:val="000B72CD"/>
    <w:rsid w:val="000D50A3"/>
    <w:rsid w:val="000D5104"/>
    <w:rsid w:val="000D5221"/>
    <w:rsid w:val="000E6E35"/>
    <w:rsid w:val="000F1268"/>
    <w:rsid w:val="000F60BE"/>
    <w:rsid w:val="00103327"/>
    <w:rsid w:val="00107EF1"/>
    <w:rsid w:val="00113535"/>
    <w:rsid w:val="0011603B"/>
    <w:rsid w:val="0012048F"/>
    <w:rsid w:val="001306B7"/>
    <w:rsid w:val="0013076D"/>
    <w:rsid w:val="0013403B"/>
    <w:rsid w:val="001355E4"/>
    <w:rsid w:val="00143A23"/>
    <w:rsid w:val="00174EA5"/>
    <w:rsid w:val="0017613C"/>
    <w:rsid w:val="001772C1"/>
    <w:rsid w:val="00177547"/>
    <w:rsid w:val="00181291"/>
    <w:rsid w:val="001821E4"/>
    <w:rsid w:val="00182FB8"/>
    <w:rsid w:val="001A1665"/>
    <w:rsid w:val="001C7E42"/>
    <w:rsid w:val="001D1B30"/>
    <w:rsid w:val="001D6E41"/>
    <w:rsid w:val="001E3062"/>
    <w:rsid w:val="001E535F"/>
    <w:rsid w:val="001E547F"/>
    <w:rsid w:val="001F4560"/>
    <w:rsid w:val="0020124A"/>
    <w:rsid w:val="0020366D"/>
    <w:rsid w:val="00203AE1"/>
    <w:rsid w:val="002112A8"/>
    <w:rsid w:val="002152A6"/>
    <w:rsid w:val="00220128"/>
    <w:rsid w:val="00224B38"/>
    <w:rsid w:val="00227732"/>
    <w:rsid w:val="00282668"/>
    <w:rsid w:val="00286D4A"/>
    <w:rsid w:val="00286ECD"/>
    <w:rsid w:val="002908E1"/>
    <w:rsid w:val="002937BB"/>
    <w:rsid w:val="00293E95"/>
    <w:rsid w:val="002C28A1"/>
    <w:rsid w:val="002D533C"/>
    <w:rsid w:val="002F6DD5"/>
    <w:rsid w:val="003016E4"/>
    <w:rsid w:val="00307873"/>
    <w:rsid w:val="00310278"/>
    <w:rsid w:val="003243DC"/>
    <w:rsid w:val="00324D2E"/>
    <w:rsid w:val="003424B5"/>
    <w:rsid w:val="003528CF"/>
    <w:rsid w:val="00357273"/>
    <w:rsid w:val="00357654"/>
    <w:rsid w:val="00363E7D"/>
    <w:rsid w:val="003665CD"/>
    <w:rsid w:val="00380E00"/>
    <w:rsid w:val="00381434"/>
    <w:rsid w:val="00382384"/>
    <w:rsid w:val="00386677"/>
    <w:rsid w:val="00386709"/>
    <w:rsid w:val="003870AC"/>
    <w:rsid w:val="00392C61"/>
    <w:rsid w:val="0039463F"/>
    <w:rsid w:val="00395D73"/>
    <w:rsid w:val="003B7945"/>
    <w:rsid w:val="003C2199"/>
    <w:rsid w:val="003C36F1"/>
    <w:rsid w:val="003F007D"/>
    <w:rsid w:val="003F19F7"/>
    <w:rsid w:val="00405A42"/>
    <w:rsid w:val="004171C0"/>
    <w:rsid w:val="004261F0"/>
    <w:rsid w:val="004265D8"/>
    <w:rsid w:val="004459E8"/>
    <w:rsid w:val="00447727"/>
    <w:rsid w:val="00450FA9"/>
    <w:rsid w:val="00466478"/>
    <w:rsid w:val="0047151D"/>
    <w:rsid w:val="00480AD2"/>
    <w:rsid w:val="00482DF0"/>
    <w:rsid w:val="004B321D"/>
    <w:rsid w:val="004C2804"/>
    <w:rsid w:val="004D1393"/>
    <w:rsid w:val="004E1142"/>
    <w:rsid w:val="004E58AC"/>
    <w:rsid w:val="00510E94"/>
    <w:rsid w:val="005148FB"/>
    <w:rsid w:val="005156A8"/>
    <w:rsid w:val="00524122"/>
    <w:rsid w:val="00524289"/>
    <w:rsid w:val="005359D8"/>
    <w:rsid w:val="00535E84"/>
    <w:rsid w:val="00545038"/>
    <w:rsid w:val="00580A26"/>
    <w:rsid w:val="005834BD"/>
    <w:rsid w:val="00585674"/>
    <w:rsid w:val="005900A9"/>
    <w:rsid w:val="005A407D"/>
    <w:rsid w:val="005B083C"/>
    <w:rsid w:val="005B165B"/>
    <w:rsid w:val="005B21CF"/>
    <w:rsid w:val="005B27BE"/>
    <w:rsid w:val="005B293E"/>
    <w:rsid w:val="005B5F47"/>
    <w:rsid w:val="005C42A2"/>
    <w:rsid w:val="005C6E8D"/>
    <w:rsid w:val="005D5C16"/>
    <w:rsid w:val="005D7567"/>
    <w:rsid w:val="005E2124"/>
    <w:rsid w:val="005E4AD5"/>
    <w:rsid w:val="005F7AB5"/>
    <w:rsid w:val="006050DB"/>
    <w:rsid w:val="006068F3"/>
    <w:rsid w:val="00612593"/>
    <w:rsid w:val="006341E4"/>
    <w:rsid w:val="0065425F"/>
    <w:rsid w:val="006661E8"/>
    <w:rsid w:val="00683C49"/>
    <w:rsid w:val="0068407B"/>
    <w:rsid w:val="00691387"/>
    <w:rsid w:val="0069591E"/>
    <w:rsid w:val="006B0C72"/>
    <w:rsid w:val="006B2536"/>
    <w:rsid w:val="006B2CBE"/>
    <w:rsid w:val="006B4A06"/>
    <w:rsid w:val="006C4673"/>
    <w:rsid w:val="006C7D24"/>
    <w:rsid w:val="006D3529"/>
    <w:rsid w:val="006E1BEF"/>
    <w:rsid w:val="006F1AC3"/>
    <w:rsid w:val="00707384"/>
    <w:rsid w:val="007115C2"/>
    <w:rsid w:val="0071191D"/>
    <w:rsid w:val="007518CE"/>
    <w:rsid w:val="0076597A"/>
    <w:rsid w:val="00792207"/>
    <w:rsid w:val="007969C5"/>
    <w:rsid w:val="007A0813"/>
    <w:rsid w:val="007A551F"/>
    <w:rsid w:val="007A6882"/>
    <w:rsid w:val="007A72F1"/>
    <w:rsid w:val="007A7545"/>
    <w:rsid w:val="007A7A72"/>
    <w:rsid w:val="007A7D12"/>
    <w:rsid w:val="007B388D"/>
    <w:rsid w:val="007C11B7"/>
    <w:rsid w:val="007D5FC5"/>
    <w:rsid w:val="007D6F79"/>
    <w:rsid w:val="007F2D95"/>
    <w:rsid w:val="007F71D0"/>
    <w:rsid w:val="0080380D"/>
    <w:rsid w:val="00820DD4"/>
    <w:rsid w:val="00821E7F"/>
    <w:rsid w:val="00835FC5"/>
    <w:rsid w:val="00842AFB"/>
    <w:rsid w:val="0087094A"/>
    <w:rsid w:val="008746C5"/>
    <w:rsid w:val="00875FF0"/>
    <w:rsid w:val="00877F26"/>
    <w:rsid w:val="00892AEE"/>
    <w:rsid w:val="008935DD"/>
    <w:rsid w:val="00895A95"/>
    <w:rsid w:val="008A3EC6"/>
    <w:rsid w:val="008B119D"/>
    <w:rsid w:val="008B63A1"/>
    <w:rsid w:val="008C17F1"/>
    <w:rsid w:val="008C296D"/>
    <w:rsid w:val="008C71DA"/>
    <w:rsid w:val="008E6C6C"/>
    <w:rsid w:val="008E74A0"/>
    <w:rsid w:val="0091354E"/>
    <w:rsid w:val="0091442F"/>
    <w:rsid w:val="00922689"/>
    <w:rsid w:val="0092353A"/>
    <w:rsid w:val="00932EFE"/>
    <w:rsid w:val="00942915"/>
    <w:rsid w:val="009448A8"/>
    <w:rsid w:val="00953C4C"/>
    <w:rsid w:val="00955194"/>
    <w:rsid w:val="00962B56"/>
    <w:rsid w:val="00971B15"/>
    <w:rsid w:val="009732FF"/>
    <w:rsid w:val="00975965"/>
    <w:rsid w:val="00985A75"/>
    <w:rsid w:val="009A4ABF"/>
    <w:rsid w:val="009A4BC9"/>
    <w:rsid w:val="009A5C0B"/>
    <w:rsid w:val="009A634E"/>
    <w:rsid w:val="009B0972"/>
    <w:rsid w:val="009B1F53"/>
    <w:rsid w:val="009D0136"/>
    <w:rsid w:val="009D2E36"/>
    <w:rsid w:val="009E2FF5"/>
    <w:rsid w:val="009E41F4"/>
    <w:rsid w:val="009F34E6"/>
    <w:rsid w:val="009F60F6"/>
    <w:rsid w:val="00A011A0"/>
    <w:rsid w:val="00A06A8D"/>
    <w:rsid w:val="00A12996"/>
    <w:rsid w:val="00A14A10"/>
    <w:rsid w:val="00A20260"/>
    <w:rsid w:val="00A350B1"/>
    <w:rsid w:val="00A4280C"/>
    <w:rsid w:val="00A43B40"/>
    <w:rsid w:val="00A55980"/>
    <w:rsid w:val="00A577D9"/>
    <w:rsid w:val="00A57EE3"/>
    <w:rsid w:val="00A60E81"/>
    <w:rsid w:val="00A664A1"/>
    <w:rsid w:val="00A73598"/>
    <w:rsid w:val="00A7412E"/>
    <w:rsid w:val="00A7715E"/>
    <w:rsid w:val="00A7750D"/>
    <w:rsid w:val="00A9740B"/>
    <w:rsid w:val="00A97609"/>
    <w:rsid w:val="00AA4740"/>
    <w:rsid w:val="00AB3429"/>
    <w:rsid w:val="00AC0553"/>
    <w:rsid w:val="00AC6EC8"/>
    <w:rsid w:val="00AD2476"/>
    <w:rsid w:val="00AD4D82"/>
    <w:rsid w:val="00AE137B"/>
    <w:rsid w:val="00AF0541"/>
    <w:rsid w:val="00AF5344"/>
    <w:rsid w:val="00B16EED"/>
    <w:rsid w:val="00B34EE0"/>
    <w:rsid w:val="00B57D70"/>
    <w:rsid w:val="00B84780"/>
    <w:rsid w:val="00B92AD0"/>
    <w:rsid w:val="00B93A8D"/>
    <w:rsid w:val="00B96231"/>
    <w:rsid w:val="00BA2B2F"/>
    <w:rsid w:val="00BA47E4"/>
    <w:rsid w:val="00BC29F8"/>
    <w:rsid w:val="00BD3935"/>
    <w:rsid w:val="00BD7938"/>
    <w:rsid w:val="00BE33D2"/>
    <w:rsid w:val="00C064B2"/>
    <w:rsid w:val="00C11A7B"/>
    <w:rsid w:val="00C11D21"/>
    <w:rsid w:val="00C26472"/>
    <w:rsid w:val="00C301DA"/>
    <w:rsid w:val="00C46DC4"/>
    <w:rsid w:val="00C56C06"/>
    <w:rsid w:val="00C77BA9"/>
    <w:rsid w:val="00C92C4E"/>
    <w:rsid w:val="00CA4550"/>
    <w:rsid w:val="00CA61D9"/>
    <w:rsid w:val="00CB3F39"/>
    <w:rsid w:val="00CD28D0"/>
    <w:rsid w:val="00CE1CD9"/>
    <w:rsid w:val="00CE389C"/>
    <w:rsid w:val="00CE4148"/>
    <w:rsid w:val="00D14D18"/>
    <w:rsid w:val="00D16139"/>
    <w:rsid w:val="00D1675B"/>
    <w:rsid w:val="00D230CF"/>
    <w:rsid w:val="00D2427E"/>
    <w:rsid w:val="00D44F4F"/>
    <w:rsid w:val="00D46922"/>
    <w:rsid w:val="00D470E2"/>
    <w:rsid w:val="00D61EE8"/>
    <w:rsid w:val="00D671B9"/>
    <w:rsid w:val="00D67B1D"/>
    <w:rsid w:val="00D7415C"/>
    <w:rsid w:val="00D74AA6"/>
    <w:rsid w:val="00D828BB"/>
    <w:rsid w:val="00D85BE6"/>
    <w:rsid w:val="00D9530E"/>
    <w:rsid w:val="00D9696F"/>
    <w:rsid w:val="00DA218F"/>
    <w:rsid w:val="00DB0FD3"/>
    <w:rsid w:val="00DB78DE"/>
    <w:rsid w:val="00DC3798"/>
    <w:rsid w:val="00DD200D"/>
    <w:rsid w:val="00DD553B"/>
    <w:rsid w:val="00DE34D6"/>
    <w:rsid w:val="00DE7DA7"/>
    <w:rsid w:val="00E03C76"/>
    <w:rsid w:val="00E118DA"/>
    <w:rsid w:val="00E1478B"/>
    <w:rsid w:val="00E258DC"/>
    <w:rsid w:val="00E26C24"/>
    <w:rsid w:val="00E300D9"/>
    <w:rsid w:val="00E371E3"/>
    <w:rsid w:val="00E40C19"/>
    <w:rsid w:val="00E41B05"/>
    <w:rsid w:val="00E6036D"/>
    <w:rsid w:val="00E638B4"/>
    <w:rsid w:val="00E70FA8"/>
    <w:rsid w:val="00E717CC"/>
    <w:rsid w:val="00E77815"/>
    <w:rsid w:val="00E86751"/>
    <w:rsid w:val="00E90CE4"/>
    <w:rsid w:val="00EA0FD6"/>
    <w:rsid w:val="00EA588B"/>
    <w:rsid w:val="00EB2437"/>
    <w:rsid w:val="00EB46D9"/>
    <w:rsid w:val="00EC451E"/>
    <w:rsid w:val="00ED570C"/>
    <w:rsid w:val="00ED5C3E"/>
    <w:rsid w:val="00EF13BE"/>
    <w:rsid w:val="00EF162F"/>
    <w:rsid w:val="00F02818"/>
    <w:rsid w:val="00F1540A"/>
    <w:rsid w:val="00F21EAA"/>
    <w:rsid w:val="00F26D76"/>
    <w:rsid w:val="00F41102"/>
    <w:rsid w:val="00F44C1F"/>
    <w:rsid w:val="00F4752C"/>
    <w:rsid w:val="00F573FD"/>
    <w:rsid w:val="00F6084E"/>
    <w:rsid w:val="00F64014"/>
    <w:rsid w:val="00F665AF"/>
    <w:rsid w:val="00F7040B"/>
    <w:rsid w:val="00F71FC2"/>
    <w:rsid w:val="00F9017B"/>
    <w:rsid w:val="00F926D6"/>
    <w:rsid w:val="00FA3333"/>
    <w:rsid w:val="00FB2871"/>
    <w:rsid w:val="00FB2F55"/>
    <w:rsid w:val="00FD02C2"/>
    <w:rsid w:val="00FD6A9F"/>
    <w:rsid w:val="00FE2879"/>
    <w:rsid w:val="00FE29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DC4"/>
    <w:pPr>
      <w:spacing w:after="0" w:line="240" w:lineRule="auto"/>
    </w:pPr>
    <w:rPr>
      <w:rFonts w:ascii="Times New Roman" w:eastAsia="Times New Roman" w:hAnsi="Times New Roman" w:cs="Times New Roman"/>
      <w:sz w:val="20"/>
      <w:szCs w:val="20"/>
      <w:lang w:eastAsia="lv-LV"/>
    </w:rPr>
  </w:style>
  <w:style w:type="paragraph" w:styleId="Heading1">
    <w:name w:val="heading 1"/>
    <w:basedOn w:val="Normal"/>
    <w:next w:val="Normal"/>
    <w:link w:val="Heading1Char"/>
    <w:uiPriority w:val="9"/>
    <w:qFormat/>
    <w:rsid w:val="00C46DC4"/>
    <w:pPr>
      <w:keepNext/>
      <w:jc w:val="center"/>
      <w:outlineLvl w:val="0"/>
    </w:pPr>
    <w:rPr>
      <w:rFonts w:ascii="Arial" w:hAnsi="Arial" w:cs="Arial"/>
      <w:b/>
      <w:bCs/>
      <w:sz w:val="28"/>
      <w:szCs w:val="24"/>
    </w:rPr>
  </w:style>
  <w:style w:type="paragraph" w:styleId="Heading2">
    <w:name w:val="heading 2"/>
    <w:basedOn w:val="Normal"/>
    <w:next w:val="Normal"/>
    <w:link w:val="Heading2Char"/>
    <w:uiPriority w:val="9"/>
    <w:unhideWhenUsed/>
    <w:qFormat/>
    <w:rsid w:val="00C46DC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DC4"/>
    <w:rPr>
      <w:rFonts w:ascii="Arial" w:eastAsia="Times New Roman" w:hAnsi="Arial" w:cs="Arial"/>
      <w:b/>
      <w:bCs/>
      <w:sz w:val="28"/>
      <w:szCs w:val="24"/>
      <w:lang w:eastAsia="lv-LV"/>
    </w:rPr>
  </w:style>
  <w:style w:type="character" w:customStyle="1" w:styleId="Heading2Char">
    <w:name w:val="Heading 2 Char"/>
    <w:basedOn w:val="DefaultParagraphFont"/>
    <w:link w:val="Heading2"/>
    <w:uiPriority w:val="9"/>
    <w:rsid w:val="00C46DC4"/>
    <w:rPr>
      <w:rFonts w:ascii="Cambria" w:eastAsia="Times New Roman" w:hAnsi="Cambria" w:cs="Times New Roman"/>
      <w:b/>
      <w:bCs/>
      <w:i/>
      <w:iCs/>
      <w:sz w:val="28"/>
      <w:szCs w:val="28"/>
      <w:lang w:eastAsia="lv-LV"/>
    </w:rPr>
  </w:style>
  <w:style w:type="character" w:styleId="Hyperlink">
    <w:name w:val="Hyperlink"/>
    <w:basedOn w:val="DefaultParagraphFont"/>
    <w:uiPriority w:val="99"/>
    <w:unhideWhenUsed/>
    <w:rsid w:val="00C46DC4"/>
    <w:rPr>
      <w:color w:val="0000FF"/>
      <w:u w:val="single"/>
    </w:rPr>
  </w:style>
  <w:style w:type="paragraph" w:styleId="ListParagraph">
    <w:name w:val="List Paragraph"/>
    <w:basedOn w:val="Normal"/>
    <w:link w:val="ListParagraphChar"/>
    <w:uiPriority w:val="34"/>
    <w:qFormat/>
    <w:rsid w:val="00C46DC4"/>
    <w:pPr>
      <w:ind w:left="720"/>
      <w:contextualSpacing/>
    </w:pPr>
  </w:style>
  <w:style w:type="character" w:customStyle="1" w:styleId="ListParagraphChar">
    <w:name w:val="List Paragraph Char"/>
    <w:link w:val="ListParagraph"/>
    <w:uiPriority w:val="34"/>
    <w:locked/>
    <w:rsid w:val="00C46DC4"/>
    <w:rPr>
      <w:rFonts w:ascii="Times New Roman" w:eastAsia="Times New Roman" w:hAnsi="Times New Roman" w:cs="Times New Roman"/>
      <w:sz w:val="20"/>
      <w:szCs w:val="20"/>
      <w:lang w:eastAsia="lv-LV"/>
    </w:rPr>
  </w:style>
  <w:style w:type="paragraph" w:styleId="Footer">
    <w:name w:val="footer"/>
    <w:basedOn w:val="Normal"/>
    <w:link w:val="FooterChar"/>
    <w:uiPriority w:val="99"/>
    <w:rsid w:val="00C46DC4"/>
    <w:pPr>
      <w:tabs>
        <w:tab w:val="center" w:pos="4153"/>
        <w:tab w:val="right" w:pos="8306"/>
      </w:tabs>
    </w:pPr>
    <w:rPr>
      <w:sz w:val="24"/>
      <w:lang w:eastAsia="en-US"/>
    </w:rPr>
  </w:style>
  <w:style w:type="character" w:customStyle="1" w:styleId="FooterChar">
    <w:name w:val="Footer Char"/>
    <w:basedOn w:val="DefaultParagraphFont"/>
    <w:link w:val="Footer"/>
    <w:uiPriority w:val="99"/>
    <w:rsid w:val="00C46DC4"/>
    <w:rPr>
      <w:rFonts w:ascii="Times New Roman" w:eastAsia="Times New Roman" w:hAnsi="Times New Roman" w:cs="Times New Roman"/>
      <w:sz w:val="24"/>
      <w:szCs w:val="20"/>
    </w:rPr>
  </w:style>
  <w:style w:type="character" w:styleId="PageNumber">
    <w:name w:val="page number"/>
    <w:basedOn w:val="DefaultParagraphFont"/>
    <w:rsid w:val="00C46DC4"/>
  </w:style>
  <w:style w:type="character" w:styleId="Emphasis">
    <w:name w:val="Emphasis"/>
    <w:basedOn w:val="DefaultParagraphFont"/>
    <w:uiPriority w:val="20"/>
    <w:qFormat/>
    <w:rsid w:val="00D1675B"/>
    <w:rPr>
      <w:i/>
      <w:iCs/>
    </w:rPr>
  </w:style>
  <w:style w:type="table" w:styleId="TableGrid">
    <w:name w:val="Table Grid"/>
    <w:basedOn w:val="TableNormal"/>
    <w:uiPriority w:val="59"/>
    <w:rsid w:val="007A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5FF0"/>
    <w:rPr>
      <w:rFonts w:ascii="Tahoma" w:hAnsi="Tahoma" w:cs="Tahoma"/>
      <w:sz w:val="16"/>
      <w:szCs w:val="16"/>
    </w:rPr>
  </w:style>
  <w:style w:type="character" w:customStyle="1" w:styleId="BalloonTextChar">
    <w:name w:val="Balloon Text Char"/>
    <w:basedOn w:val="DefaultParagraphFont"/>
    <w:link w:val="BalloonText"/>
    <w:uiPriority w:val="99"/>
    <w:semiHidden/>
    <w:rsid w:val="00875FF0"/>
    <w:rPr>
      <w:rFonts w:ascii="Tahoma" w:eastAsia="Times New Roman" w:hAnsi="Tahoma" w:cs="Tahoma"/>
      <w:sz w:val="16"/>
      <w:szCs w:val="16"/>
      <w:lang w:eastAsia="lv-LV"/>
    </w:rPr>
  </w:style>
  <w:style w:type="paragraph" w:customStyle="1" w:styleId="Default">
    <w:name w:val="Default"/>
    <w:rsid w:val="00227732"/>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5900A9"/>
    <w:pPr>
      <w:tabs>
        <w:tab w:val="center" w:pos="4153"/>
        <w:tab w:val="right" w:pos="8306"/>
      </w:tabs>
    </w:pPr>
  </w:style>
  <w:style w:type="character" w:customStyle="1" w:styleId="HeaderChar">
    <w:name w:val="Header Char"/>
    <w:basedOn w:val="DefaultParagraphFont"/>
    <w:link w:val="Header"/>
    <w:uiPriority w:val="99"/>
    <w:rsid w:val="005900A9"/>
    <w:rPr>
      <w:rFonts w:ascii="Times New Roman" w:eastAsia="Times New Roman" w:hAnsi="Times New Roman" w:cs="Times New Roman"/>
      <w:sz w:val="20"/>
      <w:szCs w:val="20"/>
      <w:lang w:eastAsia="lv-LV"/>
    </w:rPr>
  </w:style>
  <w:style w:type="paragraph" w:styleId="NormalWeb">
    <w:name w:val="Normal (Web)"/>
    <w:basedOn w:val="Normal"/>
    <w:uiPriority w:val="99"/>
    <w:semiHidden/>
    <w:unhideWhenUsed/>
    <w:rsid w:val="003528CF"/>
    <w:pPr>
      <w:spacing w:before="100" w:beforeAutospacing="1" w:after="100" w:afterAutospacing="1"/>
    </w:pPr>
    <w:rPr>
      <w:sz w:val="24"/>
      <w:szCs w:val="24"/>
    </w:rPr>
  </w:style>
  <w:style w:type="character" w:customStyle="1" w:styleId="totalsumreferable">
    <w:name w:val="total_sum_referable"/>
    <w:basedOn w:val="DefaultParagraphFont"/>
    <w:rsid w:val="009A4BC9"/>
  </w:style>
  <w:style w:type="character" w:customStyle="1" w:styleId="totalcalcsumnovat">
    <w:name w:val="total_calc_sum_no_vat"/>
    <w:basedOn w:val="DefaultParagraphFont"/>
    <w:rsid w:val="009A4BC9"/>
  </w:style>
  <w:style w:type="paragraph" w:styleId="Title">
    <w:name w:val="Title"/>
    <w:basedOn w:val="Normal"/>
    <w:link w:val="TitleChar"/>
    <w:qFormat/>
    <w:rsid w:val="00E90CE4"/>
    <w:pPr>
      <w:jc w:val="center"/>
    </w:pPr>
    <w:rPr>
      <w:b/>
      <w:bCs/>
      <w:sz w:val="24"/>
      <w:szCs w:val="24"/>
      <w:lang w:eastAsia="en-US"/>
    </w:rPr>
  </w:style>
  <w:style w:type="character" w:customStyle="1" w:styleId="TitleChar">
    <w:name w:val="Title Char"/>
    <w:basedOn w:val="DefaultParagraphFont"/>
    <w:link w:val="Title"/>
    <w:rsid w:val="00E90CE4"/>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13403B"/>
  </w:style>
  <w:style w:type="table" w:customStyle="1" w:styleId="TableGrid1">
    <w:name w:val="Table Grid1"/>
    <w:basedOn w:val="TableNormal"/>
    <w:next w:val="TableGrid"/>
    <w:rsid w:val="0013403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13403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13403B"/>
    <w:pPr>
      <w:keepLines/>
      <w:spacing w:before="480" w:line="276" w:lineRule="auto"/>
      <w:jc w:val="left"/>
      <w:outlineLvl w:val="9"/>
    </w:pPr>
    <w:rPr>
      <w:rFonts w:asciiTheme="majorHAnsi" w:eastAsiaTheme="majorEastAsia" w:hAnsiTheme="majorHAnsi" w:cstheme="majorBidi"/>
      <w:color w:val="365F91" w:themeColor="accent1" w:themeShade="BF"/>
      <w:szCs w:val="28"/>
      <w:lang w:eastAsia="en-US"/>
    </w:rPr>
  </w:style>
  <w:style w:type="paragraph" w:styleId="TOC1">
    <w:name w:val="toc 1"/>
    <w:basedOn w:val="Normal"/>
    <w:next w:val="Normal"/>
    <w:autoRedefine/>
    <w:uiPriority w:val="39"/>
    <w:unhideWhenUsed/>
    <w:rsid w:val="0013403B"/>
    <w:pPr>
      <w:spacing w:after="100" w:line="276" w:lineRule="auto"/>
      <w:jc w:val="both"/>
    </w:pPr>
    <w:rPr>
      <w:rFonts w:asciiTheme="minorHAnsi" w:eastAsiaTheme="minorHAnsi" w:hAnsiTheme="minorHAnsi" w:cstheme="minorBidi"/>
      <w:sz w:val="22"/>
      <w:szCs w:val="22"/>
      <w:lang w:eastAsia="en-US"/>
    </w:rPr>
  </w:style>
  <w:style w:type="paragraph" w:styleId="TOC2">
    <w:name w:val="toc 2"/>
    <w:basedOn w:val="Normal"/>
    <w:next w:val="Normal"/>
    <w:autoRedefine/>
    <w:uiPriority w:val="39"/>
    <w:unhideWhenUsed/>
    <w:rsid w:val="0013403B"/>
    <w:pPr>
      <w:spacing w:after="100" w:line="276" w:lineRule="auto"/>
      <w:ind w:left="220"/>
      <w:jc w:val="both"/>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DC4"/>
    <w:pPr>
      <w:spacing w:after="0" w:line="240" w:lineRule="auto"/>
    </w:pPr>
    <w:rPr>
      <w:rFonts w:ascii="Times New Roman" w:eastAsia="Times New Roman" w:hAnsi="Times New Roman" w:cs="Times New Roman"/>
      <w:sz w:val="20"/>
      <w:szCs w:val="20"/>
      <w:lang w:eastAsia="lv-LV"/>
    </w:rPr>
  </w:style>
  <w:style w:type="paragraph" w:styleId="Heading1">
    <w:name w:val="heading 1"/>
    <w:basedOn w:val="Normal"/>
    <w:next w:val="Normal"/>
    <w:link w:val="Heading1Char"/>
    <w:uiPriority w:val="9"/>
    <w:qFormat/>
    <w:rsid w:val="00C46DC4"/>
    <w:pPr>
      <w:keepNext/>
      <w:jc w:val="center"/>
      <w:outlineLvl w:val="0"/>
    </w:pPr>
    <w:rPr>
      <w:rFonts w:ascii="Arial" w:hAnsi="Arial" w:cs="Arial"/>
      <w:b/>
      <w:bCs/>
      <w:sz w:val="28"/>
      <w:szCs w:val="24"/>
    </w:rPr>
  </w:style>
  <w:style w:type="paragraph" w:styleId="Heading2">
    <w:name w:val="heading 2"/>
    <w:basedOn w:val="Normal"/>
    <w:next w:val="Normal"/>
    <w:link w:val="Heading2Char"/>
    <w:uiPriority w:val="9"/>
    <w:unhideWhenUsed/>
    <w:qFormat/>
    <w:rsid w:val="00C46DC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DC4"/>
    <w:rPr>
      <w:rFonts w:ascii="Arial" w:eastAsia="Times New Roman" w:hAnsi="Arial" w:cs="Arial"/>
      <w:b/>
      <w:bCs/>
      <w:sz w:val="28"/>
      <w:szCs w:val="24"/>
      <w:lang w:eastAsia="lv-LV"/>
    </w:rPr>
  </w:style>
  <w:style w:type="character" w:customStyle="1" w:styleId="Heading2Char">
    <w:name w:val="Heading 2 Char"/>
    <w:basedOn w:val="DefaultParagraphFont"/>
    <w:link w:val="Heading2"/>
    <w:uiPriority w:val="9"/>
    <w:rsid w:val="00C46DC4"/>
    <w:rPr>
      <w:rFonts w:ascii="Cambria" w:eastAsia="Times New Roman" w:hAnsi="Cambria" w:cs="Times New Roman"/>
      <w:b/>
      <w:bCs/>
      <w:i/>
      <w:iCs/>
      <w:sz w:val="28"/>
      <w:szCs w:val="28"/>
      <w:lang w:eastAsia="lv-LV"/>
    </w:rPr>
  </w:style>
  <w:style w:type="character" w:styleId="Hyperlink">
    <w:name w:val="Hyperlink"/>
    <w:basedOn w:val="DefaultParagraphFont"/>
    <w:uiPriority w:val="99"/>
    <w:unhideWhenUsed/>
    <w:rsid w:val="00C46DC4"/>
    <w:rPr>
      <w:color w:val="0000FF"/>
      <w:u w:val="single"/>
    </w:rPr>
  </w:style>
  <w:style w:type="paragraph" w:styleId="ListParagraph">
    <w:name w:val="List Paragraph"/>
    <w:basedOn w:val="Normal"/>
    <w:link w:val="ListParagraphChar"/>
    <w:uiPriority w:val="34"/>
    <w:qFormat/>
    <w:rsid w:val="00C46DC4"/>
    <w:pPr>
      <w:ind w:left="720"/>
      <w:contextualSpacing/>
    </w:pPr>
  </w:style>
  <w:style w:type="character" w:customStyle="1" w:styleId="ListParagraphChar">
    <w:name w:val="List Paragraph Char"/>
    <w:link w:val="ListParagraph"/>
    <w:uiPriority w:val="34"/>
    <w:locked/>
    <w:rsid w:val="00C46DC4"/>
    <w:rPr>
      <w:rFonts w:ascii="Times New Roman" w:eastAsia="Times New Roman" w:hAnsi="Times New Roman" w:cs="Times New Roman"/>
      <w:sz w:val="20"/>
      <w:szCs w:val="20"/>
      <w:lang w:eastAsia="lv-LV"/>
    </w:rPr>
  </w:style>
  <w:style w:type="paragraph" w:styleId="Footer">
    <w:name w:val="footer"/>
    <w:basedOn w:val="Normal"/>
    <w:link w:val="FooterChar"/>
    <w:uiPriority w:val="99"/>
    <w:rsid w:val="00C46DC4"/>
    <w:pPr>
      <w:tabs>
        <w:tab w:val="center" w:pos="4153"/>
        <w:tab w:val="right" w:pos="8306"/>
      </w:tabs>
    </w:pPr>
    <w:rPr>
      <w:sz w:val="24"/>
      <w:lang w:eastAsia="en-US"/>
    </w:rPr>
  </w:style>
  <w:style w:type="character" w:customStyle="1" w:styleId="FooterChar">
    <w:name w:val="Footer Char"/>
    <w:basedOn w:val="DefaultParagraphFont"/>
    <w:link w:val="Footer"/>
    <w:uiPriority w:val="99"/>
    <w:rsid w:val="00C46DC4"/>
    <w:rPr>
      <w:rFonts w:ascii="Times New Roman" w:eastAsia="Times New Roman" w:hAnsi="Times New Roman" w:cs="Times New Roman"/>
      <w:sz w:val="24"/>
      <w:szCs w:val="20"/>
    </w:rPr>
  </w:style>
  <w:style w:type="character" w:styleId="PageNumber">
    <w:name w:val="page number"/>
    <w:basedOn w:val="DefaultParagraphFont"/>
    <w:rsid w:val="00C46DC4"/>
  </w:style>
  <w:style w:type="character" w:styleId="Emphasis">
    <w:name w:val="Emphasis"/>
    <w:basedOn w:val="DefaultParagraphFont"/>
    <w:uiPriority w:val="20"/>
    <w:qFormat/>
    <w:rsid w:val="00D1675B"/>
    <w:rPr>
      <w:i/>
      <w:iCs/>
    </w:rPr>
  </w:style>
  <w:style w:type="table" w:styleId="TableGrid">
    <w:name w:val="Table Grid"/>
    <w:basedOn w:val="TableNormal"/>
    <w:uiPriority w:val="59"/>
    <w:rsid w:val="007A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5FF0"/>
    <w:rPr>
      <w:rFonts w:ascii="Tahoma" w:hAnsi="Tahoma" w:cs="Tahoma"/>
      <w:sz w:val="16"/>
      <w:szCs w:val="16"/>
    </w:rPr>
  </w:style>
  <w:style w:type="character" w:customStyle="1" w:styleId="BalloonTextChar">
    <w:name w:val="Balloon Text Char"/>
    <w:basedOn w:val="DefaultParagraphFont"/>
    <w:link w:val="BalloonText"/>
    <w:uiPriority w:val="99"/>
    <w:semiHidden/>
    <w:rsid w:val="00875FF0"/>
    <w:rPr>
      <w:rFonts w:ascii="Tahoma" w:eastAsia="Times New Roman" w:hAnsi="Tahoma" w:cs="Tahoma"/>
      <w:sz w:val="16"/>
      <w:szCs w:val="16"/>
      <w:lang w:eastAsia="lv-LV"/>
    </w:rPr>
  </w:style>
  <w:style w:type="paragraph" w:customStyle="1" w:styleId="Default">
    <w:name w:val="Default"/>
    <w:rsid w:val="00227732"/>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5900A9"/>
    <w:pPr>
      <w:tabs>
        <w:tab w:val="center" w:pos="4153"/>
        <w:tab w:val="right" w:pos="8306"/>
      </w:tabs>
    </w:pPr>
  </w:style>
  <w:style w:type="character" w:customStyle="1" w:styleId="HeaderChar">
    <w:name w:val="Header Char"/>
    <w:basedOn w:val="DefaultParagraphFont"/>
    <w:link w:val="Header"/>
    <w:uiPriority w:val="99"/>
    <w:rsid w:val="005900A9"/>
    <w:rPr>
      <w:rFonts w:ascii="Times New Roman" w:eastAsia="Times New Roman" w:hAnsi="Times New Roman" w:cs="Times New Roman"/>
      <w:sz w:val="20"/>
      <w:szCs w:val="20"/>
      <w:lang w:eastAsia="lv-LV"/>
    </w:rPr>
  </w:style>
  <w:style w:type="paragraph" w:styleId="NormalWeb">
    <w:name w:val="Normal (Web)"/>
    <w:basedOn w:val="Normal"/>
    <w:uiPriority w:val="99"/>
    <w:semiHidden/>
    <w:unhideWhenUsed/>
    <w:rsid w:val="003528CF"/>
    <w:pPr>
      <w:spacing w:before="100" w:beforeAutospacing="1" w:after="100" w:afterAutospacing="1"/>
    </w:pPr>
    <w:rPr>
      <w:sz w:val="24"/>
      <w:szCs w:val="24"/>
    </w:rPr>
  </w:style>
  <w:style w:type="character" w:customStyle="1" w:styleId="totalsumreferable">
    <w:name w:val="total_sum_referable"/>
    <w:basedOn w:val="DefaultParagraphFont"/>
    <w:rsid w:val="009A4BC9"/>
  </w:style>
  <w:style w:type="character" w:customStyle="1" w:styleId="totalcalcsumnovat">
    <w:name w:val="total_calc_sum_no_vat"/>
    <w:basedOn w:val="DefaultParagraphFont"/>
    <w:rsid w:val="009A4BC9"/>
  </w:style>
  <w:style w:type="paragraph" w:styleId="Title">
    <w:name w:val="Title"/>
    <w:basedOn w:val="Normal"/>
    <w:link w:val="TitleChar"/>
    <w:qFormat/>
    <w:rsid w:val="00E90CE4"/>
    <w:pPr>
      <w:jc w:val="center"/>
    </w:pPr>
    <w:rPr>
      <w:b/>
      <w:bCs/>
      <w:sz w:val="24"/>
      <w:szCs w:val="24"/>
      <w:lang w:eastAsia="en-US"/>
    </w:rPr>
  </w:style>
  <w:style w:type="character" w:customStyle="1" w:styleId="TitleChar">
    <w:name w:val="Title Char"/>
    <w:basedOn w:val="DefaultParagraphFont"/>
    <w:link w:val="Title"/>
    <w:rsid w:val="00E90CE4"/>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13403B"/>
  </w:style>
  <w:style w:type="table" w:customStyle="1" w:styleId="TableGrid1">
    <w:name w:val="Table Grid1"/>
    <w:basedOn w:val="TableNormal"/>
    <w:next w:val="TableGrid"/>
    <w:rsid w:val="0013403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13403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13403B"/>
    <w:pPr>
      <w:keepLines/>
      <w:spacing w:before="480" w:line="276" w:lineRule="auto"/>
      <w:jc w:val="left"/>
      <w:outlineLvl w:val="9"/>
    </w:pPr>
    <w:rPr>
      <w:rFonts w:asciiTheme="majorHAnsi" w:eastAsiaTheme="majorEastAsia" w:hAnsiTheme="majorHAnsi" w:cstheme="majorBidi"/>
      <w:color w:val="365F91" w:themeColor="accent1" w:themeShade="BF"/>
      <w:szCs w:val="28"/>
      <w:lang w:eastAsia="en-US"/>
    </w:rPr>
  </w:style>
  <w:style w:type="paragraph" w:styleId="TOC1">
    <w:name w:val="toc 1"/>
    <w:basedOn w:val="Normal"/>
    <w:next w:val="Normal"/>
    <w:autoRedefine/>
    <w:uiPriority w:val="39"/>
    <w:unhideWhenUsed/>
    <w:rsid w:val="0013403B"/>
    <w:pPr>
      <w:spacing w:after="100" w:line="276" w:lineRule="auto"/>
      <w:jc w:val="both"/>
    </w:pPr>
    <w:rPr>
      <w:rFonts w:asciiTheme="minorHAnsi" w:eastAsiaTheme="minorHAnsi" w:hAnsiTheme="minorHAnsi" w:cstheme="minorBidi"/>
      <w:sz w:val="22"/>
      <w:szCs w:val="22"/>
      <w:lang w:eastAsia="en-US"/>
    </w:rPr>
  </w:style>
  <w:style w:type="paragraph" w:styleId="TOC2">
    <w:name w:val="toc 2"/>
    <w:basedOn w:val="Normal"/>
    <w:next w:val="Normal"/>
    <w:autoRedefine/>
    <w:uiPriority w:val="39"/>
    <w:unhideWhenUsed/>
    <w:rsid w:val="0013403B"/>
    <w:pPr>
      <w:spacing w:after="100" w:line="276" w:lineRule="auto"/>
      <w:ind w:left="220"/>
      <w:jc w:val="both"/>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atasnovads.lv"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amatasnovads.lv" TargetMode="Externa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zrindas.lv"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10" Type="http://schemas.openxmlformats.org/officeDocument/2006/relationships/hyperlink" Target="mailto:amatasdome@amatasnovads.lv"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450E6-4C39-462C-BE88-26DFD207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81289</Words>
  <Characters>46336</Characters>
  <Application>Microsoft Office Word</Application>
  <DocSecurity>0</DocSecurity>
  <Lines>386</Lines>
  <Paragraphs>254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Inguna</dc:creator>
  <cp:lastModifiedBy>Dinija</cp:lastModifiedBy>
  <cp:revision>4</cp:revision>
  <cp:lastPrinted>2017-04-19T10:22:00Z</cp:lastPrinted>
  <dcterms:created xsi:type="dcterms:W3CDTF">2017-04-26T08:36:00Z</dcterms:created>
  <dcterms:modified xsi:type="dcterms:W3CDTF">2017-04-26T08:43:00Z</dcterms:modified>
</cp:coreProperties>
</file>