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D3A4" w14:textId="77777777" w:rsidR="0095401F" w:rsidRPr="00FA4D3D" w:rsidRDefault="0095401F" w:rsidP="0095401F">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57216" behindDoc="0" locked="0" layoutInCell="1" allowOverlap="1" wp14:anchorId="6B27003E" wp14:editId="0AE1793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20E8F9F8" w14:textId="77777777" w:rsidR="0095401F" w:rsidRPr="00FA4D3D" w:rsidRDefault="0095401F" w:rsidP="0095401F">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24CA6C32" w14:textId="77777777" w:rsidR="0095401F" w:rsidRPr="00FA4D3D" w:rsidRDefault="0095401F" w:rsidP="0095401F">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A5907C" w14:textId="77777777" w:rsidR="0095401F" w:rsidRPr="00FA4D3D" w:rsidRDefault="0095401F" w:rsidP="0095401F">
      <w:pPr>
        <w:jc w:val="center"/>
        <w:rPr>
          <w:rFonts w:ascii="Arial" w:hAnsi="Arial" w:cs="Arial"/>
        </w:rPr>
      </w:pPr>
      <w:r w:rsidRPr="00FA4D3D">
        <w:rPr>
          <w:noProof/>
        </w:rPr>
        <mc:AlternateContent>
          <mc:Choice Requires="wps">
            <w:drawing>
              <wp:anchor distT="0" distB="0" distL="114300" distR="114300" simplePos="0" relativeHeight="251656192" behindDoc="0" locked="0" layoutInCell="1" allowOverlap="1" wp14:anchorId="2E3B6EFA" wp14:editId="06F354A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1B8E"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5EA4A21D" w14:textId="77777777" w:rsidR="0095401F" w:rsidRPr="00FA4D3D" w:rsidRDefault="0095401F" w:rsidP="0095401F">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6CEC0DCC"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36DA2E17"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403484F9" w14:textId="77777777" w:rsidR="00797928" w:rsidRPr="00FA4D3D" w:rsidRDefault="00797928" w:rsidP="00187119">
      <w:pPr>
        <w:pStyle w:val="Virsraksts1"/>
        <w:rPr>
          <w:rFonts w:ascii="Times New Roman" w:hAnsi="Times New Roman" w:cs="Times New Roman"/>
          <w:b w:val="0"/>
          <w:color w:val="000000"/>
          <w:sz w:val="18"/>
          <w:szCs w:val="30"/>
        </w:rPr>
      </w:pPr>
    </w:p>
    <w:p w14:paraId="6B3B7D53" w14:textId="1AC663CE" w:rsidR="00E84842" w:rsidRPr="00FA4D3D" w:rsidRDefault="00E84842" w:rsidP="00CA52E5">
      <w:pPr>
        <w:jc w:val="center"/>
        <w:rPr>
          <w:bCs/>
          <w:sz w:val="24"/>
          <w:szCs w:val="24"/>
        </w:rPr>
      </w:pPr>
      <w:r w:rsidRPr="00FA4D3D">
        <w:rPr>
          <w:bCs/>
          <w:sz w:val="24"/>
          <w:szCs w:val="24"/>
        </w:rPr>
        <w:t>AMATAS NOVADA PAŠVALDĪBAS</w:t>
      </w:r>
    </w:p>
    <w:p w14:paraId="6443CB1E" w14:textId="08D05381" w:rsidR="00D721B3" w:rsidRPr="00FA4D3D" w:rsidRDefault="00FF0E68" w:rsidP="00E84842">
      <w:pPr>
        <w:jc w:val="center"/>
        <w:rPr>
          <w:bCs/>
          <w:sz w:val="24"/>
          <w:szCs w:val="24"/>
        </w:rPr>
      </w:pPr>
      <w:r w:rsidRPr="00FA4D3D">
        <w:rPr>
          <w:bCs/>
          <w:sz w:val="24"/>
          <w:szCs w:val="24"/>
        </w:rPr>
        <w:t>DOMES</w:t>
      </w:r>
      <w:r w:rsidR="00E84842" w:rsidRPr="00FA4D3D">
        <w:rPr>
          <w:bCs/>
          <w:sz w:val="24"/>
          <w:szCs w:val="24"/>
        </w:rPr>
        <w:t xml:space="preserve"> </w:t>
      </w:r>
      <w:r w:rsidR="00CA52E5" w:rsidRPr="00FA4D3D">
        <w:rPr>
          <w:sz w:val="24"/>
          <w:szCs w:val="24"/>
        </w:rPr>
        <w:t>SĒDES PROTOKOLS</w:t>
      </w:r>
    </w:p>
    <w:p w14:paraId="2106BE7C" w14:textId="02001597" w:rsidR="000E1683" w:rsidRPr="00FA4D3D" w:rsidRDefault="007760C9" w:rsidP="00187119">
      <w:pPr>
        <w:jc w:val="center"/>
        <w:rPr>
          <w:b/>
          <w:sz w:val="24"/>
          <w:szCs w:val="24"/>
        </w:rPr>
      </w:pPr>
      <w:r w:rsidRPr="00FA4D3D">
        <w:rPr>
          <w:b/>
          <w:sz w:val="24"/>
          <w:szCs w:val="24"/>
        </w:rPr>
        <w:t xml:space="preserve">Nr. </w:t>
      </w:r>
      <w:r w:rsidR="00324398" w:rsidRPr="00FA4D3D">
        <w:rPr>
          <w:b/>
          <w:sz w:val="24"/>
          <w:szCs w:val="24"/>
        </w:rPr>
        <w:t>1</w:t>
      </w:r>
      <w:r w:rsidR="009B7B5E" w:rsidRPr="00FA4D3D">
        <w:rPr>
          <w:b/>
          <w:sz w:val="24"/>
          <w:szCs w:val="24"/>
        </w:rPr>
        <w:t>2</w:t>
      </w:r>
    </w:p>
    <w:p w14:paraId="20802483" w14:textId="77777777" w:rsidR="00797928" w:rsidRPr="00FA4D3D" w:rsidRDefault="00797928" w:rsidP="00187119">
      <w:pPr>
        <w:jc w:val="center"/>
        <w:rPr>
          <w:b/>
          <w:sz w:val="12"/>
          <w:szCs w:val="12"/>
        </w:rPr>
      </w:pPr>
    </w:p>
    <w:p w14:paraId="32F375BE" w14:textId="2FC3B8FF" w:rsidR="007760C9" w:rsidRPr="00FA4D3D" w:rsidRDefault="007760C9" w:rsidP="00A65866">
      <w:pPr>
        <w:tabs>
          <w:tab w:val="left" w:pos="6663"/>
        </w:tabs>
        <w:rPr>
          <w:sz w:val="24"/>
          <w:szCs w:val="24"/>
        </w:rPr>
      </w:pPr>
      <w:r w:rsidRPr="00FA4D3D">
        <w:rPr>
          <w:sz w:val="24"/>
          <w:szCs w:val="24"/>
        </w:rPr>
        <w:t xml:space="preserve">Amatas novada Drabešu pagastā </w:t>
      </w:r>
      <w:r w:rsidR="006A2368" w:rsidRPr="00FA4D3D">
        <w:rPr>
          <w:sz w:val="24"/>
          <w:szCs w:val="24"/>
        </w:rPr>
        <w:tab/>
      </w:r>
      <w:r w:rsidRPr="00FA4D3D">
        <w:rPr>
          <w:sz w:val="24"/>
          <w:szCs w:val="24"/>
        </w:rPr>
        <w:t>20</w:t>
      </w:r>
      <w:r w:rsidR="000B6272" w:rsidRPr="00FA4D3D">
        <w:rPr>
          <w:sz w:val="24"/>
          <w:szCs w:val="24"/>
        </w:rPr>
        <w:t>20</w:t>
      </w:r>
      <w:r w:rsidRPr="00FA4D3D">
        <w:rPr>
          <w:sz w:val="24"/>
          <w:szCs w:val="24"/>
        </w:rPr>
        <w:t>.</w:t>
      </w:r>
      <w:r w:rsidR="00FB4A14" w:rsidRPr="00FA4D3D">
        <w:rPr>
          <w:sz w:val="24"/>
          <w:szCs w:val="24"/>
        </w:rPr>
        <w:t xml:space="preserve"> </w:t>
      </w:r>
      <w:r w:rsidRPr="00FA4D3D">
        <w:rPr>
          <w:sz w:val="24"/>
          <w:szCs w:val="24"/>
        </w:rPr>
        <w:t xml:space="preserve">gada </w:t>
      </w:r>
      <w:r w:rsidR="009B7B5E" w:rsidRPr="00FA4D3D">
        <w:rPr>
          <w:sz w:val="24"/>
          <w:szCs w:val="24"/>
        </w:rPr>
        <w:t>20. maijā</w:t>
      </w:r>
    </w:p>
    <w:p w14:paraId="40F8D716" w14:textId="77777777" w:rsidR="00866170" w:rsidRPr="00FA4D3D" w:rsidRDefault="00866170" w:rsidP="005D1536">
      <w:pPr>
        <w:jc w:val="both"/>
        <w:rPr>
          <w:sz w:val="12"/>
        </w:rPr>
      </w:pPr>
    </w:p>
    <w:p w14:paraId="25603166" w14:textId="6988F2F7" w:rsidR="0084430E" w:rsidRPr="00FA4D3D" w:rsidRDefault="00FB4A14" w:rsidP="0011757A">
      <w:pPr>
        <w:jc w:val="both"/>
        <w:rPr>
          <w:color w:val="000000"/>
          <w:sz w:val="24"/>
          <w:szCs w:val="24"/>
        </w:rPr>
      </w:pPr>
      <w:r w:rsidRPr="00FA4D3D">
        <w:rPr>
          <w:color w:val="000000"/>
          <w:sz w:val="24"/>
          <w:szCs w:val="24"/>
        </w:rPr>
        <w:t>Domes sē</w:t>
      </w:r>
      <w:r w:rsidR="004A3A98" w:rsidRPr="00FA4D3D">
        <w:rPr>
          <w:color w:val="000000"/>
          <w:sz w:val="24"/>
          <w:szCs w:val="24"/>
        </w:rPr>
        <w:t>de</w:t>
      </w:r>
      <w:r w:rsidR="00D45A32" w:rsidRPr="00FA4D3D">
        <w:rPr>
          <w:color w:val="000000"/>
          <w:sz w:val="24"/>
          <w:szCs w:val="24"/>
        </w:rPr>
        <w:t xml:space="preserve"> </w:t>
      </w:r>
      <w:r w:rsidR="0084430E" w:rsidRPr="00FA4D3D">
        <w:rPr>
          <w:color w:val="000000"/>
          <w:sz w:val="24"/>
          <w:szCs w:val="24"/>
        </w:rPr>
        <w:t>sasaukta</w:t>
      </w:r>
      <w:r w:rsidR="000B6272" w:rsidRPr="00FA4D3D">
        <w:rPr>
          <w:color w:val="000000"/>
          <w:sz w:val="24"/>
          <w:szCs w:val="24"/>
        </w:rPr>
        <w:t xml:space="preserve"> </w:t>
      </w:r>
      <w:r w:rsidR="00B738DE" w:rsidRPr="00FA4D3D">
        <w:rPr>
          <w:color w:val="000000"/>
          <w:sz w:val="24"/>
          <w:szCs w:val="24"/>
        </w:rPr>
        <w:t xml:space="preserve">un atklāta </w:t>
      </w:r>
      <w:r w:rsidR="00684F44" w:rsidRPr="00FA4D3D">
        <w:rPr>
          <w:color w:val="000000"/>
          <w:sz w:val="24"/>
          <w:szCs w:val="24"/>
        </w:rPr>
        <w:t>plkst</w:t>
      </w:r>
      <w:r w:rsidR="00957EFC" w:rsidRPr="00FA4D3D">
        <w:rPr>
          <w:color w:val="000000"/>
          <w:sz w:val="24"/>
          <w:szCs w:val="24"/>
        </w:rPr>
        <w:t xml:space="preserve">. </w:t>
      </w:r>
      <w:r w:rsidR="00B738DE" w:rsidRPr="00FA4D3D">
        <w:rPr>
          <w:color w:val="000000"/>
          <w:sz w:val="24"/>
          <w:szCs w:val="24"/>
        </w:rPr>
        <w:t>15.30</w:t>
      </w:r>
    </w:p>
    <w:p w14:paraId="7653D7B0" w14:textId="77777777" w:rsidR="0084430E" w:rsidRPr="00FA4D3D" w:rsidRDefault="0084430E" w:rsidP="0011757A">
      <w:pPr>
        <w:rPr>
          <w:b/>
          <w:color w:val="000000"/>
          <w:sz w:val="12"/>
          <w:szCs w:val="24"/>
        </w:rPr>
      </w:pPr>
    </w:p>
    <w:p w14:paraId="09867FA4" w14:textId="77777777" w:rsidR="0084430E" w:rsidRPr="00FA4D3D" w:rsidRDefault="00B60221" w:rsidP="0011757A">
      <w:pPr>
        <w:jc w:val="both"/>
        <w:rPr>
          <w:color w:val="000000"/>
          <w:sz w:val="24"/>
          <w:szCs w:val="24"/>
        </w:rPr>
      </w:pPr>
      <w:r w:rsidRPr="00FA4D3D">
        <w:rPr>
          <w:b/>
          <w:color w:val="000000"/>
          <w:sz w:val="24"/>
          <w:szCs w:val="24"/>
        </w:rPr>
        <w:t>Domes</w:t>
      </w:r>
      <w:r w:rsidR="0084430E" w:rsidRPr="00FA4D3D">
        <w:rPr>
          <w:b/>
          <w:color w:val="000000"/>
          <w:sz w:val="24"/>
          <w:szCs w:val="24"/>
        </w:rPr>
        <w:t xml:space="preserve"> sēdi vada: </w:t>
      </w:r>
      <w:r w:rsidR="0084430E" w:rsidRPr="00FA4D3D">
        <w:rPr>
          <w:color w:val="000000"/>
          <w:sz w:val="24"/>
          <w:szCs w:val="24"/>
        </w:rPr>
        <w:t>Amatas novada domes</w:t>
      </w:r>
      <w:r w:rsidR="00E61CE4" w:rsidRPr="00FA4D3D">
        <w:rPr>
          <w:color w:val="000000"/>
          <w:sz w:val="24"/>
          <w:szCs w:val="24"/>
        </w:rPr>
        <w:t xml:space="preserve"> </w:t>
      </w:r>
      <w:r w:rsidR="0084430E" w:rsidRPr="00FA4D3D">
        <w:rPr>
          <w:color w:val="000000"/>
          <w:sz w:val="24"/>
          <w:szCs w:val="24"/>
        </w:rPr>
        <w:t>priekšsēdētāja Elita Eglīte</w:t>
      </w:r>
      <w:r w:rsidR="00FB4A14" w:rsidRPr="00FA4D3D">
        <w:rPr>
          <w:color w:val="000000"/>
          <w:sz w:val="24"/>
          <w:szCs w:val="24"/>
        </w:rPr>
        <w:t>.</w:t>
      </w:r>
    </w:p>
    <w:p w14:paraId="07DB5E12" w14:textId="77777777" w:rsidR="00CA52E5" w:rsidRPr="00FA4D3D" w:rsidRDefault="00CA52E5" w:rsidP="0011757A">
      <w:pPr>
        <w:jc w:val="both"/>
        <w:rPr>
          <w:color w:val="000000"/>
          <w:sz w:val="12"/>
          <w:szCs w:val="24"/>
        </w:rPr>
      </w:pPr>
    </w:p>
    <w:p w14:paraId="2509ADE8" w14:textId="78E85352" w:rsidR="00AB06A7" w:rsidRPr="00FA4D3D" w:rsidRDefault="0084430E" w:rsidP="0011757A">
      <w:pPr>
        <w:jc w:val="both"/>
        <w:rPr>
          <w:color w:val="000000"/>
          <w:sz w:val="24"/>
          <w:szCs w:val="24"/>
        </w:rPr>
      </w:pPr>
      <w:r w:rsidRPr="00FA4D3D">
        <w:rPr>
          <w:b/>
          <w:color w:val="000000"/>
          <w:sz w:val="24"/>
          <w:szCs w:val="24"/>
        </w:rPr>
        <w:t>Piedalās deputāti:</w:t>
      </w:r>
      <w:r w:rsidRPr="00FA4D3D">
        <w:rPr>
          <w:color w:val="000000"/>
          <w:sz w:val="24"/>
          <w:szCs w:val="24"/>
        </w:rPr>
        <w:t xml:space="preserve"> </w:t>
      </w:r>
      <w:r w:rsidR="00E03BD4" w:rsidRPr="00FA4D3D">
        <w:rPr>
          <w:color w:val="000000"/>
          <w:sz w:val="24"/>
          <w:szCs w:val="24"/>
        </w:rPr>
        <w:t xml:space="preserve">Elita Eglīte, </w:t>
      </w:r>
      <w:r w:rsidR="001D20F4" w:rsidRPr="00FA4D3D">
        <w:rPr>
          <w:color w:val="000000"/>
          <w:sz w:val="24"/>
          <w:szCs w:val="24"/>
        </w:rPr>
        <w:t xml:space="preserve">Tālis Šelengovs, </w:t>
      </w:r>
      <w:r w:rsidR="00E03BD4" w:rsidRPr="00FA4D3D">
        <w:rPr>
          <w:sz w:val="24"/>
          <w:szCs w:val="24"/>
        </w:rPr>
        <w:t>Guna Kalniņa-Priede</w:t>
      </w:r>
      <w:r w:rsidR="006A2368" w:rsidRPr="00FA4D3D">
        <w:rPr>
          <w:sz w:val="24"/>
          <w:szCs w:val="24"/>
        </w:rPr>
        <w:t xml:space="preserve">, </w:t>
      </w:r>
      <w:r w:rsidR="00E03BD4" w:rsidRPr="00FA4D3D">
        <w:rPr>
          <w:color w:val="000000"/>
          <w:sz w:val="24"/>
          <w:szCs w:val="24"/>
        </w:rPr>
        <w:t xml:space="preserve">Andris Jansons, Mārtiņš Andris Cīrulis, Linda Abramova, Teiksma Riekstiņa, Valda Veisenkopfa, Āris Kazerovskis, Arnis Lemešonoks, </w:t>
      </w:r>
      <w:r w:rsidR="00A65866" w:rsidRPr="00FA4D3D">
        <w:rPr>
          <w:color w:val="000000"/>
          <w:sz w:val="24"/>
          <w:szCs w:val="24"/>
        </w:rPr>
        <w:t xml:space="preserve">Inese Varekoja, </w:t>
      </w:r>
      <w:r w:rsidR="000B6272" w:rsidRPr="00FA4D3D">
        <w:rPr>
          <w:color w:val="000000"/>
          <w:sz w:val="24"/>
          <w:szCs w:val="24"/>
        </w:rPr>
        <w:t xml:space="preserve">Vita Krūmiņa, </w:t>
      </w:r>
      <w:r w:rsidR="00740994" w:rsidRPr="00FA4D3D">
        <w:rPr>
          <w:sz w:val="24"/>
          <w:szCs w:val="24"/>
        </w:rPr>
        <w:t>Jānis Kārkliņš</w:t>
      </w:r>
      <w:r w:rsidR="00A0259C" w:rsidRPr="00FA4D3D">
        <w:rPr>
          <w:color w:val="000000"/>
          <w:sz w:val="24"/>
          <w:szCs w:val="24"/>
        </w:rPr>
        <w:t>,</w:t>
      </w:r>
      <w:r w:rsidR="000B6272" w:rsidRPr="00FA4D3D">
        <w:rPr>
          <w:color w:val="000000"/>
          <w:sz w:val="24"/>
          <w:szCs w:val="24"/>
        </w:rPr>
        <w:t xml:space="preserve"> </w:t>
      </w:r>
      <w:r w:rsidR="00A0259C" w:rsidRPr="00FA4D3D">
        <w:rPr>
          <w:color w:val="000000"/>
          <w:sz w:val="24"/>
          <w:szCs w:val="24"/>
        </w:rPr>
        <w:t>Ēriks Bauers</w:t>
      </w:r>
      <w:r w:rsidR="009B7B5E" w:rsidRPr="00FA4D3D">
        <w:rPr>
          <w:color w:val="000000"/>
          <w:sz w:val="24"/>
          <w:szCs w:val="24"/>
        </w:rPr>
        <w:t>, Edgars Jānis Plēģeris</w:t>
      </w:r>
      <w:r w:rsidR="00AB06A7" w:rsidRPr="00FA4D3D">
        <w:rPr>
          <w:color w:val="000000"/>
          <w:sz w:val="24"/>
          <w:szCs w:val="24"/>
        </w:rPr>
        <w:t>.</w:t>
      </w:r>
    </w:p>
    <w:p w14:paraId="73D00FF6" w14:textId="77777777" w:rsidR="008D5BB9" w:rsidRPr="00FA4D3D" w:rsidRDefault="008D5BB9" w:rsidP="0011757A">
      <w:pPr>
        <w:jc w:val="both"/>
        <w:rPr>
          <w:b/>
          <w:sz w:val="12"/>
          <w:szCs w:val="12"/>
        </w:rPr>
      </w:pPr>
    </w:p>
    <w:p w14:paraId="1C775F02" w14:textId="67FBB81E" w:rsidR="00235426" w:rsidRDefault="00B738DE" w:rsidP="0011757A">
      <w:pPr>
        <w:jc w:val="both"/>
        <w:rPr>
          <w:rFonts w:eastAsiaTheme="minorHAnsi"/>
          <w:sz w:val="24"/>
          <w:szCs w:val="22"/>
          <w:lang w:eastAsia="en-US"/>
        </w:rPr>
      </w:pPr>
      <w:r w:rsidRPr="00FA4D3D">
        <w:rPr>
          <w:b/>
          <w:sz w:val="24"/>
          <w:szCs w:val="24"/>
        </w:rPr>
        <w:t xml:space="preserve">Piedalās pašvaldības darbinieki: </w:t>
      </w:r>
      <w:r w:rsidRPr="00FA4D3D">
        <w:rPr>
          <w:rFonts w:eastAsiaTheme="minorHAnsi"/>
          <w:sz w:val="24"/>
          <w:szCs w:val="24"/>
          <w:lang w:eastAsia="en-US"/>
        </w:rPr>
        <w:t xml:space="preserve">izpilddirektors Māris Timermanis, </w:t>
      </w:r>
      <w:r w:rsidR="00235426" w:rsidRPr="00FA4D3D">
        <w:rPr>
          <w:rFonts w:eastAsiaTheme="minorHAnsi"/>
          <w:sz w:val="24"/>
          <w:szCs w:val="24"/>
          <w:lang w:eastAsia="en-US"/>
        </w:rPr>
        <w:t>zemes lietu speciālists</w:t>
      </w:r>
      <w:r w:rsidR="00235426" w:rsidRPr="00FA4D3D">
        <w:rPr>
          <w:rFonts w:eastAsiaTheme="minorHAnsi"/>
          <w:sz w:val="24"/>
          <w:szCs w:val="22"/>
          <w:lang w:eastAsia="en-US"/>
        </w:rPr>
        <w:t xml:space="preserve"> Gints Bauers</w:t>
      </w:r>
      <w:r w:rsidR="00235426">
        <w:rPr>
          <w:rFonts w:eastAsiaTheme="minorHAnsi"/>
          <w:sz w:val="24"/>
          <w:szCs w:val="22"/>
          <w:lang w:eastAsia="en-US"/>
        </w:rPr>
        <w:t xml:space="preserve">, </w:t>
      </w:r>
      <w:r w:rsidR="00235426" w:rsidRPr="00681548">
        <w:rPr>
          <w:bCs/>
          <w:sz w:val="24"/>
          <w:szCs w:val="24"/>
        </w:rPr>
        <w:t>datortīkla uzturēšanas administrators Dmitrijs Gormaļovs</w:t>
      </w:r>
      <w:r w:rsidR="00235426">
        <w:rPr>
          <w:bCs/>
          <w:sz w:val="24"/>
          <w:szCs w:val="24"/>
        </w:rPr>
        <w:t>.</w:t>
      </w:r>
    </w:p>
    <w:p w14:paraId="76163EA0" w14:textId="77777777" w:rsidR="00235426" w:rsidRPr="00235426" w:rsidRDefault="00235426" w:rsidP="00235426">
      <w:pPr>
        <w:ind w:firstLine="720"/>
        <w:jc w:val="both"/>
        <w:rPr>
          <w:rFonts w:eastAsiaTheme="minorHAnsi"/>
          <w:sz w:val="12"/>
          <w:szCs w:val="12"/>
          <w:lang w:eastAsia="en-US"/>
        </w:rPr>
      </w:pPr>
    </w:p>
    <w:p w14:paraId="6E661B8A" w14:textId="34993F18" w:rsidR="00235426" w:rsidRDefault="00235426" w:rsidP="00235426">
      <w:pPr>
        <w:ind w:firstLine="720"/>
        <w:jc w:val="both"/>
        <w:rPr>
          <w:b/>
          <w:color w:val="000000"/>
          <w:sz w:val="24"/>
          <w:szCs w:val="24"/>
        </w:rPr>
      </w:pPr>
      <w:r w:rsidRPr="008B73EC">
        <w:rPr>
          <w:rFonts w:eastAsiaTheme="minorHAnsi"/>
          <w:sz w:val="24"/>
          <w:szCs w:val="24"/>
          <w:lang w:eastAsia="en-US"/>
        </w:rPr>
        <w:t>Teritorijas attīstības un nekustamā īpašuma nodaļas vadītājs Arvīds Lukjanovs</w:t>
      </w:r>
      <w:r>
        <w:rPr>
          <w:rFonts w:eastAsiaTheme="minorHAnsi"/>
          <w:sz w:val="24"/>
          <w:szCs w:val="24"/>
          <w:lang w:eastAsia="en-US"/>
        </w:rPr>
        <w:t xml:space="preserve"> </w:t>
      </w:r>
      <w:r>
        <w:rPr>
          <w:sz w:val="24"/>
          <w:szCs w:val="24"/>
        </w:rPr>
        <w:t xml:space="preserve">komiteju sēdē piedalās </w:t>
      </w:r>
      <w:r>
        <w:rPr>
          <w:bCs/>
          <w:sz w:val="24"/>
          <w:szCs w:val="24"/>
        </w:rPr>
        <w:t xml:space="preserve">tiešsaistē videokonferences režīmā </w:t>
      </w:r>
      <w:r w:rsidRPr="003110F3">
        <w:rPr>
          <w:bCs/>
          <w:sz w:val="24"/>
          <w:szCs w:val="24"/>
        </w:rPr>
        <w:t>(</w:t>
      </w:r>
      <w:r w:rsidRPr="003110F3">
        <w:rPr>
          <w:sz w:val="24"/>
          <w:szCs w:val="24"/>
        </w:rPr>
        <w:t>Microsoft Teams</w:t>
      </w:r>
      <w:r w:rsidRPr="003110F3">
        <w:rPr>
          <w:color w:val="000000"/>
          <w:sz w:val="24"/>
          <w:szCs w:val="24"/>
          <w:lang w:eastAsia="en-US"/>
        </w:rPr>
        <w:t>)</w:t>
      </w:r>
      <w:r>
        <w:rPr>
          <w:color w:val="000000"/>
          <w:sz w:val="24"/>
          <w:szCs w:val="24"/>
          <w:lang w:eastAsia="en-US"/>
        </w:rPr>
        <w:t>.</w:t>
      </w:r>
    </w:p>
    <w:p w14:paraId="15DF70B2" w14:textId="77777777" w:rsidR="000B6272" w:rsidRPr="00FA4D3D" w:rsidRDefault="000B6272" w:rsidP="0011757A">
      <w:pPr>
        <w:jc w:val="both"/>
        <w:rPr>
          <w:b/>
          <w:color w:val="000000"/>
          <w:sz w:val="12"/>
          <w:szCs w:val="12"/>
        </w:rPr>
      </w:pPr>
    </w:p>
    <w:p w14:paraId="0FDE1EDC" w14:textId="2A76426F" w:rsidR="0084430E" w:rsidRPr="00FA4D3D" w:rsidRDefault="0084430E" w:rsidP="0011757A">
      <w:pPr>
        <w:jc w:val="both"/>
        <w:rPr>
          <w:color w:val="000000"/>
          <w:sz w:val="24"/>
          <w:szCs w:val="24"/>
        </w:rPr>
      </w:pPr>
      <w:r w:rsidRPr="00FA4D3D">
        <w:rPr>
          <w:b/>
          <w:color w:val="000000"/>
          <w:sz w:val="24"/>
          <w:szCs w:val="24"/>
        </w:rPr>
        <w:t xml:space="preserve">Protokolē: </w:t>
      </w:r>
      <w:r w:rsidR="00957EFC" w:rsidRPr="00FA4D3D">
        <w:rPr>
          <w:color w:val="000000"/>
          <w:sz w:val="24"/>
          <w:szCs w:val="24"/>
        </w:rPr>
        <w:t>lietvede</w:t>
      </w:r>
      <w:r w:rsidR="008A4735" w:rsidRPr="00FA4D3D">
        <w:rPr>
          <w:color w:val="000000"/>
          <w:sz w:val="24"/>
          <w:szCs w:val="24"/>
        </w:rPr>
        <w:t xml:space="preserve"> Dinija Baumane</w:t>
      </w:r>
      <w:r w:rsidR="00FB4A14" w:rsidRPr="00FA4D3D">
        <w:rPr>
          <w:color w:val="000000"/>
          <w:sz w:val="24"/>
          <w:szCs w:val="24"/>
        </w:rPr>
        <w:t>.</w:t>
      </w:r>
    </w:p>
    <w:p w14:paraId="5752A793" w14:textId="2020A40F" w:rsidR="00CA52E5" w:rsidRPr="00FA4D3D" w:rsidRDefault="00CA52E5" w:rsidP="0011757A">
      <w:pPr>
        <w:pStyle w:val="Sarakstarindkopa"/>
        <w:ind w:left="0"/>
        <w:jc w:val="both"/>
        <w:rPr>
          <w:b/>
          <w:sz w:val="12"/>
          <w:szCs w:val="24"/>
        </w:rPr>
      </w:pPr>
    </w:p>
    <w:p w14:paraId="18F3A173" w14:textId="77777777" w:rsidR="000C4EA4" w:rsidRPr="00FA4D3D" w:rsidRDefault="000C4EA4" w:rsidP="0011757A">
      <w:pPr>
        <w:jc w:val="both"/>
        <w:rPr>
          <w:b/>
          <w:color w:val="000000"/>
          <w:sz w:val="24"/>
          <w:szCs w:val="24"/>
        </w:rPr>
      </w:pPr>
      <w:r w:rsidRPr="00FA4D3D">
        <w:rPr>
          <w:b/>
          <w:color w:val="000000"/>
          <w:sz w:val="24"/>
          <w:szCs w:val="24"/>
        </w:rPr>
        <w:t>Darba kārtība:</w:t>
      </w:r>
    </w:p>
    <w:p w14:paraId="78793C25" w14:textId="77777777" w:rsidR="004D2566" w:rsidRPr="00FA4D3D" w:rsidRDefault="004D2566" w:rsidP="004D2566">
      <w:pPr>
        <w:pStyle w:val="Sarakstarindkopa"/>
        <w:numPr>
          <w:ilvl w:val="0"/>
          <w:numId w:val="1"/>
        </w:numPr>
        <w:jc w:val="both"/>
        <w:rPr>
          <w:bCs/>
          <w:sz w:val="24"/>
          <w:szCs w:val="24"/>
        </w:rPr>
      </w:pPr>
      <w:bookmarkStart w:id="1" w:name="_Hlk24629642"/>
      <w:bookmarkStart w:id="2" w:name="_Hlk20728314"/>
      <w:r w:rsidRPr="00FA4D3D">
        <w:rPr>
          <w:b/>
          <w:sz w:val="24"/>
          <w:szCs w:val="24"/>
        </w:rPr>
        <w:t>Par Amatas novada pašvaldības 2019. gada pārskata apstiprināšanu.</w:t>
      </w:r>
    </w:p>
    <w:p w14:paraId="5E0559F7"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Drabešu Jaunās pamatskolas 2019. gada pārskata apstiprināšanu.</w:t>
      </w:r>
    </w:p>
    <w:p w14:paraId="0E5942C2"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Amatas pamatskolas 2019. gada pārskata apstiprināšanu.</w:t>
      </w:r>
    </w:p>
    <w:p w14:paraId="1162C0C8"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Skujenes pamatskolas 2019. gada pārskata apstiprināšanu.</w:t>
      </w:r>
    </w:p>
    <w:p w14:paraId="148A63E5"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Zaubes pamatskolas 2019. gada pārskata apstiprināšanu.</w:t>
      </w:r>
    </w:p>
    <w:p w14:paraId="1C26F440"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Spāres pamatskolas 2019. gada pārskata apstiprināšanu.</w:t>
      </w:r>
    </w:p>
    <w:p w14:paraId="1D750D99"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Nītaures vidusskolas 2019. gada pārskata apstiprināšanu.</w:t>
      </w:r>
    </w:p>
    <w:p w14:paraId="2E9771F6"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mūzikas un mākslas skolas 2019. gada pārskata apstiprināšanu.</w:t>
      </w:r>
    </w:p>
    <w:p w14:paraId="02FBB9DF" w14:textId="77777777" w:rsidR="004D2566" w:rsidRPr="00FA4D3D" w:rsidRDefault="004D2566" w:rsidP="004D2566">
      <w:pPr>
        <w:pStyle w:val="Sarakstarindkopa"/>
        <w:numPr>
          <w:ilvl w:val="0"/>
          <w:numId w:val="1"/>
        </w:numPr>
        <w:jc w:val="both"/>
        <w:rPr>
          <w:bCs/>
          <w:sz w:val="24"/>
          <w:szCs w:val="24"/>
        </w:rPr>
      </w:pPr>
      <w:r w:rsidRPr="00FA4D3D">
        <w:rPr>
          <w:b/>
          <w:sz w:val="24"/>
          <w:szCs w:val="24"/>
        </w:rPr>
        <w:t>Par Amatas novada pašvaldības konsolidētā 2019. gada pārskata apstiprināšanu.</w:t>
      </w:r>
    </w:p>
    <w:p w14:paraId="445F0595" w14:textId="673C8DC6" w:rsidR="004D2566" w:rsidRPr="00FA4D3D" w:rsidRDefault="00235426" w:rsidP="004D2566">
      <w:pPr>
        <w:pStyle w:val="Sarakstarindkopa"/>
        <w:numPr>
          <w:ilvl w:val="0"/>
          <w:numId w:val="1"/>
        </w:numPr>
        <w:jc w:val="both"/>
        <w:rPr>
          <w:b/>
          <w:i/>
          <w:iCs/>
          <w:color w:val="000000"/>
          <w:sz w:val="32"/>
          <w:szCs w:val="32"/>
        </w:rPr>
      </w:pPr>
      <w:r>
        <w:rPr>
          <w:bCs/>
          <w:i/>
          <w:iCs/>
          <w:color w:val="000000"/>
          <w:sz w:val="24"/>
          <w:szCs w:val="24"/>
          <w:shd w:val="clear" w:color="auto" w:fill="FFFFFF"/>
        </w:rPr>
        <w:t>Izslēgts.</w:t>
      </w:r>
    </w:p>
    <w:p w14:paraId="0C660E1B" w14:textId="77777777" w:rsidR="004D2566" w:rsidRPr="00FA4D3D" w:rsidRDefault="004D2566" w:rsidP="004D2566">
      <w:pPr>
        <w:pStyle w:val="Sarakstarindkopa"/>
        <w:numPr>
          <w:ilvl w:val="0"/>
          <w:numId w:val="1"/>
        </w:numPr>
        <w:jc w:val="both"/>
        <w:rPr>
          <w:bCs/>
          <w:color w:val="000000"/>
          <w:sz w:val="32"/>
          <w:szCs w:val="32"/>
        </w:rPr>
      </w:pPr>
      <w:r w:rsidRPr="00FA4D3D">
        <w:rPr>
          <w:b/>
          <w:color w:val="000000"/>
          <w:sz w:val="24"/>
          <w:szCs w:val="24"/>
          <w:shd w:val="clear" w:color="auto" w:fill="FFFFFF"/>
        </w:rPr>
        <w:t>Par izmaiņām Amatas novada administratīvās komisijas sastāvā.</w:t>
      </w:r>
    </w:p>
    <w:p w14:paraId="4237E7A4" w14:textId="77777777" w:rsidR="004D2566" w:rsidRPr="00FA4D3D" w:rsidRDefault="004D2566" w:rsidP="004D2566">
      <w:pPr>
        <w:pStyle w:val="Sarakstarindkopa"/>
        <w:numPr>
          <w:ilvl w:val="0"/>
          <w:numId w:val="1"/>
        </w:numPr>
        <w:ind w:left="714" w:hanging="357"/>
        <w:jc w:val="both"/>
        <w:rPr>
          <w:bCs/>
          <w:color w:val="000000"/>
          <w:sz w:val="32"/>
          <w:szCs w:val="32"/>
        </w:rPr>
      </w:pPr>
      <w:r w:rsidRPr="00FA4D3D">
        <w:rPr>
          <w:b/>
          <w:color w:val="000000"/>
          <w:sz w:val="24"/>
          <w:szCs w:val="24"/>
          <w:shd w:val="clear" w:color="auto" w:fill="FFFFFF"/>
        </w:rPr>
        <w:t>Par izmaiņām pašvaldību iestādes “Amatas, Jaunpiebalgas, Līgatnes, Pārgaujas un Raunas novadu bāriņtiesa“ sastāvā.</w:t>
      </w:r>
    </w:p>
    <w:p w14:paraId="23FC3F68" w14:textId="2C46BBF2" w:rsidR="004D2566" w:rsidRPr="00FA4D3D" w:rsidRDefault="004D2566" w:rsidP="004D2566">
      <w:pPr>
        <w:pStyle w:val="Sarakstarindkopa"/>
        <w:numPr>
          <w:ilvl w:val="0"/>
          <w:numId w:val="1"/>
        </w:numPr>
        <w:ind w:left="714" w:hanging="357"/>
        <w:jc w:val="both"/>
        <w:rPr>
          <w:bCs/>
          <w:color w:val="000000"/>
          <w:sz w:val="32"/>
          <w:szCs w:val="32"/>
        </w:rPr>
      </w:pPr>
      <w:r w:rsidRPr="00FA4D3D">
        <w:rPr>
          <w:b/>
          <w:color w:val="000000"/>
          <w:sz w:val="24"/>
          <w:szCs w:val="24"/>
          <w:shd w:val="clear" w:color="auto" w:fill="FFFFFF"/>
        </w:rPr>
        <w:t>Par pašvaldības līdzfinansējuma palielināšanu Amatas novada Drabešu Jaunās pamatskolas ēdināšanai.</w:t>
      </w:r>
    </w:p>
    <w:p w14:paraId="30A4EC76" w14:textId="3B8A7455" w:rsidR="008C106B" w:rsidRPr="00FA4D3D" w:rsidRDefault="008C106B" w:rsidP="004D2566">
      <w:pPr>
        <w:pStyle w:val="Sarakstarindkopa"/>
        <w:numPr>
          <w:ilvl w:val="0"/>
          <w:numId w:val="1"/>
        </w:numPr>
        <w:ind w:left="714" w:hanging="357"/>
        <w:jc w:val="both"/>
        <w:rPr>
          <w:bCs/>
          <w:color w:val="000000"/>
          <w:sz w:val="32"/>
          <w:szCs w:val="32"/>
        </w:rPr>
      </w:pPr>
      <w:r w:rsidRPr="00FA4D3D">
        <w:rPr>
          <w:b/>
          <w:color w:val="000000"/>
          <w:sz w:val="24"/>
          <w:szCs w:val="24"/>
          <w:shd w:val="clear" w:color="auto" w:fill="FFFFFF"/>
        </w:rPr>
        <w:t xml:space="preserve">Par </w:t>
      </w:r>
      <w:r w:rsidR="00DC3853" w:rsidRPr="00FA4D3D">
        <w:rPr>
          <w:b/>
          <w:sz w:val="24"/>
        </w:rPr>
        <w:t>n</w:t>
      </w:r>
      <w:r w:rsidR="00DC3853" w:rsidRPr="00FA4D3D">
        <w:rPr>
          <w:b/>
          <w:sz w:val="24"/>
          <w:szCs w:val="24"/>
        </w:rPr>
        <w:t>ekustamā īpašuma Jaunā iela 20, Nītaure, Nītaures pagasts, Amatas novads</w:t>
      </w:r>
      <w:r w:rsidR="00DC3853" w:rsidRPr="00FA4D3D">
        <w:rPr>
          <w:b/>
          <w:sz w:val="24"/>
        </w:rPr>
        <w:t xml:space="preserve"> </w:t>
      </w:r>
      <w:r w:rsidR="00DC3853" w:rsidRPr="00FA4D3D">
        <w:rPr>
          <w:b/>
          <w:sz w:val="24"/>
          <w:szCs w:val="24"/>
        </w:rPr>
        <w:t>publiskās pirts telpu nomas tiesību izsol</w:t>
      </w:r>
      <w:r w:rsidR="00DC3853" w:rsidRPr="00FA4D3D">
        <w:rPr>
          <w:b/>
          <w:sz w:val="24"/>
        </w:rPr>
        <w:t>es izsludināšanu</w:t>
      </w:r>
      <w:r w:rsidR="009B28AF" w:rsidRPr="00FA4D3D">
        <w:rPr>
          <w:b/>
          <w:color w:val="000000"/>
          <w:sz w:val="24"/>
          <w:szCs w:val="24"/>
          <w:shd w:val="clear" w:color="auto" w:fill="FFFFFF"/>
        </w:rPr>
        <w:t>.</w:t>
      </w:r>
    </w:p>
    <w:p w14:paraId="61E5B072" w14:textId="65F14834" w:rsidR="008A48A3" w:rsidRPr="00FA4D3D" w:rsidRDefault="008A48A3" w:rsidP="004D2566">
      <w:pPr>
        <w:pStyle w:val="Sarakstarindkopa"/>
        <w:numPr>
          <w:ilvl w:val="0"/>
          <w:numId w:val="1"/>
        </w:numPr>
        <w:ind w:left="714" w:hanging="357"/>
        <w:jc w:val="both"/>
        <w:rPr>
          <w:bCs/>
          <w:color w:val="000000"/>
          <w:sz w:val="32"/>
          <w:szCs w:val="32"/>
        </w:rPr>
      </w:pPr>
      <w:r w:rsidRPr="00FA4D3D">
        <w:rPr>
          <w:b/>
          <w:color w:val="000000"/>
          <w:sz w:val="24"/>
          <w:szCs w:val="24"/>
          <w:shd w:val="clear" w:color="auto" w:fill="FFFFFF"/>
        </w:rPr>
        <w:lastRenderedPageBreak/>
        <w:t xml:space="preserve">Par </w:t>
      </w:r>
      <w:r w:rsidR="009B28AF" w:rsidRPr="00FA4D3D">
        <w:rPr>
          <w:b/>
          <w:bCs/>
          <w:color w:val="000000"/>
          <w:sz w:val="24"/>
          <w:szCs w:val="24"/>
        </w:rPr>
        <w:t xml:space="preserve">grozījumu </w:t>
      </w:r>
      <w:r w:rsidR="009B28AF" w:rsidRPr="00FA4D3D">
        <w:rPr>
          <w:b/>
          <w:bCs/>
          <w:color w:val="000000"/>
          <w:sz w:val="24"/>
        </w:rPr>
        <w:t>Amatas novada pašvaldības noteikumos “Maksas pakalpojumi, ko sniedz Amatas novada pašvaldība, tās struktūrvienības un iestādes” apstiprināšanu.</w:t>
      </w:r>
    </w:p>
    <w:p w14:paraId="4CF3B29F" w14:textId="77777777" w:rsidR="004D2566" w:rsidRPr="00FA4D3D" w:rsidRDefault="004D2566" w:rsidP="004D2566">
      <w:pPr>
        <w:pStyle w:val="Sarakstarindkopa"/>
        <w:numPr>
          <w:ilvl w:val="0"/>
          <w:numId w:val="1"/>
        </w:numPr>
        <w:ind w:left="714" w:hanging="357"/>
        <w:jc w:val="both"/>
        <w:rPr>
          <w:b/>
          <w:color w:val="000000"/>
          <w:sz w:val="32"/>
          <w:szCs w:val="32"/>
        </w:rPr>
      </w:pPr>
      <w:bookmarkStart w:id="3" w:name="_Hlk30068171"/>
      <w:r w:rsidRPr="00FA4D3D">
        <w:rPr>
          <w:b/>
          <w:color w:val="000000"/>
          <w:sz w:val="24"/>
          <w:szCs w:val="24"/>
          <w:shd w:val="clear" w:color="auto" w:fill="FFFFFF"/>
        </w:rPr>
        <w:t xml:space="preserve">Par </w:t>
      </w:r>
      <w:r w:rsidRPr="00FA4D3D">
        <w:rPr>
          <w:b/>
          <w:sz w:val="24"/>
          <w:szCs w:val="24"/>
        </w:rPr>
        <w:t xml:space="preserve">nekustamā īpašuma “Jaunmālnieki”, </w:t>
      </w:r>
      <w:r w:rsidRPr="00FA4D3D">
        <w:rPr>
          <w:b/>
          <w:bCs/>
          <w:sz w:val="24"/>
          <w:szCs w:val="24"/>
        </w:rPr>
        <w:t xml:space="preserve">ar kadastra Nr. 42460020296, </w:t>
      </w:r>
      <w:r w:rsidRPr="00FA4D3D">
        <w:rPr>
          <w:b/>
          <w:sz w:val="24"/>
        </w:rPr>
        <w:t>atkārtotas izsoles organizēšanu.</w:t>
      </w:r>
    </w:p>
    <w:p w14:paraId="203A4160" w14:textId="77777777" w:rsidR="004D2566" w:rsidRPr="00FA4D3D" w:rsidRDefault="004D2566" w:rsidP="004D2566">
      <w:pPr>
        <w:pStyle w:val="Sarakstarindkopa"/>
        <w:numPr>
          <w:ilvl w:val="0"/>
          <w:numId w:val="1"/>
        </w:numPr>
        <w:ind w:left="714" w:hanging="357"/>
        <w:jc w:val="both"/>
        <w:rPr>
          <w:b/>
          <w:color w:val="000000"/>
          <w:sz w:val="32"/>
          <w:szCs w:val="32"/>
        </w:rPr>
      </w:pPr>
      <w:r w:rsidRPr="00FA4D3D">
        <w:rPr>
          <w:b/>
          <w:color w:val="000000"/>
          <w:sz w:val="24"/>
          <w:szCs w:val="24"/>
          <w:shd w:val="clear" w:color="auto" w:fill="FFFFFF"/>
        </w:rPr>
        <w:t xml:space="preserve">Par </w:t>
      </w:r>
      <w:r w:rsidRPr="00FA4D3D">
        <w:rPr>
          <w:b/>
          <w:color w:val="000000"/>
          <w:sz w:val="24"/>
          <w:szCs w:val="24"/>
        </w:rPr>
        <w:t xml:space="preserve">grozījumiem Amatas novada domes 2020. gada 18. marta lēmumā “Par </w:t>
      </w:r>
      <w:r w:rsidRPr="00FA4D3D">
        <w:rPr>
          <w:rFonts w:eastAsia="Arial Unicode MS" w:cs="Arial Unicode MS"/>
          <w:b/>
          <w:sz w:val="24"/>
          <w:szCs w:val="24"/>
        </w:rPr>
        <w:t xml:space="preserve">grozījumiem Amatas novada domes </w:t>
      </w:r>
      <w:r w:rsidRPr="00FA4D3D">
        <w:rPr>
          <w:b/>
          <w:bCs/>
          <w:sz w:val="24"/>
        </w:rPr>
        <w:t>2019. gada 23. oktobra</w:t>
      </w:r>
      <w:r w:rsidRPr="00FA4D3D">
        <w:rPr>
          <w:rFonts w:eastAsia="Arial Unicode MS" w:cs="Arial Unicode MS"/>
          <w:b/>
          <w:sz w:val="24"/>
          <w:szCs w:val="24"/>
        </w:rPr>
        <w:t xml:space="preserve"> lēmumā Nr. 14 “Par pašvaldības nekustamo īpašumu nodošanu valsts īpašumā Satiksmes ministrijai””.</w:t>
      </w:r>
    </w:p>
    <w:p w14:paraId="60CF3134" w14:textId="77777777" w:rsidR="004D2566" w:rsidRPr="00FA4D3D" w:rsidRDefault="004D2566" w:rsidP="004D2566">
      <w:pPr>
        <w:pStyle w:val="Sarakstarindkopa"/>
        <w:numPr>
          <w:ilvl w:val="0"/>
          <w:numId w:val="1"/>
        </w:numPr>
        <w:ind w:left="714" w:hanging="357"/>
        <w:jc w:val="both"/>
        <w:rPr>
          <w:b/>
          <w:color w:val="FF0000"/>
          <w:sz w:val="32"/>
          <w:szCs w:val="32"/>
        </w:rPr>
      </w:pPr>
      <w:r w:rsidRPr="00FA4D3D">
        <w:rPr>
          <w:b/>
          <w:sz w:val="24"/>
          <w:szCs w:val="24"/>
        </w:rPr>
        <w:t xml:space="preserve">Par </w:t>
      </w:r>
      <w:r w:rsidRPr="00FA4D3D">
        <w:rPr>
          <w:b/>
          <w:sz w:val="24"/>
        </w:rPr>
        <w:t>Skujenes pagasta nekustamā īpašuma “Silkalnu mežs” sadalīšanu un nosaukuma apstiprināšanu.</w:t>
      </w:r>
    </w:p>
    <w:p w14:paraId="536C021B" w14:textId="7BB74819" w:rsidR="004D2566" w:rsidRPr="00FA4D3D" w:rsidRDefault="004D2566" w:rsidP="004D2566">
      <w:pPr>
        <w:pStyle w:val="Sarakstarindkopa"/>
        <w:numPr>
          <w:ilvl w:val="0"/>
          <w:numId w:val="1"/>
        </w:numPr>
        <w:ind w:left="714" w:hanging="357"/>
        <w:jc w:val="both"/>
        <w:rPr>
          <w:b/>
          <w:color w:val="000000"/>
          <w:sz w:val="32"/>
          <w:szCs w:val="32"/>
        </w:rPr>
      </w:pPr>
      <w:r w:rsidRPr="00FA4D3D">
        <w:rPr>
          <w:b/>
          <w:sz w:val="24"/>
          <w:szCs w:val="24"/>
        </w:rPr>
        <w:t xml:space="preserve">Par </w:t>
      </w:r>
      <w:r w:rsidRPr="00FA4D3D">
        <w:rPr>
          <w:b/>
          <w:bCs/>
          <w:sz w:val="24"/>
          <w:szCs w:val="24"/>
        </w:rPr>
        <w:t>zemes nomas līgum</w:t>
      </w:r>
      <w:r w:rsidR="00D729F6" w:rsidRPr="00FA4D3D">
        <w:rPr>
          <w:b/>
          <w:bCs/>
          <w:sz w:val="24"/>
          <w:szCs w:val="24"/>
        </w:rPr>
        <w:t>a</w:t>
      </w:r>
      <w:r w:rsidRPr="00FA4D3D">
        <w:rPr>
          <w:b/>
          <w:bCs/>
          <w:sz w:val="24"/>
          <w:szCs w:val="24"/>
        </w:rPr>
        <w:t xml:space="preserve"> apstiprināšanu.</w:t>
      </w:r>
      <w:bookmarkStart w:id="4" w:name="_Hlk24629650"/>
      <w:bookmarkEnd w:id="1"/>
    </w:p>
    <w:p w14:paraId="77EF993B" w14:textId="77777777" w:rsidR="009B7B5E" w:rsidRPr="00FA4D3D" w:rsidRDefault="009B7B5E" w:rsidP="00E4746D">
      <w:pPr>
        <w:rPr>
          <w:b/>
          <w:color w:val="000000"/>
          <w:sz w:val="12"/>
          <w:szCs w:val="12"/>
        </w:rPr>
      </w:pPr>
      <w:bookmarkStart w:id="5" w:name="_Hlk24630220"/>
      <w:bookmarkStart w:id="6" w:name="_Hlk26516901"/>
      <w:bookmarkEnd w:id="3"/>
      <w:bookmarkEnd w:id="4"/>
    </w:p>
    <w:p w14:paraId="4CF44950" w14:textId="77777777" w:rsidR="00327637" w:rsidRDefault="00053E79" w:rsidP="00053E79">
      <w:pPr>
        <w:ind w:firstLine="720"/>
        <w:jc w:val="both"/>
        <w:rPr>
          <w:color w:val="000000"/>
          <w:sz w:val="24"/>
          <w:szCs w:val="24"/>
        </w:rPr>
      </w:pPr>
      <w:bookmarkStart w:id="7" w:name="_Hlk30068463"/>
      <w:r w:rsidRPr="00FA4D3D">
        <w:rPr>
          <w:color w:val="000000"/>
          <w:sz w:val="24"/>
          <w:szCs w:val="24"/>
        </w:rPr>
        <w:t>Pirms domes sēdes darba kārtības jautājumu izskatīšanas sēdes vadītāj</w:t>
      </w:r>
      <w:r w:rsidR="00327637">
        <w:rPr>
          <w:color w:val="000000"/>
          <w:sz w:val="24"/>
          <w:szCs w:val="24"/>
        </w:rPr>
        <w:t>a</w:t>
      </w:r>
      <w:r w:rsidRPr="00FA4D3D">
        <w:rPr>
          <w:color w:val="000000"/>
          <w:sz w:val="24"/>
          <w:szCs w:val="24"/>
        </w:rPr>
        <w:t xml:space="preserve"> lūdz </w:t>
      </w:r>
      <w:r w:rsidR="00B61A8A">
        <w:rPr>
          <w:color w:val="000000"/>
          <w:sz w:val="24"/>
          <w:szCs w:val="24"/>
        </w:rPr>
        <w:t xml:space="preserve">izslēgt no domes sēdes darba kārtības 10. punktu un </w:t>
      </w:r>
      <w:r w:rsidRPr="00FA4D3D">
        <w:rPr>
          <w:color w:val="000000"/>
          <w:sz w:val="24"/>
          <w:szCs w:val="24"/>
        </w:rPr>
        <w:t xml:space="preserve">papildināt sēdes kārtību ar </w:t>
      </w:r>
      <w:r w:rsidR="000B5494" w:rsidRPr="00FA4D3D">
        <w:rPr>
          <w:color w:val="000000"/>
          <w:sz w:val="24"/>
          <w:szCs w:val="24"/>
        </w:rPr>
        <w:t>8</w:t>
      </w:r>
      <w:r w:rsidRPr="00FA4D3D">
        <w:rPr>
          <w:color w:val="000000"/>
          <w:sz w:val="24"/>
          <w:szCs w:val="24"/>
        </w:rPr>
        <w:t xml:space="preserve"> </w:t>
      </w:r>
      <w:r w:rsidR="00527AF9" w:rsidRPr="00FA4D3D">
        <w:rPr>
          <w:color w:val="000000"/>
          <w:sz w:val="24"/>
          <w:szCs w:val="24"/>
        </w:rPr>
        <w:t>(</w:t>
      </w:r>
      <w:r w:rsidR="000B5494" w:rsidRPr="00FA4D3D">
        <w:rPr>
          <w:color w:val="000000"/>
          <w:sz w:val="24"/>
          <w:szCs w:val="24"/>
        </w:rPr>
        <w:t>astoņiem</w:t>
      </w:r>
      <w:r w:rsidRPr="00FA4D3D">
        <w:rPr>
          <w:color w:val="000000"/>
          <w:sz w:val="24"/>
          <w:szCs w:val="24"/>
        </w:rPr>
        <w:t>) papildjautājumiem</w:t>
      </w:r>
      <w:r w:rsidR="00327637">
        <w:rPr>
          <w:color w:val="000000"/>
          <w:sz w:val="24"/>
          <w:szCs w:val="24"/>
        </w:rPr>
        <w:t>.</w:t>
      </w:r>
    </w:p>
    <w:p w14:paraId="0213636D" w14:textId="5FBF9DAF" w:rsidR="00053E79" w:rsidRDefault="00327637" w:rsidP="00053E79">
      <w:pPr>
        <w:ind w:firstLine="720"/>
        <w:jc w:val="both"/>
        <w:rPr>
          <w:b/>
          <w:sz w:val="24"/>
          <w:szCs w:val="24"/>
        </w:rPr>
      </w:pPr>
      <w:r>
        <w:rPr>
          <w:sz w:val="24"/>
          <w:szCs w:val="24"/>
        </w:rPr>
        <w:t>A</w:t>
      </w:r>
      <w:r w:rsidR="00053E79" w:rsidRPr="00FA4D3D">
        <w:rPr>
          <w:sz w:val="24"/>
          <w:szCs w:val="24"/>
        </w:rPr>
        <w:t xml:space="preserve">tklāti balsojot </w:t>
      </w:r>
      <w:r w:rsidR="008148A8" w:rsidRPr="00FA4D3D">
        <w:rPr>
          <w:sz w:val="24"/>
          <w:szCs w:val="24"/>
        </w:rPr>
        <w:t>(</w:t>
      </w:r>
      <w:r w:rsidR="008148A8" w:rsidRPr="00FA4D3D">
        <w:rPr>
          <w:b/>
          <w:sz w:val="24"/>
          <w:szCs w:val="24"/>
        </w:rPr>
        <w:t xml:space="preserve">PAR </w:t>
      </w:r>
      <w:r w:rsidR="008148A8" w:rsidRPr="00FA4D3D">
        <w:rPr>
          <w:sz w:val="24"/>
          <w:szCs w:val="24"/>
        </w:rPr>
        <w:t xml:space="preserve">– </w:t>
      </w:r>
      <w:r w:rsidR="00235426">
        <w:rPr>
          <w:sz w:val="24"/>
          <w:szCs w:val="24"/>
        </w:rPr>
        <w:t xml:space="preserve">15: </w:t>
      </w:r>
      <w:r w:rsidR="00235426" w:rsidRPr="00FA4D3D">
        <w:rPr>
          <w:color w:val="000000"/>
          <w:sz w:val="24"/>
          <w:szCs w:val="24"/>
        </w:rPr>
        <w:t xml:space="preserve">Elita Eglīte, Tālis Šelengovs, </w:t>
      </w:r>
      <w:r w:rsidR="00235426" w:rsidRPr="00FA4D3D">
        <w:rPr>
          <w:sz w:val="24"/>
          <w:szCs w:val="24"/>
        </w:rPr>
        <w:t xml:space="preserve">Guna Kalniņa-Priede, </w:t>
      </w:r>
      <w:r w:rsidR="00235426" w:rsidRPr="00FA4D3D">
        <w:rPr>
          <w:color w:val="000000"/>
          <w:sz w:val="24"/>
          <w:szCs w:val="24"/>
        </w:rPr>
        <w:t xml:space="preserve">Andris Jansons, Mārtiņš Andris Cīrulis, Linda Abramova, Teiksma Riekstiņa, Valda Veisenkopfa, Āris Kazerovskis, Arnis Lemešonoks, Inese Varekoja, Vita Krūmiņa, </w:t>
      </w:r>
      <w:r w:rsidR="00235426" w:rsidRPr="00FA4D3D">
        <w:rPr>
          <w:sz w:val="24"/>
          <w:szCs w:val="24"/>
        </w:rPr>
        <w:t>Jānis Kārkliņš</w:t>
      </w:r>
      <w:r w:rsidR="00235426" w:rsidRPr="00FA4D3D">
        <w:rPr>
          <w:color w:val="000000"/>
          <w:sz w:val="24"/>
          <w:szCs w:val="24"/>
        </w:rPr>
        <w:t>, Ēriks Bauers, Edgars Jānis Plēģeris</w:t>
      </w:r>
      <w:r w:rsidR="008148A8" w:rsidRPr="00FA4D3D">
        <w:rPr>
          <w:sz w:val="24"/>
          <w:szCs w:val="24"/>
        </w:rPr>
        <w:t xml:space="preserve">; </w:t>
      </w:r>
      <w:r w:rsidR="008148A8" w:rsidRPr="00FA4D3D">
        <w:rPr>
          <w:b/>
          <w:sz w:val="24"/>
          <w:szCs w:val="24"/>
        </w:rPr>
        <w:t>PRET</w:t>
      </w:r>
      <w:r w:rsidR="008148A8" w:rsidRPr="00FA4D3D">
        <w:rPr>
          <w:sz w:val="24"/>
          <w:szCs w:val="24"/>
        </w:rPr>
        <w:t xml:space="preserve"> – </w:t>
      </w:r>
      <w:r w:rsidR="00235426">
        <w:rPr>
          <w:sz w:val="24"/>
          <w:szCs w:val="24"/>
        </w:rPr>
        <w:t>nav</w:t>
      </w:r>
      <w:r w:rsidR="008148A8" w:rsidRPr="00FA4D3D">
        <w:rPr>
          <w:sz w:val="24"/>
          <w:szCs w:val="24"/>
        </w:rPr>
        <w:t xml:space="preserve">; </w:t>
      </w:r>
      <w:r w:rsidR="008148A8" w:rsidRPr="00FA4D3D">
        <w:rPr>
          <w:b/>
          <w:sz w:val="24"/>
          <w:szCs w:val="24"/>
        </w:rPr>
        <w:t>ATTURAS</w:t>
      </w:r>
      <w:r w:rsidR="008148A8" w:rsidRPr="00FA4D3D">
        <w:rPr>
          <w:sz w:val="24"/>
          <w:szCs w:val="24"/>
        </w:rPr>
        <w:t xml:space="preserve"> - </w:t>
      </w:r>
      <w:r w:rsidR="00235426">
        <w:rPr>
          <w:sz w:val="24"/>
          <w:szCs w:val="24"/>
        </w:rPr>
        <w:t>nav</w:t>
      </w:r>
      <w:r w:rsidR="008148A8" w:rsidRPr="00FA4D3D">
        <w:rPr>
          <w:sz w:val="24"/>
          <w:szCs w:val="24"/>
        </w:rPr>
        <w:t>)</w:t>
      </w:r>
      <w:r w:rsidR="00053E79" w:rsidRPr="00FA4D3D">
        <w:rPr>
          <w:sz w:val="24"/>
          <w:szCs w:val="24"/>
        </w:rPr>
        <w:t xml:space="preserve">, </w:t>
      </w:r>
      <w:r w:rsidR="00053E79" w:rsidRPr="00FA4D3D">
        <w:rPr>
          <w:b/>
          <w:sz w:val="24"/>
          <w:szCs w:val="24"/>
        </w:rPr>
        <w:t>dome</w:t>
      </w:r>
      <w:r w:rsidR="00053E79" w:rsidRPr="00FA4D3D">
        <w:rPr>
          <w:sz w:val="24"/>
          <w:szCs w:val="24"/>
        </w:rPr>
        <w:t xml:space="preserve"> </w:t>
      </w:r>
      <w:r w:rsidR="00053E79" w:rsidRPr="00FA4D3D">
        <w:rPr>
          <w:b/>
          <w:sz w:val="24"/>
          <w:szCs w:val="24"/>
        </w:rPr>
        <w:t>nolemj:</w:t>
      </w:r>
    </w:p>
    <w:p w14:paraId="1CBF2464" w14:textId="2172BAD2" w:rsidR="00B61A8A" w:rsidRPr="00B61A8A" w:rsidRDefault="00B61A8A" w:rsidP="00053E79">
      <w:pPr>
        <w:ind w:firstLine="720"/>
        <w:jc w:val="both"/>
        <w:rPr>
          <w:bCs/>
          <w:sz w:val="24"/>
          <w:szCs w:val="24"/>
        </w:rPr>
      </w:pPr>
      <w:r w:rsidRPr="00B61A8A">
        <w:rPr>
          <w:bCs/>
          <w:sz w:val="24"/>
          <w:szCs w:val="24"/>
        </w:rPr>
        <w:t xml:space="preserve">Izslēgt no domes sēdes kārtības 10. punktu un papildināt domes sēdes </w:t>
      </w:r>
      <w:r w:rsidR="00327637">
        <w:rPr>
          <w:bCs/>
          <w:sz w:val="24"/>
          <w:szCs w:val="24"/>
        </w:rPr>
        <w:t xml:space="preserve">darba </w:t>
      </w:r>
      <w:r w:rsidRPr="00B61A8A">
        <w:rPr>
          <w:bCs/>
          <w:sz w:val="24"/>
          <w:szCs w:val="24"/>
        </w:rPr>
        <w:t>kārtību:</w:t>
      </w:r>
    </w:p>
    <w:p w14:paraId="66250AAA" w14:textId="092E12CE" w:rsidR="00C64CA7" w:rsidRPr="00FA4D3D" w:rsidRDefault="00C64CA7" w:rsidP="00C64CA7">
      <w:pPr>
        <w:pStyle w:val="Sarakstarindkopa"/>
        <w:numPr>
          <w:ilvl w:val="0"/>
          <w:numId w:val="1"/>
        </w:numPr>
        <w:jc w:val="both"/>
        <w:rPr>
          <w:b/>
          <w:sz w:val="24"/>
          <w:szCs w:val="24"/>
        </w:rPr>
      </w:pPr>
      <w:r w:rsidRPr="00FA4D3D">
        <w:rPr>
          <w:b/>
          <w:sz w:val="24"/>
          <w:szCs w:val="24"/>
        </w:rPr>
        <w:t>Par Drabešu pagasta nekustamā īpašuma “P20” nosaukuma maiņu un nekustamā īpašuma lietošanas mērķa noteikšanu.</w:t>
      </w:r>
    </w:p>
    <w:p w14:paraId="47940BC1" w14:textId="57C1ECB7" w:rsidR="009C5651" w:rsidRPr="00FA4D3D" w:rsidRDefault="009C5651" w:rsidP="00C64CA7">
      <w:pPr>
        <w:pStyle w:val="Sarakstarindkopa"/>
        <w:numPr>
          <w:ilvl w:val="0"/>
          <w:numId w:val="1"/>
        </w:numPr>
        <w:jc w:val="both"/>
        <w:rPr>
          <w:b/>
          <w:sz w:val="24"/>
          <w:szCs w:val="24"/>
        </w:rPr>
      </w:pPr>
      <w:r w:rsidRPr="00FA4D3D">
        <w:rPr>
          <w:b/>
          <w:sz w:val="24"/>
          <w:szCs w:val="24"/>
        </w:rPr>
        <w:t xml:space="preserve">Par </w:t>
      </w:r>
      <w:r w:rsidRPr="00FA4D3D">
        <w:rPr>
          <w:b/>
          <w:color w:val="000000"/>
          <w:sz w:val="24"/>
          <w:szCs w:val="24"/>
        </w:rPr>
        <w:t>Drabešu</w:t>
      </w:r>
      <w:r w:rsidRPr="00FA4D3D">
        <w:rPr>
          <w:b/>
          <w:sz w:val="24"/>
        </w:rPr>
        <w:t xml:space="preserve"> pagasta nekustamā īpašuma </w:t>
      </w:r>
      <w:r w:rsidR="00300D87">
        <w:rPr>
          <w:b/>
          <w:sz w:val="24"/>
        </w:rPr>
        <w:t>[..]</w:t>
      </w:r>
      <w:r w:rsidRPr="00FA4D3D">
        <w:rPr>
          <w:b/>
          <w:sz w:val="24"/>
        </w:rPr>
        <w:t xml:space="preserve"> sadalīšanu un nosaukuma  apstiprināšanu.</w:t>
      </w:r>
    </w:p>
    <w:p w14:paraId="3668FFE9" w14:textId="3F5E9CD0" w:rsidR="00071FB4" w:rsidRPr="00FA4D3D" w:rsidRDefault="00071FB4" w:rsidP="00C64CA7">
      <w:pPr>
        <w:pStyle w:val="Sarakstarindkopa"/>
        <w:numPr>
          <w:ilvl w:val="0"/>
          <w:numId w:val="1"/>
        </w:numPr>
        <w:jc w:val="both"/>
        <w:rPr>
          <w:b/>
          <w:sz w:val="24"/>
          <w:szCs w:val="24"/>
        </w:rPr>
      </w:pPr>
      <w:r w:rsidRPr="00FA4D3D">
        <w:rPr>
          <w:b/>
          <w:sz w:val="24"/>
        </w:rPr>
        <w:t xml:space="preserve">Par </w:t>
      </w:r>
      <w:r w:rsidRPr="00FA4D3D">
        <w:rPr>
          <w:b/>
          <w:color w:val="000000"/>
          <w:sz w:val="24"/>
          <w:szCs w:val="24"/>
        </w:rPr>
        <w:t>Amatas</w:t>
      </w:r>
      <w:r w:rsidRPr="00FA4D3D">
        <w:rPr>
          <w:b/>
          <w:sz w:val="24"/>
          <w:szCs w:val="24"/>
        </w:rPr>
        <w:t xml:space="preserve"> pagasta nekustamā īpašuma </w:t>
      </w:r>
      <w:r w:rsidR="00300D87">
        <w:rPr>
          <w:b/>
          <w:sz w:val="24"/>
          <w:szCs w:val="24"/>
        </w:rPr>
        <w:t>[..]</w:t>
      </w:r>
      <w:r w:rsidRPr="00FA4D3D">
        <w:rPr>
          <w:b/>
          <w:sz w:val="24"/>
          <w:szCs w:val="24"/>
        </w:rPr>
        <w:t xml:space="preserve"> zemes vienības ar kadastra apzīmējumu 42420040007 sadalīšanu.</w:t>
      </w:r>
    </w:p>
    <w:p w14:paraId="3AE0C884" w14:textId="6A3F262D" w:rsidR="00B86B15" w:rsidRPr="00FA4D3D" w:rsidRDefault="00B86B15" w:rsidP="00C64CA7">
      <w:pPr>
        <w:pStyle w:val="Sarakstarindkopa"/>
        <w:numPr>
          <w:ilvl w:val="0"/>
          <w:numId w:val="1"/>
        </w:numPr>
        <w:jc w:val="both"/>
        <w:rPr>
          <w:b/>
          <w:sz w:val="24"/>
          <w:szCs w:val="24"/>
        </w:rPr>
      </w:pPr>
      <w:r w:rsidRPr="00FA4D3D">
        <w:rPr>
          <w:b/>
          <w:sz w:val="24"/>
          <w:szCs w:val="24"/>
        </w:rPr>
        <w:t xml:space="preserve">Par </w:t>
      </w:r>
      <w:r w:rsidRPr="00FA4D3D">
        <w:rPr>
          <w:b/>
          <w:color w:val="000000"/>
          <w:sz w:val="24"/>
          <w:szCs w:val="24"/>
        </w:rPr>
        <w:t>Amatas</w:t>
      </w:r>
      <w:r w:rsidRPr="00FA4D3D">
        <w:rPr>
          <w:b/>
          <w:sz w:val="24"/>
          <w:szCs w:val="24"/>
        </w:rPr>
        <w:t xml:space="preserve"> pagasta nekustamā īpašuma </w:t>
      </w:r>
      <w:r w:rsidR="00300D87">
        <w:rPr>
          <w:b/>
          <w:sz w:val="24"/>
          <w:szCs w:val="24"/>
        </w:rPr>
        <w:t>[..]</w:t>
      </w:r>
      <w:r w:rsidRPr="00FA4D3D">
        <w:rPr>
          <w:b/>
          <w:sz w:val="24"/>
          <w:szCs w:val="24"/>
        </w:rPr>
        <w:t xml:space="preserve"> zemes vienības ar kadastra apzīmējumu 42420040003 sadalīšanu.</w:t>
      </w:r>
    </w:p>
    <w:p w14:paraId="178EDD50" w14:textId="0332A864" w:rsidR="005B494E" w:rsidRPr="00FA4D3D" w:rsidRDefault="005B494E" w:rsidP="00C64CA7">
      <w:pPr>
        <w:pStyle w:val="Sarakstarindkopa"/>
        <w:numPr>
          <w:ilvl w:val="0"/>
          <w:numId w:val="1"/>
        </w:numPr>
        <w:jc w:val="both"/>
        <w:rPr>
          <w:b/>
          <w:sz w:val="24"/>
          <w:szCs w:val="24"/>
        </w:rPr>
      </w:pPr>
      <w:r w:rsidRPr="00FA4D3D">
        <w:rPr>
          <w:b/>
          <w:sz w:val="24"/>
          <w:szCs w:val="24"/>
        </w:rPr>
        <w:t>Par Drabešu pagasta nekustamo īpašumu „Ezermalas”, “Salnas” un “Jaunrīti” sadalīšanu un robežu pārkārtošanu.</w:t>
      </w:r>
    </w:p>
    <w:p w14:paraId="4972C930" w14:textId="52DE781D" w:rsidR="0051508F" w:rsidRPr="00FA4D3D" w:rsidRDefault="0051508F" w:rsidP="00C64CA7">
      <w:pPr>
        <w:pStyle w:val="Sarakstarindkopa"/>
        <w:numPr>
          <w:ilvl w:val="0"/>
          <w:numId w:val="1"/>
        </w:numPr>
        <w:jc w:val="both"/>
        <w:rPr>
          <w:b/>
          <w:sz w:val="24"/>
          <w:szCs w:val="24"/>
        </w:rPr>
      </w:pPr>
      <w:r w:rsidRPr="00FA4D3D">
        <w:rPr>
          <w:b/>
          <w:sz w:val="24"/>
          <w:szCs w:val="24"/>
        </w:rPr>
        <w:t xml:space="preserve">Par </w:t>
      </w:r>
      <w:r w:rsidR="00CE3992" w:rsidRPr="00FA4D3D">
        <w:rPr>
          <w:b/>
          <w:sz w:val="24"/>
          <w:szCs w:val="24"/>
        </w:rPr>
        <w:t>Drabešu pagasta nekustamo īpašumu „Jaunmāras” un “Jaunrīti” robežu pārkārtošanu.</w:t>
      </w:r>
    </w:p>
    <w:p w14:paraId="3BB2C129" w14:textId="09B80364" w:rsidR="000A4BBF" w:rsidRPr="00FA4D3D" w:rsidRDefault="000A4BBF" w:rsidP="00C64CA7">
      <w:pPr>
        <w:pStyle w:val="Sarakstarindkopa"/>
        <w:numPr>
          <w:ilvl w:val="0"/>
          <w:numId w:val="1"/>
        </w:numPr>
        <w:jc w:val="both"/>
        <w:rPr>
          <w:b/>
          <w:sz w:val="24"/>
          <w:szCs w:val="24"/>
        </w:rPr>
      </w:pPr>
      <w:r w:rsidRPr="00FA4D3D">
        <w:rPr>
          <w:b/>
          <w:sz w:val="24"/>
          <w:szCs w:val="24"/>
        </w:rPr>
        <w:t>Par Drabešu pagasta nekustamā īpašuma „Amori” sadalīšanu.</w:t>
      </w:r>
    </w:p>
    <w:p w14:paraId="7366C2E8" w14:textId="4C574EBF" w:rsidR="0041475F" w:rsidRPr="00FA4D3D" w:rsidRDefault="0041475F" w:rsidP="00C64CA7">
      <w:pPr>
        <w:pStyle w:val="Sarakstarindkopa"/>
        <w:numPr>
          <w:ilvl w:val="0"/>
          <w:numId w:val="1"/>
        </w:numPr>
        <w:jc w:val="both"/>
        <w:rPr>
          <w:b/>
          <w:sz w:val="24"/>
          <w:szCs w:val="24"/>
        </w:rPr>
      </w:pPr>
      <w:r w:rsidRPr="00FA4D3D">
        <w:rPr>
          <w:b/>
          <w:sz w:val="24"/>
          <w:szCs w:val="24"/>
        </w:rPr>
        <w:t>Par Drabešu pagasta nekustamā īpašuma „Vējkalni” sadalīšanu.</w:t>
      </w:r>
    </w:p>
    <w:bookmarkEnd w:id="7"/>
    <w:p w14:paraId="6115A153" w14:textId="77777777" w:rsidR="00C95B19" w:rsidRPr="00FA4D3D" w:rsidRDefault="00C95B19" w:rsidP="00235426">
      <w:pPr>
        <w:widowControl w:val="0"/>
        <w:shd w:val="clear" w:color="auto" w:fill="FFFFFF"/>
        <w:autoSpaceDE w:val="0"/>
        <w:autoSpaceDN w:val="0"/>
        <w:adjustRightInd w:val="0"/>
        <w:rPr>
          <w:color w:val="000000"/>
          <w:sz w:val="12"/>
          <w:szCs w:val="12"/>
        </w:rPr>
      </w:pPr>
    </w:p>
    <w:p w14:paraId="1682C2AC" w14:textId="13486E77" w:rsidR="008C106B" w:rsidRPr="00FA4D3D" w:rsidRDefault="008C106B" w:rsidP="008C106B">
      <w:pPr>
        <w:jc w:val="center"/>
        <w:rPr>
          <w:b/>
          <w:color w:val="000000"/>
          <w:sz w:val="24"/>
          <w:szCs w:val="24"/>
        </w:rPr>
      </w:pPr>
      <w:r w:rsidRPr="00FA4D3D">
        <w:rPr>
          <w:b/>
          <w:color w:val="000000"/>
          <w:sz w:val="24"/>
          <w:szCs w:val="24"/>
        </w:rPr>
        <w:t>1.§</w:t>
      </w:r>
    </w:p>
    <w:p w14:paraId="31730BDD"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bookmarkStart w:id="8" w:name="_Hlk40077970"/>
      <w:r w:rsidRPr="00FA4D3D">
        <w:rPr>
          <w:b/>
          <w:sz w:val="24"/>
          <w:szCs w:val="24"/>
        </w:rPr>
        <w:t>Amatas novada pašvaldības 2019. gada pārskata apstiprināšanu</w:t>
      </w:r>
      <w:bookmarkEnd w:id="8"/>
    </w:p>
    <w:p w14:paraId="259AECC9" w14:textId="7A63877F" w:rsidR="008C106B" w:rsidRPr="00FA4D3D" w:rsidRDefault="008C106B" w:rsidP="008C106B">
      <w:pPr>
        <w:jc w:val="both"/>
        <w:rPr>
          <w:bCs/>
          <w:color w:val="000000"/>
          <w:sz w:val="24"/>
          <w:szCs w:val="24"/>
        </w:rPr>
      </w:pPr>
      <w:r w:rsidRPr="00FA4D3D">
        <w:rPr>
          <w:rFonts w:eastAsia="Calibri"/>
          <w:bCs/>
          <w:color w:val="000000"/>
          <w:sz w:val="24"/>
          <w:szCs w:val="24"/>
        </w:rPr>
        <w:t xml:space="preserve">Ziņo </w:t>
      </w:r>
      <w:r w:rsidR="003B2215" w:rsidRPr="00FA4D3D">
        <w:rPr>
          <w:color w:val="000000"/>
          <w:sz w:val="24"/>
          <w:szCs w:val="24"/>
        </w:rPr>
        <w:t>domes</w:t>
      </w:r>
      <w:r w:rsidRPr="00FA4D3D">
        <w:rPr>
          <w:color w:val="000000"/>
          <w:sz w:val="24"/>
          <w:szCs w:val="24"/>
        </w:rPr>
        <w:t xml:space="preserve"> priekšsēdētāja </w:t>
      </w:r>
      <w:r w:rsidRPr="00FA4D3D">
        <w:rPr>
          <w:bCs/>
          <w:color w:val="000000"/>
          <w:sz w:val="24"/>
          <w:szCs w:val="24"/>
        </w:rPr>
        <w:t>E. Eglīte</w:t>
      </w:r>
    </w:p>
    <w:p w14:paraId="53DE2016" w14:textId="77777777" w:rsidR="008C106B" w:rsidRPr="00FA4D3D" w:rsidRDefault="008C106B" w:rsidP="008C106B">
      <w:pPr>
        <w:rPr>
          <w:b/>
          <w:bCs/>
          <w:color w:val="000000"/>
          <w:sz w:val="12"/>
          <w:szCs w:val="12"/>
        </w:rPr>
      </w:pPr>
    </w:p>
    <w:p w14:paraId="0B81D33F" w14:textId="060A26EE"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235426">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8F7358" w:rsidRPr="00FA4D3D">
        <w:rPr>
          <w:sz w:val="24"/>
          <w:szCs w:val="24"/>
        </w:rPr>
        <w:t xml:space="preserve"> saskaņā ar 2020. gada 12. maija </w:t>
      </w:r>
      <w:r w:rsidR="008F7358" w:rsidRPr="00FA4D3D">
        <w:rPr>
          <w:bCs/>
          <w:sz w:val="24"/>
          <w:szCs w:val="24"/>
        </w:rPr>
        <w:t>Finanšu un attīstības, Izglītības, kultūras un sporta un</w:t>
      </w:r>
      <w:r w:rsidR="008F7358" w:rsidRPr="00FA4D3D">
        <w:rPr>
          <w:b/>
          <w:bCs/>
          <w:sz w:val="24"/>
          <w:szCs w:val="24"/>
        </w:rPr>
        <w:t xml:space="preserve"> </w:t>
      </w:r>
      <w:r w:rsidR="008F7358" w:rsidRPr="00FA4D3D">
        <w:rPr>
          <w:bCs/>
          <w:sz w:val="24"/>
          <w:szCs w:val="24"/>
        </w:rPr>
        <w:t>Sociālo, veselības un ģimenes jautājumu</w:t>
      </w:r>
      <w:r w:rsidR="008F7358" w:rsidRPr="00FA4D3D">
        <w:rPr>
          <w:sz w:val="24"/>
          <w:szCs w:val="24"/>
        </w:rPr>
        <w:t xml:space="preserve"> apvienoto komiteju sēdes lēmumu (protokols Nr. 5, 13.§)</w:t>
      </w:r>
    </w:p>
    <w:p w14:paraId="0594E41E" w14:textId="3BC0C04B" w:rsidR="00A7405D" w:rsidRPr="00FA4D3D" w:rsidRDefault="00A7405D" w:rsidP="00A7405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00235426" w:rsidRPr="00FA4D3D">
        <w:rPr>
          <w:sz w:val="24"/>
          <w:szCs w:val="24"/>
        </w:rPr>
        <w:t>(</w:t>
      </w:r>
      <w:r w:rsidR="00235426" w:rsidRPr="00FA4D3D">
        <w:rPr>
          <w:b/>
          <w:sz w:val="24"/>
          <w:szCs w:val="24"/>
        </w:rPr>
        <w:t xml:space="preserve">PAR </w:t>
      </w:r>
      <w:r w:rsidR="00235426" w:rsidRPr="00FA4D3D">
        <w:rPr>
          <w:sz w:val="24"/>
          <w:szCs w:val="24"/>
        </w:rPr>
        <w:t xml:space="preserve">– </w:t>
      </w:r>
      <w:r w:rsidR="00235426">
        <w:rPr>
          <w:sz w:val="24"/>
          <w:szCs w:val="24"/>
        </w:rPr>
        <w:t xml:space="preserve">15: </w:t>
      </w:r>
      <w:r w:rsidR="00235426" w:rsidRPr="00FA4D3D">
        <w:rPr>
          <w:color w:val="000000"/>
          <w:sz w:val="24"/>
          <w:szCs w:val="24"/>
        </w:rPr>
        <w:t xml:space="preserve">Elita Eglīte, Tālis Šelengovs, </w:t>
      </w:r>
      <w:r w:rsidR="00235426" w:rsidRPr="00FA4D3D">
        <w:rPr>
          <w:sz w:val="24"/>
          <w:szCs w:val="24"/>
        </w:rPr>
        <w:t xml:space="preserve">Guna Kalniņa-Priede, </w:t>
      </w:r>
      <w:r w:rsidR="00235426" w:rsidRPr="00FA4D3D">
        <w:rPr>
          <w:color w:val="000000"/>
          <w:sz w:val="24"/>
          <w:szCs w:val="24"/>
        </w:rPr>
        <w:t xml:space="preserve">Andris Jansons, Mārtiņš Andris Cīrulis, Linda Abramova, Teiksma Riekstiņa, Valda Veisenkopfa, Āris Kazerovskis, Arnis Lemešonoks, Inese Varekoja, Vita Krūmiņa, </w:t>
      </w:r>
      <w:r w:rsidR="00235426" w:rsidRPr="00FA4D3D">
        <w:rPr>
          <w:sz w:val="24"/>
          <w:szCs w:val="24"/>
        </w:rPr>
        <w:t>Jānis Kārkliņš</w:t>
      </w:r>
      <w:r w:rsidR="00235426" w:rsidRPr="00FA4D3D">
        <w:rPr>
          <w:color w:val="000000"/>
          <w:sz w:val="24"/>
          <w:szCs w:val="24"/>
        </w:rPr>
        <w:t>, Ēriks Bauers, Edgars Jānis Plēģeris</w:t>
      </w:r>
      <w:r w:rsidR="00235426" w:rsidRPr="00FA4D3D">
        <w:rPr>
          <w:sz w:val="24"/>
          <w:szCs w:val="24"/>
        </w:rPr>
        <w:t xml:space="preserve">; </w:t>
      </w:r>
      <w:r w:rsidR="00235426" w:rsidRPr="00FA4D3D">
        <w:rPr>
          <w:b/>
          <w:sz w:val="24"/>
          <w:szCs w:val="24"/>
        </w:rPr>
        <w:t>PRET</w:t>
      </w:r>
      <w:r w:rsidR="00235426" w:rsidRPr="00FA4D3D">
        <w:rPr>
          <w:sz w:val="24"/>
          <w:szCs w:val="24"/>
        </w:rPr>
        <w:t xml:space="preserve"> – </w:t>
      </w:r>
      <w:r w:rsidR="00235426">
        <w:rPr>
          <w:sz w:val="24"/>
          <w:szCs w:val="24"/>
        </w:rPr>
        <w:t>nav</w:t>
      </w:r>
      <w:r w:rsidR="00235426" w:rsidRPr="00FA4D3D">
        <w:rPr>
          <w:sz w:val="24"/>
          <w:szCs w:val="24"/>
        </w:rPr>
        <w:t xml:space="preserve">; </w:t>
      </w:r>
      <w:r w:rsidR="00235426" w:rsidRPr="00FA4D3D">
        <w:rPr>
          <w:b/>
          <w:sz w:val="24"/>
          <w:szCs w:val="24"/>
        </w:rPr>
        <w:t>ATTURAS</w:t>
      </w:r>
      <w:r w:rsidR="00235426" w:rsidRPr="00FA4D3D">
        <w:rPr>
          <w:sz w:val="24"/>
          <w:szCs w:val="24"/>
        </w:rPr>
        <w:t xml:space="preserve"> - </w:t>
      </w:r>
      <w:r w:rsidR="00235426">
        <w:rPr>
          <w:sz w:val="24"/>
          <w:szCs w:val="24"/>
        </w:rPr>
        <w:t>nav</w:t>
      </w:r>
      <w:r w:rsidR="00235426" w:rsidRPr="00FA4D3D">
        <w:rPr>
          <w:sz w:val="24"/>
          <w:szCs w:val="24"/>
        </w:rPr>
        <w:t>)</w:t>
      </w:r>
      <w:r w:rsidRPr="00FA4D3D">
        <w:rPr>
          <w:sz w:val="24"/>
          <w:szCs w:val="24"/>
        </w:rPr>
        <w:t xml:space="preserve">, </w:t>
      </w:r>
      <w:r w:rsidRPr="00FA4D3D">
        <w:rPr>
          <w:b/>
          <w:sz w:val="24"/>
          <w:szCs w:val="24"/>
        </w:rPr>
        <w:t>nolemj:</w:t>
      </w:r>
    </w:p>
    <w:p w14:paraId="0BEE2C8B" w14:textId="77777777" w:rsidR="008C106B" w:rsidRPr="00FA4D3D" w:rsidRDefault="008C106B" w:rsidP="008C106B">
      <w:pPr>
        <w:jc w:val="both"/>
        <w:rPr>
          <w:sz w:val="12"/>
          <w:szCs w:val="12"/>
        </w:rPr>
      </w:pPr>
    </w:p>
    <w:p w14:paraId="4B2F950E" w14:textId="77777777" w:rsidR="008C106B" w:rsidRPr="00FA4D3D" w:rsidRDefault="008C106B" w:rsidP="008C106B">
      <w:pPr>
        <w:ind w:firstLine="720"/>
        <w:jc w:val="both"/>
        <w:rPr>
          <w:sz w:val="24"/>
          <w:szCs w:val="24"/>
        </w:rPr>
      </w:pPr>
      <w:r w:rsidRPr="00FA4D3D">
        <w:rPr>
          <w:sz w:val="24"/>
          <w:szCs w:val="24"/>
        </w:rPr>
        <w:t>Apstiprināt Amatas novada pašvaldības 2019. gada pārskatu ar šādiem rādītājiem:</w:t>
      </w:r>
    </w:p>
    <w:p w14:paraId="7B761BA4"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2B1C18E0" w14:textId="77777777" w:rsidTr="00C51590">
        <w:tc>
          <w:tcPr>
            <w:tcW w:w="396" w:type="dxa"/>
          </w:tcPr>
          <w:p w14:paraId="7D0F4F72" w14:textId="77777777" w:rsidR="008C106B" w:rsidRPr="00FA4D3D" w:rsidRDefault="008C106B" w:rsidP="00C51590">
            <w:pPr>
              <w:jc w:val="both"/>
              <w:rPr>
                <w:sz w:val="24"/>
                <w:szCs w:val="24"/>
              </w:rPr>
            </w:pPr>
            <w:r w:rsidRPr="00FA4D3D">
              <w:rPr>
                <w:sz w:val="24"/>
                <w:szCs w:val="24"/>
              </w:rPr>
              <w:t>1.</w:t>
            </w:r>
          </w:p>
        </w:tc>
        <w:tc>
          <w:tcPr>
            <w:tcW w:w="4104" w:type="dxa"/>
          </w:tcPr>
          <w:p w14:paraId="4F67C5C5"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5B1AEC0F" w14:textId="77777777" w:rsidR="008C106B" w:rsidRPr="00FA4D3D" w:rsidRDefault="008C106B" w:rsidP="00C51590">
            <w:pPr>
              <w:jc w:val="both"/>
              <w:rPr>
                <w:sz w:val="24"/>
                <w:szCs w:val="24"/>
              </w:rPr>
            </w:pPr>
            <w:r w:rsidRPr="00FA4D3D">
              <w:rPr>
                <w:sz w:val="24"/>
                <w:szCs w:val="24"/>
              </w:rPr>
              <w:t>- EUR</w:t>
            </w:r>
          </w:p>
        </w:tc>
        <w:tc>
          <w:tcPr>
            <w:tcW w:w="1821" w:type="dxa"/>
          </w:tcPr>
          <w:p w14:paraId="32DEDEF5" w14:textId="77777777" w:rsidR="008C106B" w:rsidRPr="00FA4D3D" w:rsidRDefault="008C106B" w:rsidP="00C51590">
            <w:pPr>
              <w:jc w:val="both"/>
              <w:rPr>
                <w:sz w:val="24"/>
                <w:szCs w:val="24"/>
              </w:rPr>
            </w:pPr>
            <w:r w:rsidRPr="00FA4D3D">
              <w:rPr>
                <w:sz w:val="24"/>
                <w:szCs w:val="24"/>
              </w:rPr>
              <w:t>16 212 600</w:t>
            </w:r>
          </w:p>
        </w:tc>
      </w:tr>
      <w:tr w:rsidR="008C106B" w:rsidRPr="00FA4D3D" w14:paraId="6C0F3A49" w14:textId="77777777" w:rsidTr="00C51590">
        <w:tc>
          <w:tcPr>
            <w:tcW w:w="396" w:type="dxa"/>
          </w:tcPr>
          <w:p w14:paraId="6FF301DE" w14:textId="77777777" w:rsidR="008C106B" w:rsidRPr="00FA4D3D" w:rsidRDefault="008C106B" w:rsidP="00C51590">
            <w:pPr>
              <w:jc w:val="both"/>
              <w:rPr>
                <w:sz w:val="24"/>
                <w:szCs w:val="24"/>
              </w:rPr>
            </w:pPr>
            <w:r w:rsidRPr="00FA4D3D">
              <w:rPr>
                <w:sz w:val="24"/>
                <w:szCs w:val="24"/>
              </w:rPr>
              <w:t>2.</w:t>
            </w:r>
          </w:p>
        </w:tc>
        <w:tc>
          <w:tcPr>
            <w:tcW w:w="4104" w:type="dxa"/>
          </w:tcPr>
          <w:p w14:paraId="589BA033"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655DBCC9" w14:textId="77777777" w:rsidR="008C106B" w:rsidRPr="00FA4D3D" w:rsidRDefault="008C106B" w:rsidP="00C51590">
            <w:pPr>
              <w:jc w:val="both"/>
              <w:rPr>
                <w:sz w:val="24"/>
                <w:szCs w:val="24"/>
              </w:rPr>
            </w:pPr>
            <w:r w:rsidRPr="00FA4D3D">
              <w:rPr>
                <w:sz w:val="24"/>
                <w:szCs w:val="24"/>
              </w:rPr>
              <w:t>- EUR</w:t>
            </w:r>
          </w:p>
        </w:tc>
        <w:tc>
          <w:tcPr>
            <w:tcW w:w="1821" w:type="dxa"/>
          </w:tcPr>
          <w:p w14:paraId="58205950" w14:textId="77777777" w:rsidR="008C106B" w:rsidRPr="00FA4D3D" w:rsidRDefault="008C106B" w:rsidP="00C51590">
            <w:pPr>
              <w:jc w:val="both"/>
              <w:rPr>
                <w:sz w:val="24"/>
                <w:szCs w:val="24"/>
              </w:rPr>
            </w:pPr>
            <w:r w:rsidRPr="00FA4D3D">
              <w:rPr>
                <w:sz w:val="24"/>
                <w:szCs w:val="24"/>
              </w:rPr>
              <w:t xml:space="preserve">  1 187 215</w:t>
            </w:r>
          </w:p>
        </w:tc>
      </w:tr>
    </w:tbl>
    <w:p w14:paraId="5A4FFB67" w14:textId="155D439D" w:rsidR="008C106B" w:rsidRPr="00FA4D3D" w:rsidRDefault="007865D1" w:rsidP="00327637">
      <w:pPr>
        <w:jc w:val="center"/>
        <w:rPr>
          <w:b/>
          <w:color w:val="000000"/>
          <w:sz w:val="24"/>
          <w:szCs w:val="24"/>
        </w:rPr>
      </w:pPr>
      <w:r w:rsidRPr="00FA4D3D">
        <w:rPr>
          <w:b/>
          <w:color w:val="000000"/>
          <w:sz w:val="24"/>
          <w:szCs w:val="24"/>
        </w:rPr>
        <w:lastRenderedPageBreak/>
        <w:t>2</w:t>
      </w:r>
      <w:r w:rsidR="008C106B" w:rsidRPr="00FA4D3D">
        <w:rPr>
          <w:b/>
          <w:color w:val="000000"/>
          <w:sz w:val="24"/>
          <w:szCs w:val="24"/>
        </w:rPr>
        <w:t>.§</w:t>
      </w:r>
    </w:p>
    <w:p w14:paraId="496C75C9"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Drabešu Jaunās pamatskolas 2019. gada pārskata apstiprināšanu</w:t>
      </w:r>
    </w:p>
    <w:p w14:paraId="026F25C6"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4CCECE33" w14:textId="77777777" w:rsidR="008C106B" w:rsidRPr="00FA4D3D" w:rsidRDefault="008C106B" w:rsidP="008C106B">
      <w:pPr>
        <w:rPr>
          <w:b/>
          <w:bCs/>
          <w:color w:val="000000"/>
          <w:sz w:val="12"/>
          <w:szCs w:val="12"/>
        </w:rPr>
      </w:pPr>
    </w:p>
    <w:p w14:paraId="34C94768" w14:textId="3D3FC2AB"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235426">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 xml:space="preserve">, </w:t>
      </w:r>
      <w:r w:rsidR="00C412C6" w:rsidRPr="00FA4D3D">
        <w:rPr>
          <w:sz w:val="24"/>
          <w:szCs w:val="24"/>
        </w:rPr>
        <w:t xml:space="preserve">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14.§)</w:t>
      </w:r>
    </w:p>
    <w:p w14:paraId="1F426928"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DBDA198" w14:textId="77777777" w:rsidR="008C106B" w:rsidRPr="00FA4D3D" w:rsidRDefault="008C106B" w:rsidP="008C106B">
      <w:pPr>
        <w:jc w:val="both"/>
        <w:rPr>
          <w:sz w:val="12"/>
          <w:szCs w:val="12"/>
        </w:rPr>
      </w:pPr>
    </w:p>
    <w:p w14:paraId="5EED1E5B" w14:textId="77777777" w:rsidR="008C106B" w:rsidRPr="00FA4D3D" w:rsidRDefault="008C106B" w:rsidP="008C106B">
      <w:pPr>
        <w:ind w:firstLine="720"/>
        <w:jc w:val="both"/>
        <w:rPr>
          <w:sz w:val="24"/>
          <w:szCs w:val="24"/>
        </w:rPr>
      </w:pPr>
      <w:r w:rsidRPr="00FA4D3D">
        <w:rPr>
          <w:sz w:val="24"/>
          <w:szCs w:val="24"/>
        </w:rPr>
        <w:t>Apstiprināt Amatas novada Drabešu Jaunās pamatskolas 2019. gada pārskatu ar šādiem rādītājiem:</w:t>
      </w:r>
    </w:p>
    <w:p w14:paraId="49B2769A"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17880834" w14:textId="77777777" w:rsidTr="00C51590">
        <w:tc>
          <w:tcPr>
            <w:tcW w:w="396" w:type="dxa"/>
          </w:tcPr>
          <w:p w14:paraId="5E7CE136" w14:textId="77777777" w:rsidR="008C106B" w:rsidRPr="00FA4D3D" w:rsidRDefault="008C106B" w:rsidP="00C51590">
            <w:pPr>
              <w:jc w:val="both"/>
              <w:rPr>
                <w:sz w:val="24"/>
                <w:szCs w:val="24"/>
              </w:rPr>
            </w:pPr>
            <w:r w:rsidRPr="00FA4D3D">
              <w:rPr>
                <w:sz w:val="24"/>
                <w:szCs w:val="24"/>
              </w:rPr>
              <w:t>1.</w:t>
            </w:r>
          </w:p>
        </w:tc>
        <w:tc>
          <w:tcPr>
            <w:tcW w:w="4104" w:type="dxa"/>
          </w:tcPr>
          <w:p w14:paraId="77D8CAB3"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52E53F6B" w14:textId="77777777" w:rsidR="008C106B" w:rsidRPr="00FA4D3D" w:rsidRDefault="008C106B" w:rsidP="00C51590">
            <w:pPr>
              <w:jc w:val="both"/>
              <w:rPr>
                <w:sz w:val="24"/>
                <w:szCs w:val="24"/>
              </w:rPr>
            </w:pPr>
            <w:r w:rsidRPr="00FA4D3D">
              <w:rPr>
                <w:sz w:val="24"/>
                <w:szCs w:val="24"/>
              </w:rPr>
              <w:t>- EUR</w:t>
            </w:r>
          </w:p>
        </w:tc>
        <w:tc>
          <w:tcPr>
            <w:tcW w:w="1821" w:type="dxa"/>
          </w:tcPr>
          <w:p w14:paraId="3FBED898" w14:textId="77777777" w:rsidR="008C106B" w:rsidRPr="00FA4D3D" w:rsidRDefault="008C106B" w:rsidP="00C51590">
            <w:pPr>
              <w:jc w:val="both"/>
              <w:rPr>
                <w:sz w:val="24"/>
                <w:szCs w:val="24"/>
              </w:rPr>
            </w:pPr>
            <w:r w:rsidRPr="00FA4D3D">
              <w:rPr>
                <w:sz w:val="24"/>
                <w:szCs w:val="24"/>
              </w:rPr>
              <w:t>163 250</w:t>
            </w:r>
          </w:p>
        </w:tc>
      </w:tr>
      <w:tr w:rsidR="008C106B" w:rsidRPr="00FA4D3D" w14:paraId="4E135DF1" w14:textId="77777777" w:rsidTr="00C51590">
        <w:tc>
          <w:tcPr>
            <w:tcW w:w="396" w:type="dxa"/>
          </w:tcPr>
          <w:p w14:paraId="58AF6338" w14:textId="77777777" w:rsidR="008C106B" w:rsidRPr="00FA4D3D" w:rsidRDefault="008C106B" w:rsidP="00C51590">
            <w:pPr>
              <w:jc w:val="both"/>
              <w:rPr>
                <w:sz w:val="24"/>
                <w:szCs w:val="24"/>
              </w:rPr>
            </w:pPr>
            <w:r w:rsidRPr="00FA4D3D">
              <w:rPr>
                <w:sz w:val="24"/>
                <w:szCs w:val="24"/>
              </w:rPr>
              <w:t>2.</w:t>
            </w:r>
          </w:p>
        </w:tc>
        <w:tc>
          <w:tcPr>
            <w:tcW w:w="4104" w:type="dxa"/>
          </w:tcPr>
          <w:p w14:paraId="5B7E3B40"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14B3F346" w14:textId="77777777" w:rsidR="008C106B" w:rsidRPr="00FA4D3D" w:rsidRDefault="008C106B" w:rsidP="00C51590">
            <w:pPr>
              <w:jc w:val="both"/>
              <w:rPr>
                <w:sz w:val="24"/>
                <w:szCs w:val="24"/>
              </w:rPr>
            </w:pPr>
            <w:r w:rsidRPr="00FA4D3D">
              <w:rPr>
                <w:sz w:val="24"/>
                <w:szCs w:val="24"/>
              </w:rPr>
              <w:t>- EUR</w:t>
            </w:r>
          </w:p>
        </w:tc>
        <w:tc>
          <w:tcPr>
            <w:tcW w:w="1821" w:type="dxa"/>
          </w:tcPr>
          <w:p w14:paraId="568882EB" w14:textId="77777777" w:rsidR="008C106B" w:rsidRPr="00FA4D3D" w:rsidRDefault="008C106B" w:rsidP="00C51590">
            <w:pPr>
              <w:jc w:val="both"/>
              <w:rPr>
                <w:sz w:val="24"/>
                <w:szCs w:val="24"/>
              </w:rPr>
            </w:pPr>
            <w:r w:rsidRPr="00FA4D3D">
              <w:rPr>
                <w:sz w:val="24"/>
                <w:szCs w:val="24"/>
              </w:rPr>
              <w:t xml:space="preserve">    1 039</w:t>
            </w:r>
          </w:p>
        </w:tc>
      </w:tr>
    </w:tbl>
    <w:p w14:paraId="5807C7F5" w14:textId="77777777" w:rsidR="008C106B" w:rsidRPr="00FA4D3D" w:rsidRDefault="008C106B" w:rsidP="008C106B">
      <w:pPr>
        <w:rPr>
          <w:b/>
          <w:bCs/>
          <w:color w:val="000000"/>
          <w:sz w:val="24"/>
          <w:szCs w:val="24"/>
        </w:rPr>
      </w:pPr>
    </w:p>
    <w:p w14:paraId="3D8EE0F0" w14:textId="7144772C" w:rsidR="008C106B" w:rsidRPr="00FA4D3D" w:rsidRDefault="007865D1" w:rsidP="008C106B">
      <w:pPr>
        <w:jc w:val="center"/>
        <w:rPr>
          <w:b/>
          <w:color w:val="000000"/>
          <w:sz w:val="24"/>
          <w:szCs w:val="24"/>
        </w:rPr>
      </w:pPr>
      <w:r w:rsidRPr="00FA4D3D">
        <w:rPr>
          <w:b/>
          <w:color w:val="000000"/>
          <w:sz w:val="24"/>
          <w:szCs w:val="24"/>
        </w:rPr>
        <w:t>3</w:t>
      </w:r>
      <w:r w:rsidR="008C106B" w:rsidRPr="00FA4D3D">
        <w:rPr>
          <w:b/>
          <w:color w:val="000000"/>
          <w:sz w:val="24"/>
          <w:szCs w:val="24"/>
        </w:rPr>
        <w:t>.§</w:t>
      </w:r>
    </w:p>
    <w:p w14:paraId="2D583659"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Amatas pamatskolas 2019. gada pārskata apstiprināšanu</w:t>
      </w:r>
    </w:p>
    <w:p w14:paraId="7D08CC22"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4622E722" w14:textId="77777777" w:rsidR="008C106B" w:rsidRPr="00FA4D3D" w:rsidRDefault="008C106B" w:rsidP="008C106B">
      <w:pPr>
        <w:rPr>
          <w:b/>
          <w:bCs/>
          <w:color w:val="000000"/>
          <w:sz w:val="12"/>
          <w:szCs w:val="12"/>
        </w:rPr>
      </w:pPr>
    </w:p>
    <w:p w14:paraId="4409E19D" w14:textId="20D63A6F"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873034">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 xml:space="preserve">, </w:t>
      </w:r>
      <w:r w:rsidR="00C412C6" w:rsidRPr="00FA4D3D">
        <w:rPr>
          <w:sz w:val="24"/>
          <w:szCs w:val="24"/>
        </w:rPr>
        <w:t xml:space="preserve">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15.§)</w:t>
      </w:r>
    </w:p>
    <w:p w14:paraId="558C8851"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0A9CCE5" w14:textId="77777777" w:rsidR="008C106B" w:rsidRPr="00FA4D3D" w:rsidRDefault="008C106B" w:rsidP="008C106B">
      <w:pPr>
        <w:jc w:val="both"/>
        <w:rPr>
          <w:sz w:val="12"/>
          <w:szCs w:val="12"/>
        </w:rPr>
      </w:pPr>
    </w:p>
    <w:p w14:paraId="3D265185" w14:textId="77777777" w:rsidR="008C106B" w:rsidRPr="00FA4D3D" w:rsidRDefault="008C106B" w:rsidP="008C106B">
      <w:pPr>
        <w:ind w:firstLine="720"/>
        <w:jc w:val="both"/>
        <w:rPr>
          <w:sz w:val="24"/>
          <w:szCs w:val="24"/>
        </w:rPr>
      </w:pPr>
      <w:r w:rsidRPr="00FA4D3D">
        <w:rPr>
          <w:sz w:val="24"/>
          <w:szCs w:val="24"/>
        </w:rPr>
        <w:t>Apstiprināt Amatas novada Amatas pamatskolas 2019. gada pārskatu ar šādiem rādītājiem:</w:t>
      </w:r>
    </w:p>
    <w:p w14:paraId="02123D8D"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5B9ECCFD" w14:textId="77777777" w:rsidTr="00C51590">
        <w:tc>
          <w:tcPr>
            <w:tcW w:w="396" w:type="dxa"/>
          </w:tcPr>
          <w:p w14:paraId="10D002B9" w14:textId="77777777" w:rsidR="008C106B" w:rsidRPr="00FA4D3D" w:rsidRDefault="008C106B" w:rsidP="00C51590">
            <w:pPr>
              <w:jc w:val="both"/>
              <w:rPr>
                <w:sz w:val="24"/>
                <w:szCs w:val="24"/>
              </w:rPr>
            </w:pPr>
            <w:r w:rsidRPr="00FA4D3D">
              <w:rPr>
                <w:sz w:val="24"/>
                <w:szCs w:val="24"/>
              </w:rPr>
              <w:t>1.</w:t>
            </w:r>
          </w:p>
        </w:tc>
        <w:tc>
          <w:tcPr>
            <w:tcW w:w="4104" w:type="dxa"/>
          </w:tcPr>
          <w:p w14:paraId="1705250A"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3B6AB318" w14:textId="77777777" w:rsidR="008C106B" w:rsidRPr="00FA4D3D" w:rsidRDefault="008C106B" w:rsidP="00C51590">
            <w:pPr>
              <w:jc w:val="both"/>
              <w:rPr>
                <w:sz w:val="24"/>
                <w:szCs w:val="24"/>
              </w:rPr>
            </w:pPr>
            <w:r w:rsidRPr="00FA4D3D">
              <w:rPr>
                <w:sz w:val="24"/>
                <w:szCs w:val="24"/>
              </w:rPr>
              <w:t>- EUR</w:t>
            </w:r>
          </w:p>
        </w:tc>
        <w:tc>
          <w:tcPr>
            <w:tcW w:w="1821" w:type="dxa"/>
          </w:tcPr>
          <w:p w14:paraId="07657DFB" w14:textId="77777777" w:rsidR="008C106B" w:rsidRPr="00FA4D3D" w:rsidRDefault="008C106B" w:rsidP="00C51590">
            <w:pPr>
              <w:jc w:val="both"/>
              <w:rPr>
                <w:sz w:val="24"/>
                <w:szCs w:val="24"/>
              </w:rPr>
            </w:pPr>
            <w:r w:rsidRPr="00FA4D3D">
              <w:rPr>
                <w:sz w:val="24"/>
                <w:szCs w:val="24"/>
              </w:rPr>
              <w:t>167 547</w:t>
            </w:r>
          </w:p>
        </w:tc>
      </w:tr>
      <w:tr w:rsidR="008C106B" w:rsidRPr="00FA4D3D" w14:paraId="3ED9CA37" w14:textId="77777777" w:rsidTr="00C51590">
        <w:tc>
          <w:tcPr>
            <w:tcW w:w="396" w:type="dxa"/>
          </w:tcPr>
          <w:p w14:paraId="762AF8B3" w14:textId="77777777" w:rsidR="008C106B" w:rsidRPr="00FA4D3D" w:rsidRDefault="008C106B" w:rsidP="00C51590">
            <w:pPr>
              <w:jc w:val="both"/>
              <w:rPr>
                <w:sz w:val="24"/>
                <w:szCs w:val="24"/>
              </w:rPr>
            </w:pPr>
            <w:r w:rsidRPr="00FA4D3D">
              <w:rPr>
                <w:sz w:val="24"/>
                <w:szCs w:val="24"/>
              </w:rPr>
              <w:t>2.</w:t>
            </w:r>
          </w:p>
        </w:tc>
        <w:tc>
          <w:tcPr>
            <w:tcW w:w="4104" w:type="dxa"/>
          </w:tcPr>
          <w:p w14:paraId="6993CF5B"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6686B84A" w14:textId="77777777" w:rsidR="008C106B" w:rsidRPr="00FA4D3D" w:rsidRDefault="008C106B" w:rsidP="00C51590">
            <w:pPr>
              <w:jc w:val="both"/>
              <w:rPr>
                <w:sz w:val="24"/>
                <w:szCs w:val="24"/>
              </w:rPr>
            </w:pPr>
            <w:r w:rsidRPr="00FA4D3D">
              <w:rPr>
                <w:sz w:val="24"/>
                <w:szCs w:val="24"/>
              </w:rPr>
              <w:t>- EUR</w:t>
            </w:r>
          </w:p>
        </w:tc>
        <w:tc>
          <w:tcPr>
            <w:tcW w:w="1821" w:type="dxa"/>
          </w:tcPr>
          <w:p w14:paraId="5958CDBE" w14:textId="77777777" w:rsidR="008C106B" w:rsidRPr="00FA4D3D" w:rsidRDefault="008C106B" w:rsidP="00C51590">
            <w:pPr>
              <w:jc w:val="both"/>
              <w:rPr>
                <w:sz w:val="24"/>
                <w:szCs w:val="24"/>
              </w:rPr>
            </w:pPr>
            <w:r w:rsidRPr="00FA4D3D">
              <w:rPr>
                <w:sz w:val="24"/>
                <w:szCs w:val="24"/>
              </w:rPr>
              <w:t xml:space="preserve">  22 204</w:t>
            </w:r>
          </w:p>
        </w:tc>
      </w:tr>
    </w:tbl>
    <w:p w14:paraId="442F71CD" w14:textId="77777777" w:rsidR="008C106B" w:rsidRPr="00FA4D3D" w:rsidRDefault="008C106B" w:rsidP="008C106B">
      <w:pPr>
        <w:rPr>
          <w:b/>
          <w:bCs/>
          <w:color w:val="000000"/>
          <w:sz w:val="24"/>
          <w:szCs w:val="24"/>
        </w:rPr>
      </w:pPr>
    </w:p>
    <w:p w14:paraId="6B2DACCC" w14:textId="3E89A684" w:rsidR="008C106B" w:rsidRPr="00FA4D3D" w:rsidRDefault="007865D1" w:rsidP="008C106B">
      <w:pPr>
        <w:jc w:val="center"/>
        <w:rPr>
          <w:b/>
          <w:color w:val="000000"/>
          <w:sz w:val="24"/>
          <w:szCs w:val="24"/>
        </w:rPr>
      </w:pPr>
      <w:r w:rsidRPr="00FA4D3D">
        <w:rPr>
          <w:b/>
          <w:color w:val="000000"/>
          <w:sz w:val="24"/>
          <w:szCs w:val="24"/>
        </w:rPr>
        <w:t>4</w:t>
      </w:r>
      <w:r w:rsidR="008C106B" w:rsidRPr="00FA4D3D">
        <w:rPr>
          <w:b/>
          <w:color w:val="000000"/>
          <w:sz w:val="24"/>
          <w:szCs w:val="24"/>
        </w:rPr>
        <w:t>.§</w:t>
      </w:r>
    </w:p>
    <w:p w14:paraId="524AFA74"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Skujenes pamatskolas 2019. gada pārskata apstiprināšanu</w:t>
      </w:r>
    </w:p>
    <w:p w14:paraId="558C1ED3"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1350D137" w14:textId="77777777" w:rsidR="008C106B" w:rsidRPr="00FA4D3D" w:rsidRDefault="008C106B" w:rsidP="008C106B">
      <w:pPr>
        <w:rPr>
          <w:b/>
          <w:bCs/>
          <w:color w:val="000000"/>
          <w:sz w:val="12"/>
          <w:szCs w:val="12"/>
        </w:rPr>
      </w:pPr>
    </w:p>
    <w:p w14:paraId="1E76DDB6" w14:textId="43211B47"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BD3841">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16.§)</w:t>
      </w:r>
    </w:p>
    <w:p w14:paraId="0B567D05" w14:textId="77777777" w:rsidR="00873034" w:rsidRPr="00FA4D3D" w:rsidRDefault="00873034" w:rsidP="00873034">
      <w:pPr>
        <w:shd w:val="clear" w:color="auto" w:fill="FFFFFF"/>
        <w:ind w:right="-27" w:firstLine="720"/>
        <w:jc w:val="both"/>
        <w:rPr>
          <w:sz w:val="24"/>
          <w:szCs w:val="24"/>
        </w:rPr>
      </w:pPr>
      <w:bookmarkStart w:id="9" w:name="_Hlk40968795"/>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bookmarkEnd w:id="9"/>
    <w:p w14:paraId="76F074D4" w14:textId="77777777" w:rsidR="008C106B" w:rsidRPr="00FA4D3D" w:rsidRDefault="008C106B" w:rsidP="008C106B">
      <w:pPr>
        <w:jc w:val="both"/>
        <w:rPr>
          <w:sz w:val="12"/>
          <w:szCs w:val="12"/>
        </w:rPr>
      </w:pPr>
    </w:p>
    <w:p w14:paraId="01BED9DD" w14:textId="77777777" w:rsidR="008C106B" w:rsidRPr="00FA4D3D" w:rsidRDefault="008C106B" w:rsidP="008C106B">
      <w:pPr>
        <w:ind w:firstLine="720"/>
        <w:jc w:val="both"/>
        <w:rPr>
          <w:sz w:val="24"/>
          <w:szCs w:val="24"/>
        </w:rPr>
      </w:pPr>
      <w:r w:rsidRPr="00FA4D3D">
        <w:rPr>
          <w:sz w:val="24"/>
          <w:szCs w:val="24"/>
        </w:rPr>
        <w:t>Apstiprināt Amatas novada Skujenes pamatskolas 2019. gada pārskatu ar šādiem rādītājiem:</w:t>
      </w:r>
    </w:p>
    <w:p w14:paraId="11B895AE"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34C0231D" w14:textId="77777777" w:rsidTr="00C51590">
        <w:tc>
          <w:tcPr>
            <w:tcW w:w="396" w:type="dxa"/>
          </w:tcPr>
          <w:p w14:paraId="7152F5FF" w14:textId="77777777" w:rsidR="008C106B" w:rsidRPr="00FA4D3D" w:rsidRDefault="008C106B" w:rsidP="00C51590">
            <w:pPr>
              <w:jc w:val="both"/>
              <w:rPr>
                <w:sz w:val="24"/>
                <w:szCs w:val="24"/>
              </w:rPr>
            </w:pPr>
            <w:r w:rsidRPr="00FA4D3D">
              <w:rPr>
                <w:sz w:val="24"/>
                <w:szCs w:val="24"/>
              </w:rPr>
              <w:t>1.</w:t>
            </w:r>
          </w:p>
        </w:tc>
        <w:tc>
          <w:tcPr>
            <w:tcW w:w="4104" w:type="dxa"/>
          </w:tcPr>
          <w:p w14:paraId="16B43AEA"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1B44DF7A" w14:textId="77777777" w:rsidR="008C106B" w:rsidRPr="00FA4D3D" w:rsidRDefault="008C106B" w:rsidP="00C51590">
            <w:pPr>
              <w:jc w:val="both"/>
              <w:rPr>
                <w:sz w:val="24"/>
                <w:szCs w:val="24"/>
              </w:rPr>
            </w:pPr>
            <w:r w:rsidRPr="00FA4D3D">
              <w:rPr>
                <w:sz w:val="24"/>
                <w:szCs w:val="24"/>
              </w:rPr>
              <w:t>- EUR</w:t>
            </w:r>
          </w:p>
        </w:tc>
        <w:tc>
          <w:tcPr>
            <w:tcW w:w="1821" w:type="dxa"/>
          </w:tcPr>
          <w:p w14:paraId="3C3E1533" w14:textId="77777777" w:rsidR="008C106B" w:rsidRPr="00FA4D3D" w:rsidRDefault="008C106B" w:rsidP="00C51590">
            <w:pPr>
              <w:jc w:val="both"/>
              <w:rPr>
                <w:sz w:val="24"/>
                <w:szCs w:val="24"/>
              </w:rPr>
            </w:pPr>
            <w:r w:rsidRPr="00FA4D3D">
              <w:rPr>
                <w:sz w:val="24"/>
                <w:szCs w:val="24"/>
              </w:rPr>
              <w:t xml:space="preserve">   89 332</w:t>
            </w:r>
          </w:p>
        </w:tc>
      </w:tr>
      <w:tr w:rsidR="008C106B" w:rsidRPr="00FA4D3D" w14:paraId="1E1F185A" w14:textId="77777777" w:rsidTr="00C51590">
        <w:tc>
          <w:tcPr>
            <w:tcW w:w="396" w:type="dxa"/>
          </w:tcPr>
          <w:p w14:paraId="4A0FE45B" w14:textId="77777777" w:rsidR="008C106B" w:rsidRPr="00FA4D3D" w:rsidRDefault="008C106B" w:rsidP="00C51590">
            <w:pPr>
              <w:jc w:val="both"/>
              <w:rPr>
                <w:sz w:val="24"/>
                <w:szCs w:val="24"/>
              </w:rPr>
            </w:pPr>
            <w:r w:rsidRPr="00FA4D3D">
              <w:rPr>
                <w:sz w:val="24"/>
                <w:szCs w:val="24"/>
              </w:rPr>
              <w:t>2.</w:t>
            </w:r>
          </w:p>
        </w:tc>
        <w:tc>
          <w:tcPr>
            <w:tcW w:w="4104" w:type="dxa"/>
          </w:tcPr>
          <w:p w14:paraId="5EB84236"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5DD0F293" w14:textId="77777777" w:rsidR="008C106B" w:rsidRPr="00FA4D3D" w:rsidRDefault="008C106B" w:rsidP="00C51590">
            <w:pPr>
              <w:jc w:val="both"/>
              <w:rPr>
                <w:sz w:val="24"/>
                <w:szCs w:val="24"/>
              </w:rPr>
            </w:pPr>
            <w:r w:rsidRPr="00FA4D3D">
              <w:rPr>
                <w:sz w:val="24"/>
                <w:szCs w:val="24"/>
              </w:rPr>
              <w:t>- EUR</w:t>
            </w:r>
          </w:p>
        </w:tc>
        <w:tc>
          <w:tcPr>
            <w:tcW w:w="1821" w:type="dxa"/>
          </w:tcPr>
          <w:p w14:paraId="33F6CCE4" w14:textId="77777777" w:rsidR="008C106B" w:rsidRPr="00FA4D3D" w:rsidRDefault="008C106B" w:rsidP="00C51590">
            <w:pPr>
              <w:jc w:val="both"/>
              <w:rPr>
                <w:sz w:val="24"/>
                <w:szCs w:val="24"/>
              </w:rPr>
            </w:pPr>
            <w:r w:rsidRPr="00FA4D3D">
              <w:rPr>
                <w:sz w:val="24"/>
                <w:szCs w:val="24"/>
              </w:rPr>
              <w:t xml:space="preserve">    -7 812</w:t>
            </w:r>
          </w:p>
        </w:tc>
      </w:tr>
    </w:tbl>
    <w:p w14:paraId="29F60026" w14:textId="77777777" w:rsidR="008C106B" w:rsidRPr="00FA4D3D" w:rsidRDefault="008C106B" w:rsidP="008C106B">
      <w:pPr>
        <w:rPr>
          <w:b/>
          <w:color w:val="000000"/>
          <w:sz w:val="24"/>
          <w:szCs w:val="24"/>
        </w:rPr>
      </w:pPr>
    </w:p>
    <w:p w14:paraId="5D708845" w14:textId="42A20AB3" w:rsidR="008C106B" w:rsidRPr="00FA4D3D" w:rsidRDefault="007865D1" w:rsidP="008C106B">
      <w:pPr>
        <w:jc w:val="center"/>
        <w:rPr>
          <w:b/>
          <w:color w:val="000000"/>
          <w:sz w:val="24"/>
          <w:szCs w:val="24"/>
        </w:rPr>
      </w:pPr>
      <w:r w:rsidRPr="00FA4D3D">
        <w:rPr>
          <w:b/>
          <w:color w:val="000000"/>
          <w:sz w:val="24"/>
          <w:szCs w:val="24"/>
        </w:rPr>
        <w:t>5</w:t>
      </w:r>
      <w:r w:rsidR="008C106B" w:rsidRPr="00FA4D3D">
        <w:rPr>
          <w:b/>
          <w:color w:val="000000"/>
          <w:sz w:val="24"/>
          <w:szCs w:val="24"/>
        </w:rPr>
        <w:t>.§</w:t>
      </w:r>
    </w:p>
    <w:p w14:paraId="4128B06F"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Zaubes pamatskolas 2019. gada pārskata apstiprināšanu</w:t>
      </w:r>
    </w:p>
    <w:p w14:paraId="7B8779C3"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463FD7CD" w14:textId="77777777" w:rsidR="008C106B" w:rsidRPr="00FA4D3D" w:rsidRDefault="008C106B" w:rsidP="008C106B">
      <w:pPr>
        <w:rPr>
          <w:b/>
          <w:bCs/>
          <w:color w:val="000000"/>
          <w:sz w:val="12"/>
          <w:szCs w:val="12"/>
        </w:rPr>
      </w:pPr>
    </w:p>
    <w:p w14:paraId="1A46A5F9" w14:textId="745A629A"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873034">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w:t>
      </w:r>
      <w:r w:rsidRPr="00FA4D3D">
        <w:t> </w:t>
      </w:r>
      <w:r w:rsidRPr="00FA4D3D">
        <w:rPr>
          <w:i/>
          <w:sz w:val="24"/>
          <w:szCs w:val="24"/>
        </w:rPr>
        <w:t>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17.§)</w:t>
      </w:r>
    </w:p>
    <w:p w14:paraId="2F0B193A" w14:textId="77777777" w:rsidR="00B30C44" w:rsidRPr="00FA4D3D" w:rsidRDefault="00B30C44" w:rsidP="00B30C4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D022767" w14:textId="77777777" w:rsidR="008C106B" w:rsidRPr="00FA4D3D" w:rsidRDefault="008C106B" w:rsidP="008C106B">
      <w:pPr>
        <w:jc w:val="both"/>
        <w:rPr>
          <w:sz w:val="12"/>
          <w:szCs w:val="12"/>
        </w:rPr>
      </w:pPr>
    </w:p>
    <w:p w14:paraId="66AE6A4A" w14:textId="77777777" w:rsidR="008C106B" w:rsidRPr="00FA4D3D" w:rsidRDefault="008C106B" w:rsidP="008C106B">
      <w:pPr>
        <w:ind w:firstLine="720"/>
        <w:jc w:val="both"/>
        <w:rPr>
          <w:sz w:val="24"/>
          <w:szCs w:val="24"/>
        </w:rPr>
      </w:pPr>
      <w:r w:rsidRPr="00FA4D3D">
        <w:rPr>
          <w:sz w:val="24"/>
          <w:szCs w:val="24"/>
        </w:rPr>
        <w:t>Apstiprināt Amatas novada Zaubes pamatskolas 2019. gada pārskatu ar šādiem rādītājiem:</w:t>
      </w:r>
    </w:p>
    <w:p w14:paraId="4C308AD9"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6C1A9809" w14:textId="77777777" w:rsidTr="00C51590">
        <w:tc>
          <w:tcPr>
            <w:tcW w:w="396" w:type="dxa"/>
          </w:tcPr>
          <w:p w14:paraId="7D4B8B3C" w14:textId="77777777" w:rsidR="008C106B" w:rsidRPr="00FA4D3D" w:rsidRDefault="008C106B" w:rsidP="00C51590">
            <w:pPr>
              <w:jc w:val="both"/>
              <w:rPr>
                <w:sz w:val="24"/>
                <w:szCs w:val="24"/>
              </w:rPr>
            </w:pPr>
            <w:r w:rsidRPr="00FA4D3D">
              <w:rPr>
                <w:sz w:val="24"/>
                <w:szCs w:val="24"/>
              </w:rPr>
              <w:t>1.</w:t>
            </w:r>
          </w:p>
        </w:tc>
        <w:tc>
          <w:tcPr>
            <w:tcW w:w="4104" w:type="dxa"/>
          </w:tcPr>
          <w:p w14:paraId="562965EC"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0D37E295" w14:textId="77777777" w:rsidR="008C106B" w:rsidRPr="00FA4D3D" w:rsidRDefault="008C106B" w:rsidP="00C51590">
            <w:pPr>
              <w:jc w:val="both"/>
              <w:rPr>
                <w:sz w:val="24"/>
                <w:szCs w:val="24"/>
              </w:rPr>
            </w:pPr>
            <w:r w:rsidRPr="00FA4D3D">
              <w:rPr>
                <w:sz w:val="24"/>
                <w:szCs w:val="24"/>
              </w:rPr>
              <w:t>- EUR</w:t>
            </w:r>
          </w:p>
        </w:tc>
        <w:tc>
          <w:tcPr>
            <w:tcW w:w="1821" w:type="dxa"/>
          </w:tcPr>
          <w:p w14:paraId="33FC2B6C" w14:textId="77777777" w:rsidR="008C106B" w:rsidRPr="00FA4D3D" w:rsidRDefault="008C106B" w:rsidP="00C51590">
            <w:pPr>
              <w:jc w:val="both"/>
              <w:rPr>
                <w:sz w:val="24"/>
                <w:szCs w:val="24"/>
              </w:rPr>
            </w:pPr>
            <w:r w:rsidRPr="00FA4D3D">
              <w:rPr>
                <w:sz w:val="24"/>
                <w:szCs w:val="24"/>
              </w:rPr>
              <w:t xml:space="preserve">   32 961</w:t>
            </w:r>
          </w:p>
        </w:tc>
      </w:tr>
      <w:tr w:rsidR="008C106B" w:rsidRPr="00FA4D3D" w14:paraId="0FEB5470" w14:textId="77777777" w:rsidTr="00C51590">
        <w:tc>
          <w:tcPr>
            <w:tcW w:w="396" w:type="dxa"/>
          </w:tcPr>
          <w:p w14:paraId="53478E40" w14:textId="77777777" w:rsidR="008C106B" w:rsidRPr="00FA4D3D" w:rsidRDefault="008C106B" w:rsidP="00C51590">
            <w:pPr>
              <w:jc w:val="both"/>
              <w:rPr>
                <w:sz w:val="24"/>
                <w:szCs w:val="24"/>
              </w:rPr>
            </w:pPr>
            <w:r w:rsidRPr="00FA4D3D">
              <w:rPr>
                <w:sz w:val="24"/>
                <w:szCs w:val="24"/>
              </w:rPr>
              <w:t>2.</w:t>
            </w:r>
          </w:p>
        </w:tc>
        <w:tc>
          <w:tcPr>
            <w:tcW w:w="4104" w:type="dxa"/>
          </w:tcPr>
          <w:p w14:paraId="7B290630"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6FDF5094" w14:textId="77777777" w:rsidR="008C106B" w:rsidRPr="00FA4D3D" w:rsidRDefault="008C106B" w:rsidP="00C51590">
            <w:pPr>
              <w:jc w:val="both"/>
              <w:rPr>
                <w:sz w:val="24"/>
                <w:szCs w:val="24"/>
              </w:rPr>
            </w:pPr>
            <w:r w:rsidRPr="00FA4D3D">
              <w:rPr>
                <w:sz w:val="24"/>
                <w:szCs w:val="24"/>
              </w:rPr>
              <w:t xml:space="preserve">- EUR         </w:t>
            </w:r>
          </w:p>
        </w:tc>
        <w:tc>
          <w:tcPr>
            <w:tcW w:w="1821" w:type="dxa"/>
          </w:tcPr>
          <w:p w14:paraId="65232264" w14:textId="77777777" w:rsidR="008C106B" w:rsidRPr="00FA4D3D" w:rsidRDefault="008C106B" w:rsidP="00C51590">
            <w:pPr>
              <w:jc w:val="both"/>
              <w:rPr>
                <w:sz w:val="24"/>
                <w:szCs w:val="24"/>
              </w:rPr>
            </w:pPr>
            <w:r w:rsidRPr="00FA4D3D">
              <w:rPr>
                <w:sz w:val="24"/>
                <w:szCs w:val="24"/>
              </w:rPr>
              <w:t xml:space="preserve">     3 518</w:t>
            </w:r>
          </w:p>
        </w:tc>
      </w:tr>
    </w:tbl>
    <w:p w14:paraId="0F1D5F9A" w14:textId="77777777" w:rsidR="00E51E6F" w:rsidRPr="00FA4D3D" w:rsidRDefault="00E51E6F" w:rsidP="00B30C44">
      <w:pPr>
        <w:rPr>
          <w:b/>
          <w:color w:val="000000"/>
          <w:sz w:val="24"/>
          <w:szCs w:val="24"/>
        </w:rPr>
      </w:pPr>
    </w:p>
    <w:p w14:paraId="3C4250B8" w14:textId="7845215A" w:rsidR="008C106B" w:rsidRPr="00FA4D3D" w:rsidRDefault="007865D1" w:rsidP="008C106B">
      <w:pPr>
        <w:jc w:val="center"/>
        <w:rPr>
          <w:b/>
          <w:color w:val="000000"/>
          <w:sz w:val="24"/>
          <w:szCs w:val="24"/>
        </w:rPr>
      </w:pPr>
      <w:r w:rsidRPr="00FA4D3D">
        <w:rPr>
          <w:b/>
          <w:color w:val="000000"/>
          <w:sz w:val="24"/>
          <w:szCs w:val="24"/>
        </w:rPr>
        <w:t>6</w:t>
      </w:r>
      <w:r w:rsidR="008C106B" w:rsidRPr="00FA4D3D">
        <w:rPr>
          <w:b/>
          <w:color w:val="000000"/>
          <w:sz w:val="24"/>
          <w:szCs w:val="24"/>
        </w:rPr>
        <w:t>.§</w:t>
      </w:r>
    </w:p>
    <w:p w14:paraId="571F6694"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Spāres pamatskolas 2019. gada pārskata apstiprināšanu</w:t>
      </w:r>
    </w:p>
    <w:p w14:paraId="17572A60"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4E7FF734" w14:textId="77777777" w:rsidR="008C106B" w:rsidRPr="00FA4D3D" w:rsidRDefault="008C106B" w:rsidP="008C106B">
      <w:pPr>
        <w:rPr>
          <w:b/>
          <w:bCs/>
          <w:color w:val="000000"/>
          <w:sz w:val="12"/>
          <w:szCs w:val="12"/>
        </w:rPr>
      </w:pPr>
    </w:p>
    <w:p w14:paraId="1E3B54B8" w14:textId="0D915E2C"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873034">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18.§)</w:t>
      </w:r>
    </w:p>
    <w:p w14:paraId="4A85A634"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935F7C6" w14:textId="77777777" w:rsidR="008C106B" w:rsidRPr="00FA4D3D" w:rsidRDefault="008C106B" w:rsidP="008C106B">
      <w:pPr>
        <w:jc w:val="both"/>
        <w:rPr>
          <w:sz w:val="12"/>
          <w:szCs w:val="12"/>
        </w:rPr>
      </w:pPr>
    </w:p>
    <w:p w14:paraId="166F2473" w14:textId="77777777" w:rsidR="008C106B" w:rsidRPr="00FA4D3D" w:rsidRDefault="008C106B" w:rsidP="008C106B">
      <w:pPr>
        <w:ind w:firstLine="720"/>
        <w:jc w:val="both"/>
        <w:rPr>
          <w:sz w:val="24"/>
          <w:szCs w:val="24"/>
        </w:rPr>
      </w:pPr>
      <w:r w:rsidRPr="00FA4D3D">
        <w:rPr>
          <w:sz w:val="24"/>
          <w:szCs w:val="24"/>
        </w:rPr>
        <w:t>Apstiprināt Amatas novada Spāres pamatskolas 2019. gada pārskatu ar šādiem rādītājiem:</w:t>
      </w:r>
    </w:p>
    <w:p w14:paraId="40D60820"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039564C1" w14:textId="77777777" w:rsidTr="00C51590">
        <w:tc>
          <w:tcPr>
            <w:tcW w:w="396" w:type="dxa"/>
          </w:tcPr>
          <w:p w14:paraId="6E027DE0" w14:textId="77777777" w:rsidR="008C106B" w:rsidRPr="00FA4D3D" w:rsidRDefault="008C106B" w:rsidP="00C51590">
            <w:pPr>
              <w:jc w:val="both"/>
              <w:rPr>
                <w:sz w:val="24"/>
                <w:szCs w:val="24"/>
              </w:rPr>
            </w:pPr>
            <w:r w:rsidRPr="00FA4D3D">
              <w:rPr>
                <w:sz w:val="24"/>
                <w:szCs w:val="24"/>
              </w:rPr>
              <w:t>1.</w:t>
            </w:r>
          </w:p>
        </w:tc>
        <w:tc>
          <w:tcPr>
            <w:tcW w:w="4104" w:type="dxa"/>
          </w:tcPr>
          <w:p w14:paraId="70A3FACD"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5DD97133" w14:textId="77777777" w:rsidR="008C106B" w:rsidRPr="00FA4D3D" w:rsidRDefault="008C106B" w:rsidP="00C51590">
            <w:pPr>
              <w:jc w:val="both"/>
              <w:rPr>
                <w:sz w:val="24"/>
                <w:szCs w:val="24"/>
              </w:rPr>
            </w:pPr>
            <w:r w:rsidRPr="00FA4D3D">
              <w:rPr>
                <w:sz w:val="24"/>
                <w:szCs w:val="24"/>
              </w:rPr>
              <w:t>- EUR</w:t>
            </w:r>
          </w:p>
        </w:tc>
        <w:tc>
          <w:tcPr>
            <w:tcW w:w="1821" w:type="dxa"/>
          </w:tcPr>
          <w:p w14:paraId="79D88C90" w14:textId="77777777" w:rsidR="008C106B" w:rsidRPr="00FA4D3D" w:rsidRDefault="008C106B" w:rsidP="00C51590">
            <w:pPr>
              <w:jc w:val="both"/>
              <w:rPr>
                <w:sz w:val="24"/>
                <w:szCs w:val="24"/>
              </w:rPr>
            </w:pPr>
            <w:r w:rsidRPr="00FA4D3D">
              <w:rPr>
                <w:sz w:val="24"/>
                <w:szCs w:val="24"/>
              </w:rPr>
              <w:t>347 330</w:t>
            </w:r>
          </w:p>
        </w:tc>
      </w:tr>
      <w:tr w:rsidR="008C106B" w:rsidRPr="00FA4D3D" w14:paraId="1198B5A3" w14:textId="77777777" w:rsidTr="00C51590">
        <w:tc>
          <w:tcPr>
            <w:tcW w:w="396" w:type="dxa"/>
          </w:tcPr>
          <w:p w14:paraId="1546FE15" w14:textId="77777777" w:rsidR="008C106B" w:rsidRPr="00FA4D3D" w:rsidRDefault="008C106B" w:rsidP="00C51590">
            <w:pPr>
              <w:jc w:val="both"/>
              <w:rPr>
                <w:sz w:val="24"/>
                <w:szCs w:val="24"/>
              </w:rPr>
            </w:pPr>
            <w:r w:rsidRPr="00FA4D3D">
              <w:rPr>
                <w:sz w:val="24"/>
                <w:szCs w:val="24"/>
              </w:rPr>
              <w:t>2.</w:t>
            </w:r>
          </w:p>
        </w:tc>
        <w:tc>
          <w:tcPr>
            <w:tcW w:w="4104" w:type="dxa"/>
          </w:tcPr>
          <w:p w14:paraId="5F8E276C"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6B8B321F" w14:textId="77777777" w:rsidR="008C106B" w:rsidRPr="00FA4D3D" w:rsidRDefault="008C106B" w:rsidP="00C51590">
            <w:pPr>
              <w:jc w:val="both"/>
              <w:rPr>
                <w:sz w:val="24"/>
                <w:szCs w:val="24"/>
              </w:rPr>
            </w:pPr>
            <w:r w:rsidRPr="00FA4D3D">
              <w:rPr>
                <w:sz w:val="24"/>
                <w:szCs w:val="24"/>
              </w:rPr>
              <w:t>- EUR</w:t>
            </w:r>
          </w:p>
        </w:tc>
        <w:tc>
          <w:tcPr>
            <w:tcW w:w="1821" w:type="dxa"/>
          </w:tcPr>
          <w:p w14:paraId="560ED1F0" w14:textId="77777777" w:rsidR="008C106B" w:rsidRPr="00FA4D3D" w:rsidRDefault="008C106B" w:rsidP="00C51590">
            <w:pPr>
              <w:jc w:val="both"/>
              <w:rPr>
                <w:sz w:val="24"/>
                <w:szCs w:val="24"/>
              </w:rPr>
            </w:pPr>
            <w:r w:rsidRPr="00FA4D3D">
              <w:rPr>
                <w:sz w:val="24"/>
                <w:szCs w:val="24"/>
              </w:rPr>
              <w:t xml:space="preserve"> -55 425</w:t>
            </w:r>
          </w:p>
        </w:tc>
      </w:tr>
    </w:tbl>
    <w:p w14:paraId="54025CEF" w14:textId="77777777" w:rsidR="00A4462F" w:rsidRPr="00FA4D3D" w:rsidRDefault="00A4462F" w:rsidP="00432CCD">
      <w:pPr>
        <w:rPr>
          <w:b/>
          <w:color w:val="000000"/>
          <w:sz w:val="24"/>
          <w:szCs w:val="24"/>
        </w:rPr>
      </w:pPr>
    </w:p>
    <w:p w14:paraId="21185ABE" w14:textId="77777777" w:rsidR="00E51E6F" w:rsidRPr="00FA4D3D" w:rsidRDefault="00E51E6F" w:rsidP="00873034">
      <w:pPr>
        <w:rPr>
          <w:b/>
          <w:color w:val="000000"/>
          <w:sz w:val="24"/>
          <w:szCs w:val="24"/>
        </w:rPr>
      </w:pPr>
    </w:p>
    <w:p w14:paraId="1677979E" w14:textId="1BBF9DE0" w:rsidR="008C106B" w:rsidRPr="00FA4D3D" w:rsidRDefault="007865D1" w:rsidP="008C106B">
      <w:pPr>
        <w:jc w:val="center"/>
        <w:rPr>
          <w:b/>
          <w:color w:val="000000"/>
          <w:sz w:val="24"/>
          <w:szCs w:val="24"/>
        </w:rPr>
      </w:pPr>
      <w:r w:rsidRPr="00FA4D3D">
        <w:rPr>
          <w:b/>
          <w:color w:val="000000"/>
          <w:sz w:val="24"/>
          <w:szCs w:val="24"/>
        </w:rPr>
        <w:lastRenderedPageBreak/>
        <w:t>7</w:t>
      </w:r>
      <w:r w:rsidR="008C106B" w:rsidRPr="00FA4D3D">
        <w:rPr>
          <w:b/>
          <w:color w:val="000000"/>
          <w:sz w:val="24"/>
          <w:szCs w:val="24"/>
        </w:rPr>
        <w:t>.§</w:t>
      </w:r>
    </w:p>
    <w:p w14:paraId="05005308"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Nītaures vidusskolas 2019. gada pārskata apstiprināšanu</w:t>
      </w:r>
    </w:p>
    <w:p w14:paraId="06015429"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72B235C7" w14:textId="77777777" w:rsidR="008C106B" w:rsidRPr="00FA4D3D" w:rsidRDefault="008C106B" w:rsidP="008C106B">
      <w:pPr>
        <w:rPr>
          <w:b/>
          <w:bCs/>
          <w:color w:val="000000"/>
          <w:sz w:val="12"/>
          <w:szCs w:val="12"/>
        </w:rPr>
      </w:pPr>
    </w:p>
    <w:p w14:paraId="39C60556" w14:textId="6CFBE8CF"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873034">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19.§)</w:t>
      </w:r>
    </w:p>
    <w:p w14:paraId="171F3979"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B893100" w14:textId="77777777" w:rsidR="008C106B" w:rsidRPr="00FA4D3D" w:rsidRDefault="008C106B" w:rsidP="008C106B">
      <w:pPr>
        <w:jc w:val="both"/>
        <w:rPr>
          <w:sz w:val="12"/>
          <w:szCs w:val="12"/>
        </w:rPr>
      </w:pPr>
    </w:p>
    <w:p w14:paraId="292972B1" w14:textId="77777777" w:rsidR="008C106B" w:rsidRPr="00FA4D3D" w:rsidRDefault="008C106B" w:rsidP="008C106B">
      <w:pPr>
        <w:ind w:firstLine="720"/>
        <w:jc w:val="both"/>
        <w:rPr>
          <w:sz w:val="24"/>
          <w:szCs w:val="24"/>
        </w:rPr>
      </w:pPr>
      <w:r w:rsidRPr="00FA4D3D">
        <w:rPr>
          <w:sz w:val="24"/>
          <w:szCs w:val="24"/>
        </w:rPr>
        <w:t>Apstiprināt Amatas novada Nītaures vidusskolas 2019. gada pārskatu ar šādiem rādītājiem:</w:t>
      </w:r>
    </w:p>
    <w:p w14:paraId="3621B1CA"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69BB97BD" w14:textId="77777777" w:rsidTr="00C51590">
        <w:tc>
          <w:tcPr>
            <w:tcW w:w="396" w:type="dxa"/>
          </w:tcPr>
          <w:p w14:paraId="45AE62C8" w14:textId="77777777" w:rsidR="008C106B" w:rsidRPr="00FA4D3D" w:rsidRDefault="008C106B" w:rsidP="00C51590">
            <w:pPr>
              <w:jc w:val="both"/>
              <w:rPr>
                <w:sz w:val="24"/>
                <w:szCs w:val="24"/>
              </w:rPr>
            </w:pPr>
            <w:r w:rsidRPr="00FA4D3D">
              <w:rPr>
                <w:sz w:val="24"/>
                <w:szCs w:val="24"/>
              </w:rPr>
              <w:t>1.</w:t>
            </w:r>
          </w:p>
        </w:tc>
        <w:tc>
          <w:tcPr>
            <w:tcW w:w="4104" w:type="dxa"/>
          </w:tcPr>
          <w:p w14:paraId="4E1068AC"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668C7C67" w14:textId="77777777" w:rsidR="008C106B" w:rsidRPr="00FA4D3D" w:rsidRDefault="008C106B" w:rsidP="00C51590">
            <w:pPr>
              <w:jc w:val="both"/>
              <w:rPr>
                <w:sz w:val="24"/>
                <w:szCs w:val="24"/>
              </w:rPr>
            </w:pPr>
            <w:r w:rsidRPr="00FA4D3D">
              <w:rPr>
                <w:sz w:val="24"/>
                <w:szCs w:val="24"/>
              </w:rPr>
              <w:t>- EUR</w:t>
            </w:r>
          </w:p>
        </w:tc>
        <w:tc>
          <w:tcPr>
            <w:tcW w:w="1821" w:type="dxa"/>
          </w:tcPr>
          <w:p w14:paraId="368D672A" w14:textId="77777777" w:rsidR="008C106B" w:rsidRPr="00FA4D3D" w:rsidRDefault="008C106B" w:rsidP="00C51590">
            <w:pPr>
              <w:jc w:val="both"/>
              <w:rPr>
                <w:sz w:val="24"/>
                <w:szCs w:val="24"/>
              </w:rPr>
            </w:pPr>
            <w:r w:rsidRPr="00FA4D3D">
              <w:rPr>
                <w:sz w:val="24"/>
                <w:szCs w:val="24"/>
              </w:rPr>
              <w:t>79 784</w:t>
            </w:r>
          </w:p>
        </w:tc>
      </w:tr>
      <w:tr w:rsidR="008C106B" w:rsidRPr="00FA4D3D" w14:paraId="208F609C" w14:textId="77777777" w:rsidTr="00C51590">
        <w:trPr>
          <w:trHeight w:val="195"/>
        </w:trPr>
        <w:tc>
          <w:tcPr>
            <w:tcW w:w="396" w:type="dxa"/>
          </w:tcPr>
          <w:p w14:paraId="5CB91390" w14:textId="77777777" w:rsidR="008C106B" w:rsidRPr="00FA4D3D" w:rsidRDefault="008C106B" w:rsidP="00C51590">
            <w:pPr>
              <w:jc w:val="both"/>
              <w:rPr>
                <w:sz w:val="24"/>
                <w:szCs w:val="24"/>
              </w:rPr>
            </w:pPr>
            <w:r w:rsidRPr="00FA4D3D">
              <w:rPr>
                <w:sz w:val="24"/>
                <w:szCs w:val="24"/>
              </w:rPr>
              <w:t>2.</w:t>
            </w:r>
          </w:p>
        </w:tc>
        <w:tc>
          <w:tcPr>
            <w:tcW w:w="4104" w:type="dxa"/>
          </w:tcPr>
          <w:p w14:paraId="4330565A"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306D88C6" w14:textId="77777777" w:rsidR="008C106B" w:rsidRPr="00FA4D3D" w:rsidRDefault="008C106B" w:rsidP="00C51590">
            <w:pPr>
              <w:jc w:val="both"/>
              <w:rPr>
                <w:sz w:val="24"/>
                <w:szCs w:val="24"/>
              </w:rPr>
            </w:pPr>
            <w:r w:rsidRPr="00FA4D3D">
              <w:rPr>
                <w:sz w:val="24"/>
                <w:szCs w:val="24"/>
              </w:rPr>
              <w:t>- EUR</w:t>
            </w:r>
          </w:p>
        </w:tc>
        <w:tc>
          <w:tcPr>
            <w:tcW w:w="1821" w:type="dxa"/>
          </w:tcPr>
          <w:p w14:paraId="7524D1BE" w14:textId="77777777" w:rsidR="008C106B" w:rsidRPr="00FA4D3D" w:rsidRDefault="008C106B" w:rsidP="00C51590">
            <w:pPr>
              <w:jc w:val="both"/>
              <w:rPr>
                <w:sz w:val="24"/>
                <w:szCs w:val="24"/>
              </w:rPr>
            </w:pPr>
            <w:r w:rsidRPr="00FA4D3D">
              <w:rPr>
                <w:sz w:val="24"/>
                <w:szCs w:val="24"/>
              </w:rPr>
              <w:t>19 092</w:t>
            </w:r>
          </w:p>
        </w:tc>
      </w:tr>
    </w:tbl>
    <w:p w14:paraId="08118DDD" w14:textId="77777777" w:rsidR="00A4462F" w:rsidRPr="00FA4D3D" w:rsidRDefault="00A4462F" w:rsidP="00432CCD">
      <w:pPr>
        <w:rPr>
          <w:b/>
          <w:color w:val="000000"/>
          <w:sz w:val="24"/>
          <w:szCs w:val="24"/>
        </w:rPr>
      </w:pPr>
    </w:p>
    <w:p w14:paraId="5D899C9D" w14:textId="3F039901" w:rsidR="008C106B" w:rsidRPr="00FA4D3D" w:rsidRDefault="007865D1" w:rsidP="008C106B">
      <w:pPr>
        <w:jc w:val="center"/>
        <w:rPr>
          <w:b/>
          <w:color w:val="000000"/>
          <w:sz w:val="24"/>
          <w:szCs w:val="24"/>
        </w:rPr>
      </w:pPr>
      <w:r w:rsidRPr="00FA4D3D">
        <w:rPr>
          <w:b/>
          <w:color w:val="000000"/>
          <w:sz w:val="24"/>
          <w:szCs w:val="24"/>
        </w:rPr>
        <w:t>8</w:t>
      </w:r>
      <w:r w:rsidR="008C106B" w:rsidRPr="00FA4D3D">
        <w:rPr>
          <w:b/>
          <w:color w:val="000000"/>
          <w:sz w:val="24"/>
          <w:szCs w:val="24"/>
        </w:rPr>
        <w:t>.§</w:t>
      </w:r>
    </w:p>
    <w:p w14:paraId="034A0B88"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mūzikas un mākslas skolas 2019. gada pārskata apstiprināšanu</w:t>
      </w:r>
    </w:p>
    <w:p w14:paraId="7C064D9B"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21F0EF55" w14:textId="77777777" w:rsidR="008C106B" w:rsidRPr="00FA4D3D" w:rsidRDefault="008C106B" w:rsidP="008C106B">
      <w:pPr>
        <w:rPr>
          <w:b/>
          <w:bCs/>
          <w:color w:val="000000"/>
          <w:sz w:val="12"/>
          <w:szCs w:val="12"/>
        </w:rPr>
      </w:pPr>
    </w:p>
    <w:p w14:paraId="331A453B" w14:textId="473F36B3"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00873034">
        <w:rPr>
          <w:i/>
          <w:sz w:val="24"/>
          <w:szCs w:val="24"/>
        </w:rPr>
        <w:t>ā</w:t>
      </w:r>
      <w:r w:rsidRPr="00FA4D3D">
        <w:rPr>
          <w:i/>
          <w:sz w:val="24"/>
          <w:szCs w:val="24"/>
        </w:rPr>
        <w:t>,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20.§)</w:t>
      </w:r>
    </w:p>
    <w:p w14:paraId="5F224A91"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5F2F597" w14:textId="77777777" w:rsidR="008C106B" w:rsidRPr="00FA4D3D" w:rsidRDefault="008C106B" w:rsidP="008C106B">
      <w:pPr>
        <w:jc w:val="both"/>
        <w:rPr>
          <w:sz w:val="12"/>
          <w:szCs w:val="12"/>
        </w:rPr>
      </w:pPr>
    </w:p>
    <w:p w14:paraId="74C47972" w14:textId="77777777" w:rsidR="008C106B" w:rsidRPr="00FA4D3D" w:rsidRDefault="008C106B" w:rsidP="008C106B">
      <w:pPr>
        <w:ind w:firstLine="720"/>
        <w:jc w:val="both"/>
        <w:rPr>
          <w:sz w:val="24"/>
          <w:szCs w:val="24"/>
        </w:rPr>
      </w:pPr>
      <w:r w:rsidRPr="00FA4D3D">
        <w:rPr>
          <w:sz w:val="24"/>
          <w:szCs w:val="24"/>
        </w:rPr>
        <w:t>Apstiprināt Amatas novada mūzikas un mākslas skolas 2019. gada pārskatu ar šādiem rādītājiem:</w:t>
      </w:r>
    </w:p>
    <w:p w14:paraId="3073F138"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29"/>
        <w:gridCol w:w="1055"/>
        <w:gridCol w:w="1821"/>
      </w:tblGrid>
      <w:tr w:rsidR="008C106B" w:rsidRPr="00FA4D3D" w14:paraId="431C0BC7" w14:textId="77777777" w:rsidTr="00C51590">
        <w:trPr>
          <w:trHeight w:val="195"/>
        </w:trPr>
        <w:tc>
          <w:tcPr>
            <w:tcW w:w="396" w:type="dxa"/>
          </w:tcPr>
          <w:p w14:paraId="6AF9ACE9" w14:textId="77777777" w:rsidR="008C106B" w:rsidRPr="00FA4D3D" w:rsidRDefault="008C106B" w:rsidP="00C51590">
            <w:pPr>
              <w:jc w:val="both"/>
              <w:rPr>
                <w:sz w:val="24"/>
                <w:szCs w:val="24"/>
              </w:rPr>
            </w:pPr>
            <w:r w:rsidRPr="00FA4D3D">
              <w:rPr>
                <w:sz w:val="24"/>
                <w:szCs w:val="24"/>
              </w:rPr>
              <w:t>1.</w:t>
            </w:r>
          </w:p>
        </w:tc>
        <w:tc>
          <w:tcPr>
            <w:tcW w:w="4129" w:type="dxa"/>
          </w:tcPr>
          <w:p w14:paraId="076B4FFF" w14:textId="77777777" w:rsidR="008C106B" w:rsidRPr="00FA4D3D" w:rsidRDefault="008C106B" w:rsidP="00C51590">
            <w:pPr>
              <w:jc w:val="both"/>
              <w:rPr>
                <w:sz w:val="24"/>
                <w:szCs w:val="24"/>
              </w:rPr>
            </w:pPr>
            <w:r w:rsidRPr="00FA4D3D">
              <w:rPr>
                <w:sz w:val="24"/>
                <w:szCs w:val="24"/>
              </w:rPr>
              <w:t>Bilances aktīvi uz 31.12.2019.</w:t>
            </w:r>
          </w:p>
        </w:tc>
        <w:tc>
          <w:tcPr>
            <w:tcW w:w="1055" w:type="dxa"/>
          </w:tcPr>
          <w:p w14:paraId="3AE8AC19" w14:textId="77777777" w:rsidR="008C106B" w:rsidRPr="00FA4D3D" w:rsidRDefault="008C106B" w:rsidP="00C51590">
            <w:pPr>
              <w:jc w:val="both"/>
              <w:rPr>
                <w:sz w:val="24"/>
                <w:szCs w:val="24"/>
              </w:rPr>
            </w:pPr>
            <w:r w:rsidRPr="00FA4D3D">
              <w:rPr>
                <w:sz w:val="24"/>
                <w:szCs w:val="24"/>
              </w:rPr>
              <w:t>- EUR</w:t>
            </w:r>
          </w:p>
        </w:tc>
        <w:tc>
          <w:tcPr>
            <w:tcW w:w="1821" w:type="dxa"/>
          </w:tcPr>
          <w:p w14:paraId="0B1F1958" w14:textId="77777777" w:rsidR="008C106B" w:rsidRPr="00FA4D3D" w:rsidRDefault="008C106B" w:rsidP="00C51590">
            <w:pPr>
              <w:jc w:val="both"/>
              <w:rPr>
                <w:sz w:val="24"/>
                <w:szCs w:val="24"/>
              </w:rPr>
            </w:pPr>
            <w:r w:rsidRPr="00FA4D3D">
              <w:rPr>
                <w:sz w:val="24"/>
                <w:szCs w:val="24"/>
              </w:rPr>
              <w:t xml:space="preserve"> 32 324</w:t>
            </w:r>
          </w:p>
        </w:tc>
      </w:tr>
      <w:tr w:rsidR="008C106B" w:rsidRPr="00FA4D3D" w14:paraId="4F401C7B" w14:textId="77777777" w:rsidTr="00C51590">
        <w:trPr>
          <w:trHeight w:val="100"/>
        </w:trPr>
        <w:tc>
          <w:tcPr>
            <w:tcW w:w="396" w:type="dxa"/>
          </w:tcPr>
          <w:p w14:paraId="25FC9DB9" w14:textId="77777777" w:rsidR="008C106B" w:rsidRPr="00FA4D3D" w:rsidRDefault="008C106B" w:rsidP="00C51590">
            <w:pPr>
              <w:jc w:val="both"/>
              <w:rPr>
                <w:sz w:val="24"/>
                <w:szCs w:val="24"/>
              </w:rPr>
            </w:pPr>
            <w:r w:rsidRPr="00FA4D3D">
              <w:rPr>
                <w:sz w:val="24"/>
                <w:szCs w:val="24"/>
              </w:rPr>
              <w:t>2.</w:t>
            </w:r>
          </w:p>
        </w:tc>
        <w:tc>
          <w:tcPr>
            <w:tcW w:w="4129" w:type="dxa"/>
          </w:tcPr>
          <w:p w14:paraId="673B802C" w14:textId="77777777" w:rsidR="008C106B" w:rsidRPr="00FA4D3D" w:rsidRDefault="008C106B" w:rsidP="00C51590">
            <w:pPr>
              <w:jc w:val="both"/>
              <w:rPr>
                <w:sz w:val="24"/>
                <w:szCs w:val="24"/>
              </w:rPr>
            </w:pPr>
            <w:r w:rsidRPr="00FA4D3D">
              <w:rPr>
                <w:sz w:val="24"/>
                <w:szCs w:val="24"/>
              </w:rPr>
              <w:t>Pārskata gada budžeta izpildes rezultāts</w:t>
            </w:r>
          </w:p>
        </w:tc>
        <w:tc>
          <w:tcPr>
            <w:tcW w:w="1055" w:type="dxa"/>
          </w:tcPr>
          <w:p w14:paraId="70B0FA23" w14:textId="77777777" w:rsidR="008C106B" w:rsidRPr="00FA4D3D" w:rsidRDefault="008C106B" w:rsidP="00C51590">
            <w:pPr>
              <w:jc w:val="both"/>
              <w:rPr>
                <w:sz w:val="24"/>
                <w:szCs w:val="24"/>
              </w:rPr>
            </w:pPr>
            <w:r w:rsidRPr="00FA4D3D">
              <w:rPr>
                <w:sz w:val="24"/>
                <w:szCs w:val="24"/>
              </w:rPr>
              <w:t>- EUR</w:t>
            </w:r>
          </w:p>
        </w:tc>
        <w:tc>
          <w:tcPr>
            <w:tcW w:w="1821" w:type="dxa"/>
          </w:tcPr>
          <w:p w14:paraId="50790EF8" w14:textId="77777777" w:rsidR="008C106B" w:rsidRPr="00FA4D3D" w:rsidRDefault="008C106B" w:rsidP="00C51590">
            <w:pPr>
              <w:jc w:val="both"/>
              <w:rPr>
                <w:sz w:val="24"/>
                <w:szCs w:val="24"/>
              </w:rPr>
            </w:pPr>
            <w:r w:rsidRPr="00FA4D3D">
              <w:rPr>
                <w:sz w:val="24"/>
                <w:szCs w:val="24"/>
              </w:rPr>
              <w:t xml:space="preserve">   3 547</w:t>
            </w:r>
          </w:p>
        </w:tc>
      </w:tr>
    </w:tbl>
    <w:p w14:paraId="69917319" w14:textId="77777777" w:rsidR="008C106B" w:rsidRPr="00FA4D3D" w:rsidRDefault="008C106B" w:rsidP="008C106B">
      <w:pPr>
        <w:rPr>
          <w:b/>
          <w:bCs/>
          <w:color w:val="000000"/>
          <w:sz w:val="24"/>
          <w:szCs w:val="24"/>
        </w:rPr>
      </w:pPr>
    </w:p>
    <w:p w14:paraId="0BF96CD0" w14:textId="04C1262A" w:rsidR="008C106B" w:rsidRPr="00FA4D3D" w:rsidRDefault="007865D1" w:rsidP="008C106B">
      <w:pPr>
        <w:jc w:val="center"/>
        <w:rPr>
          <w:b/>
          <w:color w:val="000000"/>
          <w:sz w:val="24"/>
          <w:szCs w:val="24"/>
        </w:rPr>
      </w:pPr>
      <w:r w:rsidRPr="00FA4D3D">
        <w:rPr>
          <w:b/>
          <w:color w:val="000000"/>
          <w:sz w:val="24"/>
          <w:szCs w:val="24"/>
        </w:rPr>
        <w:t>9</w:t>
      </w:r>
      <w:r w:rsidR="008C106B" w:rsidRPr="00FA4D3D">
        <w:rPr>
          <w:b/>
          <w:color w:val="000000"/>
          <w:sz w:val="24"/>
          <w:szCs w:val="24"/>
        </w:rPr>
        <w:t>.§</w:t>
      </w:r>
    </w:p>
    <w:p w14:paraId="7AD01C29" w14:textId="77777777" w:rsidR="008C106B" w:rsidRPr="00FA4D3D" w:rsidRDefault="008C106B" w:rsidP="008C106B">
      <w:pPr>
        <w:pBdr>
          <w:bottom w:val="single" w:sz="12" w:space="1" w:color="auto"/>
        </w:pBdr>
        <w:jc w:val="center"/>
        <w:rPr>
          <w:b/>
          <w:color w:val="000000"/>
          <w:sz w:val="24"/>
          <w:szCs w:val="24"/>
        </w:rPr>
      </w:pPr>
      <w:r w:rsidRPr="00FA4D3D">
        <w:rPr>
          <w:b/>
          <w:bCs/>
          <w:color w:val="000000"/>
          <w:sz w:val="24"/>
          <w:szCs w:val="24"/>
        </w:rPr>
        <w:t xml:space="preserve">Par </w:t>
      </w:r>
      <w:r w:rsidRPr="00FA4D3D">
        <w:rPr>
          <w:b/>
          <w:sz w:val="24"/>
          <w:szCs w:val="24"/>
        </w:rPr>
        <w:t>Amatas novada pašvaldības konsolidētā 2019. gada pārskata apstiprināšanu</w:t>
      </w:r>
    </w:p>
    <w:p w14:paraId="18DC33AA"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3BC65E29" w14:textId="33C776E0" w:rsidR="008C106B" w:rsidRPr="00FA4D3D" w:rsidRDefault="008C106B" w:rsidP="008C106B">
      <w:pPr>
        <w:jc w:val="both"/>
        <w:rPr>
          <w:color w:val="000000"/>
          <w:sz w:val="24"/>
          <w:szCs w:val="24"/>
        </w:rPr>
      </w:pPr>
      <w:r w:rsidRPr="00FA4D3D">
        <w:rPr>
          <w:color w:val="000000"/>
          <w:sz w:val="24"/>
          <w:szCs w:val="24"/>
        </w:rPr>
        <w:t xml:space="preserve">Izsakās </w:t>
      </w:r>
      <w:r w:rsidR="00873034">
        <w:rPr>
          <w:color w:val="000000"/>
          <w:sz w:val="24"/>
          <w:szCs w:val="24"/>
        </w:rPr>
        <w:t>G. Kalniņa-Priede</w:t>
      </w:r>
    </w:p>
    <w:p w14:paraId="441725B5" w14:textId="77777777" w:rsidR="008C106B" w:rsidRPr="00FA4D3D" w:rsidRDefault="008C106B" w:rsidP="008C106B">
      <w:pPr>
        <w:rPr>
          <w:b/>
          <w:bCs/>
          <w:color w:val="000000"/>
          <w:sz w:val="12"/>
          <w:szCs w:val="12"/>
        </w:rPr>
      </w:pPr>
    </w:p>
    <w:p w14:paraId="470E704A" w14:textId="36091DE4" w:rsidR="008C106B" w:rsidRPr="00FA4D3D" w:rsidRDefault="008C106B" w:rsidP="008C106B">
      <w:pPr>
        <w:ind w:firstLine="720"/>
        <w:jc w:val="both"/>
        <w:rPr>
          <w:sz w:val="24"/>
          <w:szCs w:val="24"/>
        </w:rPr>
      </w:pPr>
      <w:r w:rsidRPr="00FA4D3D">
        <w:rPr>
          <w:sz w:val="24"/>
          <w:szCs w:val="24"/>
        </w:rPr>
        <w:t xml:space="preserve">Pamatojoties uz likuma „Par pašvaldībām” 21. panta pirmās daļas </w:t>
      </w:r>
      <w:r w:rsidRPr="00FA4D3D">
        <w:rPr>
          <w:i/>
          <w:sz w:val="24"/>
          <w:szCs w:val="24"/>
        </w:rPr>
        <w:t>„Dome var izskat</w:t>
      </w:r>
      <w:r w:rsidRPr="00FA4D3D">
        <w:rPr>
          <w:rFonts w:eastAsia="Calibri"/>
          <w:i/>
          <w:sz w:val="24"/>
          <w:szCs w:val="24"/>
        </w:rPr>
        <w:t>ī</w:t>
      </w:r>
      <w:r w:rsidRPr="00FA4D3D">
        <w:rPr>
          <w:i/>
          <w:sz w:val="24"/>
          <w:szCs w:val="24"/>
        </w:rPr>
        <w:t>t jebkuru jaut</w:t>
      </w:r>
      <w:r w:rsidRPr="00FA4D3D">
        <w:rPr>
          <w:rFonts w:eastAsia="Calibri"/>
          <w:i/>
          <w:sz w:val="24"/>
          <w:szCs w:val="24"/>
        </w:rPr>
        <w:t>ā</w:t>
      </w:r>
      <w:r w:rsidRPr="00FA4D3D">
        <w:rPr>
          <w:i/>
          <w:sz w:val="24"/>
          <w:szCs w:val="24"/>
        </w:rPr>
        <w:t>jumu, kas ir attiec</w:t>
      </w:r>
      <w:r w:rsidRPr="00FA4D3D">
        <w:rPr>
          <w:rFonts w:eastAsia="Calibri"/>
          <w:i/>
          <w:sz w:val="24"/>
          <w:szCs w:val="24"/>
        </w:rPr>
        <w:t>ī</w:t>
      </w:r>
      <w:r w:rsidRPr="00FA4D3D">
        <w:rPr>
          <w:i/>
          <w:sz w:val="24"/>
          <w:szCs w:val="24"/>
        </w:rPr>
        <w:t>g</w:t>
      </w:r>
      <w:r w:rsidRPr="00FA4D3D">
        <w:rPr>
          <w:rFonts w:eastAsia="Calibri"/>
          <w:i/>
          <w:sz w:val="24"/>
          <w:szCs w:val="24"/>
        </w:rPr>
        <w:t>ā</w:t>
      </w:r>
      <w:r w:rsidRPr="00FA4D3D">
        <w:rPr>
          <w:i/>
          <w:sz w:val="24"/>
          <w:szCs w:val="24"/>
        </w:rPr>
        <w:t>s pašvald</w:t>
      </w:r>
      <w:r w:rsidRPr="00FA4D3D">
        <w:rPr>
          <w:rFonts w:eastAsia="Calibri"/>
          <w:i/>
          <w:sz w:val="24"/>
          <w:szCs w:val="24"/>
        </w:rPr>
        <w:t>ī</w:t>
      </w:r>
      <w:r w:rsidRPr="00FA4D3D">
        <w:rPr>
          <w:i/>
          <w:sz w:val="24"/>
          <w:szCs w:val="24"/>
        </w:rPr>
        <w:t>bas p</w:t>
      </w:r>
      <w:r w:rsidRPr="00FA4D3D">
        <w:rPr>
          <w:rFonts w:eastAsia="Calibri"/>
          <w:i/>
          <w:sz w:val="24"/>
          <w:szCs w:val="24"/>
        </w:rPr>
        <w:t>ā</w:t>
      </w:r>
      <w:r w:rsidRPr="00FA4D3D">
        <w:rPr>
          <w:i/>
          <w:sz w:val="24"/>
          <w:szCs w:val="24"/>
        </w:rPr>
        <w:t>rzi</w:t>
      </w:r>
      <w:r w:rsidRPr="00FA4D3D">
        <w:rPr>
          <w:rFonts w:eastAsia="Calibri"/>
          <w:i/>
          <w:sz w:val="24"/>
          <w:szCs w:val="24"/>
        </w:rPr>
        <w:t>ņ</w:t>
      </w:r>
      <w:r w:rsidRPr="00FA4D3D">
        <w:rPr>
          <w:i/>
          <w:sz w:val="24"/>
          <w:szCs w:val="24"/>
        </w:rPr>
        <w:t>a, turkl</w:t>
      </w:r>
      <w:r w:rsidRPr="00FA4D3D">
        <w:rPr>
          <w:rFonts w:eastAsia="Calibri"/>
          <w:i/>
          <w:sz w:val="24"/>
          <w:szCs w:val="24"/>
        </w:rPr>
        <w:t>ā</w:t>
      </w:r>
      <w:r w:rsidRPr="00FA4D3D">
        <w:rPr>
          <w:i/>
          <w:sz w:val="24"/>
          <w:szCs w:val="24"/>
        </w:rPr>
        <w:t>t tikai dome var:”</w:t>
      </w:r>
      <w:r w:rsidRPr="00FA4D3D">
        <w:rPr>
          <w:sz w:val="24"/>
          <w:szCs w:val="24"/>
        </w:rPr>
        <w:t xml:space="preserve"> 2. punktu </w:t>
      </w:r>
      <w:r w:rsidRPr="00FA4D3D">
        <w:rPr>
          <w:i/>
          <w:sz w:val="24"/>
          <w:szCs w:val="24"/>
        </w:rPr>
        <w:t>„apstiprin</w:t>
      </w:r>
      <w:r w:rsidRPr="00FA4D3D">
        <w:rPr>
          <w:rFonts w:eastAsia="Calibri"/>
          <w:i/>
          <w:sz w:val="24"/>
          <w:szCs w:val="24"/>
        </w:rPr>
        <w:t>ā</w:t>
      </w:r>
      <w:r w:rsidRPr="00FA4D3D">
        <w:rPr>
          <w:i/>
          <w:sz w:val="24"/>
          <w:szCs w:val="24"/>
        </w:rPr>
        <w:t>t pašvald</w:t>
      </w:r>
      <w:r w:rsidRPr="00FA4D3D">
        <w:rPr>
          <w:rFonts w:eastAsia="Calibri"/>
          <w:i/>
          <w:sz w:val="24"/>
          <w:szCs w:val="24"/>
        </w:rPr>
        <w:t>ī</w:t>
      </w:r>
      <w:r w:rsidRPr="00FA4D3D">
        <w:rPr>
          <w:i/>
          <w:sz w:val="24"/>
          <w:szCs w:val="24"/>
        </w:rPr>
        <w:t>bas bud</w:t>
      </w:r>
      <w:r w:rsidRPr="00FA4D3D">
        <w:rPr>
          <w:rFonts w:eastAsia="Calibri"/>
          <w:i/>
          <w:sz w:val="24"/>
          <w:szCs w:val="24"/>
        </w:rPr>
        <w:t>ž</w:t>
      </w:r>
      <w:r w:rsidRPr="00FA4D3D">
        <w:rPr>
          <w:i/>
          <w:sz w:val="24"/>
          <w:szCs w:val="24"/>
        </w:rPr>
        <w:t>etu, bud</w:t>
      </w:r>
      <w:r w:rsidRPr="00FA4D3D">
        <w:rPr>
          <w:rFonts w:eastAsia="Calibri"/>
          <w:i/>
          <w:sz w:val="24"/>
          <w:szCs w:val="24"/>
        </w:rPr>
        <w:t>ž</w:t>
      </w:r>
      <w:r w:rsidRPr="00FA4D3D">
        <w:rPr>
          <w:i/>
          <w:sz w:val="24"/>
          <w:szCs w:val="24"/>
        </w:rPr>
        <w:t>eta groz</w:t>
      </w:r>
      <w:r w:rsidRPr="00FA4D3D">
        <w:rPr>
          <w:rFonts w:eastAsia="Calibri"/>
          <w:i/>
          <w:sz w:val="24"/>
          <w:szCs w:val="24"/>
        </w:rPr>
        <w:t>ī</w:t>
      </w:r>
      <w:r w:rsidRPr="00FA4D3D">
        <w:rPr>
          <w:i/>
          <w:sz w:val="24"/>
          <w:szCs w:val="24"/>
        </w:rPr>
        <w:t>jumus un p</w:t>
      </w:r>
      <w:r w:rsidRPr="00FA4D3D">
        <w:rPr>
          <w:rFonts w:eastAsia="Calibri"/>
          <w:i/>
          <w:sz w:val="24"/>
          <w:szCs w:val="24"/>
        </w:rPr>
        <w:t>ā</w:t>
      </w:r>
      <w:r w:rsidRPr="00FA4D3D">
        <w:rPr>
          <w:i/>
          <w:sz w:val="24"/>
          <w:szCs w:val="24"/>
        </w:rPr>
        <w:t>rskatus par bud</w:t>
      </w:r>
      <w:r w:rsidRPr="00FA4D3D">
        <w:rPr>
          <w:rFonts w:eastAsia="Calibri"/>
          <w:i/>
          <w:sz w:val="24"/>
          <w:szCs w:val="24"/>
        </w:rPr>
        <w:t>ž</w:t>
      </w:r>
      <w:r w:rsidRPr="00FA4D3D">
        <w:rPr>
          <w:i/>
          <w:sz w:val="24"/>
          <w:szCs w:val="24"/>
        </w:rPr>
        <w:t>eta izpildi, k</w:t>
      </w:r>
      <w:r w:rsidRPr="00FA4D3D">
        <w:rPr>
          <w:rFonts w:eastAsia="Calibri"/>
          <w:i/>
          <w:sz w:val="24"/>
          <w:szCs w:val="24"/>
        </w:rPr>
        <w:t>ā</w:t>
      </w:r>
      <w:r w:rsidRPr="00FA4D3D">
        <w:rPr>
          <w:i/>
          <w:sz w:val="24"/>
          <w:szCs w:val="24"/>
        </w:rPr>
        <w:t xml:space="preserve"> ar</w:t>
      </w:r>
      <w:r w:rsidRPr="00FA4D3D">
        <w:rPr>
          <w:rFonts w:eastAsia="Calibri"/>
          <w:i/>
          <w:sz w:val="24"/>
          <w:szCs w:val="24"/>
        </w:rPr>
        <w:t>ī</w:t>
      </w:r>
      <w:r w:rsidRPr="00FA4D3D">
        <w:rPr>
          <w:i/>
          <w:sz w:val="24"/>
          <w:szCs w:val="24"/>
        </w:rPr>
        <w:t xml:space="preserve"> saimniecisko un gada publisko p</w:t>
      </w:r>
      <w:r w:rsidRPr="00FA4D3D">
        <w:rPr>
          <w:rFonts w:eastAsia="Calibri"/>
          <w:i/>
          <w:sz w:val="24"/>
          <w:szCs w:val="24"/>
        </w:rPr>
        <w:t>ā</w:t>
      </w:r>
      <w:r w:rsidRPr="00FA4D3D">
        <w:rPr>
          <w:i/>
          <w:sz w:val="24"/>
          <w:szCs w:val="24"/>
        </w:rPr>
        <w:t>rskatu”</w:t>
      </w:r>
      <w:r w:rsidRPr="00FA4D3D">
        <w:rPr>
          <w:sz w:val="24"/>
          <w:szCs w:val="24"/>
        </w:rPr>
        <w:t xml:space="preserve">, likuma „Likums par budžetu un finanšu vadību” 4. pantu </w:t>
      </w:r>
      <w:r w:rsidRPr="00FA4D3D">
        <w:rPr>
          <w:i/>
          <w:sz w:val="24"/>
          <w:szCs w:val="24"/>
        </w:rPr>
        <w:t>„Saimnieciskais gads s</w:t>
      </w:r>
      <w:r w:rsidRPr="00FA4D3D">
        <w:rPr>
          <w:rFonts w:eastAsia="Calibri"/>
          <w:i/>
          <w:sz w:val="24"/>
          <w:szCs w:val="24"/>
        </w:rPr>
        <w:t>ā</w:t>
      </w:r>
      <w:r w:rsidRPr="00FA4D3D">
        <w:rPr>
          <w:i/>
          <w:sz w:val="24"/>
          <w:szCs w:val="24"/>
        </w:rPr>
        <w:t>kas 1. janv</w:t>
      </w:r>
      <w:r w:rsidRPr="00FA4D3D">
        <w:rPr>
          <w:rFonts w:eastAsia="Calibri"/>
          <w:i/>
          <w:sz w:val="24"/>
          <w:szCs w:val="24"/>
        </w:rPr>
        <w:t>ā</w:t>
      </w:r>
      <w:r w:rsidRPr="00FA4D3D">
        <w:rPr>
          <w:i/>
          <w:sz w:val="24"/>
          <w:szCs w:val="24"/>
        </w:rPr>
        <w:t>r</w:t>
      </w:r>
      <w:r w:rsidRPr="00FA4D3D">
        <w:rPr>
          <w:rFonts w:eastAsia="Calibri"/>
          <w:i/>
          <w:sz w:val="24"/>
          <w:szCs w:val="24"/>
        </w:rPr>
        <w:t>ī</w:t>
      </w:r>
      <w:r w:rsidRPr="00FA4D3D">
        <w:rPr>
          <w:i/>
          <w:sz w:val="24"/>
          <w:szCs w:val="24"/>
        </w:rPr>
        <w:t xml:space="preserve"> un beidzas 31. decembr</w:t>
      </w:r>
      <w:r w:rsidRPr="00FA4D3D">
        <w:rPr>
          <w:rFonts w:eastAsia="Calibri"/>
          <w:i/>
          <w:sz w:val="24"/>
          <w:szCs w:val="24"/>
        </w:rPr>
        <w:t>ī</w:t>
      </w:r>
      <w:r w:rsidRPr="00FA4D3D">
        <w:rPr>
          <w:i/>
          <w:sz w:val="24"/>
          <w:szCs w:val="24"/>
        </w:rPr>
        <w:t>.”</w:t>
      </w:r>
      <w:r w:rsidRPr="00FA4D3D">
        <w:rPr>
          <w:sz w:val="24"/>
          <w:szCs w:val="24"/>
        </w:rPr>
        <w:t>,</w:t>
      </w:r>
      <w:r w:rsidR="00C412C6" w:rsidRPr="00FA4D3D">
        <w:rPr>
          <w:sz w:val="24"/>
          <w:szCs w:val="24"/>
        </w:rPr>
        <w:t xml:space="preserve"> saskaņā ar </w:t>
      </w:r>
      <w:r w:rsidR="00C412C6" w:rsidRPr="00FA4D3D">
        <w:rPr>
          <w:sz w:val="24"/>
          <w:szCs w:val="24"/>
        </w:rPr>
        <w:lastRenderedPageBreak/>
        <w:t xml:space="preserve">2020. gada 12. maija </w:t>
      </w:r>
      <w:r w:rsidR="00C412C6" w:rsidRPr="00FA4D3D">
        <w:rPr>
          <w:bCs/>
          <w:sz w:val="24"/>
          <w:szCs w:val="24"/>
        </w:rPr>
        <w:t>Finanšu un attīstības, Izglītības, kultūras un sporta un</w:t>
      </w:r>
      <w:r w:rsidR="00C412C6" w:rsidRPr="00FA4D3D">
        <w:rPr>
          <w:b/>
          <w:bCs/>
          <w:sz w:val="24"/>
          <w:szCs w:val="24"/>
        </w:rPr>
        <w:t xml:space="preserve"> </w:t>
      </w:r>
      <w:r w:rsidR="00C412C6" w:rsidRPr="00FA4D3D">
        <w:rPr>
          <w:bCs/>
          <w:sz w:val="24"/>
          <w:szCs w:val="24"/>
        </w:rPr>
        <w:t>Sociālo, veselības un ģimenes jautājumu</w:t>
      </w:r>
      <w:r w:rsidR="00C412C6" w:rsidRPr="00FA4D3D">
        <w:rPr>
          <w:sz w:val="24"/>
          <w:szCs w:val="24"/>
        </w:rPr>
        <w:t xml:space="preserve"> apvienoto komiteju sēdes lēmumu (protokols Nr. 5, 21.§)</w:t>
      </w:r>
    </w:p>
    <w:p w14:paraId="062839C8" w14:textId="77777777"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127E5EA" w14:textId="77777777" w:rsidR="008C106B" w:rsidRPr="00FA4D3D" w:rsidRDefault="008C106B" w:rsidP="008C106B">
      <w:pPr>
        <w:jc w:val="both"/>
        <w:rPr>
          <w:sz w:val="12"/>
          <w:szCs w:val="12"/>
        </w:rPr>
      </w:pPr>
    </w:p>
    <w:p w14:paraId="72ABDFFA" w14:textId="77777777" w:rsidR="008C106B" w:rsidRPr="00FA4D3D" w:rsidRDefault="008C106B" w:rsidP="008C106B">
      <w:pPr>
        <w:ind w:firstLine="720"/>
        <w:jc w:val="both"/>
        <w:rPr>
          <w:sz w:val="24"/>
          <w:szCs w:val="24"/>
        </w:rPr>
      </w:pPr>
      <w:r w:rsidRPr="00FA4D3D">
        <w:rPr>
          <w:sz w:val="24"/>
          <w:szCs w:val="24"/>
        </w:rPr>
        <w:t>Apstiprināt Amatas novada pašvaldības konsolidēto 2019. gada pārskatu ar šādiem rādītājiem:</w:t>
      </w:r>
    </w:p>
    <w:p w14:paraId="46BC6CD6" w14:textId="77777777" w:rsidR="008C106B" w:rsidRPr="00FA4D3D" w:rsidRDefault="008C106B" w:rsidP="008C106B">
      <w:pPr>
        <w:jc w:val="both"/>
        <w:rPr>
          <w:sz w:val="12"/>
          <w:szCs w:val="1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C106B" w:rsidRPr="00FA4D3D" w14:paraId="769DBB38" w14:textId="77777777" w:rsidTr="00C51590">
        <w:tc>
          <w:tcPr>
            <w:tcW w:w="396" w:type="dxa"/>
          </w:tcPr>
          <w:p w14:paraId="45A82C3A" w14:textId="77777777" w:rsidR="008C106B" w:rsidRPr="00FA4D3D" w:rsidRDefault="008C106B" w:rsidP="00C51590">
            <w:pPr>
              <w:jc w:val="both"/>
              <w:rPr>
                <w:sz w:val="24"/>
                <w:szCs w:val="24"/>
              </w:rPr>
            </w:pPr>
            <w:r w:rsidRPr="00FA4D3D">
              <w:rPr>
                <w:sz w:val="24"/>
                <w:szCs w:val="24"/>
              </w:rPr>
              <w:t>1.</w:t>
            </w:r>
          </w:p>
        </w:tc>
        <w:tc>
          <w:tcPr>
            <w:tcW w:w="4104" w:type="dxa"/>
          </w:tcPr>
          <w:p w14:paraId="5FB588C8" w14:textId="77777777" w:rsidR="008C106B" w:rsidRPr="00FA4D3D" w:rsidRDefault="008C106B" w:rsidP="00C51590">
            <w:pPr>
              <w:jc w:val="both"/>
              <w:rPr>
                <w:sz w:val="24"/>
                <w:szCs w:val="24"/>
              </w:rPr>
            </w:pPr>
            <w:r w:rsidRPr="00FA4D3D">
              <w:rPr>
                <w:sz w:val="24"/>
                <w:szCs w:val="24"/>
              </w:rPr>
              <w:t>Bilances aktīvi uz 31.12.2019.</w:t>
            </w:r>
          </w:p>
        </w:tc>
        <w:tc>
          <w:tcPr>
            <w:tcW w:w="1080" w:type="dxa"/>
          </w:tcPr>
          <w:p w14:paraId="524D4715" w14:textId="77777777" w:rsidR="008C106B" w:rsidRPr="00FA4D3D" w:rsidRDefault="008C106B" w:rsidP="00C51590">
            <w:pPr>
              <w:jc w:val="both"/>
              <w:rPr>
                <w:sz w:val="24"/>
                <w:szCs w:val="24"/>
              </w:rPr>
            </w:pPr>
            <w:r w:rsidRPr="00FA4D3D">
              <w:rPr>
                <w:sz w:val="24"/>
                <w:szCs w:val="24"/>
              </w:rPr>
              <w:t>- EUR</w:t>
            </w:r>
          </w:p>
        </w:tc>
        <w:tc>
          <w:tcPr>
            <w:tcW w:w="1821" w:type="dxa"/>
          </w:tcPr>
          <w:p w14:paraId="79ACD614" w14:textId="77777777" w:rsidR="008C106B" w:rsidRPr="00FA4D3D" w:rsidRDefault="008C106B" w:rsidP="00C51590">
            <w:pPr>
              <w:jc w:val="both"/>
              <w:rPr>
                <w:sz w:val="24"/>
                <w:szCs w:val="24"/>
              </w:rPr>
            </w:pPr>
            <w:r w:rsidRPr="00FA4D3D">
              <w:rPr>
                <w:sz w:val="24"/>
                <w:szCs w:val="24"/>
              </w:rPr>
              <w:t>17 121 715</w:t>
            </w:r>
          </w:p>
        </w:tc>
      </w:tr>
      <w:tr w:rsidR="008C106B" w:rsidRPr="00FA4D3D" w14:paraId="5209CD7A" w14:textId="77777777" w:rsidTr="00C51590">
        <w:tc>
          <w:tcPr>
            <w:tcW w:w="396" w:type="dxa"/>
          </w:tcPr>
          <w:p w14:paraId="1C243A39" w14:textId="77777777" w:rsidR="008C106B" w:rsidRPr="00FA4D3D" w:rsidRDefault="008C106B" w:rsidP="00C51590">
            <w:pPr>
              <w:jc w:val="both"/>
              <w:rPr>
                <w:sz w:val="24"/>
                <w:szCs w:val="24"/>
              </w:rPr>
            </w:pPr>
            <w:r w:rsidRPr="00FA4D3D">
              <w:rPr>
                <w:sz w:val="24"/>
                <w:szCs w:val="24"/>
              </w:rPr>
              <w:t>2.</w:t>
            </w:r>
          </w:p>
        </w:tc>
        <w:tc>
          <w:tcPr>
            <w:tcW w:w="4104" w:type="dxa"/>
          </w:tcPr>
          <w:p w14:paraId="34DA5F52" w14:textId="77777777" w:rsidR="008C106B" w:rsidRPr="00FA4D3D" w:rsidRDefault="008C106B" w:rsidP="00C51590">
            <w:pPr>
              <w:jc w:val="both"/>
              <w:rPr>
                <w:sz w:val="24"/>
                <w:szCs w:val="24"/>
              </w:rPr>
            </w:pPr>
            <w:r w:rsidRPr="00FA4D3D">
              <w:rPr>
                <w:sz w:val="24"/>
                <w:szCs w:val="24"/>
              </w:rPr>
              <w:t>Pārskata gada budžeta izpildes rezultāts</w:t>
            </w:r>
          </w:p>
        </w:tc>
        <w:tc>
          <w:tcPr>
            <w:tcW w:w="1080" w:type="dxa"/>
          </w:tcPr>
          <w:p w14:paraId="3887929F" w14:textId="77777777" w:rsidR="008C106B" w:rsidRPr="00FA4D3D" w:rsidRDefault="008C106B" w:rsidP="00C51590">
            <w:pPr>
              <w:jc w:val="both"/>
              <w:rPr>
                <w:sz w:val="24"/>
                <w:szCs w:val="24"/>
              </w:rPr>
            </w:pPr>
            <w:r w:rsidRPr="00FA4D3D">
              <w:rPr>
                <w:sz w:val="24"/>
                <w:szCs w:val="24"/>
              </w:rPr>
              <w:t>- EUR</w:t>
            </w:r>
          </w:p>
        </w:tc>
        <w:tc>
          <w:tcPr>
            <w:tcW w:w="1821" w:type="dxa"/>
          </w:tcPr>
          <w:p w14:paraId="4410C2B1" w14:textId="77777777" w:rsidR="008C106B" w:rsidRPr="00FA4D3D" w:rsidRDefault="008C106B" w:rsidP="00C51590">
            <w:pPr>
              <w:jc w:val="both"/>
              <w:rPr>
                <w:sz w:val="24"/>
                <w:szCs w:val="24"/>
              </w:rPr>
            </w:pPr>
            <w:r w:rsidRPr="00FA4D3D">
              <w:rPr>
                <w:sz w:val="24"/>
                <w:szCs w:val="24"/>
              </w:rPr>
              <w:t xml:space="preserve">  1 173 378</w:t>
            </w:r>
          </w:p>
        </w:tc>
      </w:tr>
    </w:tbl>
    <w:p w14:paraId="5FE36E94" w14:textId="77777777" w:rsidR="00873034" w:rsidRPr="00FA4D3D" w:rsidRDefault="00873034" w:rsidP="00873034">
      <w:pPr>
        <w:rPr>
          <w:b/>
          <w:color w:val="000000"/>
          <w:sz w:val="24"/>
          <w:szCs w:val="24"/>
        </w:rPr>
      </w:pPr>
    </w:p>
    <w:p w14:paraId="194E3CA2" w14:textId="77777777" w:rsidR="00B30C44" w:rsidRDefault="00B30C44" w:rsidP="00625DA4">
      <w:pPr>
        <w:jc w:val="center"/>
        <w:rPr>
          <w:b/>
          <w:color w:val="000000"/>
          <w:sz w:val="24"/>
          <w:szCs w:val="24"/>
        </w:rPr>
      </w:pPr>
    </w:p>
    <w:p w14:paraId="2B46CBFD" w14:textId="4D8C455F" w:rsidR="00625DA4" w:rsidRPr="00FA4D3D" w:rsidRDefault="00625DA4" w:rsidP="00625DA4">
      <w:pPr>
        <w:jc w:val="center"/>
        <w:rPr>
          <w:b/>
          <w:color w:val="000000"/>
          <w:sz w:val="24"/>
          <w:szCs w:val="24"/>
        </w:rPr>
      </w:pPr>
      <w:r w:rsidRPr="00FA4D3D">
        <w:rPr>
          <w:b/>
          <w:color w:val="000000"/>
          <w:sz w:val="24"/>
          <w:szCs w:val="24"/>
        </w:rPr>
        <w:t>1</w:t>
      </w:r>
      <w:r w:rsidR="007865D1" w:rsidRPr="00FA4D3D">
        <w:rPr>
          <w:b/>
          <w:color w:val="000000"/>
          <w:sz w:val="24"/>
          <w:szCs w:val="24"/>
        </w:rPr>
        <w:t>0</w:t>
      </w:r>
      <w:r w:rsidRPr="00FA4D3D">
        <w:rPr>
          <w:b/>
          <w:color w:val="000000"/>
          <w:sz w:val="24"/>
          <w:szCs w:val="24"/>
        </w:rPr>
        <w:t>.§</w:t>
      </w:r>
    </w:p>
    <w:p w14:paraId="560C623B" w14:textId="07CCA3A4" w:rsidR="00625DA4" w:rsidRPr="00873034" w:rsidRDefault="00873034" w:rsidP="00311EB3">
      <w:pPr>
        <w:pBdr>
          <w:bottom w:val="single" w:sz="12" w:space="1" w:color="auto"/>
        </w:pBdr>
        <w:jc w:val="center"/>
        <w:rPr>
          <w:b/>
          <w:bCs/>
          <w:sz w:val="24"/>
          <w:szCs w:val="24"/>
        </w:rPr>
      </w:pPr>
      <w:r w:rsidRPr="00873034">
        <w:rPr>
          <w:b/>
          <w:bCs/>
          <w:sz w:val="24"/>
          <w:szCs w:val="24"/>
        </w:rPr>
        <w:t>Par Amatas novada pašvaldības amata vienību saraksta apstiprināšanu</w:t>
      </w:r>
    </w:p>
    <w:p w14:paraId="3BB5C355" w14:textId="62B9B03A" w:rsidR="00625DA4" w:rsidRPr="00FA4D3D" w:rsidRDefault="00625DA4" w:rsidP="00625DA4">
      <w:pPr>
        <w:rPr>
          <w:rFonts w:eastAsia="Calibri"/>
          <w:bCs/>
          <w:color w:val="000000"/>
          <w:sz w:val="24"/>
          <w:szCs w:val="24"/>
        </w:rPr>
      </w:pPr>
    </w:p>
    <w:p w14:paraId="13446D80" w14:textId="549A3D77" w:rsidR="00311EB3" w:rsidRPr="00FA4D3D" w:rsidRDefault="00873034" w:rsidP="00873034">
      <w:pPr>
        <w:jc w:val="center"/>
        <w:rPr>
          <w:b/>
          <w:color w:val="000000"/>
          <w:sz w:val="24"/>
          <w:szCs w:val="24"/>
        </w:rPr>
      </w:pPr>
      <w:r>
        <w:rPr>
          <w:i/>
          <w:iCs/>
          <w:sz w:val="24"/>
          <w:szCs w:val="24"/>
        </w:rPr>
        <w:t>Izslēgts no domes sēdes darba kārtības.</w:t>
      </w:r>
    </w:p>
    <w:p w14:paraId="3210232B" w14:textId="77777777" w:rsidR="00311EB3" w:rsidRPr="00FA4D3D" w:rsidRDefault="00311EB3" w:rsidP="00625DA4">
      <w:pPr>
        <w:jc w:val="center"/>
        <w:rPr>
          <w:b/>
          <w:color w:val="000000"/>
          <w:sz w:val="24"/>
          <w:szCs w:val="24"/>
        </w:rPr>
      </w:pPr>
    </w:p>
    <w:p w14:paraId="18D3A886" w14:textId="77777777" w:rsidR="00311EB3" w:rsidRPr="00FA4D3D" w:rsidRDefault="00311EB3" w:rsidP="00873034">
      <w:pPr>
        <w:rPr>
          <w:b/>
          <w:color w:val="000000"/>
          <w:sz w:val="24"/>
          <w:szCs w:val="24"/>
        </w:rPr>
      </w:pPr>
    </w:p>
    <w:p w14:paraId="47137835" w14:textId="4862FEBE" w:rsidR="00625DA4" w:rsidRPr="00FA4D3D" w:rsidRDefault="007865D1" w:rsidP="00625DA4">
      <w:pPr>
        <w:jc w:val="center"/>
        <w:rPr>
          <w:b/>
          <w:color w:val="000000"/>
          <w:sz w:val="24"/>
          <w:szCs w:val="24"/>
        </w:rPr>
      </w:pPr>
      <w:r w:rsidRPr="00FA4D3D">
        <w:rPr>
          <w:b/>
          <w:color w:val="000000"/>
          <w:sz w:val="24"/>
          <w:szCs w:val="24"/>
        </w:rPr>
        <w:t>11</w:t>
      </w:r>
      <w:r w:rsidR="00625DA4" w:rsidRPr="00FA4D3D">
        <w:rPr>
          <w:b/>
          <w:color w:val="000000"/>
          <w:sz w:val="24"/>
          <w:szCs w:val="24"/>
        </w:rPr>
        <w:t>.§</w:t>
      </w:r>
    </w:p>
    <w:p w14:paraId="50F76B69" w14:textId="77777777" w:rsidR="00625DA4" w:rsidRPr="00FA4D3D" w:rsidRDefault="00625DA4" w:rsidP="00625DA4">
      <w:pPr>
        <w:pBdr>
          <w:bottom w:val="single" w:sz="12" w:space="1" w:color="auto"/>
        </w:pBdr>
        <w:jc w:val="center"/>
        <w:rPr>
          <w:b/>
          <w:color w:val="000000"/>
          <w:sz w:val="24"/>
          <w:szCs w:val="24"/>
        </w:rPr>
      </w:pPr>
      <w:r w:rsidRPr="00FA4D3D">
        <w:rPr>
          <w:b/>
          <w:bCs/>
          <w:color w:val="000000"/>
          <w:sz w:val="24"/>
          <w:szCs w:val="24"/>
        </w:rPr>
        <w:t xml:space="preserve">Par </w:t>
      </w:r>
      <w:r w:rsidRPr="00FA4D3D">
        <w:rPr>
          <w:b/>
          <w:color w:val="000000"/>
          <w:sz w:val="24"/>
          <w:szCs w:val="24"/>
          <w:shd w:val="clear" w:color="auto" w:fill="FFFFFF"/>
        </w:rPr>
        <w:t>izmaiņām Amatas novada administratīvās komisijas sastāvā</w:t>
      </w:r>
    </w:p>
    <w:p w14:paraId="3EE07309" w14:textId="77777777" w:rsidR="00625DA4" w:rsidRPr="00FA4D3D" w:rsidRDefault="00625DA4" w:rsidP="00625DA4">
      <w:pPr>
        <w:jc w:val="both"/>
        <w:rPr>
          <w:color w:val="000000"/>
          <w:sz w:val="24"/>
          <w:szCs w:val="24"/>
        </w:rPr>
      </w:pPr>
      <w:r w:rsidRPr="00FA4D3D">
        <w:rPr>
          <w:rFonts w:eastAsia="Calibri"/>
          <w:bCs/>
          <w:color w:val="000000"/>
          <w:sz w:val="24"/>
          <w:szCs w:val="24"/>
        </w:rPr>
        <w:t xml:space="preserve">Ziņo </w:t>
      </w:r>
      <w:r w:rsidRPr="00FA4D3D">
        <w:rPr>
          <w:color w:val="000000"/>
          <w:sz w:val="24"/>
          <w:szCs w:val="24"/>
        </w:rPr>
        <w:t>izpilddirektors M. Timermanis</w:t>
      </w:r>
    </w:p>
    <w:p w14:paraId="6B4BB193" w14:textId="77777777" w:rsidR="00625DA4" w:rsidRPr="00FA4D3D" w:rsidRDefault="00625DA4" w:rsidP="00625DA4">
      <w:pPr>
        <w:autoSpaceDE w:val="0"/>
        <w:autoSpaceDN w:val="0"/>
        <w:adjustRightInd w:val="0"/>
        <w:ind w:firstLine="720"/>
        <w:jc w:val="both"/>
        <w:rPr>
          <w:color w:val="000000"/>
          <w:sz w:val="12"/>
          <w:szCs w:val="12"/>
          <w:shd w:val="clear" w:color="auto" w:fill="FFFFFF"/>
        </w:rPr>
      </w:pPr>
    </w:p>
    <w:p w14:paraId="51E83F40" w14:textId="77777777" w:rsidR="00625DA4" w:rsidRPr="00FA4D3D" w:rsidRDefault="00625DA4" w:rsidP="00625DA4">
      <w:pPr>
        <w:jc w:val="both"/>
        <w:rPr>
          <w:sz w:val="24"/>
        </w:rPr>
      </w:pPr>
      <w:r w:rsidRPr="00FA4D3D">
        <w:rPr>
          <w:sz w:val="24"/>
          <w:szCs w:val="24"/>
        </w:rPr>
        <w:tab/>
        <w:t xml:space="preserve">Amatas novada dome 2017. gada 22. novembra sēdē apstiprinājusi </w:t>
      </w:r>
      <w:r w:rsidRPr="00FA4D3D">
        <w:rPr>
          <w:sz w:val="24"/>
        </w:rPr>
        <w:t>Amatas novada administratīvas komisijas (turpmāk – komisija) sastāvu.</w:t>
      </w:r>
    </w:p>
    <w:p w14:paraId="55CF54FD" w14:textId="77777777" w:rsidR="00625DA4" w:rsidRPr="00FA4D3D" w:rsidRDefault="00625DA4" w:rsidP="00625DA4">
      <w:pPr>
        <w:jc w:val="both"/>
        <w:rPr>
          <w:sz w:val="24"/>
        </w:rPr>
      </w:pPr>
      <w:r w:rsidRPr="00FA4D3D">
        <w:rPr>
          <w:sz w:val="24"/>
        </w:rPr>
        <w:tab/>
        <w:t>2020. gada 30. aprīlī pašvaldībā saņemts komisijas sekretāres Aleksandras Freivaldes iesniegums ar lūgumu atbrīvot viņu no komisijas sekretāres pienākumu pildīšanas ar 2020. gada 1. jūniju.</w:t>
      </w:r>
    </w:p>
    <w:p w14:paraId="0DFC467B" w14:textId="77777777" w:rsidR="00625DA4" w:rsidRPr="00FA4D3D" w:rsidRDefault="00625DA4" w:rsidP="00625DA4">
      <w:pPr>
        <w:jc w:val="both"/>
        <w:rPr>
          <w:sz w:val="24"/>
        </w:rPr>
      </w:pPr>
      <w:r w:rsidRPr="00FA4D3D">
        <w:rPr>
          <w:sz w:val="24"/>
        </w:rPr>
        <w:tab/>
        <w:t>2020. gada 7. maijā pašvaldībā saņemts komisijas locekles Teiksmas Riekstiņas iesniegums ar lūgumu atbrīvot viņu no komisijas locekles pienākumu pildīšanas.</w:t>
      </w:r>
    </w:p>
    <w:p w14:paraId="2228849F" w14:textId="1A766C7C" w:rsidR="00625DA4" w:rsidRPr="00FA4D3D" w:rsidRDefault="00625DA4" w:rsidP="00625DA4">
      <w:pPr>
        <w:ind w:firstLine="720"/>
        <w:jc w:val="both"/>
        <w:rPr>
          <w:sz w:val="24"/>
        </w:rPr>
      </w:pPr>
      <w:r w:rsidRPr="00FA4D3D">
        <w:rPr>
          <w:sz w:val="24"/>
        </w:rPr>
        <w:t>Saskaņā ar likuma „Par pašvaldībām” 21. panta pirmās daļas 24. punktu, kas nosaka, ka dome var ievēlēt pašvaldības pārstāvjus un locekļus pašvaldības vai valsts komitejās, komisijās, valdēs un darba grupās, Latvijas Administratīvo pārkāpumu kodeksa 205. panta 1. punktu un 207. pantu,</w:t>
      </w:r>
      <w:r w:rsidR="00A7405D" w:rsidRPr="00FA4D3D">
        <w:rPr>
          <w:sz w:val="24"/>
        </w:rPr>
        <w:t xml:space="preserve"> </w:t>
      </w:r>
      <w:r w:rsidR="00A7405D" w:rsidRPr="00FA4D3D">
        <w:rPr>
          <w:sz w:val="24"/>
          <w:szCs w:val="24"/>
        </w:rPr>
        <w:t xml:space="preserve">2020. gada 12. maija </w:t>
      </w:r>
      <w:r w:rsidR="00A7405D" w:rsidRPr="00FA4D3D">
        <w:rPr>
          <w:bCs/>
          <w:sz w:val="24"/>
          <w:szCs w:val="24"/>
        </w:rPr>
        <w:t>Finanšu un attīstības, Izglītības, kultūras un sporta un</w:t>
      </w:r>
      <w:r w:rsidR="00A7405D" w:rsidRPr="00FA4D3D">
        <w:rPr>
          <w:b/>
          <w:bCs/>
          <w:sz w:val="24"/>
          <w:szCs w:val="24"/>
        </w:rPr>
        <w:t xml:space="preserve"> </w:t>
      </w:r>
      <w:r w:rsidR="00A7405D" w:rsidRPr="00FA4D3D">
        <w:rPr>
          <w:bCs/>
          <w:sz w:val="24"/>
          <w:szCs w:val="24"/>
        </w:rPr>
        <w:t>Sociālo, veselības un ģimenes jautājumu</w:t>
      </w:r>
      <w:r w:rsidR="00A7405D" w:rsidRPr="00FA4D3D">
        <w:rPr>
          <w:sz w:val="24"/>
          <w:szCs w:val="24"/>
        </w:rPr>
        <w:t xml:space="preserve"> apvienoto komiteju sēdes lēmumu (protokols Nr. 5, 2.§)</w:t>
      </w:r>
    </w:p>
    <w:p w14:paraId="52E413A8" w14:textId="0D53AABE" w:rsidR="00873034" w:rsidRPr="00FA4D3D" w:rsidRDefault="00873034" w:rsidP="0087303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1</w:t>
      </w:r>
      <w:r w:rsidR="00613086">
        <w:rPr>
          <w:sz w:val="24"/>
          <w:szCs w:val="24"/>
        </w:rPr>
        <w:t>4</w:t>
      </w:r>
      <w:r>
        <w:rPr>
          <w:sz w:val="24"/>
          <w:szCs w:val="24"/>
        </w:rPr>
        <w:t xml:space="preserve">: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Andris Jansons, Mārtiņš Andris Cīrulis, Linda Abramova,</w:t>
      </w:r>
      <w:r w:rsidR="00613086">
        <w:rPr>
          <w:color w:val="000000"/>
          <w:sz w:val="24"/>
          <w:szCs w:val="24"/>
        </w:rPr>
        <w:t xml:space="preserve"> </w:t>
      </w:r>
      <w:r w:rsidRPr="00FA4D3D">
        <w:rPr>
          <w:color w:val="000000"/>
          <w:sz w:val="24"/>
          <w:szCs w:val="24"/>
        </w:rPr>
        <w:t xml:space="preserve">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sidR="00613086">
        <w:rPr>
          <w:sz w:val="24"/>
          <w:szCs w:val="24"/>
        </w:rPr>
        <w:t>–</w:t>
      </w:r>
      <w:r w:rsidRPr="00FA4D3D">
        <w:rPr>
          <w:sz w:val="24"/>
          <w:szCs w:val="24"/>
        </w:rPr>
        <w:t xml:space="preserve"> </w:t>
      </w:r>
      <w:r>
        <w:rPr>
          <w:sz w:val="24"/>
          <w:szCs w:val="24"/>
        </w:rPr>
        <w:t>nav</w:t>
      </w:r>
      <w:r w:rsidR="00613086">
        <w:rPr>
          <w:sz w:val="24"/>
          <w:szCs w:val="24"/>
        </w:rPr>
        <w:t xml:space="preserve">; </w:t>
      </w:r>
      <w:r w:rsidR="00613086" w:rsidRPr="00613086">
        <w:rPr>
          <w:b/>
          <w:bCs/>
          <w:sz w:val="24"/>
          <w:szCs w:val="24"/>
        </w:rPr>
        <w:t>NEPIEDALĀS</w:t>
      </w:r>
      <w:r w:rsidR="00613086">
        <w:rPr>
          <w:sz w:val="24"/>
          <w:szCs w:val="24"/>
        </w:rPr>
        <w:t xml:space="preserve"> – 1: </w:t>
      </w:r>
      <w:r w:rsidR="00613086" w:rsidRPr="00FA4D3D">
        <w:rPr>
          <w:color w:val="000000"/>
          <w:sz w:val="24"/>
          <w:szCs w:val="24"/>
        </w:rPr>
        <w:t>Teiksma Riekstiņa</w:t>
      </w:r>
      <w:r w:rsidRPr="00FA4D3D">
        <w:rPr>
          <w:sz w:val="24"/>
          <w:szCs w:val="24"/>
        </w:rPr>
        <w:t xml:space="preserve">), </w:t>
      </w:r>
      <w:r w:rsidRPr="00FA4D3D">
        <w:rPr>
          <w:b/>
          <w:sz w:val="24"/>
          <w:szCs w:val="24"/>
        </w:rPr>
        <w:t>nolemj:</w:t>
      </w:r>
    </w:p>
    <w:p w14:paraId="1F574EE8" w14:textId="77777777" w:rsidR="00625DA4" w:rsidRPr="00FA4D3D" w:rsidRDefault="00625DA4" w:rsidP="00625DA4">
      <w:pPr>
        <w:rPr>
          <w:b/>
          <w:color w:val="000000"/>
          <w:sz w:val="12"/>
          <w:szCs w:val="12"/>
        </w:rPr>
      </w:pPr>
    </w:p>
    <w:p w14:paraId="737AD52C" w14:textId="77777777" w:rsidR="00625DA4" w:rsidRPr="00FA4D3D" w:rsidRDefault="00625DA4" w:rsidP="00625DA4">
      <w:pPr>
        <w:rPr>
          <w:bCs/>
          <w:color w:val="000000"/>
          <w:sz w:val="24"/>
          <w:szCs w:val="24"/>
        </w:rPr>
      </w:pPr>
      <w:r w:rsidRPr="00FA4D3D">
        <w:rPr>
          <w:bCs/>
          <w:color w:val="000000"/>
          <w:sz w:val="24"/>
          <w:szCs w:val="24"/>
        </w:rPr>
        <w:tab/>
        <w:t>Sākot ar 2020. gada 1. jūniju:</w:t>
      </w:r>
    </w:p>
    <w:p w14:paraId="4A50F058" w14:textId="77777777" w:rsidR="00625DA4" w:rsidRPr="00FA4D3D" w:rsidRDefault="00625DA4" w:rsidP="001822ED">
      <w:pPr>
        <w:pStyle w:val="Sarakstarindkopa"/>
        <w:numPr>
          <w:ilvl w:val="0"/>
          <w:numId w:val="6"/>
        </w:numPr>
        <w:ind w:left="1418"/>
        <w:jc w:val="both"/>
        <w:rPr>
          <w:bCs/>
          <w:color w:val="000000"/>
          <w:sz w:val="24"/>
          <w:szCs w:val="24"/>
        </w:rPr>
      </w:pPr>
      <w:r w:rsidRPr="00FA4D3D">
        <w:rPr>
          <w:bCs/>
          <w:color w:val="000000"/>
          <w:sz w:val="24"/>
          <w:szCs w:val="24"/>
        </w:rPr>
        <w:t xml:space="preserve">Atbrīvot Aleksandru Freivaldi no </w:t>
      </w:r>
      <w:r w:rsidRPr="00FA4D3D">
        <w:rPr>
          <w:bCs/>
          <w:color w:val="000000"/>
          <w:sz w:val="24"/>
          <w:szCs w:val="24"/>
          <w:shd w:val="clear" w:color="auto" w:fill="FFFFFF"/>
        </w:rPr>
        <w:t>Amatas novada administratīvās komisijas sekretāres pienākumu pildīšanas.</w:t>
      </w:r>
    </w:p>
    <w:p w14:paraId="1E214772" w14:textId="77777777" w:rsidR="00625DA4" w:rsidRPr="00FA4D3D" w:rsidRDefault="00625DA4" w:rsidP="001822ED">
      <w:pPr>
        <w:pStyle w:val="Sarakstarindkopa"/>
        <w:numPr>
          <w:ilvl w:val="0"/>
          <w:numId w:val="6"/>
        </w:numPr>
        <w:ind w:left="1418"/>
        <w:rPr>
          <w:bCs/>
          <w:color w:val="000000"/>
          <w:sz w:val="24"/>
          <w:szCs w:val="24"/>
        </w:rPr>
      </w:pPr>
      <w:r w:rsidRPr="00FA4D3D">
        <w:rPr>
          <w:bCs/>
          <w:color w:val="000000"/>
          <w:sz w:val="24"/>
          <w:szCs w:val="24"/>
          <w:shd w:val="clear" w:color="auto" w:fill="FFFFFF"/>
        </w:rPr>
        <w:t>Iecelt Maiju Žīguri par Amatas novada administratīvās komisijas sekretāri.</w:t>
      </w:r>
    </w:p>
    <w:p w14:paraId="7DBEB455" w14:textId="77777777" w:rsidR="00625DA4" w:rsidRPr="00FA4D3D" w:rsidRDefault="00625DA4" w:rsidP="001822ED">
      <w:pPr>
        <w:pStyle w:val="Sarakstarindkopa"/>
        <w:numPr>
          <w:ilvl w:val="0"/>
          <w:numId w:val="6"/>
        </w:numPr>
        <w:ind w:left="1418"/>
        <w:jc w:val="both"/>
        <w:rPr>
          <w:bCs/>
          <w:color w:val="000000"/>
          <w:sz w:val="24"/>
          <w:szCs w:val="24"/>
        </w:rPr>
      </w:pPr>
      <w:r w:rsidRPr="00FA4D3D">
        <w:rPr>
          <w:bCs/>
          <w:color w:val="000000"/>
          <w:sz w:val="24"/>
          <w:szCs w:val="24"/>
        </w:rPr>
        <w:t xml:space="preserve">Atbrīvot Teiksmu Riekstiņu no </w:t>
      </w:r>
      <w:r w:rsidRPr="00FA4D3D">
        <w:rPr>
          <w:bCs/>
          <w:color w:val="000000"/>
          <w:sz w:val="24"/>
          <w:szCs w:val="24"/>
          <w:shd w:val="clear" w:color="auto" w:fill="FFFFFF"/>
        </w:rPr>
        <w:t>Amatas novada administratīvās komisijas locekles pienākumu pildīšanas.</w:t>
      </w:r>
    </w:p>
    <w:p w14:paraId="18190B81" w14:textId="77777777" w:rsidR="00625DA4" w:rsidRPr="00FA4D3D" w:rsidRDefault="00625DA4" w:rsidP="001822ED">
      <w:pPr>
        <w:pStyle w:val="Sarakstarindkopa"/>
        <w:numPr>
          <w:ilvl w:val="0"/>
          <w:numId w:val="6"/>
        </w:numPr>
        <w:ind w:left="1418"/>
        <w:rPr>
          <w:bCs/>
          <w:color w:val="000000"/>
          <w:sz w:val="24"/>
          <w:szCs w:val="24"/>
        </w:rPr>
      </w:pPr>
      <w:r w:rsidRPr="00FA4D3D">
        <w:rPr>
          <w:bCs/>
          <w:color w:val="000000"/>
          <w:sz w:val="24"/>
          <w:szCs w:val="24"/>
        </w:rPr>
        <w:t xml:space="preserve">Apstiprināt Aleksandru Freivaldi par </w:t>
      </w:r>
      <w:r w:rsidRPr="00FA4D3D">
        <w:rPr>
          <w:bCs/>
          <w:color w:val="000000"/>
          <w:sz w:val="24"/>
          <w:szCs w:val="24"/>
          <w:shd w:val="clear" w:color="auto" w:fill="FFFFFF"/>
        </w:rPr>
        <w:t>Amatas novada administratīvās komisijas locekli.</w:t>
      </w:r>
    </w:p>
    <w:p w14:paraId="7C4C02B2" w14:textId="754511F9" w:rsidR="00311EB3" w:rsidRDefault="00311EB3" w:rsidP="00613086">
      <w:pPr>
        <w:rPr>
          <w:bCs/>
          <w:color w:val="000000"/>
          <w:sz w:val="24"/>
          <w:szCs w:val="24"/>
        </w:rPr>
      </w:pPr>
      <w:bookmarkStart w:id="10" w:name="_Hlk38979805"/>
    </w:p>
    <w:p w14:paraId="75CF7E7B" w14:textId="34342CCB" w:rsidR="00B30C44" w:rsidRDefault="00B30C44" w:rsidP="00613086">
      <w:pPr>
        <w:rPr>
          <w:bCs/>
          <w:color w:val="000000"/>
          <w:sz w:val="24"/>
          <w:szCs w:val="24"/>
        </w:rPr>
      </w:pPr>
    </w:p>
    <w:p w14:paraId="50A7482E" w14:textId="77777777" w:rsidR="00B30C44" w:rsidRPr="00FA4D3D" w:rsidRDefault="00B30C44" w:rsidP="00613086">
      <w:pPr>
        <w:rPr>
          <w:b/>
          <w:sz w:val="24"/>
          <w:szCs w:val="24"/>
        </w:rPr>
      </w:pPr>
    </w:p>
    <w:p w14:paraId="5772C6B8" w14:textId="6B502298" w:rsidR="00625DA4" w:rsidRPr="00FA4D3D" w:rsidRDefault="007865D1" w:rsidP="00625DA4">
      <w:pPr>
        <w:jc w:val="center"/>
        <w:rPr>
          <w:b/>
          <w:sz w:val="24"/>
          <w:szCs w:val="24"/>
        </w:rPr>
      </w:pPr>
      <w:r w:rsidRPr="00FA4D3D">
        <w:rPr>
          <w:b/>
          <w:sz w:val="24"/>
          <w:szCs w:val="24"/>
        </w:rPr>
        <w:lastRenderedPageBreak/>
        <w:t>12</w:t>
      </w:r>
      <w:r w:rsidR="00625DA4" w:rsidRPr="00FA4D3D">
        <w:rPr>
          <w:b/>
          <w:sz w:val="24"/>
          <w:szCs w:val="24"/>
        </w:rPr>
        <w:t>.§</w:t>
      </w:r>
    </w:p>
    <w:p w14:paraId="693E7881" w14:textId="77777777" w:rsidR="00625DA4" w:rsidRPr="00FA4D3D" w:rsidRDefault="00625DA4" w:rsidP="00625DA4">
      <w:pPr>
        <w:pBdr>
          <w:bottom w:val="single" w:sz="12" w:space="1" w:color="auto"/>
        </w:pBdr>
        <w:jc w:val="center"/>
        <w:rPr>
          <w:b/>
          <w:sz w:val="24"/>
          <w:szCs w:val="24"/>
        </w:rPr>
      </w:pPr>
      <w:r w:rsidRPr="00FA4D3D">
        <w:rPr>
          <w:b/>
          <w:bCs/>
          <w:sz w:val="24"/>
          <w:szCs w:val="24"/>
        </w:rPr>
        <w:t xml:space="preserve">Par </w:t>
      </w:r>
      <w:r w:rsidRPr="00FA4D3D">
        <w:rPr>
          <w:b/>
          <w:color w:val="000000"/>
          <w:sz w:val="24"/>
          <w:szCs w:val="24"/>
          <w:shd w:val="clear" w:color="auto" w:fill="FFFFFF"/>
        </w:rPr>
        <w:t>izmaiņām pašvaldību iestādes “Amatas, Jaunpiebalgas, Līgatnes, Pārgaujas un Raunas novadu bāriņtiesa“ sastāvā</w:t>
      </w:r>
    </w:p>
    <w:p w14:paraId="1CA1C9C7" w14:textId="4F513E04" w:rsidR="00625DA4" w:rsidRPr="00FA4D3D" w:rsidRDefault="00625DA4" w:rsidP="00625DA4">
      <w:pPr>
        <w:jc w:val="both"/>
        <w:rPr>
          <w:sz w:val="24"/>
          <w:szCs w:val="24"/>
        </w:rPr>
      </w:pPr>
      <w:r w:rsidRPr="00FA4D3D">
        <w:rPr>
          <w:rFonts w:eastAsia="Calibri"/>
          <w:bCs/>
          <w:sz w:val="24"/>
          <w:szCs w:val="24"/>
        </w:rPr>
        <w:t xml:space="preserve">Ziņo </w:t>
      </w:r>
      <w:r w:rsidRPr="00FA4D3D">
        <w:rPr>
          <w:sz w:val="24"/>
          <w:szCs w:val="24"/>
        </w:rPr>
        <w:t>izpilddirektors M. Timermanis</w:t>
      </w:r>
    </w:p>
    <w:p w14:paraId="05C693C4" w14:textId="77777777" w:rsidR="00625DA4" w:rsidRPr="00FA4D3D" w:rsidRDefault="00625DA4" w:rsidP="00625DA4">
      <w:pPr>
        <w:autoSpaceDE w:val="0"/>
        <w:autoSpaceDN w:val="0"/>
        <w:adjustRightInd w:val="0"/>
        <w:ind w:firstLine="720"/>
        <w:jc w:val="both"/>
        <w:rPr>
          <w:sz w:val="12"/>
          <w:szCs w:val="12"/>
          <w:shd w:val="clear" w:color="auto" w:fill="FFFFFF"/>
        </w:rPr>
      </w:pPr>
    </w:p>
    <w:bookmarkEnd w:id="10"/>
    <w:p w14:paraId="2E1F69B8" w14:textId="77777777" w:rsidR="00625DA4" w:rsidRPr="00FA4D3D" w:rsidRDefault="00625DA4" w:rsidP="00625DA4">
      <w:pPr>
        <w:jc w:val="both"/>
        <w:rPr>
          <w:sz w:val="24"/>
          <w:szCs w:val="24"/>
        </w:rPr>
      </w:pPr>
      <w:r w:rsidRPr="00FA4D3D">
        <w:rPr>
          <w:sz w:val="24"/>
          <w:szCs w:val="24"/>
        </w:rPr>
        <w:tab/>
        <w:t xml:space="preserve">2020. gada 22. aprīlī saņemts </w:t>
      </w:r>
      <w:r w:rsidRPr="00FA4D3D">
        <w:rPr>
          <w:color w:val="000000"/>
          <w:sz w:val="24"/>
          <w:szCs w:val="24"/>
          <w:shd w:val="clear" w:color="auto" w:fill="FFFFFF"/>
        </w:rPr>
        <w:t>pašvaldību iestādes “Amatas, Jaunpiebalgas, Līgatnes, Pārgaujas un Raunas novadu bāriņtiesa“ priekšsēdētājas Evas Rubenes iesniegums ar lūgumu atbrīvot viņu no bāriņtiesas priekšsēdētājas amata pienākumu pildīšanas ar 2020. gada 25. maiju, pamatojoties uz Bāriņtiesu likuma 12. panta pirmās daļas 1. punktu.</w:t>
      </w:r>
    </w:p>
    <w:p w14:paraId="0627956F" w14:textId="1AC50EEF" w:rsidR="00625DA4" w:rsidRPr="00FA4D3D" w:rsidRDefault="00625DA4" w:rsidP="00C417D0">
      <w:pPr>
        <w:ind w:firstLine="720"/>
        <w:jc w:val="both"/>
        <w:rPr>
          <w:color w:val="000000"/>
          <w:sz w:val="24"/>
          <w:szCs w:val="24"/>
          <w:shd w:val="clear" w:color="auto" w:fill="FFFFFF"/>
        </w:rPr>
      </w:pPr>
      <w:r w:rsidRPr="00FA4D3D">
        <w:rPr>
          <w:rFonts w:eastAsiaTheme="minorHAnsi"/>
          <w:bCs/>
          <w:sz w:val="24"/>
          <w:szCs w:val="24"/>
          <w:lang w:eastAsia="en-US"/>
        </w:rPr>
        <w:t xml:space="preserve">2020. gada 12. maijā notikusi Uzraudzības padomes sēde. Tajā nolemts ar 2020. gada 25. maiju (pēdējā darba diena) izbeigt darba attiecības ar </w:t>
      </w:r>
      <w:r w:rsidRPr="00FA4D3D">
        <w:rPr>
          <w:color w:val="000000"/>
          <w:sz w:val="24"/>
          <w:szCs w:val="24"/>
          <w:shd w:val="clear" w:color="auto" w:fill="FFFFFF"/>
        </w:rPr>
        <w:t xml:space="preserve">pašvaldību iestādes “Amatas, Jaunpiebalgas, Līgatnes, Pārgaujas un Raunas novadu bāriņtiesa“ priekšsēdētāju Evu Rubeni, par priekšsēdētājas </w:t>
      </w:r>
      <w:r w:rsidR="00F54313" w:rsidRPr="00FA4D3D">
        <w:rPr>
          <w:color w:val="000000"/>
          <w:sz w:val="24"/>
          <w:szCs w:val="24"/>
          <w:shd w:val="clear" w:color="auto" w:fill="FFFFFF"/>
        </w:rPr>
        <w:t>pienākumu</w:t>
      </w:r>
      <w:r w:rsidRPr="00FA4D3D">
        <w:rPr>
          <w:color w:val="000000"/>
          <w:sz w:val="24"/>
          <w:szCs w:val="24"/>
          <w:shd w:val="clear" w:color="auto" w:fill="FFFFFF"/>
        </w:rPr>
        <w:t xml:space="preserve"> izpildītāju iecelt bāriņtiesas priekšsēdētājas vietnieci Sandru Upmali un izsludināt atklātu konkursu uz pašvaldību iestādes “Amatas, Jaunpiebalgas, Līgatnes, Pārgaujas un Raunas novadu bāriņtiesa“ priekšsēdētāja amatu.</w:t>
      </w:r>
    </w:p>
    <w:p w14:paraId="31B91874" w14:textId="5BA37542" w:rsidR="00A7405D" w:rsidRPr="00FA4D3D" w:rsidRDefault="00625DA4" w:rsidP="00C417D0">
      <w:pPr>
        <w:pStyle w:val="tv213"/>
        <w:shd w:val="clear" w:color="auto" w:fill="FFFFFF"/>
        <w:spacing w:before="0" w:beforeAutospacing="0" w:after="0" w:afterAutospacing="0"/>
        <w:ind w:firstLine="720"/>
        <w:jc w:val="both"/>
      </w:pPr>
      <w:r w:rsidRPr="00FA4D3D">
        <w:t>Ņemot vērā iepriekš minēto,</w:t>
      </w:r>
      <w:r w:rsidR="00552C09" w:rsidRPr="00FA4D3D">
        <w:t xml:space="preserve"> pamatojoties uz Bāriņtiesu likuma 9. panta pirmo daļu,  kas noteic, ka bāriņtiesas priekšsēdētāju un bāriņtiesas locekļus ievēlē attiecīgā pašvaldības dome uz pieciem gadiem, </w:t>
      </w:r>
      <w:r w:rsidR="003457B3" w:rsidRPr="00FA4D3D">
        <w:t xml:space="preserve">Bāriņtiesu likuma 12. panta pirmās daļas 1. punktu, kas nosaka, ka bāriņtiesas priekšsēdētāju atbrīvo no amata pēc viņa vēlēšanās, </w:t>
      </w:r>
      <w:r w:rsidR="00552C09" w:rsidRPr="00FA4D3D">
        <w:t>likuma “Par pašvaldībām” 21.</w:t>
      </w:r>
      <w:r w:rsidR="00C417D0" w:rsidRPr="00FA4D3D">
        <w:t> </w:t>
      </w:r>
      <w:r w:rsidR="00552C09" w:rsidRPr="00FA4D3D">
        <w:t>panta pirmās daļas 26. punktu, kas nosaka, ka dome var izskatīt jebkuru jautājumu, kas ir attiecīgās pašvaldības pārziņā, turklāt tikai dome var ievēlēt un atbrīvot (atcelt) bāriņtiesu priekšsēdētājus un locekļus, Uzraudzības padomes 2020. gada 12.</w:t>
      </w:r>
      <w:r w:rsidR="003457B3" w:rsidRPr="00FA4D3D">
        <w:t> </w:t>
      </w:r>
      <w:r w:rsidR="00552C09" w:rsidRPr="00FA4D3D">
        <w:t>maija sēdes lēmumu</w:t>
      </w:r>
      <w:r w:rsidR="00552C09" w:rsidRPr="00FA4D3D">
        <w:rPr>
          <w:color w:val="000000"/>
          <w:shd w:val="clear" w:color="auto" w:fill="FFFFFF"/>
        </w:rPr>
        <w:t xml:space="preserve">, </w:t>
      </w:r>
      <w:r w:rsidR="00A7405D" w:rsidRPr="00FA4D3D">
        <w:t xml:space="preserve">saskaņā ar 2020. gada 12. maija </w:t>
      </w:r>
      <w:r w:rsidR="00A7405D" w:rsidRPr="00FA4D3D">
        <w:rPr>
          <w:bCs/>
        </w:rPr>
        <w:t>Finanšu un attīstības, Izglītības, kultūras un sporta un</w:t>
      </w:r>
      <w:r w:rsidR="00A7405D" w:rsidRPr="00FA4D3D">
        <w:rPr>
          <w:b/>
          <w:bCs/>
        </w:rPr>
        <w:t xml:space="preserve"> </w:t>
      </w:r>
      <w:r w:rsidR="00A7405D" w:rsidRPr="00FA4D3D">
        <w:rPr>
          <w:bCs/>
        </w:rPr>
        <w:t>Sociālo, veselības un ģimenes jautājumu</w:t>
      </w:r>
      <w:r w:rsidR="00A7405D" w:rsidRPr="00FA4D3D">
        <w:t xml:space="preserve"> apvienoto komiteju sēdes lēmumu (protokols Nr. 5, 3.§)</w:t>
      </w:r>
    </w:p>
    <w:p w14:paraId="3EEB3603" w14:textId="77777777" w:rsidR="00337949" w:rsidRPr="00FA4D3D" w:rsidRDefault="00337949" w:rsidP="0033794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AE87628" w14:textId="77777777" w:rsidR="00625DA4" w:rsidRPr="00FA4D3D" w:rsidRDefault="00625DA4" w:rsidP="00C417D0">
      <w:pPr>
        <w:ind w:firstLine="720"/>
        <w:jc w:val="both"/>
        <w:rPr>
          <w:rFonts w:eastAsiaTheme="minorHAnsi"/>
          <w:b/>
          <w:bCs/>
          <w:sz w:val="12"/>
          <w:szCs w:val="12"/>
          <w:lang w:eastAsia="en-US"/>
        </w:rPr>
      </w:pPr>
    </w:p>
    <w:p w14:paraId="36E56957" w14:textId="062BE944" w:rsidR="00625DA4" w:rsidRPr="00FA4D3D" w:rsidRDefault="00552C09" w:rsidP="00202F7A">
      <w:pPr>
        <w:pStyle w:val="Sarakstarindkopa"/>
        <w:numPr>
          <w:ilvl w:val="0"/>
          <w:numId w:val="15"/>
        </w:numPr>
        <w:jc w:val="both"/>
        <w:rPr>
          <w:sz w:val="24"/>
          <w:szCs w:val="24"/>
          <w:shd w:val="clear" w:color="auto" w:fill="FFFFFF"/>
        </w:rPr>
      </w:pPr>
      <w:r w:rsidRPr="00FA4D3D">
        <w:rPr>
          <w:rFonts w:eastAsiaTheme="minorHAnsi"/>
          <w:sz w:val="24"/>
          <w:szCs w:val="24"/>
          <w:lang w:eastAsia="en-US"/>
        </w:rPr>
        <w:t xml:space="preserve">Atbrīvot </w:t>
      </w:r>
      <w:r w:rsidR="003457B3" w:rsidRPr="00FA4D3D">
        <w:rPr>
          <w:rFonts w:eastAsiaTheme="minorHAnsi"/>
          <w:sz w:val="24"/>
          <w:szCs w:val="24"/>
          <w:lang w:eastAsia="en-US"/>
        </w:rPr>
        <w:t xml:space="preserve">Evu Rubeni no </w:t>
      </w:r>
      <w:r w:rsidR="003457B3" w:rsidRPr="00FA4D3D">
        <w:rPr>
          <w:sz w:val="24"/>
          <w:szCs w:val="24"/>
          <w:shd w:val="clear" w:color="auto" w:fill="FFFFFF"/>
        </w:rPr>
        <w:t>pašvaldību iestādes “Amatas, Jaunpiebalgas, Līgatnes, Pārgaujas un Raunas novadu bāriņtiesa“ priekšsēdētājas amata pienākumu pildīšanas ar 2020. gada 25. maiju</w:t>
      </w:r>
      <w:r w:rsidR="00A1255E" w:rsidRPr="00FA4D3D">
        <w:rPr>
          <w:sz w:val="24"/>
          <w:szCs w:val="24"/>
          <w:shd w:val="clear" w:color="auto" w:fill="FFFFFF"/>
        </w:rPr>
        <w:t>.</w:t>
      </w:r>
    </w:p>
    <w:p w14:paraId="5DA07D0A" w14:textId="3F00E7D5" w:rsidR="00A1255E" w:rsidRPr="00FA4D3D" w:rsidRDefault="00A1255E" w:rsidP="00202F7A">
      <w:pPr>
        <w:pStyle w:val="Sarakstarindkopa"/>
        <w:numPr>
          <w:ilvl w:val="0"/>
          <w:numId w:val="15"/>
        </w:numPr>
        <w:jc w:val="both"/>
        <w:rPr>
          <w:sz w:val="24"/>
          <w:szCs w:val="24"/>
          <w:shd w:val="clear" w:color="auto" w:fill="FFFFFF"/>
        </w:rPr>
      </w:pPr>
      <w:r w:rsidRPr="00FA4D3D">
        <w:rPr>
          <w:sz w:val="24"/>
          <w:szCs w:val="24"/>
          <w:shd w:val="clear" w:color="auto" w:fill="FFFFFF"/>
        </w:rPr>
        <w:t xml:space="preserve">Iecelt Sandru Upmali par pašvaldību iestādes “Amatas, Jaunpiebalgas, Līgatnes, Pārgaujas un Raunas novadu bāriņtiesa“ priekšsēdētāja </w:t>
      </w:r>
      <w:r w:rsidR="006F0AB6" w:rsidRPr="00FA4D3D">
        <w:rPr>
          <w:sz w:val="24"/>
          <w:szCs w:val="24"/>
          <w:shd w:val="clear" w:color="auto" w:fill="FFFFFF"/>
        </w:rPr>
        <w:t>pienākumu</w:t>
      </w:r>
      <w:r w:rsidRPr="00FA4D3D">
        <w:rPr>
          <w:sz w:val="24"/>
          <w:szCs w:val="24"/>
          <w:shd w:val="clear" w:color="auto" w:fill="FFFFFF"/>
        </w:rPr>
        <w:t xml:space="preserve"> izpildītāju </w:t>
      </w:r>
      <w:r w:rsidR="006F0AB6" w:rsidRPr="00FA4D3D">
        <w:rPr>
          <w:sz w:val="24"/>
          <w:szCs w:val="24"/>
          <w:shd w:val="clear" w:color="auto" w:fill="FFFFFF"/>
        </w:rPr>
        <w:t>no</w:t>
      </w:r>
      <w:r w:rsidRPr="00FA4D3D">
        <w:rPr>
          <w:sz w:val="24"/>
          <w:szCs w:val="24"/>
          <w:shd w:val="clear" w:color="auto" w:fill="FFFFFF"/>
        </w:rPr>
        <w:t xml:space="preserve"> 2020. gada 26.</w:t>
      </w:r>
      <w:r w:rsidR="006F0AB6" w:rsidRPr="00FA4D3D">
        <w:rPr>
          <w:sz w:val="24"/>
          <w:szCs w:val="24"/>
          <w:shd w:val="clear" w:color="auto" w:fill="FFFFFF"/>
        </w:rPr>
        <w:t> </w:t>
      </w:r>
      <w:r w:rsidRPr="00FA4D3D">
        <w:rPr>
          <w:sz w:val="24"/>
          <w:szCs w:val="24"/>
          <w:shd w:val="clear" w:color="auto" w:fill="FFFFFF"/>
        </w:rPr>
        <w:t>maij</w:t>
      </w:r>
      <w:r w:rsidR="00337949">
        <w:rPr>
          <w:sz w:val="24"/>
          <w:szCs w:val="24"/>
          <w:shd w:val="clear" w:color="auto" w:fill="FFFFFF"/>
        </w:rPr>
        <w:t>a</w:t>
      </w:r>
      <w:r w:rsidRPr="00FA4D3D">
        <w:rPr>
          <w:sz w:val="24"/>
          <w:szCs w:val="24"/>
          <w:shd w:val="clear" w:color="auto" w:fill="FFFFFF"/>
        </w:rPr>
        <w:t xml:space="preserve"> līdz </w:t>
      </w:r>
      <w:r w:rsidR="006F0AB6" w:rsidRPr="00FA4D3D">
        <w:rPr>
          <w:sz w:val="24"/>
          <w:szCs w:val="24"/>
          <w:shd w:val="clear" w:color="auto" w:fill="FFFFFF"/>
        </w:rPr>
        <w:t>jauna pašvaldību iestādes “Amatas, Jaunpiebalgas, Līgatnes, Pārgaujas un Raunas novadu bāriņtiesa“ priekšsēdētāja apstiprināšanai.</w:t>
      </w:r>
    </w:p>
    <w:p w14:paraId="46130416" w14:textId="179238EC" w:rsidR="00202F7A" w:rsidRPr="00FA4D3D" w:rsidRDefault="00202F7A" w:rsidP="00202F7A">
      <w:pPr>
        <w:pStyle w:val="Sarakstarindkopa"/>
        <w:numPr>
          <w:ilvl w:val="0"/>
          <w:numId w:val="15"/>
        </w:numPr>
        <w:jc w:val="both"/>
        <w:rPr>
          <w:sz w:val="24"/>
          <w:szCs w:val="24"/>
          <w:shd w:val="clear" w:color="auto" w:fill="FFFFFF"/>
        </w:rPr>
      </w:pPr>
      <w:r w:rsidRPr="00FA4D3D">
        <w:rPr>
          <w:sz w:val="24"/>
          <w:szCs w:val="24"/>
          <w:shd w:val="clear" w:color="auto" w:fill="FFFFFF"/>
        </w:rPr>
        <w:t>Izsludināt atklātu konkursu uz pašvaldību iestādes “Amatas, Jaunpiebalgas, Līgatnes, Pārgaujas un Raunas novadu bāriņtiesa“ priekšsēdētāja amatu.</w:t>
      </w:r>
    </w:p>
    <w:p w14:paraId="5F9E7ECA" w14:textId="7573652C" w:rsidR="00202F7A" w:rsidRPr="00FA4D3D" w:rsidRDefault="00202F7A" w:rsidP="00202F7A">
      <w:pPr>
        <w:pStyle w:val="Sarakstarindkopa"/>
        <w:numPr>
          <w:ilvl w:val="0"/>
          <w:numId w:val="15"/>
        </w:numPr>
        <w:jc w:val="both"/>
        <w:rPr>
          <w:sz w:val="24"/>
          <w:szCs w:val="24"/>
          <w:shd w:val="clear" w:color="auto" w:fill="FFFFFF"/>
        </w:rPr>
      </w:pPr>
      <w:r w:rsidRPr="00FA4D3D">
        <w:rPr>
          <w:sz w:val="24"/>
          <w:szCs w:val="24"/>
          <w:shd w:val="clear" w:color="auto" w:fill="FFFFFF"/>
        </w:rPr>
        <w:t xml:space="preserve">Uzdot pašvaldību iestādes “Amatas, Jaunpiebalgas, Līgatnes, Pārgaujas un Raunas novadu bāriņtiesa“ Uzraudzības padomei organizēt konkursu uz </w:t>
      </w:r>
      <w:r w:rsidR="00337949">
        <w:rPr>
          <w:sz w:val="24"/>
          <w:szCs w:val="24"/>
          <w:shd w:val="clear" w:color="auto" w:fill="FFFFFF"/>
        </w:rPr>
        <w:t xml:space="preserve">bāriņtiesas </w:t>
      </w:r>
      <w:r w:rsidRPr="00FA4D3D">
        <w:rPr>
          <w:sz w:val="24"/>
          <w:szCs w:val="24"/>
          <w:shd w:val="clear" w:color="auto" w:fill="FFFFFF"/>
        </w:rPr>
        <w:t>priekšsēdētāja amatu.</w:t>
      </w:r>
    </w:p>
    <w:p w14:paraId="150AD339" w14:textId="1DB06B1C" w:rsidR="00625DA4" w:rsidRPr="00FA4D3D" w:rsidRDefault="00BA7331" w:rsidP="00625DA4">
      <w:pPr>
        <w:pStyle w:val="Sarakstarindkopa"/>
        <w:numPr>
          <w:ilvl w:val="0"/>
          <w:numId w:val="15"/>
        </w:numPr>
        <w:jc w:val="both"/>
        <w:rPr>
          <w:sz w:val="24"/>
          <w:szCs w:val="24"/>
          <w:shd w:val="clear" w:color="auto" w:fill="FFFFFF"/>
        </w:rPr>
      </w:pPr>
      <w:r w:rsidRPr="00FA4D3D">
        <w:rPr>
          <w:sz w:val="24"/>
          <w:szCs w:val="24"/>
        </w:rPr>
        <w:t xml:space="preserve">Kontroli par lēmuma izpildi uzdot veikt </w:t>
      </w:r>
      <w:r w:rsidR="00337949">
        <w:rPr>
          <w:sz w:val="24"/>
          <w:szCs w:val="24"/>
        </w:rPr>
        <w:t>“</w:t>
      </w:r>
      <w:r w:rsidRPr="00FA4D3D">
        <w:rPr>
          <w:sz w:val="24"/>
          <w:szCs w:val="24"/>
        </w:rPr>
        <w:t>Amatas, Jaunpiebalgas, Līgatnes, Pārgaujas un Raunas novadu bāriņtiesas</w:t>
      </w:r>
      <w:r w:rsidR="00337949">
        <w:rPr>
          <w:sz w:val="24"/>
          <w:szCs w:val="24"/>
        </w:rPr>
        <w:t>”</w:t>
      </w:r>
      <w:r w:rsidRPr="00FA4D3D">
        <w:rPr>
          <w:sz w:val="24"/>
          <w:szCs w:val="24"/>
        </w:rPr>
        <w:t xml:space="preserve"> Uzraudzības padomei.</w:t>
      </w:r>
    </w:p>
    <w:p w14:paraId="1118CF73" w14:textId="77777777" w:rsidR="00311EB3" w:rsidRPr="00FA4D3D" w:rsidRDefault="00311EB3" w:rsidP="00625DA4">
      <w:pPr>
        <w:jc w:val="center"/>
        <w:rPr>
          <w:b/>
          <w:color w:val="000000"/>
          <w:sz w:val="24"/>
          <w:szCs w:val="24"/>
        </w:rPr>
      </w:pPr>
    </w:p>
    <w:p w14:paraId="5B560075" w14:textId="0B107302" w:rsidR="00625DA4" w:rsidRPr="00FA4D3D" w:rsidRDefault="007865D1" w:rsidP="00625DA4">
      <w:pPr>
        <w:jc w:val="center"/>
        <w:rPr>
          <w:b/>
          <w:color w:val="000000"/>
          <w:sz w:val="24"/>
          <w:szCs w:val="24"/>
        </w:rPr>
      </w:pPr>
      <w:r w:rsidRPr="00FA4D3D">
        <w:rPr>
          <w:b/>
          <w:color w:val="000000"/>
          <w:sz w:val="24"/>
          <w:szCs w:val="24"/>
        </w:rPr>
        <w:t>1</w:t>
      </w:r>
      <w:r w:rsidR="00A4462F" w:rsidRPr="00FA4D3D">
        <w:rPr>
          <w:b/>
          <w:color w:val="000000"/>
          <w:sz w:val="24"/>
          <w:szCs w:val="24"/>
        </w:rPr>
        <w:t>3</w:t>
      </w:r>
      <w:r w:rsidR="00625DA4" w:rsidRPr="00FA4D3D">
        <w:rPr>
          <w:b/>
          <w:color w:val="000000"/>
          <w:sz w:val="24"/>
          <w:szCs w:val="24"/>
        </w:rPr>
        <w:t>.§</w:t>
      </w:r>
    </w:p>
    <w:p w14:paraId="0D5C5EAD" w14:textId="77777777" w:rsidR="00625DA4" w:rsidRPr="00FA4D3D" w:rsidRDefault="00625DA4" w:rsidP="00625DA4">
      <w:pPr>
        <w:pBdr>
          <w:bottom w:val="single" w:sz="12" w:space="1" w:color="auto"/>
        </w:pBdr>
        <w:jc w:val="center"/>
        <w:rPr>
          <w:b/>
          <w:color w:val="000000"/>
          <w:sz w:val="24"/>
          <w:szCs w:val="24"/>
        </w:rPr>
      </w:pPr>
      <w:r w:rsidRPr="00FA4D3D">
        <w:rPr>
          <w:b/>
          <w:bCs/>
          <w:color w:val="000000"/>
          <w:sz w:val="24"/>
          <w:szCs w:val="24"/>
        </w:rPr>
        <w:t xml:space="preserve">Par </w:t>
      </w:r>
      <w:r w:rsidRPr="00FA4D3D">
        <w:rPr>
          <w:b/>
          <w:color w:val="000000"/>
          <w:sz w:val="24"/>
          <w:szCs w:val="24"/>
          <w:shd w:val="clear" w:color="auto" w:fill="FFFFFF"/>
        </w:rPr>
        <w:t>pašvaldības līdzfinansējuma palielināšanu Amatas novada Drabešu Jaunās pamatskolas ēdināšanai</w:t>
      </w:r>
    </w:p>
    <w:p w14:paraId="521BFAB8" w14:textId="77777777" w:rsidR="003B2215" w:rsidRPr="00FA4D3D" w:rsidRDefault="003B2215" w:rsidP="003B2215">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52BC8D62" w14:textId="77777777" w:rsidR="00625DA4" w:rsidRPr="00FA4D3D" w:rsidRDefault="00625DA4" w:rsidP="00625DA4">
      <w:pPr>
        <w:jc w:val="center"/>
        <w:rPr>
          <w:b/>
          <w:color w:val="000000"/>
          <w:sz w:val="12"/>
          <w:szCs w:val="12"/>
        </w:rPr>
      </w:pPr>
    </w:p>
    <w:p w14:paraId="2688C776" w14:textId="77777777" w:rsidR="00625DA4" w:rsidRPr="00FA4D3D" w:rsidRDefault="00625DA4" w:rsidP="00625DA4">
      <w:pPr>
        <w:jc w:val="both"/>
        <w:rPr>
          <w:bCs/>
          <w:color w:val="000000"/>
          <w:sz w:val="24"/>
          <w:szCs w:val="24"/>
        </w:rPr>
      </w:pPr>
      <w:r w:rsidRPr="00FA4D3D">
        <w:rPr>
          <w:bCs/>
          <w:color w:val="000000"/>
          <w:sz w:val="24"/>
          <w:szCs w:val="24"/>
        </w:rPr>
        <w:tab/>
        <w:t>Amatas novada pašvaldībā 2020. gada 9. martā saņemts SIA “Vectēvs” iesniegums “Par ēdināšanas pakalpojumu sniegšanu Drabešu Jaunajā pamatskolā”.</w:t>
      </w:r>
    </w:p>
    <w:p w14:paraId="6858D20E" w14:textId="77777777" w:rsidR="00625DA4" w:rsidRPr="00FA4D3D" w:rsidRDefault="00625DA4" w:rsidP="00625DA4">
      <w:pPr>
        <w:ind w:firstLine="720"/>
        <w:jc w:val="both"/>
        <w:rPr>
          <w:bCs/>
          <w:sz w:val="24"/>
          <w:szCs w:val="24"/>
        </w:rPr>
      </w:pPr>
      <w:r w:rsidRPr="00FA4D3D">
        <w:rPr>
          <w:bCs/>
          <w:color w:val="000000"/>
          <w:sz w:val="24"/>
          <w:szCs w:val="24"/>
        </w:rPr>
        <w:t xml:space="preserve">2017. gada 30. augustā ar SIA “Vectēvs”, reģistrācijas Nr. </w:t>
      </w:r>
      <w:r w:rsidRPr="00FA4D3D">
        <w:rPr>
          <w:bCs/>
          <w:sz w:val="24"/>
          <w:szCs w:val="24"/>
        </w:rPr>
        <w:t>44103099489, noslēgts pakalpojuma līgums Nr. 1 par Amatas novada Drabešu Jaunās pamatskolas audzēkņu un darbinieku ēdināšanu.</w:t>
      </w:r>
    </w:p>
    <w:p w14:paraId="327F5B46" w14:textId="77777777" w:rsidR="00625DA4" w:rsidRPr="00FA4D3D" w:rsidRDefault="00625DA4" w:rsidP="00625DA4">
      <w:pPr>
        <w:ind w:firstLine="720"/>
        <w:jc w:val="both"/>
        <w:rPr>
          <w:bCs/>
          <w:color w:val="000000"/>
          <w:sz w:val="24"/>
          <w:szCs w:val="24"/>
        </w:rPr>
      </w:pPr>
      <w:r w:rsidRPr="00FA4D3D">
        <w:rPr>
          <w:bCs/>
          <w:color w:val="000000"/>
          <w:sz w:val="24"/>
          <w:szCs w:val="24"/>
        </w:rPr>
        <w:lastRenderedPageBreak/>
        <w:t>Faktiskais pakalpojumu apjoms ir būtiski mazāks par plānoto, slēdzot līgumu. Ar katru gadu tas samazinās. 2019. gadā kopējais sniegto ēdināšanas pakalpojumu apjoms Drabešu Jaunajā pamatskolā ir mazāk kā 50% no plānotā un negatīvi ietekmē ēdināšanas pakalpojuma pašizmaksu.</w:t>
      </w:r>
    </w:p>
    <w:p w14:paraId="5ADD4D64" w14:textId="77777777" w:rsidR="00625DA4" w:rsidRPr="00FA4D3D" w:rsidRDefault="00625DA4" w:rsidP="00625DA4">
      <w:pPr>
        <w:ind w:firstLine="720"/>
        <w:jc w:val="both"/>
        <w:rPr>
          <w:bCs/>
          <w:color w:val="000000"/>
          <w:sz w:val="24"/>
          <w:szCs w:val="24"/>
        </w:rPr>
      </w:pPr>
      <w:r w:rsidRPr="00FA4D3D">
        <w:rPr>
          <w:bCs/>
          <w:color w:val="000000"/>
          <w:sz w:val="24"/>
          <w:szCs w:val="24"/>
        </w:rPr>
        <w:t>Kopš ēdināšanas pakalpojumu uzsākšanas dienas energoresursu, minimālās algas un izglītības iestādēs atļauto pārtikas produktu izmaksas vidēji ir pieaugušas par 15%.</w:t>
      </w:r>
    </w:p>
    <w:p w14:paraId="76EEE1AC" w14:textId="1347D285" w:rsidR="00625DA4" w:rsidRPr="00FA4D3D" w:rsidRDefault="00625DA4" w:rsidP="00625DA4">
      <w:pPr>
        <w:ind w:firstLine="720"/>
        <w:jc w:val="both"/>
        <w:rPr>
          <w:bCs/>
          <w:color w:val="000000"/>
          <w:sz w:val="24"/>
          <w:szCs w:val="24"/>
        </w:rPr>
      </w:pPr>
      <w:r w:rsidRPr="00FA4D3D">
        <w:rPr>
          <w:bCs/>
          <w:color w:val="000000"/>
          <w:sz w:val="24"/>
          <w:szCs w:val="24"/>
        </w:rPr>
        <w:t>SIA “Vectēvs” lūdz palielināt ēdināšanas pakalpojumu izcenojumu par 15% visās pozīcijās ar 2020. gada 4. aprīli. Lūguma noraidīšanas gadījumā SIA “Vectēvs” ar 2020. gada 4. aprīli pārtrauks Amatas novada izglītības iestāžu ēdināšanu.</w:t>
      </w:r>
    </w:p>
    <w:p w14:paraId="4563E619" w14:textId="5C77F354" w:rsidR="00A7405D" w:rsidRPr="00FA4D3D" w:rsidRDefault="00A7405D" w:rsidP="00625DA4">
      <w:pPr>
        <w:ind w:firstLine="720"/>
        <w:jc w:val="both"/>
        <w:rPr>
          <w:bCs/>
          <w:color w:val="000000"/>
          <w:sz w:val="24"/>
          <w:szCs w:val="24"/>
        </w:rPr>
      </w:pPr>
      <w:r w:rsidRPr="00FA4D3D">
        <w:rPr>
          <w:sz w:val="24"/>
          <w:szCs w:val="24"/>
        </w:rPr>
        <w:t xml:space="preserve">Saskaņā ar 2020. gada 12. maija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5, 5.§)</w:t>
      </w:r>
    </w:p>
    <w:p w14:paraId="154CB04B" w14:textId="77777777" w:rsidR="008A4510" w:rsidRPr="00FA4D3D" w:rsidRDefault="008A4510" w:rsidP="008A451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44D1FB4" w14:textId="77777777" w:rsidR="00625DA4" w:rsidRPr="00FA4D3D" w:rsidRDefault="00625DA4" w:rsidP="00625DA4">
      <w:pPr>
        <w:ind w:firstLine="720"/>
        <w:jc w:val="both"/>
        <w:rPr>
          <w:bCs/>
          <w:color w:val="000000"/>
          <w:sz w:val="12"/>
          <w:szCs w:val="12"/>
        </w:rPr>
      </w:pPr>
    </w:p>
    <w:p w14:paraId="5F33F374" w14:textId="77777777" w:rsidR="00423422" w:rsidRPr="00DB50D5" w:rsidRDefault="00423422" w:rsidP="00423422">
      <w:pPr>
        <w:pStyle w:val="Sarakstarindkopa"/>
        <w:numPr>
          <w:ilvl w:val="0"/>
          <w:numId w:val="36"/>
        </w:numPr>
        <w:ind w:left="709"/>
        <w:jc w:val="both"/>
        <w:rPr>
          <w:bCs/>
          <w:color w:val="000000"/>
          <w:sz w:val="24"/>
          <w:szCs w:val="24"/>
        </w:rPr>
      </w:pPr>
      <w:r>
        <w:rPr>
          <w:bCs/>
          <w:color w:val="000000"/>
          <w:sz w:val="24"/>
          <w:szCs w:val="24"/>
        </w:rPr>
        <w:t>P</w:t>
      </w:r>
      <w:r w:rsidRPr="00DB50D5">
        <w:rPr>
          <w:bCs/>
          <w:color w:val="000000"/>
          <w:sz w:val="24"/>
          <w:szCs w:val="24"/>
        </w:rPr>
        <w:t xml:space="preserve">alielināt </w:t>
      </w:r>
      <w:r>
        <w:rPr>
          <w:bCs/>
          <w:color w:val="000000"/>
          <w:sz w:val="24"/>
          <w:szCs w:val="24"/>
        </w:rPr>
        <w:t xml:space="preserve">no 2020. gada 4. aprīļa </w:t>
      </w:r>
      <w:r w:rsidRPr="00DB50D5">
        <w:rPr>
          <w:bCs/>
          <w:color w:val="000000"/>
          <w:sz w:val="24"/>
          <w:szCs w:val="24"/>
        </w:rPr>
        <w:t>ēdināšanas pakalpojumu izcenojumu par 15% visās pozīcijās SIA “Vectēvs”, reģistrācijas Nr. </w:t>
      </w:r>
      <w:r w:rsidRPr="00DB50D5">
        <w:rPr>
          <w:bCs/>
          <w:sz w:val="24"/>
          <w:szCs w:val="24"/>
        </w:rPr>
        <w:t>44103099489, par ēdināšanu Amatas novada Drabešu Jaunajā pamatskolā.</w:t>
      </w:r>
    </w:p>
    <w:p w14:paraId="670FA3A5" w14:textId="77777777" w:rsidR="00423422" w:rsidRPr="00DB50D5" w:rsidRDefault="00423422" w:rsidP="00423422">
      <w:pPr>
        <w:pStyle w:val="Sarakstarindkopa"/>
        <w:numPr>
          <w:ilvl w:val="0"/>
          <w:numId w:val="36"/>
        </w:numPr>
        <w:ind w:left="709"/>
        <w:jc w:val="both"/>
        <w:rPr>
          <w:bCs/>
          <w:color w:val="000000"/>
          <w:sz w:val="24"/>
          <w:szCs w:val="24"/>
        </w:rPr>
      </w:pPr>
      <w:r>
        <w:rPr>
          <w:bCs/>
          <w:sz w:val="24"/>
          <w:szCs w:val="24"/>
        </w:rPr>
        <w:t>Pakalpojuma izcenojuma palielinājumu segt no pašvaldības līdzfinansējuma, nepalielinot vecāku maksājuma daļu.</w:t>
      </w:r>
    </w:p>
    <w:p w14:paraId="71C4E389" w14:textId="77777777" w:rsidR="00E51E6F" w:rsidRPr="00FA4D3D" w:rsidRDefault="00E51E6F" w:rsidP="00C51590">
      <w:pPr>
        <w:rPr>
          <w:b/>
          <w:sz w:val="24"/>
          <w:szCs w:val="24"/>
        </w:rPr>
      </w:pPr>
    </w:p>
    <w:p w14:paraId="5FBCF0D4" w14:textId="60A497FD" w:rsidR="00032051" w:rsidRPr="00FA4D3D" w:rsidRDefault="00032051" w:rsidP="00032051">
      <w:pPr>
        <w:jc w:val="center"/>
        <w:rPr>
          <w:b/>
          <w:sz w:val="24"/>
          <w:szCs w:val="24"/>
        </w:rPr>
      </w:pPr>
      <w:r w:rsidRPr="00FA4D3D">
        <w:rPr>
          <w:b/>
          <w:sz w:val="24"/>
          <w:szCs w:val="24"/>
        </w:rPr>
        <w:t>1</w:t>
      </w:r>
      <w:r w:rsidR="00A4462F" w:rsidRPr="00FA4D3D">
        <w:rPr>
          <w:b/>
          <w:sz w:val="24"/>
          <w:szCs w:val="24"/>
        </w:rPr>
        <w:t>4</w:t>
      </w:r>
      <w:r w:rsidRPr="00FA4D3D">
        <w:rPr>
          <w:b/>
          <w:sz w:val="24"/>
          <w:szCs w:val="24"/>
        </w:rPr>
        <w:t>.§</w:t>
      </w:r>
    </w:p>
    <w:p w14:paraId="6E6FE315" w14:textId="6ADC357C" w:rsidR="00032051" w:rsidRPr="00FA4D3D" w:rsidRDefault="00032051" w:rsidP="00032051">
      <w:pPr>
        <w:pBdr>
          <w:bottom w:val="single" w:sz="12" w:space="1" w:color="auto"/>
        </w:pBdr>
        <w:jc w:val="center"/>
        <w:rPr>
          <w:b/>
          <w:bCs/>
          <w:sz w:val="24"/>
          <w:szCs w:val="24"/>
        </w:rPr>
      </w:pPr>
      <w:r w:rsidRPr="00FA4D3D">
        <w:rPr>
          <w:b/>
          <w:bCs/>
          <w:sz w:val="24"/>
          <w:szCs w:val="24"/>
        </w:rPr>
        <w:t xml:space="preserve">Par </w:t>
      </w:r>
      <w:r w:rsidR="00DC3853" w:rsidRPr="00FA4D3D">
        <w:rPr>
          <w:b/>
          <w:sz w:val="24"/>
        </w:rPr>
        <w:t>n</w:t>
      </w:r>
      <w:r w:rsidR="00DC3853" w:rsidRPr="00FA4D3D">
        <w:rPr>
          <w:b/>
          <w:sz w:val="24"/>
          <w:szCs w:val="24"/>
        </w:rPr>
        <w:t>ekustamā īpašuma Jaunā iela 20, Nītaure, Nītaures pagasts, Amatas novads</w:t>
      </w:r>
      <w:r w:rsidR="00DC3853" w:rsidRPr="00FA4D3D">
        <w:rPr>
          <w:b/>
          <w:sz w:val="24"/>
        </w:rPr>
        <w:t xml:space="preserve"> </w:t>
      </w:r>
      <w:r w:rsidR="00DC3853" w:rsidRPr="00FA4D3D">
        <w:rPr>
          <w:b/>
          <w:sz w:val="24"/>
          <w:szCs w:val="24"/>
        </w:rPr>
        <w:t>publiskās pirts telpu nomas tiesību izsol</w:t>
      </w:r>
      <w:r w:rsidR="00DC3853" w:rsidRPr="00FA4D3D">
        <w:rPr>
          <w:b/>
          <w:sz w:val="24"/>
        </w:rPr>
        <w:t>es izsludināšanu</w:t>
      </w:r>
    </w:p>
    <w:p w14:paraId="55679650" w14:textId="77777777" w:rsidR="00032051" w:rsidRPr="00FA4D3D" w:rsidRDefault="00032051" w:rsidP="00032051">
      <w:pPr>
        <w:jc w:val="both"/>
        <w:rPr>
          <w:bCs/>
          <w:sz w:val="24"/>
          <w:szCs w:val="24"/>
        </w:rPr>
      </w:pPr>
      <w:r w:rsidRPr="00FA4D3D">
        <w:rPr>
          <w:rFonts w:eastAsia="Calibri"/>
          <w:bCs/>
          <w:sz w:val="24"/>
          <w:szCs w:val="24"/>
        </w:rPr>
        <w:t xml:space="preserve">Ziņo </w:t>
      </w:r>
      <w:r w:rsidRPr="00FA4D3D">
        <w:rPr>
          <w:bCs/>
          <w:sz w:val="24"/>
          <w:szCs w:val="24"/>
        </w:rPr>
        <w:t>izpilddirektors M. Timermanis</w:t>
      </w:r>
    </w:p>
    <w:p w14:paraId="01FE544E" w14:textId="0CA6514E" w:rsidR="00032051" w:rsidRPr="00FA4D3D" w:rsidRDefault="00032051" w:rsidP="00032051">
      <w:pPr>
        <w:jc w:val="both"/>
        <w:rPr>
          <w:bCs/>
          <w:sz w:val="24"/>
          <w:szCs w:val="24"/>
        </w:rPr>
      </w:pPr>
      <w:r w:rsidRPr="00FA4D3D">
        <w:rPr>
          <w:bCs/>
          <w:sz w:val="24"/>
          <w:szCs w:val="24"/>
        </w:rPr>
        <w:t>Izsakās</w:t>
      </w:r>
      <w:r w:rsidR="008A4510">
        <w:rPr>
          <w:bCs/>
          <w:sz w:val="24"/>
          <w:szCs w:val="24"/>
        </w:rPr>
        <w:t xml:space="preserve"> E. Eglīte</w:t>
      </w:r>
    </w:p>
    <w:p w14:paraId="75A38B1E" w14:textId="60CF35C0" w:rsidR="00032051" w:rsidRPr="00FA4D3D" w:rsidRDefault="00032051" w:rsidP="00D75BC8">
      <w:pPr>
        <w:jc w:val="both"/>
        <w:rPr>
          <w:b/>
          <w:sz w:val="12"/>
          <w:szCs w:val="12"/>
        </w:rPr>
      </w:pPr>
    </w:p>
    <w:p w14:paraId="084E0083" w14:textId="57DA0DCA" w:rsidR="00D75BC8" w:rsidRPr="00FA4D3D" w:rsidRDefault="00D75BC8" w:rsidP="00D75BC8">
      <w:pPr>
        <w:jc w:val="both"/>
        <w:rPr>
          <w:bCs/>
          <w:sz w:val="24"/>
          <w:szCs w:val="24"/>
        </w:rPr>
      </w:pPr>
      <w:r w:rsidRPr="00FA4D3D">
        <w:rPr>
          <w:bCs/>
          <w:sz w:val="24"/>
          <w:szCs w:val="24"/>
        </w:rPr>
        <w:tab/>
        <w:t>Pamatojot</w:t>
      </w:r>
      <w:r w:rsidR="008A4510">
        <w:rPr>
          <w:bCs/>
          <w:sz w:val="24"/>
          <w:szCs w:val="24"/>
        </w:rPr>
        <w:t>i</w:t>
      </w:r>
      <w:r w:rsidRPr="00FA4D3D">
        <w:rPr>
          <w:bCs/>
          <w:sz w:val="24"/>
          <w:szCs w:val="24"/>
        </w:rPr>
        <w:t>es uz likuma “Par pašvaldībām” 15. panta pirmās daļas 1. punktu</w:t>
      </w:r>
      <w:r w:rsidR="00DC3853" w:rsidRPr="00FA4D3D">
        <w:rPr>
          <w:bCs/>
          <w:sz w:val="24"/>
          <w:szCs w:val="24"/>
        </w:rPr>
        <w:t>, 21. panta pirmās daļas 14. punktu, Ministru kabineta 2018. gada 20. februāra noteikumiem Nr. 97 “Publiskas personas mantas iznomāšanas noteikumi”,</w:t>
      </w:r>
    </w:p>
    <w:p w14:paraId="6389E5A4" w14:textId="77777777" w:rsidR="008A4510" w:rsidRPr="00FA4D3D" w:rsidRDefault="008A4510" w:rsidP="008A451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BBE13D5" w14:textId="7AA44AB1" w:rsidR="00DC3853" w:rsidRPr="00FA4D3D" w:rsidRDefault="00DC3853" w:rsidP="00D75BC8">
      <w:pPr>
        <w:jc w:val="both"/>
        <w:rPr>
          <w:bCs/>
          <w:sz w:val="12"/>
          <w:szCs w:val="12"/>
        </w:rPr>
      </w:pPr>
    </w:p>
    <w:p w14:paraId="0BD26CDA" w14:textId="5B256867" w:rsidR="00DC3853" w:rsidRPr="00FA4D3D" w:rsidRDefault="00DC3853" w:rsidP="00DC3853">
      <w:pPr>
        <w:pStyle w:val="Virsraksts1"/>
        <w:numPr>
          <w:ilvl w:val="0"/>
          <w:numId w:val="20"/>
        </w:numPr>
        <w:ind w:left="567" w:right="2"/>
        <w:jc w:val="both"/>
        <w:rPr>
          <w:rFonts w:ascii="Times New Roman" w:hAnsi="Times New Roman" w:cs="Times New Roman"/>
          <w:b w:val="0"/>
          <w:sz w:val="24"/>
        </w:rPr>
      </w:pPr>
      <w:r w:rsidRPr="00FA4D3D">
        <w:rPr>
          <w:rFonts w:ascii="Times New Roman" w:hAnsi="Times New Roman" w:cs="Times New Roman"/>
          <w:b w:val="0"/>
          <w:sz w:val="24"/>
        </w:rPr>
        <w:t>Izsludināt nekustamā īpašuma Jaunā iela 20, Nītaure, Nītaures pagasts, Amatas novads</w:t>
      </w:r>
      <w:r w:rsidR="00E51E6F" w:rsidRPr="00FA4D3D">
        <w:rPr>
          <w:rFonts w:ascii="Times New Roman" w:hAnsi="Times New Roman" w:cs="Times New Roman"/>
          <w:b w:val="0"/>
          <w:sz w:val="24"/>
        </w:rPr>
        <w:t xml:space="preserve">, ēkas kadastra apzīmējums Nr. 42680060165002, </w:t>
      </w:r>
      <w:r w:rsidRPr="00FA4D3D">
        <w:rPr>
          <w:rFonts w:ascii="Times New Roman" w:hAnsi="Times New Roman" w:cs="Times New Roman"/>
          <w:b w:val="0"/>
          <w:sz w:val="24"/>
        </w:rPr>
        <w:t>publiskās pirts telpu nomas tiesību izsoli.</w:t>
      </w:r>
    </w:p>
    <w:p w14:paraId="4FF6CACA" w14:textId="15B7AD90" w:rsidR="00DC3853" w:rsidRPr="00FA4D3D" w:rsidRDefault="00DC3853" w:rsidP="00DC3853">
      <w:pPr>
        <w:pStyle w:val="Virsraksts1"/>
        <w:numPr>
          <w:ilvl w:val="0"/>
          <w:numId w:val="20"/>
        </w:numPr>
        <w:ind w:left="567" w:right="2"/>
        <w:jc w:val="both"/>
        <w:rPr>
          <w:rFonts w:ascii="Times New Roman" w:hAnsi="Times New Roman" w:cs="Times New Roman"/>
          <w:b w:val="0"/>
          <w:sz w:val="24"/>
        </w:rPr>
      </w:pPr>
      <w:r w:rsidRPr="00FA4D3D">
        <w:rPr>
          <w:rFonts w:ascii="Times New Roman" w:hAnsi="Times New Roman" w:cs="Times New Roman"/>
          <w:b w:val="0"/>
          <w:sz w:val="24"/>
        </w:rPr>
        <w:t xml:space="preserve">Apstiprināt nekustamā īpašuma Jaunā iela 20, Nītaure, Nītaures pagasts, Amatas </w:t>
      </w:r>
      <w:r w:rsidR="008A4510" w:rsidRPr="00FA4D3D">
        <w:rPr>
          <w:rFonts w:ascii="Times New Roman" w:hAnsi="Times New Roman" w:cs="Times New Roman"/>
          <w:b w:val="0"/>
          <w:sz w:val="24"/>
        </w:rPr>
        <w:t>novads publiskās</w:t>
      </w:r>
      <w:r w:rsidRPr="00FA4D3D">
        <w:rPr>
          <w:rFonts w:ascii="Times New Roman" w:hAnsi="Times New Roman" w:cs="Times New Roman"/>
          <w:b w:val="0"/>
          <w:sz w:val="24"/>
        </w:rPr>
        <w:t xml:space="preserve"> pirts telpu nomas tiesību izsoles nolikumu (pielikums Nr. 1).</w:t>
      </w:r>
    </w:p>
    <w:p w14:paraId="0D82DFA7" w14:textId="77777777" w:rsidR="00DC3853" w:rsidRPr="00FA4D3D" w:rsidRDefault="00DC3853" w:rsidP="00DC3853">
      <w:pPr>
        <w:pStyle w:val="Sarakstarindkopa"/>
        <w:numPr>
          <w:ilvl w:val="0"/>
          <w:numId w:val="20"/>
        </w:numPr>
        <w:ind w:left="567"/>
        <w:jc w:val="both"/>
        <w:rPr>
          <w:sz w:val="24"/>
          <w:szCs w:val="24"/>
        </w:rPr>
      </w:pPr>
      <w:r w:rsidRPr="00FA4D3D">
        <w:rPr>
          <w:sz w:val="24"/>
          <w:szCs w:val="24"/>
        </w:rPr>
        <w:t>Kontroli par lēmuma izpildi uzdot Amatas novada pašvaldības īpašumu atsavināšanas un dzīvojamo māju privatizācijas komisijai</w:t>
      </w:r>
      <w:r w:rsidRPr="00FA4D3D">
        <w:rPr>
          <w:sz w:val="24"/>
          <w:szCs w:val="24"/>
          <w:lang w:eastAsia="en-US"/>
        </w:rPr>
        <w:t>.</w:t>
      </w:r>
    </w:p>
    <w:p w14:paraId="4D97E02D" w14:textId="77777777" w:rsidR="00E51E6F" w:rsidRPr="00FA4D3D" w:rsidRDefault="00E51E6F" w:rsidP="00E51E6F">
      <w:pPr>
        <w:rPr>
          <w:b/>
          <w:sz w:val="24"/>
          <w:szCs w:val="24"/>
        </w:rPr>
      </w:pPr>
    </w:p>
    <w:p w14:paraId="5ED7BD73" w14:textId="2309E4B6" w:rsidR="00032051" w:rsidRPr="00FA4D3D" w:rsidRDefault="00032051" w:rsidP="00032051">
      <w:pPr>
        <w:jc w:val="center"/>
        <w:rPr>
          <w:b/>
          <w:sz w:val="24"/>
          <w:szCs w:val="24"/>
        </w:rPr>
      </w:pPr>
      <w:r w:rsidRPr="00FA4D3D">
        <w:rPr>
          <w:b/>
          <w:sz w:val="24"/>
          <w:szCs w:val="24"/>
        </w:rPr>
        <w:t>1</w:t>
      </w:r>
      <w:r w:rsidR="00A4462F" w:rsidRPr="00FA4D3D">
        <w:rPr>
          <w:b/>
          <w:sz w:val="24"/>
          <w:szCs w:val="24"/>
        </w:rPr>
        <w:t>5</w:t>
      </w:r>
      <w:r w:rsidRPr="00FA4D3D">
        <w:rPr>
          <w:b/>
          <w:sz w:val="24"/>
          <w:szCs w:val="24"/>
        </w:rPr>
        <w:t>.§</w:t>
      </w:r>
    </w:p>
    <w:p w14:paraId="158BBB66" w14:textId="7AACDCC3" w:rsidR="00032051" w:rsidRPr="00FA4D3D" w:rsidRDefault="00032051" w:rsidP="00032051">
      <w:pPr>
        <w:pBdr>
          <w:bottom w:val="single" w:sz="12" w:space="1" w:color="auto"/>
        </w:pBdr>
        <w:jc w:val="center"/>
        <w:rPr>
          <w:b/>
          <w:bCs/>
          <w:sz w:val="24"/>
          <w:szCs w:val="24"/>
        </w:rPr>
      </w:pPr>
      <w:r w:rsidRPr="00FA4D3D">
        <w:rPr>
          <w:b/>
          <w:bCs/>
          <w:sz w:val="24"/>
          <w:szCs w:val="24"/>
        </w:rPr>
        <w:t xml:space="preserve">Par </w:t>
      </w:r>
      <w:r w:rsidR="00953FB0" w:rsidRPr="00FA4D3D">
        <w:rPr>
          <w:b/>
          <w:bCs/>
          <w:color w:val="000000"/>
          <w:sz w:val="24"/>
          <w:szCs w:val="24"/>
        </w:rPr>
        <w:t xml:space="preserve">grozījumu </w:t>
      </w:r>
      <w:r w:rsidR="00953FB0" w:rsidRPr="00FA4D3D">
        <w:rPr>
          <w:b/>
          <w:bCs/>
          <w:color w:val="000000"/>
          <w:sz w:val="24"/>
        </w:rPr>
        <w:t>Amatas novada pašvaldības noteikumos “Maksas pakalpojumi, ko sniedz Amatas novada pašvaldība, tās struktūrvienības un iestādes” apstiprināšanu</w:t>
      </w:r>
    </w:p>
    <w:p w14:paraId="48DC28B1" w14:textId="77777777" w:rsidR="008A4510" w:rsidRPr="00FA4D3D" w:rsidRDefault="008A4510" w:rsidP="008A4510">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345613A2" w14:textId="5F957AA5" w:rsidR="00032051" w:rsidRPr="00FA4D3D" w:rsidRDefault="00032051" w:rsidP="00032051">
      <w:pPr>
        <w:jc w:val="both"/>
        <w:rPr>
          <w:bCs/>
          <w:sz w:val="24"/>
          <w:szCs w:val="24"/>
        </w:rPr>
      </w:pPr>
      <w:r w:rsidRPr="00FA4D3D">
        <w:rPr>
          <w:bCs/>
          <w:sz w:val="24"/>
          <w:szCs w:val="24"/>
        </w:rPr>
        <w:t>Izsakās</w:t>
      </w:r>
      <w:r w:rsidR="008A4510">
        <w:rPr>
          <w:bCs/>
          <w:sz w:val="24"/>
          <w:szCs w:val="24"/>
        </w:rPr>
        <w:t xml:space="preserve"> T. Šelengovs, A. M. Cīrulis, V. Krūmiņa, Ē. Bauers</w:t>
      </w:r>
    </w:p>
    <w:p w14:paraId="75D70AA3" w14:textId="77777777" w:rsidR="00953FB0" w:rsidRPr="00FA4D3D" w:rsidRDefault="00953FB0" w:rsidP="00953FB0">
      <w:pPr>
        <w:rPr>
          <w:sz w:val="12"/>
          <w:szCs w:val="12"/>
        </w:rPr>
      </w:pPr>
    </w:p>
    <w:p w14:paraId="653BEBF7" w14:textId="4119F047" w:rsidR="00032051" w:rsidRPr="00FA4D3D" w:rsidRDefault="00953FB0" w:rsidP="00953FB0">
      <w:pPr>
        <w:ind w:firstLine="720"/>
        <w:jc w:val="both"/>
        <w:rPr>
          <w:sz w:val="24"/>
          <w:szCs w:val="24"/>
        </w:rPr>
      </w:pPr>
      <w:r w:rsidRPr="00FA4D3D">
        <w:rPr>
          <w:sz w:val="24"/>
          <w:szCs w:val="24"/>
        </w:rPr>
        <w:t>Pamatojoties uz Latvijas Republikas likuma „Par pašvaldībām” 21. panta pirmās daļas 14. punktu, kas nosaka, ka pašvaldības dome var noteikt maksu par pašvaldības sniegtajiem pakalpojumiem, kā arī 41. pantu, kas nosaka, kādus normatīvos aktus pieņem pašvaldība,</w:t>
      </w:r>
    </w:p>
    <w:p w14:paraId="7C84739F" w14:textId="77777777" w:rsidR="008A4510" w:rsidRPr="00FA4D3D" w:rsidRDefault="008A4510" w:rsidP="008A4510">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B23AC10" w14:textId="322A3C66" w:rsidR="00953FB0" w:rsidRPr="00FA4D3D" w:rsidRDefault="00953FB0" w:rsidP="00953FB0">
      <w:pPr>
        <w:ind w:firstLine="720"/>
        <w:jc w:val="both"/>
        <w:rPr>
          <w:b/>
          <w:sz w:val="12"/>
          <w:szCs w:val="12"/>
        </w:rPr>
      </w:pPr>
    </w:p>
    <w:p w14:paraId="195BD1AD" w14:textId="27A9EFEF" w:rsidR="005F065B" w:rsidRPr="00FA4D3D" w:rsidRDefault="005F065B" w:rsidP="00683DA0">
      <w:pPr>
        <w:pStyle w:val="Sarakstarindkopa"/>
        <w:numPr>
          <w:ilvl w:val="0"/>
          <w:numId w:val="12"/>
        </w:numPr>
        <w:ind w:left="709"/>
        <w:jc w:val="both"/>
        <w:rPr>
          <w:bCs/>
          <w:color w:val="000000"/>
          <w:sz w:val="24"/>
        </w:rPr>
      </w:pPr>
      <w:r w:rsidRPr="00FA4D3D">
        <w:rPr>
          <w:bCs/>
          <w:sz w:val="24"/>
          <w:szCs w:val="24"/>
        </w:rPr>
        <w:t xml:space="preserve">Izdarīt </w:t>
      </w:r>
      <w:r w:rsidRPr="00FA4D3D">
        <w:rPr>
          <w:bCs/>
          <w:color w:val="000000"/>
          <w:sz w:val="24"/>
        </w:rPr>
        <w:t>Amatas novada pašvaldības noteikumos “Maksas pakalpojumi, ko sniedz Amatas novada pašvaldība, tās struktūrvienības un iestādes” šādus grozījumus:</w:t>
      </w:r>
    </w:p>
    <w:p w14:paraId="66D9265B" w14:textId="77777777" w:rsidR="00683DA0" w:rsidRPr="00FA4D3D" w:rsidRDefault="00683DA0" w:rsidP="00683DA0">
      <w:pPr>
        <w:pStyle w:val="Sarakstarindkopa"/>
        <w:numPr>
          <w:ilvl w:val="1"/>
          <w:numId w:val="13"/>
        </w:numPr>
        <w:ind w:left="1418"/>
        <w:jc w:val="both"/>
        <w:rPr>
          <w:bCs/>
          <w:sz w:val="24"/>
          <w:szCs w:val="24"/>
        </w:rPr>
      </w:pPr>
      <w:r w:rsidRPr="00FA4D3D">
        <w:rPr>
          <w:bCs/>
          <w:sz w:val="24"/>
          <w:szCs w:val="24"/>
        </w:rPr>
        <w:t xml:space="preserve"> </w:t>
      </w:r>
      <w:r w:rsidR="005F065B" w:rsidRPr="00FA4D3D">
        <w:rPr>
          <w:bCs/>
          <w:sz w:val="24"/>
          <w:szCs w:val="24"/>
        </w:rPr>
        <w:t>Izslēgt 3. punktu.</w:t>
      </w:r>
    </w:p>
    <w:p w14:paraId="349B7321" w14:textId="33A14CC6" w:rsidR="005F065B" w:rsidRPr="00FA4D3D" w:rsidRDefault="00683DA0" w:rsidP="00683DA0">
      <w:pPr>
        <w:pStyle w:val="Sarakstarindkopa"/>
        <w:numPr>
          <w:ilvl w:val="1"/>
          <w:numId w:val="13"/>
        </w:numPr>
        <w:ind w:left="1418"/>
        <w:jc w:val="both"/>
        <w:rPr>
          <w:bCs/>
          <w:sz w:val="24"/>
          <w:szCs w:val="24"/>
        </w:rPr>
      </w:pPr>
      <w:r w:rsidRPr="00FA4D3D">
        <w:rPr>
          <w:bCs/>
          <w:sz w:val="24"/>
          <w:szCs w:val="24"/>
        </w:rPr>
        <w:t xml:space="preserve"> </w:t>
      </w:r>
      <w:r w:rsidR="002F2FFB" w:rsidRPr="00FA4D3D">
        <w:rPr>
          <w:bCs/>
          <w:sz w:val="24"/>
          <w:szCs w:val="24"/>
        </w:rPr>
        <w:t xml:space="preserve">Grozīt 8. punktu, </w:t>
      </w:r>
      <w:r w:rsidR="002F2FFB" w:rsidRPr="00FA4D3D">
        <w:rPr>
          <w:sz w:val="24"/>
          <w:szCs w:val="24"/>
        </w:rPr>
        <w:t>izsakot to sekojošā redakcijā:</w:t>
      </w:r>
    </w:p>
    <w:p w14:paraId="5EF17553" w14:textId="4D32151D" w:rsidR="003A0FC6" w:rsidRPr="00FA4D3D" w:rsidRDefault="003A0FC6" w:rsidP="003A0FC6">
      <w:pPr>
        <w:autoSpaceDE w:val="0"/>
        <w:autoSpaceDN w:val="0"/>
        <w:adjustRightInd w:val="0"/>
        <w:jc w:val="both"/>
        <w:rPr>
          <w:b/>
          <w:bCs/>
          <w:sz w:val="24"/>
          <w:szCs w:val="24"/>
        </w:rPr>
      </w:pPr>
      <w:r w:rsidRPr="00FA4D3D">
        <w:rPr>
          <w:bCs/>
          <w:sz w:val="24"/>
          <w:szCs w:val="24"/>
        </w:rPr>
        <w:t>“</w:t>
      </w:r>
      <w:r w:rsidRPr="00FA4D3D">
        <w:rPr>
          <w:b/>
          <w:sz w:val="24"/>
          <w:szCs w:val="24"/>
        </w:rPr>
        <w:t xml:space="preserve">8. </w:t>
      </w:r>
      <w:r w:rsidRPr="00FA4D3D">
        <w:rPr>
          <w:b/>
          <w:bCs/>
          <w:sz w:val="24"/>
          <w:szCs w:val="24"/>
        </w:rPr>
        <w:t>Maksa par pakalpojumiem, ko sniedz Amatas novada Tūrisma un Āraišu Ezerpils nodaļa:</w:t>
      </w:r>
    </w:p>
    <w:p w14:paraId="702ECCF0" w14:textId="77777777" w:rsidR="003A0FC6" w:rsidRPr="00FA4D3D" w:rsidRDefault="003A0FC6" w:rsidP="003A0FC6">
      <w:pPr>
        <w:autoSpaceDE w:val="0"/>
        <w:autoSpaceDN w:val="0"/>
        <w:adjustRightInd w:val="0"/>
        <w:ind w:left="900"/>
        <w:contextualSpacing/>
        <w:jc w:val="both"/>
        <w:rPr>
          <w:b/>
          <w:bCs/>
          <w:sz w:val="12"/>
          <w:szCs w:val="12"/>
        </w:rPr>
      </w:pP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607"/>
        <w:gridCol w:w="1671"/>
        <w:gridCol w:w="1256"/>
        <w:gridCol w:w="1256"/>
      </w:tblGrid>
      <w:tr w:rsidR="003A0FC6" w:rsidRPr="00FA4D3D" w14:paraId="0364BF12" w14:textId="77777777" w:rsidTr="00E51E6F">
        <w:trPr>
          <w:cantSplit/>
          <w:jc w:val="center"/>
        </w:trPr>
        <w:tc>
          <w:tcPr>
            <w:tcW w:w="587" w:type="dxa"/>
            <w:shd w:val="clear" w:color="auto" w:fill="auto"/>
          </w:tcPr>
          <w:p w14:paraId="4E790095" w14:textId="77777777" w:rsidR="003A0FC6" w:rsidRPr="00FA4D3D" w:rsidRDefault="003A0FC6" w:rsidP="00C64CA7">
            <w:pPr>
              <w:autoSpaceDE w:val="0"/>
              <w:autoSpaceDN w:val="0"/>
              <w:adjustRightInd w:val="0"/>
              <w:jc w:val="center"/>
              <w:rPr>
                <w:b/>
                <w:bCs/>
                <w:i/>
                <w:iCs/>
                <w:sz w:val="24"/>
                <w:szCs w:val="24"/>
              </w:rPr>
            </w:pPr>
            <w:r w:rsidRPr="00FA4D3D">
              <w:rPr>
                <w:b/>
                <w:bCs/>
                <w:i/>
                <w:iCs/>
                <w:sz w:val="24"/>
                <w:szCs w:val="24"/>
              </w:rPr>
              <w:t>Nr.p.k.</w:t>
            </w:r>
          </w:p>
        </w:tc>
        <w:tc>
          <w:tcPr>
            <w:tcW w:w="3869" w:type="dxa"/>
            <w:shd w:val="clear" w:color="auto" w:fill="auto"/>
          </w:tcPr>
          <w:p w14:paraId="13183577" w14:textId="77777777" w:rsidR="003A0FC6" w:rsidRPr="00FA4D3D" w:rsidRDefault="003A0FC6" w:rsidP="00C64CA7">
            <w:pPr>
              <w:autoSpaceDE w:val="0"/>
              <w:autoSpaceDN w:val="0"/>
              <w:adjustRightInd w:val="0"/>
              <w:jc w:val="center"/>
              <w:rPr>
                <w:b/>
                <w:bCs/>
                <w:sz w:val="24"/>
                <w:szCs w:val="24"/>
              </w:rPr>
            </w:pPr>
            <w:r w:rsidRPr="00FA4D3D">
              <w:rPr>
                <w:b/>
                <w:bCs/>
                <w:i/>
                <w:iCs/>
                <w:sz w:val="24"/>
                <w:szCs w:val="24"/>
              </w:rPr>
              <w:t>Pakalpojums</w:t>
            </w:r>
          </w:p>
        </w:tc>
        <w:tc>
          <w:tcPr>
            <w:tcW w:w="1725" w:type="dxa"/>
            <w:shd w:val="clear" w:color="auto" w:fill="auto"/>
          </w:tcPr>
          <w:p w14:paraId="22C7C7D6" w14:textId="77777777" w:rsidR="003A0FC6" w:rsidRPr="00FA4D3D" w:rsidRDefault="003A0FC6" w:rsidP="00C64CA7">
            <w:pPr>
              <w:autoSpaceDE w:val="0"/>
              <w:autoSpaceDN w:val="0"/>
              <w:adjustRightInd w:val="0"/>
              <w:jc w:val="center"/>
              <w:rPr>
                <w:b/>
                <w:bCs/>
                <w:sz w:val="24"/>
                <w:szCs w:val="24"/>
              </w:rPr>
            </w:pPr>
            <w:r w:rsidRPr="00FA4D3D">
              <w:rPr>
                <w:b/>
                <w:bCs/>
                <w:i/>
                <w:iCs/>
                <w:sz w:val="24"/>
                <w:szCs w:val="24"/>
              </w:rPr>
              <w:t>M</w:t>
            </w:r>
            <w:r w:rsidRPr="00FA4D3D">
              <w:rPr>
                <w:rFonts w:ascii="TimesNewRoman,BoldItalic" w:hAnsi="TimesNewRoman,BoldItalic" w:cs="TimesNewRoman,BoldItalic"/>
                <w:b/>
                <w:bCs/>
                <w:i/>
                <w:iCs/>
                <w:sz w:val="24"/>
                <w:szCs w:val="24"/>
              </w:rPr>
              <w:t>ē</w:t>
            </w:r>
            <w:r w:rsidRPr="00FA4D3D">
              <w:rPr>
                <w:b/>
                <w:bCs/>
                <w:i/>
                <w:iCs/>
                <w:sz w:val="24"/>
                <w:szCs w:val="24"/>
              </w:rPr>
              <w:t>rvien</w:t>
            </w:r>
            <w:r w:rsidRPr="00FA4D3D">
              <w:rPr>
                <w:rFonts w:ascii="TimesNewRoman,BoldItalic" w:hAnsi="TimesNewRoman,BoldItalic" w:cs="TimesNewRoman,BoldItalic"/>
                <w:b/>
                <w:bCs/>
                <w:i/>
                <w:iCs/>
                <w:sz w:val="24"/>
                <w:szCs w:val="24"/>
              </w:rPr>
              <w:t>ī</w:t>
            </w:r>
            <w:r w:rsidRPr="00FA4D3D">
              <w:rPr>
                <w:b/>
                <w:bCs/>
                <w:i/>
                <w:iCs/>
                <w:sz w:val="24"/>
                <w:szCs w:val="24"/>
              </w:rPr>
              <w:t>ba</w:t>
            </w:r>
          </w:p>
        </w:tc>
        <w:tc>
          <w:tcPr>
            <w:tcW w:w="1256" w:type="dxa"/>
            <w:shd w:val="clear" w:color="auto" w:fill="auto"/>
          </w:tcPr>
          <w:p w14:paraId="654A19A8" w14:textId="77777777" w:rsidR="003A0FC6" w:rsidRPr="00FA4D3D" w:rsidRDefault="003A0FC6" w:rsidP="00C64CA7">
            <w:pPr>
              <w:autoSpaceDE w:val="0"/>
              <w:autoSpaceDN w:val="0"/>
              <w:adjustRightInd w:val="0"/>
              <w:jc w:val="center"/>
              <w:rPr>
                <w:b/>
                <w:bCs/>
                <w:i/>
                <w:iCs/>
                <w:sz w:val="24"/>
                <w:szCs w:val="24"/>
              </w:rPr>
            </w:pPr>
            <w:r w:rsidRPr="00FA4D3D">
              <w:rPr>
                <w:b/>
                <w:bCs/>
                <w:i/>
                <w:iCs/>
                <w:sz w:val="24"/>
                <w:szCs w:val="24"/>
              </w:rPr>
              <w:t>Cena bez PVN</w:t>
            </w:r>
          </w:p>
        </w:tc>
        <w:tc>
          <w:tcPr>
            <w:tcW w:w="1256" w:type="dxa"/>
          </w:tcPr>
          <w:p w14:paraId="66C735B8" w14:textId="77777777" w:rsidR="003A0FC6" w:rsidRPr="00FA4D3D" w:rsidRDefault="003A0FC6" w:rsidP="00C64CA7">
            <w:pPr>
              <w:autoSpaceDE w:val="0"/>
              <w:autoSpaceDN w:val="0"/>
              <w:adjustRightInd w:val="0"/>
              <w:jc w:val="center"/>
              <w:rPr>
                <w:b/>
                <w:bCs/>
                <w:i/>
                <w:iCs/>
                <w:sz w:val="24"/>
                <w:szCs w:val="24"/>
              </w:rPr>
            </w:pPr>
            <w:r w:rsidRPr="00FA4D3D">
              <w:rPr>
                <w:b/>
                <w:bCs/>
                <w:i/>
                <w:iCs/>
                <w:sz w:val="24"/>
                <w:szCs w:val="24"/>
              </w:rPr>
              <w:t>Cena ar PVN</w:t>
            </w:r>
          </w:p>
        </w:tc>
      </w:tr>
      <w:tr w:rsidR="003A0FC6" w:rsidRPr="00FA4D3D" w14:paraId="29EEE895" w14:textId="77777777" w:rsidTr="00E51E6F">
        <w:trPr>
          <w:cantSplit/>
          <w:trHeight w:val="966"/>
          <w:jc w:val="center"/>
        </w:trPr>
        <w:tc>
          <w:tcPr>
            <w:tcW w:w="587" w:type="dxa"/>
            <w:shd w:val="clear" w:color="auto" w:fill="auto"/>
          </w:tcPr>
          <w:p w14:paraId="673B070F" w14:textId="77777777" w:rsidR="003A0FC6" w:rsidRPr="00FA4D3D" w:rsidRDefault="003A0FC6" w:rsidP="00C64CA7">
            <w:pPr>
              <w:autoSpaceDE w:val="0"/>
              <w:autoSpaceDN w:val="0"/>
              <w:adjustRightInd w:val="0"/>
              <w:jc w:val="center"/>
              <w:rPr>
                <w:bCs/>
                <w:sz w:val="24"/>
                <w:szCs w:val="24"/>
              </w:rPr>
            </w:pPr>
            <w:r w:rsidRPr="00FA4D3D">
              <w:rPr>
                <w:bCs/>
                <w:sz w:val="24"/>
                <w:szCs w:val="24"/>
              </w:rPr>
              <w:t>8.1.</w:t>
            </w:r>
          </w:p>
        </w:tc>
        <w:tc>
          <w:tcPr>
            <w:tcW w:w="3869" w:type="dxa"/>
            <w:shd w:val="clear" w:color="auto" w:fill="auto"/>
          </w:tcPr>
          <w:p w14:paraId="5E8AB12D" w14:textId="6C3198B9" w:rsidR="003A0FC6" w:rsidRPr="00FA4D3D" w:rsidRDefault="003A0FC6" w:rsidP="00C64CA7">
            <w:pPr>
              <w:autoSpaceDE w:val="0"/>
              <w:autoSpaceDN w:val="0"/>
              <w:adjustRightInd w:val="0"/>
              <w:jc w:val="center"/>
              <w:rPr>
                <w:sz w:val="24"/>
                <w:szCs w:val="24"/>
              </w:rPr>
            </w:pPr>
            <w:r w:rsidRPr="00FA4D3D">
              <w:rPr>
                <w:sz w:val="24"/>
                <w:szCs w:val="24"/>
              </w:rPr>
              <w:t>Ieejas biļete Āraišu ezerpils arheoloģiskajā parkā (turpmāk – ĀEAP) (āra teritorija)</w:t>
            </w:r>
            <w:r w:rsidR="009B28AF" w:rsidRPr="00FA4D3D">
              <w:rPr>
                <w:sz w:val="24"/>
                <w:szCs w:val="24"/>
              </w:rPr>
              <w:t xml:space="preserve"> </w:t>
            </w:r>
            <w:r w:rsidRPr="00FA4D3D">
              <w:rPr>
                <w:sz w:val="24"/>
                <w:szCs w:val="24"/>
              </w:rPr>
              <w:t>pieaugušajiem</w:t>
            </w:r>
          </w:p>
        </w:tc>
        <w:tc>
          <w:tcPr>
            <w:tcW w:w="1725" w:type="dxa"/>
            <w:shd w:val="clear" w:color="auto" w:fill="auto"/>
          </w:tcPr>
          <w:p w14:paraId="09BBE650" w14:textId="77777777" w:rsidR="003A0FC6" w:rsidRPr="00FA4D3D" w:rsidRDefault="003A0FC6" w:rsidP="00C64CA7">
            <w:pPr>
              <w:autoSpaceDE w:val="0"/>
              <w:autoSpaceDN w:val="0"/>
              <w:adjustRightInd w:val="0"/>
              <w:jc w:val="center"/>
              <w:rPr>
                <w:sz w:val="24"/>
                <w:szCs w:val="24"/>
              </w:rPr>
            </w:pPr>
            <w:r w:rsidRPr="00FA4D3D">
              <w:rPr>
                <w:sz w:val="24"/>
                <w:szCs w:val="24"/>
              </w:rPr>
              <w:t>1 pers.</w:t>
            </w:r>
          </w:p>
        </w:tc>
        <w:tc>
          <w:tcPr>
            <w:tcW w:w="1256" w:type="dxa"/>
            <w:shd w:val="clear" w:color="auto" w:fill="auto"/>
          </w:tcPr>
          <w:p w14:paraId="087F522C" w14:textId="6434FE2D" w:rsidR="003A0FC6" w:rsidRPr="00FA4D3D" w:rsidRDefault="003A0FC6" w:rsidP="00C64CA7">
            <w:pPr>
              <w:autoSpaceDE w:val="0"/>
              <w:autoSpaceDN w:val="0"/>
              <w:adjustRightInd w:val="0"/>
              <w:jc w:val="center"/>
              <w:rPr>
                <w:bCs/>
                <w:sz w:val="24"/>
                <w:szCs w:val="24"/>
              </w:rPr>
            </w:pPr>
            <w:r w:rsidRPr="00FA4D3D">
              <w:rPr>
                <w:bCs/>
                <w:sz w:val="24"/>
                <w:szCs w:val="24"/>
              </w:rPr>
              <w:t>2,48</w:t>
            </w:r>
          </w:p>
        </w:tc>
        <w:tc>
          <w:tcPr>
            <w:tcW w:w="1256" w:type="dxa"/>
          </w:tcPr>
          <w:p w14:paraId="178023ED" w14:textId="11F40EC2" w:rsidR="003A0FC6" w:rsidRPr="00FA4D3D" w:rsidRDefault="003A0FC6" w:rsidP="00C64CA7">
            <w:pPr>
              <w:autoSpaceDE w:val="0"/>
              <w:autoSpaceDN w:val="0"/>
              <w:adjustRightInd w:val="0"/>
              <w:jc w:val="center"/>
              <w:rPr>
                <w:bCs/>
                <w:sz w:val="24"/>
                <w:szCs w:val="24"/>
              </w:rPr>
            </w:pPr>
            <w:r w:rsidRPr="00FA4D3D">
              <w:rPr>
                <w:bCs/>
                <w:sz w:val="24"/>
                <w:szCs w:val="24"/>
              </w:rPr>
              <w:t>3</w:t>
            </w:r>
            <w:r w:rsidR="007E63D3" w:rsidRPr="00FA4D3D">
              <w:rPr>
                <w:bCs/>
                <w:sz w:val="24"/>
                <w:szCs w:val="24"/>
              </w:rPr>
              <w:t>,</w:t>
            </w:r>
            <w:r w:rsidRPr="00FA4D3D">
              <w:rPr>
                <w:bCs/>
                <w:sz w:val="24"/>
                <w:szCs w:val="24"/>
              </w:rPr>
              <w:t>00</w:t>
            </w:r>
          </w:p>
        </w:tc>
      </w:tr>
      <w:tr w:rsidR="003A0FC6" w:rsidRPr="00FA4D3D" w14:paraId="05E2B840" w14:textId="77777777" w:rsidTr="00E51E6F">
        <w:trPr>
          <w:cantSplit/>
          <w:trHeight w:val="890"/>
          <w:jc w:val="center"/>
        </w:trPr>
        <w:tc>
          <w:tcPr>
            <w:tcW w:w="587" w:type="dxa"/>
            <w:shd w:val="clear" w:color="auto" w:fill="auto"/>
          </w:tcPr>
          <w:p w14:paraId="4D5D596B" w14:textId="77777777" w:rsidR="003A0FC6" w:rsidRPr="00FA4D3D" w:rsidRDefault="003A0FC6" w:rsidP="00C64CA7">
            <w:pPr>
              <w:autoSpaceDE w:val="0"/>
              <w:autoSpaceDN w:val="0"/>
              <w:adjustRightInd w:val="0"/>
              <w:jc w:val="center"/>
              <w:rPr>
                <w:bCs/>
                <w:sz w:val="24"/>
                <w:szCs w:val="24"/>
              </w:rPr>
            </w:pPr>
            <w:r w:rsidRPr="00FA4D3D">
              <w:rPr>
                <w:bCs/>
                <w:sz w:val="24"/>
                <w:szCs w:val="24"/>
              </w:rPr>
              <w:t>8.2.</w:t>
            </w:r>
          </w:p>
        </w:tc>
        <w:tc>
          <w:tcPr>
            <w:tcW w:w="3869" w:type="dxa"/>
            <w:shd w:val="clear" w:color="auto" w:fill="auto"/>
          </w:tcPr>
          <w:p w14:paraId="113C4E0B" w14:textId="0BB30B70" w:rsidR="003A0FC6" w:rsidRPr="00FA4D3D" w:rsidRDefault="003A0FC6" w:rsidP="00F5053E">
            <w:pPr>
              <w:autoSpaceDE w:val="0"/>
              <w:autoSpaceDN w:val="0"/>
              <w:adjustRightInd w:val="0"/>
              <w:jc w:val="center"/>
              <w:rPr>
                <w:sz w:val="24"/>
                <w:szCs w:val="24"/>
              </w:rPr>
            </w:pPr>
            <w:r w:rsidRPr="00FA4D3D">
              <w:rPr>
                <w:sz w:val="24"/>
                <w:szCs w:val="24"/>
              </w:rPr>
              <w:t>Ieejas biļete ĀEAP (āra teritorija) skolēniem, studentiem, pensionāriem</w:t>
            </w:r>
          </w:p>
        </w:tc>
        <w:tc>
          <w:tcPr>
            <w:tcW w:w="1725" w:type="dxa"/>
            <w:shd w:val="clear" w:color="auto" w:fill="auto"/>
          </w:tcPr>
          <w:p w14:paraId="518AAC40" w14:textId="77777777" w:rsidR="003A0FC6" w:rsidRPr="00FA4D3D" w:rsidRDefault="003A0FC6" w:rsidP="00C64CA7">
            <w:pPr>
              <w:autoSpaceDE w:val="0"/>
              <w:autoSpaceDN w:val="0"/>
              <w:adjustRightInd w:val="0"/>
              <w:jc w:val="center"/>
              <w:rPr>
                <w:sz w:val="24"/>
                <w:szCs w:val="24"/>
              </w:rPr>
            </w:pPr>
            <w:r w:rsidRPr="00FA4D3D">
              <w:rPr>
                <w:sz w:val="24"/>
                <w:szCs w:val="24"/>
              </w:rPr>
              <w:t>1 pers.</w:t>
            </w:r>
          </w:p>
        </w:tc>
        <w:tc>
          <w:tcPr>
            <w:tcW w:w="1256" w:type="dxa"/>
            <w:shd w:val="clear" w:color="auto" w:fill="auto"/>
          </w:tcPr>
          <w:p w14:paraId="4FFEEC30" w14:textId="2E0B1937" w:rsidR="003A0FC6" w:rsidRPr="00FA4D3D" w:rsidRDefault="003A0FC6" w:rsidP="00C64CA7">
            <w:pPr>
              <w:autoSpaceDE w:val="0"/>
              <w:autoSpaceDN w:val="0"/>
              <w:adjustRightInd w:val="0"/>
              <w:jc w:val="center"/>
              <w:rPr>
                <w:bCs/>
                <w:sz w:val="24"/>
                <w:szCs w:val="24"/>
              </w:rPr>
            </w:pPr>
            <w:r w:rsidRPr="00FA4D3D">
              <w:rPr>
                <w:bCs/>
                <w:sz w:val="24"/>
                <w:szCs w:val="24"/>
              </w:rPr>
              <w:t>1,65</w:t>
            </w:r>
          </w:p>
        </w:tc>
        <w:tc>
          <w:tcPr>
            <w:tcW w:w="1256" w:type="dxa"/>
          </w:tcPr>
          <w:p w14:paraId="01B7DE95" w14:textId="48236CD8" w:rsidR="003A0FC6" w:rsidRPr="00FA4D3D" w:rsidRDefault="003A0FC6" w:rsidP="00C64CA7">
            <w:pPr>
              <w:autoSpaceDE w:val="0"/>
              <w:autoSpaceDN w:val="0"/>
              <w:adjustRightInd w:val="0"/>
              <w:jc w:val="center"/>
              <w:rPr>
                <w:bCs/>
                <w:sz w:val="24"/>
                <w:szCs w:val="24"/>
              </w:rPr>
            </w:pPr>
            <w:r w:rsidRPr="00FA4D3D">
              <w:rPr>
                <w:bCs/>
                <w:sz w:val="24"/>
                <w:szCs w:val="24"/>
              </w:rPr>
              <w:t>2</w:t>
            </w:r>
            <w:r w:rsidR="007E63D3" w:rsidRPr="00FA4D3D">
              <w:rPr>
                <w:bCs/>
                <w:sz w:val="24"/>
                <w:szCs w:val="24"/>
              </w:rPr>
              <w:t>,</w:t>
            </w:r>
            <w:r w:rsidRPr="00FA4D3D">
              <w:rPr>
                <w:bCs/>
                <w:sz w:val="24"/>
                <w:szCs w:val="24"/>
              </w:rPr>
              <w:t>00</w:t>
            </w:r>
          </w:p>
        </w:tc>
      </w:tr>
      <w:tr w:rsidR="003A0FC6" w:rsidRPr="00FA4D3D" w14:paraId="07DF0F9A" w14:textId="77777777" w:rsidTr="00E51E6F">
        <w:trPr>
          <w:cantSplit/>
          <w:trHeight w:val="337"/>
          <w:jc w:val="center"/>
        </w:trPr>
        <w:tc>
          <w:tcPr>
            <w:tcW w:w="587" w:type="dxa"/>
            <w:shd w:val="clear" w:color="auto" w:fill="auto"/>
          </w:tcPr>
          <w:p w14:paraId="65C3129E" w14:textId="77777777" w:rsidR="003A0FC6" w:rsidRPr="00FA4D3D" w:rsidRDefault="003A0FC6" w:rsidP="00C64CA7">
            <w:pPr>
              <w:autoSpaceDE w:val="0"/>
              <w:autoSpaceDN w:val="0"/>
              <w:adjustRightInd w:val="0"/>
              <w:jc w:val="center"/>
              <w:rPr>
                <w:bCs/>
                <w:sz w:val="24"/>
                <w:szCs w:val="24"/>
              </w:rPr>
            </w:pPr>
            <w:r w:rsidRPr="00FA4D3D">
              <w:rPr>
                <w:bCs/>
                <w:sz w:val="24"/>
                <w:szCs w:val="24"/>
              </w:rPr>
              <w:t>8.3.</w:t>
            </w:r>
          </w:p>
        </w:tc>
        <w:tc>
          <w:tcPr>
            <w:tcW w:w="3869" w:type="dxa"/>
            <w:shd w:val="clear" w:color="auto" w:fill="auto"/>
          </w:tcPr>
          <w:p w14:paraId="07AE1E0B" w14:textId="48EC57BF" w:rsidR="003A0FC6" w:rsidRPr="00FA4D3D" w:rsidRDefault="003A0FC6" w:rsidP="00C64CA7">
            <w:pPr>
              <w:autoSpaceDE w:val="0"/>
              <w:autoSpaceDN w:val="0"/>
              <w:adjustRightInd w:val="0"/>
              <w:jc w:val="center"/>
              <w:rPr>
                <w:sz w:val="24"/>
                <w:szCs w:val="24"/>
              </w:rPr>
            </w:pPr>
            <w:r w:rsidRPr="00FA4D3D">
              <w:rPr>
                <w:sz w:val="24"/>
                <w:szCs w:val="24"/>
              </w:rPr>
              <w:t xml:space="preserve">Ieeja ĀEAP </w:t>
            </w:r>
            <w:r w:rsidR="00597ABF" w:rsidRPr="00FA4D3D">
              <w:rPr>
                <w:sz w:val="24"/>
                <w:szCs w:val="24"/>
              </w:rPr>
              <w:t xml:space="preserve">pirmsskolas vecuma </w:t>
            </w:r>
            <w:r w:rsidRPr="00FA4D3D">
              <w:rPr>
                <w:sz w:val="24"/>
                <w:szCs w:val="24"/>
              </w:rPr>
              <w:t>bērniem</w:t>
            </w:r>
          </w:p>
        </w:tc>
        <w:tc>
          <w:tcPr>
            <w:tcW w:w="1725" w:type="dxa"/>
            <w:shd w:val="clear" w:color="auto" w:fill="auto"/>
          </w:tcPr>
          <w:p w14:paraId="3DC350B5" w14:textId="77777777" w:rsidR="003A0FC6" w:rsidRPr="00FA4D3D" w:rsidRDefault="003A0FC6" w:rsidP="00C64CA7">
            <w:pPr>
              <w:autoSpaceDE w:val="0"/>
              <w:autoSpaceDN w:val="0"/>
              <w:adjustRightInd w:val="0"/>
              <w:jc w:val="center"/>
              <w:rPr>
                <w:sz w:val="24"/>
                <w:szCs w:val="24"/>
              </w:rPr>
            </w:pPr>
          </w:p>
        </w:tc>
        <w:tc>
          <w:tcPr>
            <w:tcW w:w="1256" w:type="dxa"/>
            <w:shd w:val="clear" w:color="auto" w:fill="auto"/>
          </w:tcPr>
          <w:p w14:paraId="08FBF8E3" w14:textId="77777777" w:rsidR="003A0FC6" w:rsidRPr="00FA4D3D" w:rsidRDefault="003A0FC6" w:rsidP="00C64CA7">
            <w:pPr>
              <w:autoSpaceDE w:val="0"/>
              <w:autoSpaceDN w:val="0"/>
              <w:adjustRightInd w:val="0"/>
              <w:jc w:val="center"/>
              <w:rPr>
                <w:bCs/>
                <w:sz w:val="24"/>
                <w:szCs w:val="24"/>
              </w:rPr>
            </w:pPr>
            <w:r w:rsidRPr="00FA4D3D">
              <w:rPr>
                <w:bCs/>
                <w:sz w:val="24"/>
                <w:szCs w:val="24"/>
              </w:rPr>
              <w:t>bezmaksas</w:t>
            </w:r>
          </w:p>
        </w:tc>
        <w:tc>
          <w:tcPr>
            <w:tcW w:w="1256" w:type="dxa"/>
          </w:tcPr>
          <w:p w14:paraId="4587DABB" w14:textId="77777777" w:rsidR="003A0FC6" w:rsidRPr="00FA4D3D" w:rsidRDefault="003A0FC6" w:rsidP="00C64CA7">
            <w:pPr>
              <w:autoSpaceDE w:val="0"/>
              <w:autoSpaceDN w:val="0"/>
              <w:adjustRightInd w:val="0"/>
              <w:jc w:val="center"/>
              <w:rPr>
                <w:bCs/>
                <w:sz w:val="24"/>
                <w:szCs w:val="24"/>
              </w:rPr>
            </w:pPr>
            <w:r w:rsidRPr="00FA4D3D">
              <w:rPr>
                <w:bCs/>
                <w:sz w:val="24"/>
                <w:szCs w:val="24"/>
              </w:rPr>
              <w:t>bezmaksas</w:t>
            </w:r>
          </w:p>
        </w:tc>
      </w:tr>
      <w:tr w:rsidR="003A0FC6" w:rsidRPr="00FA4D3D" w14:paraId="4190E01A" w14:textId="77777777" w:rsidTr="00E51E6F">
        <w:trPr>
          <w:cantSplit/>
          <w:trHeight w:val="966"/>
          <w:jc w:val="center"/>
        </w:trPr>
        <w:tc>
          <w:tcPr>
            <w:tcW w:w="587" w:type="dxa"/>
            <w:shd w:val="clear" w:color="auto" w:fill="auto"/>
          </w:tcPr>
          <w:p w14:paraId="13664E5B" w14:textId="77777777" w:rsidR="003A0FC6" w:rsidRPr="00FA4D3D" w:rsidRDefault="003A0FC6" w:rsidP="00C64CA7">
            <w:pPr>
              <w:autoSpaceDE w:val="0"/>
              <w:autoSpaceDN w:val="0"/>
              <w:adjustRightInd w:val="0"/>
              <w:jc w:val="center"/>
              <w:rPr>
                <w:bCs/>
                <w:sz w:val="24"/>
                <w:szCs w:val="24"/>
              </w:rPr>
            </w:pPr>
            <w:r w:rsidRPr="00FA4D3D">
              <w:rPr>
                <w:bCs/>
                <w:sz w:val="24"/>
                <w:szCs w:val="24"/>
              </w:rPr>
              <w:t>8.4.</w:t>
            </w:r>
          </w:p>
        </w:tc>
        <w:tc>
          <w:tcPr>
            <w:tcW w:w="3869" w:type="dxa"/>
            <w:shd w:val="clear" w:color="auto" w:fill="auto"/>
          </w:tcPr>
          <w:p w14:paraId="1CAD15DC" w14:textId="77777777" w:rsidR="007E63D3" w:rsidRPr="00FA4D3D" w:rsidRDefault="003A0FC6" w:rsidP="00C64CA7">
            <w:pPr>
              <w:autoSpaceDE w:val="0"/>
              <w:autoSpaceDN w:val="0"/>
              <w:adjustRightInd w:val="0"/>
              <w:jc w:val="center"/>
              <w:rPr>
                <w:sz w:val="24"/>
                <w:szCs w:val="24"/>
              </w:rPr>
            </w:pPr>
            <w:r w:rsidRPr="00FA4D3D">
              <w:rPr>
                <w:sz w:val="24"/>
                <w:szCs w:val="24"/>
              </w:rPr>
              <w:t xml:space="preserve">Ieejas biļete </w:t>
            </w:r>
            <w:r w:rsidR="007E63D3" w:rsidRPr="00FA4D3D">
              <w:rPr>
                <w:sz w:val="24"/>
                <w:szCs w:val="24"/>
              </w:rPr>
              <w:t>ĀEAP</w:t>
            </w:r>
            <w:r w:rsidRPr="00FA4D3D">
              <w:rPr>
                <w:sz w:val="24"/>
                <w:szCs w:val="24"/>
              </w:rPr>
              <w:t xml:space="preserve"> (āra teritorijā</w:t>
            </w:r>
            <w:r w:rsidR="007E63D3" w:rsidRPr="00FA4D3D">
              <w:rPr>
                <w:sz w:val="24"/>
                <w:szCs w:val="24"/>
              </w:rPr>
              <w:t>)</w:t>
            </w:r>
            <w:r w:rsidRPr="00FA4D3D">
              <w:rPr>
                <w:b/>
                <w:bCs/>
                <w:sz w:val="24"/>
                <w:szCs w:val="24"/>
              </w:rPr>
              <w:t xml:space="preserve"> </w:t>
            </w:r>
            <w:r w:rsidRPr="00FA4D3D">
              <w:rPr>
                <w:sz w:val="24"/>
                <w:szCs w:val="24"/>
              </w:rPr>
              <w:t>ģimenes biļete</w:t>
            </w:r>
          </w:p>
          <w:p w14:paraId="56D8B081" w14:textId="36D8C91A" w:rsidR="003A0FC6" w:rsidRPr="00FA4D3D" w:rsidRDefault="003A0FC6" w:rsidP="00C64CA7">
            <w:pPr>
              <w:autoSpaceDE w:val="0"/>
              <w:autoSpaceDN w:val="0"/>
              <w:adjustRightInd w:val="0"/>
              <w:jc w:val="center"/>
              <w:rPr>
                <w:sz w:val="24"/>
                <w:szCs w:val="24"/>
              </w:rPr>
            </w:pPr>
            <w:r w:rsidRPr="00FA4D3D">
              <w:rPr>
                <w:sz w:val="24"/>
                <w:szCs w:val="24"/>
              </w:rPr>
              <w:t>(2 pieaugušie un bērni (7 -18</w:t>
            </w:r>
            <w:r w:rsidR="007E63D3" w:rsidRPr="00FA4D3D">
              <w:rPr>
                <w:sz w:val="24"/>
                <w:szCs w:val="24"/>
              </w:rPr>
              <w:t> </w:t>
            </w:r>
            <w:r w:rsidRPr="00FA4D3D">
              <w:rPr>
                <w:sz w:val="24"/>
                <w:szCs w:val="24"/>
              </w:rPr>
              <w:t>g.v.)</w:t>
            </w:r>
            <w:r w:rsidR="007E63D3" w:rsidRPr="00FA4D3D">
              <w:rPr>
                <w:sz w:val="24"/>
                <w:szCs w:val="24"/>
              </w:rPr>
              <w:t>)</w:t>
            </w:r>
            <w:r w:rsidRPr="00FA4D3D">
              <w:rPr>
                <w:sz w:val="24"/>
                <w:szCs w:val="24"/>
              </w:rPr>
              <w:t xml:space="preserve">                            </w:t>
            </w:r>
          </w:p>
        </w:tc>
        <w:tc>
          <w:tcPr>
            <w:tcW w:w="1725" w:type="dxa"/>
            <w:shd w:val="clear" w:color="auto" w:fill="auto"/>
          </w:tcPr>
          <w:p w14:paraId="51F82E96" w14:textId="35A7B048" w:rsidR="003A0FC6" w:rsidRPr="00FA4D3D" w:rsidRDefault="003A0FC6" w:rsidP="00C64CA7">
            <w:pPr>
              <w:autoSpaceDE w:val="0"/>
              <w:autoSpaceDN w:val="0"/>
              <w:adjustRightInd w:val="0"/>
              <w:jc w:val="center"/>
              <w:rPr>
                <w:sz w:val="24"/>
                <w:szCs w:val="24"/>
              </w:rPr>
            </w:pPr>
            <w:r w:rsidRPr="00FA4D3D">
              <w:rPr>
                <w:sz w:val="24"/>
                <w:szCs w:val="24"/>
              </w:rPr>
              <w:t>1 ģim</w:t>
            </w:r>
            <w:r w:rsidR="007E63D3" w:rsidRPr="00FA4D3D">
              <w:rPr>
                <w:sz w:val="24"/>
                <w:szCs w:val="24"/>
              </w:rPr>
              <w:t>.</w:t>
            </w:r>
          </w:p>
        </w:tc>
        <w:tc>
          <w:tcPr>
            <w:tcW w:w="1256" w:type="dxa"/>
            <w:shd w:val="clear" w:color="auto" w:fill="auto"/>
          </w:tcPr>
          <w:p w14:paraId="392015A5" w14:textId="3760730A" w:rsidR="003A0FC6" w:rsidRPr="00FA4D3D" w:rsidRDefault="003A0FC6" w:rsidP="00C64CA7">
            <w:pPr>
              <w:autoSpaceDE w:val="0"/>
              <w:autoSpaceDN w:val="0"/>
              <w:adjustRightInd w:val="0"/>
              <w:jc w:val="center"/>
              <w:rPr>
                <w:bCs/>
                <w:sz w:val="24"/>
                <w:szCs w:val="24"/>
              </w:rPr>
            </w:pPr>
            <w:r w:rsidRPr="00FA4D3D">
              <w:rPr>
                <w:bCs/>
                <w:sz w:val="24"/>
                <w:szCs w:val="24"/>
              </w:rPr>
              <w:t>6</w:t>
            </w:r>
            <w:r w:rsidR="007E63D3" w:rsidRPr="00FA4D3D">
              <w:rPr>
                <w:bCs/>
                <w:sz w:val="24"/>
                <w:szCs w:val="24"/>
              </w:rPr>
              <w:t>,</w:t>
            </w:r>
            <w:r w:rsidRPr="00FA4D3D">
              <w:rPr>
                <w:bCs/>
                <w:sz w:val="24"/>
                <w:szCs w:val="24"/>
              </w:rPr>
              <w:t>61</w:t>
            </w:r>
          </w:p>
        </w:tc>
        <w:tc>
          <w:tcPr>
            <w:tcW w:w="1256" w:type="dxa"/>
          </w:tcPr>
          <w:p w14:paraId="1EEB3D06" w14:textId="5A44AD92" w:rsidR="003A0FC6" w:rsidRPr="00FA4D3D" w:rsidRDefault="003A0FC6" w:rsidP="00C64CA7">
            <w:pPr>
              <w:autoSpaceDE w:val="0"/>
              <w:autoSpaceDN w:val="0"/>
              <w:adjustRightInd w:val="0"/>
              <w:jc w:val="center"/>
              <w:rPr>
                <w:bCs/>
                <w:sz w:val="24"/>
                <w:szCs w:val="24"/>
              </w:rPr>
            </w:pPr>
            <w:r w:rsidRPr="00FA4D3D">
              <w:rPr>
                <w:bCs/>
                <w:sz w:val="24"/>
                <w:szCs w:val="24"/>
              </w:rPr>
              <w:t>8</w:t>
            </w:r>
            <w:r w:rsidR="007E63D3" w:rsidRPr="00FA4D3D">
              <w:rPr>
                <w:bCs/>
                <w:sz w:val="24"/>
                <w:szCs w:val="24"/>
              </w:rPr>
              <w:t>,</w:t>
            </w:r>
            <w:r w:rsidRPr="00FA4D3D">
              <w:rPr>
                <w:bCs/>
                <w:sz w:val="24"/>
                <w:szCs w:val="24"/>
              </w:rPr>
              <w:t>00</w:t>
            </w:r>
          </w:p>
        </w:tc>
      </w:tr>
      <w:tr w:rsidR="003A0FC6" w:rsidRPr="00FA4D3D" w14:paraId="1A2091CD" w14:textId="77777777" w:rsidTr="00E51E6F">
        <w:trPr>
          <w:cantSplit/>
          <w:jc w:val="center"/>
        </w:trPr>
        <w:tc>
          <w:tcPr>
            <w:tcW w:w="587" w:type="dxa"/>
            <w:shd w:val="clear" w:color="auto" w:fill="auto"/>
          </w:tcPr>
          <w:p w14:paraId="6DF225E0" w14:textId="77777777" w:rsidR="003A0FC6" w:rsidRPr="00FA4D3D" w:rsidRDefault="003A0FC6" w:rsidP="00C64CA7">
            <w:pPr>
              <w:autoSpaceDE w:val="0"/>
              <w:autoSpaceDN w:val="0"/>
              <w:adjustRightInd w:val="0"/>
              <w:jc w:val="center"/>
              <w:rPr>
                <w:bCs/>
                <w:sz w:val="24"/>
                <w:szCs w:val="24"/>
              </w:rPr>
            </w:pPr>
            <w:r w:rsidRPr="00FA4D3D">
              <w:rPr>
                <w:bCs/>
                <w:sz w:val="24"/>
                <w:szCs w:val="24"/>
              </w:rPr>
              <w:t xml:space="preserve">8.5. </w:t>
            </w:r>
          </w:p>
        </w:tc>
        <w:tc>
          <w:tcPr>
            <w:tcW w:w="3869" w:type="dxa"/>
            <w:shd w:val="clear" w:color="auto" w:fill="auto"/>
          </w:tcPr>
          <w:p w14:paraId="7DA3F9CF" w14:textId="7933B3F8" w:rsidR="003A0FC6" w:rsidRPr="00FA4D3D" w:rsidRDefault="003A0FC6" w:rsidP="00C64CA7">
            <w:pPr>
              <w:autoSpaceDE w:val="0"/>
              <w:autoSpaceDN w:val="0"/>
              <w:adjustRightInd w:val="0"/>
              <w:jc w:val="center"/>
              <w:rPr>
                <w:sz w:val="24"/>
                <w:szCs w:val="24"/>
              </w:rPr>
            </w:pPr>
            <w:r w:rsidRPr="00FA4D3D">
              <w:rPr>
                <w:sz w:val="24"/>
                <w:szCs w:val="24"/>
              </w:rPr>
              <w:t xml:space="preserve">Kompleksā ieejas biļete </w:t>
            </w:r>
            <w:r w:rsidR="00F5053E" w:rsidRPr="00FA4D3D">
              <w:rPr>
                <w:sz w:val="24"/>
                <w:szCs w:val="24"/>
              </w:rPr>
              <w:t>ĀEAP</w:t>
            </w:r>
            <w:r w:rsidRPr="00FA4D3D">
              <w:rPr>
                <w:sz w:val="24"/>
                <w:szCs w:val="24"/>
              </w:rPr>
              <w:t xml:space="preserve"> (viss komplekss, ieskaitot pamatekspozīciju), ģimenes biļete      (2 pieaugušie un bērni (7 -18 g.v.))</w:t>
            </w:r>
          </w:p>
        </w:tc>
        <w:tc>
          <w:tcPr>
            <w:tcW w:w="1725" w:type="dxa"/>
            <w:shd w:val="clear" w:color="auto" w:fill="auto"/>
          </w:tcPr>
          <w:p w14:paraId="16B368B9" w14:textId="7D2278B8" w:rsidR="003A0FC6" w:rsidRPr="00FA4D3D" w:rsidRDefault="003A0FC6" w:rsidP="00C64CA7">
            <w:pPr>
              <w:autoSpaceDE w:val="0"/>
              <w:autoSpaceDN w:val="0"/>
              <w:adjustRightInd w:val="0"/>
              <w:jc w:val="center"/>
              <w:rPr>
                <w:sz w:val="24"/>
                <w:szCs w:val="24"/>
              </w:rPr>
            </w:pPr>
            <w:r w:rsidRPr="00FA4D3D">
              <w:rPr>
                <w:sz w:val="24"/>
                <w:szCs w:val="24"/>
              </w:rPr>
              <w:t>1 ģim</w:t>
            </w:r>
            <w:r w:rsidR="007E63D3" w:rsidRPr="00FA4D3D">
              <w:rPr>
                <w:sz w:val="24"/>
                <w:szCs w:val="24"/>
              </w:rPr>
              <w:t>.</w:t>
            </w:r>
          </w:p>
        </w:tc>
        <w:tc>
          <w:tcPr>
            <w:tcW w:w="1256" w:type="dxa"/>
            <w:shd w:val="clear" w:color="auto" w:fill="auto"/>
          </w:tcPr>
          <w:p w14:paraId="7BC531AF" w14:textId="0A55545A" w:rsidR="003A0FC6" w:rsidRPr="00FA4D3D" w:rsidRDefault="003A0FC6" w:rsidP="00C64CA7">
            <w:pPr>
              <w:autoSpaceDE w:val="0"/>
              <w:autoSpaceDN w:val="0"/>
              <w:adjustRightInd w:val="0"/>
              <w:jc w:val="center"/>
              <w:rPr>
                <w:bCs/>
                <w:sz w:val="24"/>
                <w:szCs w:val="24"/>
              </w:rPr>
            </w:pPr>
            <w:r w:rsidRPr="00FA4D3D">
              <w:rPr>
                <w:bCs/>
                <w:sz w:val="24"/>
                <w:szCs w:val="24"/>
              </w:rPr>
              <w:t>9</w:t>
            </w:r>
            <w:r w:rsidR="007E63D3" w:rsidRPr="00FA4D3D">
              <w:rPr>
                <w:bCs/>
                <w:sz w:val="24"/>
                <w:szCs w:val="24"/>
              </w:rPr>
              <w:t>,</w:t>
            </w:r>
            <w:r w:rsidRPr="00FA4D3D">
              <w:rPr>
                <w:bCs/>
                <w:sz w:val="24"/>
                <w:szCs w:val="24"/>
              </w:rPr>
              <w:t>09</w:t>
            </w:r>
          </w:p>
        </w:tc>
        <w:tc>
          <w:tcPr>
            <w:tcW w:w="1256" w:type="dxa"/>
          </w:tcPr>
          <w:p w14:paraId="570FF46B" w14:textId="1E6F28BC" w:rsidR="003A0FC6" w:rsidRPr="00FA4D3D" w:rsidRDefault="003A0FC6" w:rsidP="00C64CA7">
            <w:pPr>
              <w:autoSpaceDE w:val="0"/>
              <w:autoSpaceDN w:val="0"/>
              <w:adjustRightInd w:val="0"/>
              <w:jc w:val="center"/>
              <w:rPr>
                <w:bCs/>
                <w:sz w:val="24"/>
                <w:szCs w:val="24"/>
              </w:rPr>
            </w:pPr>
            <w:r w:rsidRPr="00FA4D3D">
              <w:rPr>
                <w:bCs/>
                <w:sz w:val="24"/>
                <w:szCs w:val="24"/>
              </w:rPr>
              <w:t>11</w:t>
            </w:r>
            <w:r w:rsidR="007E63D3" w:rsidRPr="00FA4D3D">
              <w:rPr>
                <w:bCs/>
                <w:sz w:val="24"/>
                <w:szCs w:val="24"/>
              </w:rPr>
              <w:t>,</w:t>
            </w:r>
            <w:r w:rsidRPr="00FA4D3D">
              <w:rPr>
                <w:bCs/>
                <w:sz w:val="24"/>
                <w:szCs w:val="24"/>
              </w:rPr>
              <w:t>00</w:t>
            </w:r>
          </w:p>
        </w:tc>
      </w:tr>
      <w:tr w:rsidR="003A0FC6" w:rsidRPr="00FA4D3D" w14:paraId="564D7715" w14:textId="77777777" w:rsidTr="00E51E6F">
        <w:trPr>
          <w:cantSplit/>
          <w:jc w:val="center"/>
        </w:trPr>
        <w:tc>
          <w:tcPr>
            <w:tcW w:w="587" w:type="dxa"/>
            <w:shd w:val="clear" w:color="auto" w:fill="auto"/>
          </w:tcPr>
          <w:p w14:paraId="6E8632A5" w14:textId="77777777" w:rsidR="003A0FC6" w:rsidRPr="00FA4D3D" w:rsidRDefault="003A0FC6" w:rsidP="00C64CA7">
            <w:pPr>
              <w:autoSpaceDE w:val="0"/>
              <w:autoSpaceDN w:val="0"/>
              <w:adjustRightInd w:val="0"/>
              <w:jc w:val="center"/>
              <w:rPr>
                <w:bCs/>
                <w:sz w:val="24"/>
                <w:szCs w:val="24"/>
              </w:rPr>
            </w:pPr>
            <w:r w:rsidRPr="00FA4D3D">
              <w:rPr>
                <w:bCs/>
                <w:sz w:val="24"/>
                <w:szCs w:val="24"/>
              </w:rPr>
              <w:t>8.6.</w:t>
            </w:r>
          </w:p>
        </w:tc>
        <w:tc>
          <w:tcPr>
            <w:tcW w:w="3869" w:type="dxa"/>
            <w:shd w:val="clear" w:color="auto" w:fill="auto"/>
          </w:tcPr>
          <w:p w14:paraId="2D51E798" w14:textId="4DF61D41" w:rsidR="003A0FC6" w:rsidRPr="00FA4D3D" w:rsidRDefault="003A0FC6" w:rsidP="00C64CA7">
            <w:pPr>
              <w:autoSpaceDE w:val="0"/>
              <w:autoSpaceDN w:val="0"/>
              <w:adjustRightInd w:val="0"/>
              <w:jc w:val="center"/>
              <w:rPr>
                <w:sz w:val="24"/>
                <w:szCs w:val="24"/>
              </w:rPr>
            </w:pPr>
            <w:r w:rsidRPr="00FA4D3D">
              <w:rPr>
                <w:sz w:val="24"/>
                <w:szCs w:val="24"/>
              </w:rPr>
              <w:t xml:space="preserve">Kompleksā ieejas biļete </w:t>
            </w:r>
            <w:r w:rsidR="00F5053E" w:rsidRPr="00FA4D3D">
              <w:rPr>
                <w:sz w:val="24"/>
                <w:szCs w:val="24"/>
              </w:rPr>
              <w:t>ĀEAP</w:t>
            </w:r>
            <w:r w:rsidRPr="00FA4D3D">
              <w:rPr>
                <w:sz w:val="24"/>
                <w:szCs w:val="24"/>
              </w:rPr>
              <w:t xml:space="preserve"> (viss komplekss, ieskaitot pamatekspozīciju), pieaugušajiem</w:t>
            </w:r>
          </w:p>
        </w:tc>
        <w:tc>
          <w:tcPr>
            <w:tcW w:w="1725" w:type="dxa"/>
            <w:shd w:val="clear" w:color="auto" w:fill="auto"/>
          </w:tcPr>
          <w:p w14:paraId="3A2E6B3D" w14:textId="5AE6EADD" w:rsidR="003A0FC6" w:rsidRPr="00FA4D3D" w:rsidRDefault="003A0FC6" w:rsidP="00C64CA7">
            <w:pPr>
              <w:autoSpaceDE w:val="0"/>
              <w:autoSpaceDN w:val="0"/>
              <w:adjustRightInd w:val="0"/>
              <w:jc w:val="center"/>
              <w:rPr>
                <w:sz w:val="24"/>
                <w:szCs w:val="24"/>
              </w:rPr>
            </w:pPr>
            <w:r w:rsidRPr="00FA4D3D">
              <w:rPr>
                <w:sz w:val="24"/>
                <w:szCs w:val="24"/>
              </w:rPr>
              <w:t>1 pers</w:t>
            </w:r>
            <w:r w:rsidR="007E63D3" w:rsidRPr="00FA4D3D">
              <w:rPr>
                <w:sz w:val="24"/>
                <w:szCs w:val="24"/>
              </w:rPr>
              <w:t>.</w:t>
            </w:r>
          </w:p>
        </w:tc>
        <w:tc>
          <w:tcPr>
            <w:tcW w:w="1256" w:type="dxa"/>
            <w:shd w:val="clear" w:color="auto" w:fill="auto"/>
          </w:tcPr>
          <w:p w14:paraId="21D4E5C5" w14:textId="1FAE22AA" w:rsidR="003A0FC6" w:rsidRPr="00FA4D3D" w:rsidRDefault="003A0FC6" w:rsidP="00C64CA7">
            <w:pPr>
              <w:autoSpaceDE w:val="0"/>
              <w:autoSpaceDN w:val="0"/>
              <w:adjustRightInd w:val="0"/>
              <w:jc w:val="center"/>
              <w:rPr>
                <w:bCs/>
                <w:sz w:val="24"/>
                <w:szCs w:val="24"/>
              </w:rPr>
            </w:pPr>
            <w:r w:rsidRPr="00FA4D3D">
              <w:rPr>
                <w:bCs/>
                <w:sz w:val="24"/>
                <w:szCs w:val="24"/>
              </w:rPr>
              <w:t>3</w:t>
            </w:r>
            <w:r w:rsidR="007E63D3" w:rsidRPr="00FA4D3D">
              <w:rPr>
                <w:bCs/>
                <w:sz w:val="24"/>
                <w:szCs w:val="24"/>
              </w:rPr>
              <w:t>,</w:t>
            </w:r>
            <w:r w:rsidRPr="00FA4D3D">
              <w:rPr>
                <w:bCs/>
                <w:sz w:val="24"/>
                <w:szCs w:val="24"/>
              </w:rPr>
              <w:t>31</w:t>
            </w:r>
          </w:p>
        </w:tc>
        <w:tc>
          <w:tcPr>
            <w:tcW w:w="1256" w:type="dxa"/>
          </w:tcPr>
          <w:p w14:paraId="7F7F6B8A" w14:textId="7462C1B1" w:rsidR="003A0FC6" w:rsidRPr="00FA4D3D" w:rsidRDefault="003A0FC6" w:rsidP="00C64CA7">
            <w:pPr>
              <w:autoSpaceDE w:val="0"/>
              <w:autoSpaceDN w:val="0"/>
              <w:adjustRightInd w:val="0"/>
              <w:jc w:val="center"/>
              <w:rPr>
                <w:bCs/>
                <w:sz w:val="24"/>
                <w:szCs w:val="24"/>
              </w:rPr>
            </w:pPr>
            <w:r w:rsidRPr="00FA4D3D">
              <w:rPr>
                <w:bCs/>
                <w:sz w:val="24"/>
                <w:szCs w:val="24"/>
              </w:rPr>
              <w:t>4</w:t>
            </w:r>
            <w:r w:rsidR="007E63D3" w:rsidRPr="00FA4D3D">
              <w:rPr>
                <w:bCs/>
                <w:sz w:val="24"/>
                <w:szCs w:val="24"/>
              </w:rPr>
              <w:t>,</w:t>
            </w:r>
            <w:r w:rsidRPr="00FA4D3D">
              <w:rPr>
                <w:bCs/>
                <w:sz w:val="24"/>
                <w:szCs w:val="24"/>
              </w:rPr>
              <w:t>00</w:t>
            </w:r>
          </w:p>
        </w:tc>
      </w:tr>
      <w:tr w:rsidR="003A0FC6" w:rsidRPr="00FA4D3D" w14:paraId="5E3BEDFD" w14:textId="77777777" w:rsidTr="00E51E6F">
        <w:trPr>
          <w:cantSplit/>
          <w:jc w:val="center"/>
        </w:trPr>
        <w:tc>
          <w:tcPr>
            <w:tcW w:w="587" w:type="dxa"/>
            <w:shd w:val="clear" w:color="auto" w:fill="auto"/>
          </w:tcPr>
          <w:p w14:paraId="74DE3479" w14:textId="77777777" w:rsidR="003A0FC6" w:rsidRPr="00FA4D3D" w:rsidRDefault="003A0FC6" w:rsidP="00C64CA7">
            <w:pPr>
              <w:autoSpaceDE w:val="0"/>
              <w:autoSpaceDN w:val="0"/>
              <w:adjustRightInd w:val="0"/>
              <w:jc w:val="center"/>
              <w:rPr>
                <w:bCs/>
                <w:sz w:val="24"/>
                <w:szCs w:val="24"/>
              </w:rPr>
            </w:pPr>
            <w:r w:rsidRPr="00FA4D3D">
              <w:rPr>
                <w:bCs/>
                <w:sz w:val="24"/>
                <w:szCs w:val="24"/>
              </w:rPr>
              <w:t>8.7.</w:t>
            </w:r>
          </w:p>
        </w:tc>
        <w:tc>
          <w:tcPr>
            <w:tcW w:w="3869" w:type="dxa"/>
            <w:shd w:val="clear" w:color="auto" w:fill="auto"/>
          </w:tcPr>
          <w:p w14:paraId="0B8FE99D" w14:textId="778EC310" w:rsidR="003A0FC6" w:rsidRPr="00FA4D3D" w:rsidRDefault="003A0FC6" w:rsidP="00C64CA7">
            <w:pPr>
              <w:autoSpaceDE w:val="0"/>
              <w:autoSpaceDN w:val="0"/>
              <w:adjustRightInd w:val="0"/>
              <w:jc w:val="center"/>
              <w:rPr>
                <w:sz w:val="24"/>
                <w:szCs w:val="24"/>
              </w:rPr>
            </w:pPr>
            <w:r w:rsidRPr="00FA4D3D">
              <w:rPr>
                <w:sz w:val="24"/>
                <w:szCs w:val="24"/>
              </w:rPr>
              <w:t xml:space="preserve">Kompleksā ieejas biļete </w:t>
            </w:r>
            <w:r w:rsidR="00F5053E" w:rsidRPr="00FA4D3D">
              <w:rPr>
                <w:sz w:val="24"/>
                <w:szCs w:val="24"/>
              </w:rPr>
              <w:t>ĀEAP</w:t>
            </w:r>
            <w:r w:rsidRPr="00FA4D3D">
              <w:rPr>
                <w:sz w:val="24"/>
                <w:szCs w:val="24"/>
              </w:rPr>
              <w:t xml:space="preserve"> (viss komplekss, ieskaitot pamatekspozīciju) skolēniem, studentiem, pensionāriem</w:t>
            </w:r>
          </w:p>
        </w:tc>
        <w:tc>
          <w:tcPr>
            <w:tcW w:w="1725" w:type="dxa"/>
            <w:shd w:val="clear" w:color="auto" w:fill="auto"/>
          </w:tcPr>
          <w:p w14:paraId="2B01F5FE" w14:textId="4AF23D56" w:rsidR="003A0FC6" w:rsidRPr="00FA4D3D" w:rsidRDefault="003A0FC6" w:rsidP="00C64CA7">
            <w:pPr>
              <w:autoSpaceDE w:val="0"/>
              <w:autoSpaceDN w:val="0"/>
              <w:adjustRightInd w:val="0"/>
              <w:jc w:val="center"/>
              <w:rPr>
                <w:sz w:val="24"/>
                <w:szCs w:val="24"/>
              </w:rPr>
            </w:pPr>
            <w:r w:rsidRPr="00FA4D3D">
              <w:rPr>
                <w:sz w:val="24"/>
                <w:szCs w:val="24"/>
              </w:rPr>
              <w:t>1 pers</w:t>
            </w:r>
            <w:r w:rsidR="00F5053E" w:rsidRPr="00FA4D3D">
              <w:rPr>
                <w:sz w:val="24"/>
                <w:szCs w:val="24"/>
              </w:rPr>
              <w:t>.</w:t>
            </w:r>
          </w:p>
        </w:tc>
        <w:tc>
          <w:tcPr>
            <w:tcW w:w="1256" w:type="dxa"/>
            <w:shd w:val="clear" w:color="auto" w:fill="auto"/>
          </w:tcPr>
          <w:p w14:paraId="0546CF78" w14:textId="3D57B051" w:rsidR="003A0FC6" w:rsidRPr="00FA4D3D" w:rsidRDefault="003A0FC6" w:rsidP="00C64CA7">
            <w:pPr>
              <w:autoSpaceDE w:val="0"/>
              <w:autoSpaceDN w:val="0"/>
              <w:adjustRightInd w:val="0"/>
              <w:jc w:val="center"/>
              <w:rPr>
                <w:bCs/>
                <w:sz w:val="24"/>
                <w:szCs w:val="24"/>
              </w:rPr>
            </w:pPr>
            <w:r w:rsidRPr="00FA4D3D">
              <w:rPr>
                <w:bCs/>
                <w:sz w:val="24"/>
                <w:szCs w:val="24"/>
              </w:rPr>
              <w:t>2</w:t>
            </w:r>
            <w:r w:rsidR="00F5053E" w:rsidRPr="00FA4D3D">
              <w:rPr>
                <w:bCs/>
                <w:sz w:val="24"/>
                <w:szCs w:val="24"/>
              </w:rPr>
              <w:t>,</w:t>
            </w:r>
            <w:r w:rsidRPr="00FA4D3D">
              <w:rPr>
                <w:bCs/>
                <w:sz w:val="24"/>
                <w:szCs w:val="24"/>
              </w:rPr>
              <w:t>48</w:t>
            </w:r>
          </w:p>
        </w:tc>
        <w:tc>
          <w:tcPr>
            <w:tcW w:w="1256" w:type="dxa"/>
          </w:tcPr>
          <w:p w14:paraId="0891D8EF" w14:textId="5DDB8E62" w:rsidR="003A0FC6" w:rsidRPr="00FA4D3D" w:rsidRDefault="003A0FC6" w:rsidP="00C64CA7">
            <w:pPr>
              <w:autoSpaceDE w:val="0"/>
              <w:autoSpaceDN w:val="0"/>
              <w:adjustRightInd w:val="0"/>
              <w:jc w:val="center"/>
              <w:rPr>
                <w:bCs/>
                <w:sz w:val="24"/>
                <w:szCs w:val="24"/>
              </w:rPr>
            </w:pPr>
            <w:r w:rsidRPr="00FA4D3D">
              <w:rPr>
                <w:bCs/>
                <w:sz w:val="24"/>
                <w:szCs w:val="24"/>
              </w:rPr>
              <w:t>3</w:t>
            </w:r>
            <w:r w:rsidR="00F5053E" w:rsidRPr="00FA4D3D">
              <w:rPr>
                <w:bCs/>
                <w:sz w:val="24"/>
                <w:szCs w:val="24"/>
              </w:rPr>
              <w:t>,</w:t>
            </w:r>
            <w:r w:rsidRPr="00FA4D3D">
              <w:rPr>
                <w:bCs/>
                <w:sz w:val="24"/>
                <w:szCs w:val="24"/>
              </w:rPr>
              <w:t>00</w:t>
            </w:r>
          </w:p>
        </w:tc>
      </w:tr>
      <w:tr w:rsidR="003A0FC6" w:rsidRPr="00FA4D3D" w14:paraId="3832DE44" w14:textId="77777777" w:rsidTr="00E51E6F">
        <w:trPr>
          <w:cantSplit/>
          <w:jc w:val="center"/>
        </w:trPr>
        <w:tc>
          <w:tcPr>
            <w:tcW w:w="587" w:type="dxa"/>
            <w:shd w:val="clear" w:color="auto" w:fill="auto"/>
          </w:tcPr>
          <w:p w14:paraId="3C25E059" w14:textId="77777777" w:rsidR="003A0FC6" w:rsidRPr="00FA4D3D" w:rsidRDefault="003A0FC6" w:rsidP="00C64CA7">
            <w:pPr>
              <w:autoSpaceDE w:val="0"/>
              <w:autoSpaceDN w:val="0"/>
              <w:adjustRightInd w:val="0"/>
              <w:jc w:val="center"/>
              <w:rPr>
                <w:bCs/>
                <w:sz w:val="24"/>
                <w:szCs w:val="24"/>
              </w:rPr>
            </w:pPr>
            <w:r w:rsidRPr="00FA4D3D">
              <w:rPr>
                <w:bCs/>
                <w:sz w:val="24"/>
                <w:szCs w:val="24"/>
              </w:rPr>
              <w:t xml:space="preserve">8.8. </w:t>
            </w:r>
          </w:p>
        </w:tc>
        <w:tc>
          <w:tcPr>
            <w:tcW w:w="3869" w:type="dxa"/>
            <w:shd w:val="clear" w:color="auto" w:fill="auto"/>
          </w:tcPr>
          <w:p w14:paraId="141C7D38" w14:textId="77777777" w:rsidR="003A0FC6" w:rsidRPr="00FA4D3D" w:rsidRDefault="003A0FC6" w:rsidP="00C64CA7">
            <w:pPr>
              <w:autoSpaceDE w:val="0"/>
              <w:autoSpaceDN w:val="0"/>
              <w:adjustRightInd w:val="0"/>
              <w:jc w:val="center"/>
              <w:rPr>
                <w:sz w:val="24"/>
                <w:szCs w:val="24"/>
              </w:rPr>
            </w:pPr>
            <w:r w:rsidRPr="00FA4D3D">
              <w:rPr>
                <w:sz w:val="24"/>
                <w:szCs w:val="24"/>
              </w:rPr>
              <w:t>Āraišu ezerpils ceļvedis</w:t>
            </w:r>
          </w:p>
        </w:tc>
        <w:tc>
          <w:tcPr>
            <w:tcW w:w="1725" w:type="dxa"/>
            <w:shd w:val="clear" w:color="auto" w:fill="auto"/>
          </w:tcPr>
          <w:p w14:paraId="23FC7A61" w14:textId="3ADE2557" w:rsidR="003A0FC6" w:rsidRPr="00FA4D3D" w:rsidRDefault="003A0FC6" w:rsidP="00C64CA7">
            <w:pPr>
              <w:autoSpaceDE w:val="0"/>
              <w:autoSpaceDN w:val="0"/>
              <w:adjustRightInd w:val="0"/>
              <w:jc w:val="center"/>
              <w:rPr>
                <w:sz w:val="24"/>
                <w:szCs w:val="24"/>
              </w:rPr>
            </w:pPr>
            <w:r w:rsidRPr="00FA4D3D">
              <w:rPr>
                <w:sz w:val="24"/>
                <w:szCs w:val="24"/>
              </w:rPr>
              <w:t>1 gab</w:t>
            </w:r>
            <w:r w:rsidR="00F5053E" w:rsidRPr="00FA4D3D">
              <w:rPr>
                <w:sz w:val="24"/>
                <w:szCs w:val="24"/>
              </w:rPr>
              <w:t>.</w:t>
            </w:r>
          </w:p>
        </w:tc>
        <w:tc>
          <w:tcPr>
            <w:tcW w:w="1256" w:type="dxa"/>
            <w:shd w:val="clear" w:color="auto" w:fill="auto"/>
          </w:tcPr>
          <w:p w14:paraId="27EF9516" w14:textId="7738B055" w:rsidR="003A0FC6" w:rsidRPr="00FA4D3D" w:rsidRDefault="003A0FC6" w:rsidP="00C64CA7">
            <w:pPr>
              <w:autoSpaceDE w:val="0"/>
              <w:autoSpaceDN w:val="0"/>
              <w:adjustRightInd w:val="0"/>
              <w:jc w:val="center"/>
              <w:rPr>
                <w:bCs/>
                <w:sz w:val="24"/>
                <w:szCs w:val="24"/>
              </w:rPr>
            </w:pPr>
            <w:r w:rsidRPr="00FA4D3D">
              <w:rPr>
                <w:bCs/>
                <w:sz w:val="24"/>
                <w:szCs w:val="24"/>
              </w:rPr>
              <w:t>1</w:t>
            </w:r>
            <w:r w:rsidR="00F5053E" w:rsidRPr="00FA4D3D">
              <w:rPr>
                <w:bCs/>
                <w:sz w:val="24"/>
                <w:szCs w:val="24"/>
              </w:rPr>
              <w:t>,</w:t>
            </w:r>
            <w:r w:rsidRPr="00FA4D3D">
              <w:rPr>
                <w:bCs/>
                <w:sz w:val="24"/>
                <w:szCs w:val="24"/>
              </w:rPr>
              <w:t>65</w:t>
            </w:r>
          </w:p>
        </w:tc>
        <w:tc>
          <w:tcPr>
            <w:tcW w:w="1256" w:type="dxa"/>
          </w:tcPr>
          <w:p w14:paraId="2D372929" w14:textId="61D2A70C" w:rsidR="003A0FC6" w:rsidRPr="00FA4D3D" w:rsidRDefault="003A0FC6" w:rsidP="00C64CA7">
            <w:pPr>
              <w:autoSpaceDE w:val="0"/>
              <w:autoSpaceDN w:val="0"/>
              <w:adjustRightInd w:val="0"/>
              <w:jc w:val="center"/>
              <w:rPr>
                <w:bCs/>
                <w:sz w:val="24"/>
                <w:szCs w:val="24"/>
              </w:rPr>
            </w:pPr>
            <w:r w:rsidRPr="00FA4D3D">
              <w:rPr>
                <w:bCs/>
                <w:sz w:val="24"/>
                <w:szCs w:val="24"/>
              </w:rPr>
              <w:t>2</w:t>
            </w:r>
            <w:r w:rsidR="00F5053E" w:rsidRPr="00FA4D3D">
              <w:rPr>
                <w:bCs/>
                <w:sz w:val="24"/>
                <w:szCs w:val="24"/>
              </w:rPr>
              <w:t>,</w:t>
            </w:r>
            <w:r w:rsidRPr="00FA4D3D">
              <w:rPr>
                <w:bCs/>
                <w:sz w:val="24"/>
                <w:szCs w:val="24"/>
              </w:rPr>
              <w:t>00</w:t>
            </w:r>
          </w:p>
        </w:tc>
      </w:tr>
      <w:tr w:rsidR="003A0FC6" w:rsidRPr="00FA4D3D" w14:paraId="09953A55" w14:textId="77777777" w:rsidTr="00E51E6F">
        <w:trPr>
          <w:cantSplit/>
          <w:jc w:val="center"/>
        </w:trPr>
        <w:tc>
          <w:tcPr>
            <w:tcW w:w="587" w:type="dxa"/>
            <w:shd w:val="clear" w:color="auto" w:fill="auto"/>
          </w:tcPr>
          <w:p w14:paraId="12859E6A" w14:textId="77777777" w:rsidR="003A0FC6" w:rsidRPr="00FA4D3D" w:rsidRDefault="003A0FC6" w:rsidP="00C64CA7">
            <w:pPr>
              <w:autoSpaceDE w:val="0"/>
              <w:autoSpaceDN w:val="0"/>
              <w:adjustRightInd w:val="0"/>
              <w:jc w:val="center"/>
              <w:rPr>
                <w:bCs/>
                <w:sz w:val="24"/>
                <w:szCs w:val="24"/>
              </w:rPr>
            </w:pPr>
            <w:r w:rsidRPr="00FA4D3D">
              <w:rPr>
                <w:bCs/>
                <w:sz w:val="24"/>
                <w:szCs w:val="24"/>
              </w:rPr>
              <w:t>8.9.</w:t>
            </w:r>
          </w:p>
        </w:tc>
        <w:tc>
          <w:tcPr>
            <w:tcW w:w="3869" w:type="dxa"/>
            <w:shd w:val="clear" w:color="auto" w:fill="auto"/>
          </w:tcPr>
          <w:p w14:paraId="2B1AF577" w14:textId="1C729370" w:rsidR="003A0FC6" w:rsidRPr="00FA4D3D" w:rsidRDefault="003A0FC6" w:rsidP="00C64CA7">
            <w:pPr>
              <w:autoSpaceDE w:val="0"/>
              <w:autoSpaceDN w:val="0"/>
              <w:adjustRightInd w:val="0"/>
              <w:jc w:val="center"/>
              <w:rPr>
                <w:sz w:val="24"/>
                <w:szCs w:val="24"/>
              </w:rPr>
            </w:pPr>
            <w:r w:rsidRPr="00FA4D3D">
              <w:rPr>
                <w:sz w:val="24"/>
                <w:szCs w:val="24"/>
              </w:rPr>
              <w:t>Āraišu karte 2 pers</w:t>
            </w:r>
            <w:r w:rsidR="007E63D3" w:rsidRPr="00FA4D3D">
              <w:rPr>
                <w:sz w:val="24"/>
                <w:szCs w:val="24"/>
              </w:rPr>
              <w:t>onām</w:t>
            </w:r>
            <w:r w:rsidRPr="00FA4D3D">
              <w:rPr>
                <w:sz w:val="24"/>
                <w:szCs w:val="24"/>
              </w:rPr>
              <w:t xml:space="preserve"> </w:t>
            </w:r>
          </w:p>
        </w:tc>
        <w:tc>
          <w:tcPr>
            <w:tcW w:w="1725" w:type="dxa"/>
            <w:shd w:val="clear" w:color="auto" w:fill="auto"/>
          </w:tcPr>
          <w:p w14:paraId="4447AF78" w14:textId="774B3D10" w:rsidR="003A0FC6" w:rsidRPr="00FA4D3D" w:rsidRDefault="003A0FC6" w:rsidP="00C64CA7">
            <w:pPr>
              <w:autoSpaceDE w:val="0"/>
              <w:autoSpaceDN w:val="0"/>
              <w:adjustRightInd w:val="0"/>
              <w:jc w:val="center"/>
              <w:rPr>
                <w:sz w:val="24"/>
                <w:szCs w:val="24"/>
              </w:rPr>
            </w:pPr>
            <w:r w:rsidRPr="00FA4D3D">
              <w:rPr>
                <w:sz w:val="24"/>
                <w:szCs w:val="24"/>
              </w:rPr>
              <w:t>1 gab</w:t>
            </w:r>
            <w:r w:rsidR="00F5053E" w:rsidRPr="00FA4D3D">
              <w:rPr>
                <w:sz w:val="24"/>
                <w:szCs w:val="24"/>
              </w:rPr>
              <w:t>.</w:t>
            </w:r>
          </w:p>
        </w:tc>
        <w:tc>
          <w:tcPr>
            <w:tcW w:w="1256" w:type="dxa"/>
            <w:shd w:val="clear" w:color="auto" w:fill="auto"/>
          </w:tcPr>
          <w:p w14:paraId="0D237540" w14:textId="087CEC50" w:rsidR="003A0FC6" w:rsidRPr="00FA4D3D" w:rsidRDefault="003A0FC6" w:rsidP="00C64CA7">
            <w:pPr>
              <w:autoSpaceDE w:val="0"/>
              <w:autoSpaceDN w:val="0"/>
              <w:adjustRightInd w:val="0"/>
              <w:jc w:val="center"/>
              <w:rPr>
                <w:bCs/>
                <w:sz w:val="24"/>
                <w:szCs w:val="24"/>
              </w:rPr>
            </w:pPr>
            <w:r w:rsidRPr="00FA4D3D">
              <w:rPr>
                <w:bCs/>
                <w:sz w:val="24"/>
                <w:szCs w:val="24"/>
              </w:rPr>
              <w:t>8</w:t>
            </w:r>
            <w:r w:rsidR="00F5053E" w:rsidRPr="00FA4D3D">
              <w:rPr>
                <w:bCs/>
                <w:sz w:val="24"/>
                <w:szCs w:val="24"/>
              </w:rPr>
              <w:t>,</w:t>
            </w:r>
            <w:r w:rsidRPr="00FA4D3D">
              <w:rPr>
                <w:bCs/>
                <w:sz w:val="24"/>
                <w:szCs w:val="24"/>
              </w:rPr>
              <w:t>26</w:t>
            </w:r>
          </w:p>
        </w:tc>
        <w:tc>
          <w:tcPr>
            <w:tcW w:w="1256" w:type="dxa"/>
          </w:tcPr>
          <w:p w14:paraId="2455C5E2" w14:textId="08E8E122" w:rsidR="003A0FC6" w:rsidRPr="00FA4D3D" w:rsidRDefault="003A0FC6" w:rsidP="00C64CA7">
            <w:pPr>
              <w:autoSpaceDE w:val="0"/>
              <w:autoSpaceDN w:val="0"/>
              <w:adjustRightInd w:val="0"/>
              <w:jc w:val="center"/>
              <w:rPr>
                <w:bCs/>
                <w:sz w:val="24"/>
                <w:szCs w:val="24"/>
              </w:rPr>
            </w:pPr>
            <w:r w:rsidRPr="00FA4D3D">
              <w:rPr>
                <w:bCs/>
                <w:sz w:val="24"/>
                <w:szCs w:val="24"/>
              </w:rPr>
              <w:t>10</w:t>
            </w:r>
            <w:r w:rsidR="00F5053E" w:rsidRPr="00FA4D3D">
              <w:rPr>
                <w:bCs/>
                <w:sz w:val="24"/>
                <w:szCs w:val="24"/>
              </w:rPr>
              <w:t>,</w:t>
            </w:r>
            <w:r w:rsidRPr="00FA4D3D">
              <w:rPr>
                <w:bCs/>
                <w:sz w:val="24"/>
                <w:szCs w:val="24"/>
              </w:rPr>
              <w:t>00</w:t>
            </w:r>
          </w:p>
        </w:tc>
      </w:tr>
      <w:tr w:rsidR="003A0FC6" w:rsidRPr="00FA4D3D" w14:paraId="171199AA" w14:textId="77777777" w:rsidTr="00E51E6F">
        <w:trPr>
          <w:cantSplit/>
          <w:trHeight w:val="412"/>
          <w:jc w:val="center"/>
        </w:trPr>
        <w:tc>
          <w:tcPr>
            <w:tcW w:w="587" w:type="dxa"/>
            <w:shd w:val="clear" w:color="auto" w:fill="auto"/>
          </w:tcPr>
          <w:p w14:paraId="3CEB9071" w14:textId="77777777" w:rsidR="003A0FC6" w:rsidRPr="00FA4D3D" w:rsidRDefault="003A0FC6" w:rsidP="00C64CA7">
            <w:pPr>
              <w:autoSpaceDE w:val="0"/>
              <w:autoSpaceDN w:val="0"/>
              <w:adjustRightInd w:val="0"/>
              <w:jc w:val="center"/>
              <w:rPr>
                <w:bCs/>
                <w:sz w:val="24"/>
                <w:szCs w:val="24"/>
              </w:rPr>
            </w:pPr>
            <w:r w:rsidRPr="00FA4D3D">
              <w:rPr>
                <w:bCs/>
                <w:sz w:val="24"/>
                <w:szCs w:val="24"/>
              </w:rPr>
              <w:t>8.10.</w:t>
            </w:r>
          </w:p>
        </w:tc>
        <w:tc>
          <w:tcPr>
            <w:tcW w:w="3869" w:type="dxa"/>
            <w:shd w:val="clear" w:color="auto" w:fill="auto"/>
          </w:tcPr>
          <w:p w14:paraId="3411166B" w14:textId="73BA3FDB" w:rsidR="003A0FC6" w:rsidRPr="00FA4D3D" w:rsidRDefault="003A0FC6" w:rsidP="00C64CA7">
            <w:pPr>
              <w:autoSpaceDE w:val="0"/>
              <w:autoSpaceDN w:val="0"/>
              <w:adjustRightInd w:val="0"/>
              <w:jc w:val="center"/>
              <w:rPr>
                <w:sz w:val="24"/>
                <w:szCs w:val="24"/>
              </w:rPr>
            </w:pPr>
            <w:r w:rsidRPr="00FA4D3D">
              <w:rPr>
                <w:sz w:val="24"/>
                <w:szCs w:val="24"/>
              </w:rPr>
              <w:t>Arheoloģiskā demo</w:t>
            </w:r>
            <w:r w:rsidR="00E248D0" w:rsidRPr="00FA4D3D">
              <w:rPr>
                <w:sz w:val="24"/>
                <w:szCs w:val="24"/>
              </w:rPr>
              <w:t>n</w:t>
            </w:r>
            <w:r w:rsidRPr="00FA4D3D">
              <w:rPr>
                <w:sz w:val="24"/>
                <w:szCs w:val="24"/>
              </w:rPr>
              <w:t>strācija</w:t>
            </w:r>
            <w:r w:rsidR="00F5053E" w:rsidRPr="00FA4D3D">
              <w:rPr>
                <w:sz w:val="24"/>
                <w:szCs w:val="24"/>
              </w:rPr>
              <w:t xml:space="preserve"> </w:t>
            </w:r>
            <w:r w:rsidRPr="00FA4D3D">
              <w:rPr>
                <w:sz w:val="24"/>
                <w:szCs w:val="24"/>
              </w:rPr>
              <w:t>“Ezerpils mājas iekārtošana”</w:t>
            </w:r>
          </w:p>
        </w:tc>
        <w:tc>
          <w:tcPr>
            <w:tcW w:w="1725" w:type="dxa"/>
            <w:shd w:val="clear" w:color="auto" w:fill="auto"/>
          </w:tcPr>
          <w:p w14:paraId="0E95D8C5" w14:textId="77777777" w:rsidR="003A0FC6" w:rsidRPr="00FA4D3D" w:rsidRDefault="003A0FC6" w:rsidP="00C64CA7">
            <w:pPr>
              <w:autoSpaceDE w:val="0"/>
              <w:autoSpaceDN w:val="0"/>
              <w:adjustRightInd w:val="0"/>
              <w:jc w:val="center"/>
              <w:rPr>
                <w:sz w:val="24"/>
                <w:szCs w:val="24"/>
              </w:rPr>
            </w:pPr>
            <w:r w:rsidRPr="00FA4D3D">
              <w:rPr>
                <w:sz w:val="24"/>
                <w:szCs w:val="24"/>
              </w:rPr>
              <w:t>1 reize</w:t>
            </w:r>
          </w:p>
        </w:tc>
        <w:tc>
          <w:tcPr>
            <w:tcW w:w="1256" w:type="dxa"/>
            <w:shd w:val="clear" w:color="auto" w:fill="auto"/>
          </w:tcPr>
          <w:p w14:paraId="25A9C580" w14:textId="17AFC31B" w:rsidR="003A0FC6" w:rsidRPr="00FA4D3D" w:rsidRDefault="003A0FC6" w:rsidP="00C64CA7">
            <w:pPr>
              <w:autoSpaceDE w:val="0"/>
              <w:autoSpaceDN w:val="0"/>
              <w:adjustRightInd w:val="0"/>
              <w:jc w:val="center"/>
              <w:rPr>
                <w:bCs/>
                <w:sz w:val="24"/>
                <w:szCs w:val="24"/>
              </w:rPr>
            </w:pPr>
            <w:r w:rsidRPr="00FA4D3D">
              <w:rPr>
                <w:bCs/>
                <w:sz w:val="24"/>
                <w:szCs w:val="24"/>
              </w:rPr>
              <w:t>8</w:t>
            </w:r>
            <w:r w:rsidR="00F5053E" w:rsidRPr="00FA4D3D">
              <w:rPr>
                <w:bCs/>
                <w:sz w:val="24"/>
                <w:szCs w:val="24"/>
              </w:rPr>
              <w:t>,</w:t>
            </w:r>
            <w:r w:rsidRPr="00FA4D3D">
              <w:rPr>
                <w:bCs/>
                <w:sz w:val="24"/>
                <w:szCs w:val="24"/>
              </w:rPr>
              <w:t>26</w:t>
            </w:r>
          </w:p>
        </w:tc>
        <w:tc>
          <w:tcPr>
            <w:tcW w:w="1256" w:type="dxa"/>
          </w:tcPr>
          <w:p w14:paraId="7D0A815C" w14:textId="6247ACD7" w:rsidR="003A0FC6" w:rsidRPr="00FA4D3D" w:rsidRDefault="003A0FC6" w:rsidP="00C64CA7">
            <w:pPr>
              <w:autoSpaceDE w:val="0"/>
              <w:autoSpaceDN w:val="0"/>
              <w:adjustRightInd w:val="0"/>
              <w:jc w:val="center"/>
              <w:rPr>
                <w:bCs/>
                <w:sz w:val="24"/>
                <w:szCs w:val="24"/>
              </w:rPr>
            </w:pPr>
            <w:r w:rsidRPr="00FA4D3D">
              <w:rPr>
                <w:bCs/>
                <w:sz w:val="24"/>
                <w:szCs w:val="24"/>
              </w:rPr>
              <w:t>10</w:t>
            </w:r>
            <w:r w:rsidR="00F5053E" w:rsidRPr="00FA4D3D">
              <w:rPr>
                <w:bCs/>
                <w:sz w:val="24"/>
                <w:szCs w:val="24"/>
              </w:rPr>
              <w:t>,</w:t>
            </w:r>
            <w:r w:rsidRPr="00FA4D3D">
              <w:rPr>
                <w:bCs/>
                <w:sz w:val="24"/>
                <w:szCs w:val="24"/>
              </w:rPr>
              <w:t>00</w:t>
            </w:r>
          </w:p>
        </w:tc>
      </w:tr>
      <w:tr w:rsidR="003A0FC6" w:rsidRPr="00FA4D3D" w14:paraId="38D4F8F7" w14:textId="77777777" w:rsidTr="00E51E6F">
        <w:trPr>
          <w:cantSplit/>
          <w:trHeight w:val="412"/>
          <w:jc w:val="center"/>
        </w:trPr>
        <w:tc>
          <w:tcPr>
            <w:tcW w:w="587" w:type="dxa"/>
            <w:shd w:val="clear" w:color="auto" w:fill="auto"/>
          </w:tcPr>
          <w:p w14:paraId="1940D053" w14:textId="77777777" w:rsidR="003A0FC6" w:rsidRPr="00FA4D3D" w:rsidRDefault="003A0FC6" w:rsidP="00C64CA7">
            <w:pPr>
              <w:autoSpaceDE w:val="0"/>
              <w:autoSpaceDN w:val="0"/>
              <w:adjustRightInd w:val="0"/>
              <w:jc w:val="center"/>
              <w:rPr>
                <w:bCs/>
                <w:sz w:val="24"/>
                <w:szCs w:val="24"/>
              </w:rPr>
            </w:pPr>
            <w:r w:rsidRPr="00FA4D3D">
              <w:rPr>
                <w:bCs/>
                <w:sz w:val="24"/>
                <w:szCs w:val="24"/>
              </w:rPr>
              <w:t>8.11.</w:t>
            </w:r>
          </w:p>
        </w:tc>
        <w:tc>
          <w:tcPr>
            <w:tcW w:w="3869" w:type="dxa"/>
            <w:shd w:val="clear" w:color="auto" w:fill="auto"/>
          </w:tcPr>
          <w:p w14:paraId="6684B127" w14:textId="4B30B057" w:rsidR="003A0FC6" w:rsidRPr="00FA4D3D" w:rsidRDefault="003A0FC6" w:rsidP="00C64CA7">
            <w:pPr>
              <w:autoSpaceDE w:val="0"/>
              <w:autoSpaceDN w:val="0"/>
              <w:adjustRightInd w:val="0"/>
              <w:jc w:val="center"/>
              <w:rPr>
                <w:sz w:val="24"/>
                <w:szCs w:val="24"/>
              </w:rPr>
            </w:pPr>
            <w:r w:rsidRPr="00FA4D3D">
              <w:rPr>
                <w:sz w:val="24"/>
                <w:szCs w:val="24"/>
              </w:rPr>
              <w:t>Arheoloģiskā demo</w:t>
            </w:r>
            <w:r w:rsidR="00E248D0" w:rsidRPr="00FA4D3D">
              <w:rPr>
                <w:sz w:val="24"/>
                <w:szCs w:val="24"/>
              </w:rPr>
              <w:t>n</w:t>
            </w:r>
            <w:r w:rsidRPr="00FA4D3D">
              <w:rPr>
                <w:sz w:val="24"/>
                <w:szCs w:val="24"/>
              </w:rPr>
              <w:t>strācija “Maizes tapšana”</w:t>
            </w:r>
          </w:p>
        </w:tc>
        <w:tc>
          <w:tcPr>
            <w:tcW w:w="1725" w:type="dxa"/>
            <w:shd w:val="clear" w:color="auto" w:fill="auto"/>
          </w:tcPr>
          <w:p w14:paraId="0B8D1D6E" w14:textId="77777777" w:rsidR="003A0FC6" w:rsidRPr="00FA4D3D" w:rsidRDefault="003A0FC6" w:rsidP="00C64CA7">
            <w:pPr>
              <w:autoSpaceDE w:val="0"/>
              <w:autoSpaceDN w:val="0"/>
              <w:adjustRightInd w:val="0"/>
              <w:jc w:val="center"/>
              <w:rPr>
                <w:sz w:val="24"/>
                <w:szCs w:val="24"/>
              </w:rPr>
            </w:pPr>
            <w:r w:rsidRPr="00FA4D3D">
              <w:rPr>
                <w:sz w:val="24"/>
                <w:szCs w:val="24"/>
              </w:rPr>
              <w:t>1 reize</w:t>
            </w:r>
          </w:p>
        </w:tc>
        <w:tc>
          <w:tcPr>
            <w:tcW w:w="1256" w:type="dxa"/>
            <w:shd w:val="clear" w:color="auto" w:fill="auto"/>
          </w:tcPr>
          <w:p w14:paraId="3FAECCE4" w14:textId="48330106" w:rsidR="003A0FC6" w:rsidRPr="00FA4D3D" w:rsidRDefault="003A0FC6" w:rsidP="00C64CA7">
            <w:pPr>
              <w:autoSpaceDE w:val="0"/>
              <w:autoSpaceDN w:val="0"/>
              <w:adjustRightInd w:val="0"/>
              <w:jc w:val="center"/>
              <w:rPr>
                <w:bCs/>
                <w:sz w:val="24"/>
                <w:szCs w:val="24"/>
              </w:rPr>
            </w:pPr>
            <w:r w:rsidRPr="00FA4D3D">
              <w:rPr>
                <w:bCs/>
                <w:sz w:val="24"/>
                <w:szCs w:val="24"/>
              </w:rPr>
              <w:t>12</w:t>
            </w:r>
            <w:r w:rsidR="00F5053E" w:rsidRPr="00FA4D3D">
              <w:rPr>
                <w:bCs/>
                <w:sz w:val="24"/>
                <w:szCs w:val="24"/>
              </w:rPr>
              <w:t>,</w:t>
            </w:r>
            <w:r w:rsidRPr="00FA4D3D">
              <w:rPr>
                <w:bCs/>
                <w:sz w:val="24"/>
                <w:szCs w:val="24"/>
              </w:rPr>
              <w:t>40</w:t>
            </w:r>
          </w:p>
        </w:tc>
        <w:tc>
          <w:tcPr>
            <w:tcW w:w="1256" w:type="dxa"/>
          </w:tcPr>
          <w:p w14:paraId="2FF72F0E" w14:textId="1449C3BA" w:rsidR="003A0FC6" w:rsidRPr="00FA4D3D" w:rsidRDefault="003A0FC6" w:rsidP="00C64CA7">
            <w:pPr>
              <w:autoSpaceDE w:val="0"/>
              <w:autoSpaceDN w:val="0"/>
              <w:adjustRightInd w:val="0"/>
              <w:jc w:val="center"/>
              <w:rPr>
                <w:bCs/>
                <w:sz w:val="24"/>
                <w:szCs w:val="24"/>
              </w:rPr>
            </w:pPr>
            <w:r w:rsidRPr="00FA4D3D">
              <w:rPr>
                <w:bCs/>
                <w:sz w:val="24"/>
                <w:szCs w:val="24"/>
              </w:rPr>
              <w:t>15</w:t>
            </w:r>
            <w:r w:rsidR="00F5053E" w:rsidRPr="00FA4D3D">
              <w:rPr>
                <w:bCs/>
                <w:sz w:val="24"/>
                <w:szCs w:val="24"/>
              </w:rPr>
              <w:t>,</w:t>
            </w:r>
            <w:r w:rsidRPr="00FA4D3D">
              <w:rPr>
                <w:bCs/>
                <w:sz w:val="24"/>
                <w:szCs w:val="24"/>
              </w:rPr>
              <w:t>00</w:t>
            </w:r>
          </w:p>
        </w:tc>
      </w:tr>
      <w:tr w:rsidR="003A0FC6" w:rsidRPr="00FA4D3D" w14:paraId="34A12B74" w14:textId="77777777" w:rsidTr="00E51E6F">
        <w:trPr>
          <w:cantSplit/>
          <w:jc w:val="center"/>
        </w:trPr>
        <w:tc>
          <w:tcPr>
            <w:tcW w:w="587" w:type="dxa"/>
            <w:shd w:val="clear" w:color="auto" w:fill="auto"/>
          </w:tcPr>
          <w:p w14:paraId="5D5FDD24" w14:textId="77777777" w:rsidR="003A0FC6" w:rsidRPr="00FA4D3D" w:rsidRDefault="003A0FC6" w:rsidP="00C64CA7">
            <w:pPr>
              <w:autoSpaceDE w:val="0"/>
              <w:autoSpaceDN w:val="0"/>
              <w:adjustRightInd w:val="0"/>
              <w:jc w:val="center"/>
              <w:rPr>
                <w:bCs/>
                <w:sz w:val="24"/>
                <w:szCs w:val="24"/>
              </w:rPr>
            </w:pPr>
            <w:r w:rsidRPr="00FA4D3D">
              <w:rPr>
                <w:bCs/>
                <w:sz w:val="24"/>
                <w:szCs w:val="24"/>
              </w:rPr>
              <w:t>8.12.</w:t>
            </w:r>
          </w:p>
        </w:tc>
        <w:tc>
          <w:tcPr>
            <w:tcW w:w="3869" w:type="dxa"/>
            <w:shd w:val="clear" w:color="auto" w:fill="auto"/>
          </w:tcPr>
          <w:p w14:paraId="41B39DDF" w14:textId="77777777" w:rsidR="003A0FC6" w:rsidRPr="00FA4D3D" w:rsidRDefault="003A0FC6" w:rsidP="00F5053E">
            <w:pPr>
              <w:shd w:val="clear" w:color="auto" w:fill="FFFFFF"/>
              <w:jc w:val="center"/>
              <w:rPr>
                <w:bCs/>
                <w:color w:val="000000"/>
                <w:sz w:val="24"/>
                <w:szCs w:val="24"/>
              </w:rPr>
            </w:pPr>
            <w:r w:rsidRPr="00FA4D3D">
              <w:rPr>
                <w:bCs/>
                <w:color w:val="000000"/>
                <w:sz w:val="24"/>
                <w:szCs w:val="24"/>
              </w:rPr>
              <w:t>Arheoloģiskā demonstrācija</w:t>
            </w:r>
          </w:p>
          <w:p w14:paraId="2D0EF55A" w14:textId="268C1994" w:rsidR="003A0FC6" w:rsidRPr="00FA4D3D" w:rsidRDefault="003A0FC6" w:rsidP="00F5053E">
            <w:pPr>
              <w:shd w:val="clear" w:color="auto" w:fill="FFFFFF"/>
              <w:jc w:val="center"/>
              <w:rPr>
                <w:bCs/>
                <w:color w:val="000000"/>
                <w:sz w:val="24"/>
                <w:szCs w:val="24"/>
              </w:rPr>
            </w:pPr>
            <w:r w:rsidRPr="00FA4D3D">
              <w:rPr>
                <w:bCs/>
                <w:color w:val="000000"/>
                <w:sz w:val="24"/>
                <w:szCs w:val="24"/>
              </w:rPr>
              <w:t>“Putras gatavošana māla traukā uz ugunskura un degustācija”</w:t>
            </w:r>
          </w:p>
        </w:tc>
        <w:tc>
          <w:tcPr>
            <w:tcW w:w="1725" w:type="dxa"/>
            <w:shd w:val="clear" w:color="auto" w:fill="auto"/>
          </w:tcPr>
          <w:p w14:paraId="31E7469A" w14:textId="77777777" w:rsidR="003A0FC6" w:rsidRPr="00FA4D3D" w:rsidRDefault="003A0FC6" w:rsidP="00C64CA7">
            <w:pPr>
              <w:autoSpaceDE w:val="0"/>
              <w:autoSpaceDN w:val="0"/>
              <w:adjustRightInd w:val="0"/>
              <w:jc w:val="center"/>
              <w:rPr>
                <w:sz w:val="24"/>
                <w:szCs w:val="24"/>
              </w:rPr>
            </w:pPr>
            <w:r w:rsidRPr="00FA4D3D">
              <w:rPr>
                <w:sz w:val="24"/>
                <w:szCs w:val="24"/>
              </w:rPr>
              <w:t>1 reize</w:t>
            </w:r>
          </w:p>
        </w:tc>
        <w:tc>
          <w:tcPr>
            <w:tcW w:w="1256" w:type="dxa"/>
            <w:shd w:val="clear" w:color="auto" w:fill="auto"/>
          </w:tcPr>
          <w:p w14:paraId="108C51AC" w14:textId="10E7B3E5" w:rsidR="003A0FC6" w:rsidRPr="00FA4D3D" w:rsidRDefault="003A0FC6" w:rsidP="00C64CA7">
            <w:pPr>
              <w:autoSpaceDE w:val="0"/>
              <w:autoSpaceDN w:val="0"/>
              <w:adjustRightInd w:val="0"/>
              <w:jc w:val="center"/>
              <w:rPr>
                <w:bCs/>
                <w:sz w:val="24"/>
                <w:szCs w:val="24"/>
              </w:rPr>
            </w:pPr>
            <w:r w:rsidRPr="00FA4D3D">
              <w:rPr>
                <w:bCs/>
                <w:sz w:val="24"/>
                <w:szCs w:val="24"/>
              </w:rPr>
              <w:t>57</w:t>
            </w:r>
            <w:r w:rsidR="00F5053E" w:rsidRPr="00FA4D3D">
              <w:rPr>
                <w:bCs/>
                <w:sz w:val="24"/>
                <w:szCs w:val="24"/>
              </w:rPr>
              <w:t>,</w:t>
            </w:r>
            <w:r w:rsidRPr="00FA4D3D">
              <w:rPr>
                <w:bCs/>
                <w:sz w:val="24"/>
                <w:szCs w:val="24"/>
              </w:rPr>
              <w:t>85</w:t>
            </w:r>
          </w:p>
        </w:tc>
        <w:tc>
          <w:tcPr>
            <w:tcW w:w="1256" w:type="dxa"/>
          </w:tcPr>
          <w:p w14:paraId="7225F126" w14:textId="5E512219" w:rsidR="003A0FC6" w:rsidRPr="00FA4D3D" w:rsidRDefault="003A0FC6" w:rsidP="00C64CA7">
            <w:pPr>
              <w:autoSpaceDE w:val="0"/>
              <w:autoSpaceDN w:val="0"/>
              <w:adjustRightInd w:val="0"/>
              <w:jc w:val="center"/>
              <w:rPr>
                <w:bCs/>
                <w:sz w:val="24"/>
                <w:szCs w:val="24"/>
              </w:rPr>
            </w:pPr>
            <w:r w:rsidRPr="00FA4D3D">
              <w:rPr>
                <w:bCs/>
                <w:sz w:val="24"/>
                <w:szCs w:val="24"/>
              </w:rPr>
              <w:t>70</w:t>
            </w:r>
            <w:r w:rsidR="00F5053E" w:rsidRPr="00FA4D3D">
              <w:rPr>
                <w:bCs/>
                <w:sz w:val="24"/>
                <w:szCs w:val="24"/>
              </w:rPr>
              <w:t>,</w:t>
            </w:r>
            <w:r w:rsidRPr="00FA4D3D">
              <w:rPr>
                <w:bCs/>
                <w:sz w:val="24"/>
                <w:szCs w:val="24"/>
              </w:rPr>
              <w:t>00</w:t>
            </w:r>
          </w:p>
        </w:tc>
      </w:tr>
      <w:tr w:rsidR="003A0FC6" w:rsidRPr="00FA4D3D" w14:paraId="3B726CF1" w14:textId="77777777" w:rsidTr="00E51E6F">
        <w:trPr>
          <w:cantSplit/>
          <w:jc w:val="center"/>
        </w:trPr>
        <w:tc>
          <w:tcPr>
            <w:tcW w:w="587" w:type="dxa"/>
            <w:shd w:val="clear" w:color="auto" w:fill="auto"/>
          </w:tcPr>
          <w:p w14:paraId="260CC34E" w14:textId="77777777" w:rsidR="003A0FC6" w:rsidRPr="00FA4D3D" w:rsidRDefault="003A0FC6" w:rsidP="00C64CA7">
            <w:pPr>
              <w:autoSpaceDE w:val="0"/>
              <w:autoSpaceDN w:val="0"/>
              <w:adjustRightInd w:val="0"/>
              <w:jc w:val="center"/>
              <w:rPr>
                <w:bCs/>
                <w:sz w:val="24"/>
                <w:szCs w:val="24"/>
              </w:rPr>
            </w:pPr>
            <w:r w:rsidRPr="00FA4D3D">
              <w:rPr>
                <w:bCs/>
                <w:sz w:val="24"/>
                <w:szCs w:val="24"/>
              </w:rPr>
              <w:t>8.13.</w:t>
            </w:r>
          </w:p>
        </w:tc>
        <w:tc>
          <w:tcPr>
            <w:tcW w:w="3869" w:type="dxa"/>
            <w:shd w:val="clear" w:color="auto" w:fill="auto"/>
          </w:tcPr>
          <w:p w14:paraId="52AD49B9" w14:textId="77777777"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Ekskursija gida pavadībā ĀEAP, valsts valodā</w:t>
            </w:r>
          </w:p>
        </w:tc>
        <w:tc>
          <w:tcPr>
            <w:tcW w:w="1725" w:type="dxa"/>
            <w:shd w:val="clear" w:color="auto" w:fill="auto"/>
          </w:tcPr>
          <w:p w14:paraId="5CF2157F" w14:textId="77777777" w:rsidR="003A0FC6" w:rsidRPr="00FA4D3D" w:rsidRDefault="003A0FC6" w:rsidP="00C64CA7">
            <w:pPr>
              <w:autoSpaceDE w:val="0"/>
              <w:autoSpaceDN w:val="0"/>
              <w:adjustRightInd w:val="0"/>
              <w:jc w:val="center"/>
              <w:rPr>
                <w:bCs/>
                <w:sz w:val="24"/>
                <w:szCs w:val="24"/>
              </w:rPr>
            </w:pPr>
            <w:r w:rsidRPr="00FA4D3D">
              <w:rPr>
                <w:bCs/>
                <w:sz w:val="24"/>
                <w:szCs w:val="24"/>
              </w:rPr>
              <w:t>1 h</w:t>
            </w:r>
          </w:p>
        </w:tc>
        <w:tc>
          <w:tcPr>
            <w:tcW w:w="1256" w:type="dxa"/>
            <w:shd w:val="clear" w:color="auto" w:fill="auto"/>
          </w:tcPr>
          <w:p w14:paraId="4E2F9A6E" w14:textId="5AD3AF0A" w:rsidR="003A0FC6" w:rsidRPr="00FA4D3D" w:rsidRDefault="003A0FC6" w:rsidP="00C64CA7">
            <w:pPr>
              <w:autoSpaceDE w:val="0"/>
              <w:autoSpaceDN w:val="0"/>
              <w:adjustRightInd w:val="0"/>
              <w:jc w:val="center"/>
              <w:rPr>
                <w:bCs/>
                <w:sz w:val="24"/>
                <w:szCs w:val="24"/>
              </w:rPr>
            </w:pPr>
            <w:r w:rsidRPr="00FA4D3D">
              <w:rPr>
                <w:bCs/>
                <w:sz w:val="24"/>
                <w:szCs w:val="24"/>
              </w:rPr>
              <w:t>8</w:t>
            </w:r>
            <w:r w:rsidR="00F5053E" w:rsidRPr="00FA4D3D">
              <w:rPr>
                <w:bCs/>
                <w:sz w:val="24"/>
                <w:szCs w:val="24"/>
              </w:rPr>
              <w:t>,</w:t>
            </w:r>
            <w:r w:rsidRPr="00FA4D3D">
              <w:rPr>
                <w:bCs/>
                <w:sz w:val="24"/>
                <w:szCs w:val="24"/>
              </w:rPr>
              <w:t>26</w:t>
            </w:r>
          </w:p>
        </w:tc>
        <w:tc>
          <w:tcPr>
            <w:tcW w:w="1256" w:type="dxa"/>
          </w:tcPr>
          <w:p w14:paraId="13443A04" w14:textId="3CAB6A55" w:rsidR="003A0FC6" w:rsidRPr="00FA4D3D" w:rsidRDefault="003A0FC6" w:rsidP="00C64CA7">
            <w:pPr>
              <w:autoSpaceDE w:val="0"/>
              <w:autoSpaceDN w:val="0"/>
              <w:adjustRightInd w:val="0"/>
              <w:jc w:val="center"/>
              <w:rPr>
                <w:bCs/>
                <w:sz w:val="24"/>
                <w:szCs w:val="24"/>
              </w:rPr>
            </w:pPr>
            <w:r w:rsidRPr="00FA4D3D">
              <w:rPr>
                <w:bCs/>
                <w:sz w:val="24"/>
                <w:szCs w:val="24"/>
              </w:rPr>
              <w:t>10</w:t>
            </w:r>
            <w:r w:rsidR="00F5053E" w:rsidRPr="00FA4D3D">
              <w:rPr>
                <w:bCs/>
                <w:sz w:val="24"/>
                <w:szCs w:val="24"/>
              </w:rPr>
              <w:t>,</w:t>
            </w:r>
            <w:r w:rsidRPr="00FA4D3D">
              <w:rPr>
                <w:bCs/>
                <w:sz w:val="24"/>
                <w:szCs w:val="24"/>
              </w:rPr>
              <w:t>00</w:t>
            </w:r>
          </w:p>
        </w:tc>
      </w:tr>
      <w:tr w:rsidR="003A0FC6" w:rsidRPr="00FA4D3D" w14:paraId="37347443" w14:textId="77777777" w:rsidTr="00E51E6F">
        <w:trPr>
          <w:cantSplit/>
          <w:jc w:val="center"/>
        </w:trPr>
        <w:tc>
          <w:tcPr>
            <w:tcW w:w="587" w:type="dxa"/>
            <w:shd w:val="clear" w:color="auto" w:fill="auto"/>
          </w:tcPr>
          <w:p w14:paraId="2FCA29F3" w14:textId="77777777" w:rsidR="003A0FC6" w:rsidRPr="00FA4D3D" w:rsidRDefault="003A0FC6" w:rsidP="00C64CA7">
            <w:pPr>
              <w:autoSpaceDE w:val="0"/>
              <w:autoSpaceDN w:val="0"/>
              <w:adjustRightInd w:val="0"/>
              <w:jc w:val="center"/>
              <w:rPr>
                <w:bCs/>
                <w:sz w:val="24"/>
                <w:szCs w:val="24"/>
              </w:rPr>
            </w:pPr>
            <w:r w:rsidRPr="00FA4D3D">
              <w:rPr>
                <w:bCs/>
                <w:sz w:val="24"/>
                <w:szCs w:val="24"/>
              </w:rPr>
              <w:t>8.14.</w:t>
            </w:r>
          </w:p>
        </w:tc>
        <w:tc>
          <w:tcPr>
            <w:tcW w:w="3869" w:type="dxa"/>
            <w:shd w:val="clear" w:color="auto" w:fill="auto"/>
          </w:tcPr>
          <w:p w14:paraId="79B8254B" w14:textId="77777777"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Ekskursija gida pavadībā ĀEAP, svešvalodā</w:t>
            </w:r>
          </w:p>
        </w:tc>
        <w:tc>
          <w:tcPr>
            <w:tcW w:w="1725" w:type="dxa"/>
            <w:shd w:val="clear" w:color="auto" w:fill="auto"/>
          </w:tcPr>
          <w:p w14:paraId="287B9C2B" w14:textId="77777777" w:rsidR="003A0FC6" w:rsidRPr="00FA4D3D" w:rsidRDefault="003A0FC6" w:rsidP="00C64CA7">
            <w:pPr>
              <w:autoSpaceDE w:val="0"/>
              <w:autoSpaceDN w:val="0"/>
              <w:adjustRightInd w:val="0"/>
              <w:jc w:val="center"/>
              <w:rPr>
                <w:bCs/>
                <w:sz w:val="24"/>
                <w:szCs w:val="24"/>
              </w:rPr>
            </w:pPr>
            <w:r w:rsidRPr="00FA4D3D">
              <w:rPr>
                <w:bCs/>
                <w:sz w:val="24"/>
                <w:szCs w:val="24"/>
              </w:rPr>
              <w:t>1 h</w:t>
            </w:r>
          </w:p>
        </w:tc>
        <w:tc>
          <w:tcPr>
            <w:tcW w:w="1256" w:type="dxa"/>
            <w:shd w:val="clear" w:color="auto" w:fill="auto"/>
          </w:tcPr>
          <w:p w14:paraId="2922E315" w14:textId="39AAD2DD" w:rsidR="003A0FC6" w:rsidRPr="00FA4D3D" w:rsidRDefault="003A0FC6" w:rsidP="00C64CA7">
            <w:pPr>
              <w:autoSpaceDE w:val="0"/>
              <w:autoSpaceDN w:val="0"/>
              <w:adjustRightInd w:val="0"/>
              <w:jc w:val="center"/>
              <w:rPr>
                <w:bCs/>
                <w:sz w:val="24"/>
                <w:szCs w:val="24"/>
              </w:rPr>
            </w:pPr>
            <w:r w:rsidRPr="00FA4D3D">
              <w:rPr>
                <w:bCs/>
                <w:sz w:val="24"/>
                <w:szCs w:val="24"/>
              </w:rPr>
              <w:t>14</w:t>
            </w:r>
            <w:r w:rsidR="00F5053E" w:rsidRPr="00FA4D3D">
              <w:rPr>
                <w:bCs/>
                <w:sz w:val="24"/>
                <w:szCs w:val="24"/>
              </w:rPr>
              <w:t>,</w:t>
            </w:r>
            <w:r w:rsidRPr="00FA4D3D">
              <w:rPr>
                <w:bCs/>
                <w:sz w:val="24"/>
                <w:szCs w:val="24"/>
              </w:rPr>
              <w:t>88</w:t>
            </w:r>
          </w:p>
        </w:tc>
        <w:tc>
          <w:tcPr>
            <w:tcW w:w="1256" w:type="dxa"/>
          </w:tcPr>
          <w:p w14:paraId="3A6E5EB7" w14:textId="4618FB90" w:rsidR="003A0FC6" w:rsidRPr="00FA4D3D" w:rsidRDefault="003A0FC6" w:rsidP="00C64CA7">
            <w:pPr>
              <w:autoSpaceDE w:val="0"/>
              <w:autoSpaceDN w:val="0"/>
              <w:adjustRightInd w:val="0"/>
              <w:jc w:val="center"/>
              <w:rPr>
                <w:bCs/>
                <w:sz w:val="24"/>
                <w:szCs w:val="24"/>
              </w:rPr>
            </w:pPr>
            <w:r w:rsidRPr="00FA4D3D">
              <w:rPr>
                <w:bCs/>
                <w:sz w:val="24"/>
                <w:szCs w:val="24"/>
              </w:rPr>
              <w:t>18</w:t>
            </w:r>
            <w:r w:rsidR="00597ABF" w:rsidRPr="00FA4D3D">
              <w:rPr>
                <w:bCs/>
                <w:sz w:val="24"/>
                <w:szCs w:val="24"/>
              </w:rPr>
              <w:t>,</w:t>
            </w:r>
            <w:r w:rsidRPr="00FA4D3D">
              <w:rPr>
                <w:bCs/>
                <w:sz w:val="24"/>
                <w:szCs w:val="24"/>
              </w:rPr>
              <w:t>00</w:t>
            </w:r>
          </w:p>
        </w:tc>
      </w:tr>
      <w:tr w:rsidR="003A0FC6" w:rsidRPr="00FA4D3D" w14:paraId="2EB886DF" w14:textId="77777777" w:rsidTr="00E51E6F">
        <w:trPr>
          <w:cantSplit/>
          <w:jc w:val="center"/>
        </w:trPr>
        <w:tc>
          <w:tcPr>
            <w:tcW w:w="587" w:type="dxa"/>
            <w:shd w:val="clear" w:color="auto" w:fill="auto"/>
          </w:tcPr>
          <w:p w14:paraId="725D09C0" w14:textId="77777777" w:rsidR="003A0FC6" w:rsidRPr="00FA4D3D" w:rsidRDefault="003A0FC6" w:rsidP="00C64CA7">
            <w:pPr>
              <w:autoSpaceDE w:val="0"/>
              <w:autoSpaceDN w:val="0"/>
              <w:adjustRightInd w:val="0"/>
              <w:jc w:val="center"/>
              <w:rPr>
                <w:bCs/>
                <w:sz w:val="24"/>
                <w:szCs w:val="24"/>
              </w:rPr>
            </w:pPr>
            <w:r w:rsidRPr="00FA4D3D">
              <w:rPr>
                <w:bCs/>
                <w:sz w:val="24"/>
                <w:szCs w:val="24"/>
              </w:rPr>
              <w:t>8.15.</w:t>
            </w:r>
          </w:p>
        </w:tc>
        <w:tc>
          <w:tcPr>
            <w:tcW w:w="3869" w:type="dxa"/>
            <w:shd w:val="clear" w:color="auto" w:fill="auto"/>
          </w:tcPr>
          <w:p w14:paraId="764BFBAA" w14:textId="33652D37"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 xml:space="preserve">Ekskursija </w:t>
            </w:r>
            <w:r w:rsidR="00F5053E" w:rsidRPr="00FA4D3D">
              <w:rPr>
                <w:color w:val="000000" w:themeColor="text1"/>
                <w:sz w:val="24"/>
                <w:szCs w:val="24"/>
              </w:rPr>
              <w:t xml:space="preserve">gida pavadībā </w:t>
            </w:r>
            <w:r w:rsidRPr="00FA4D3D">
              <w:rPr>
                <w:color w:val="000000" w:themeColor="text1"/>
                <w:sz w:val="24"/>
                <w:szCs w:val="24"/>
              </w:rPr>
              <w:t xml:space="preserve">pa Āraišu apkārtni, valsts valodā </w:t>
            </w:r>
          </w:p>
        </w:tc>
        <w:tc>
          <w:tcPr>
            <w:tcW w:w="1725" w:type="dxa"/>
            <w:shd w:val="clear" w:color="auto" w:fill="auto"/>
          </w:tcPr>
          <w:p w14:paraId="5C029EC5" w14:textId="49FA241A" w:rsidR="003A0FC6" w:rsidRPr="00FA4D3D" w:rsidRDefault="003A0FC6" w:rsidP="00C64CA7">
            <w:pPr>
              <w:autoSpaceDE w:val="0"/>
              <w:autoSpaceDN w:val="0"/>
              <w:adjustRightInd w:val="0"/>
              <w:jc w:val="center"/>
              <w:rPr>
                <w:bCs/>
                <w:sz w:val="24"/>
                <w:szCs w:val="24"/>
              </w:rPr>
            </w:pPr>
            <w:r w:rsidRPr="00FA4D3D">
              <w:rPr>
                <w:bCs/>
                <w:sz w:val="24"/>
                <w:szCs w:val="24"/>
              </w:rPr>
              <w:t>1</w:t>
            </w:r>
            <w:r w:rsidR="00665BBB" w:rsidRPr="00FA4D3D">
              <w:rPr>
                <w:bCs/>
                <w:sz w:val="24"/>
                <w:szCs w:val="24"/>
              </w:rPr>
              <w:t>,</w:t>
            </w:r>
            <w:r w:rsidRPr="00FA4D3D">
              <w:rPr>
                <w:bCs/>
                <w:sz w:val="24"/>
                <w:szCs w:val="24"/>
              </w:rPr>
              <w:t>5 h</w:t>
            </w:r>
          </w:p>
        </w:tc>
        <w:tc>
          <w:tcPr>
            <w:tcW w:w="1256" w:type="dxa"/>
            <w:shd w:val="clear" w:color="auto" w:fill="auto"/>
          </w:tcPr>
          <w:p w14:paraId="6B91C8B3" w14:textId="5DDD8CE5" w:rsidR="003A0FC6" w:rsidRPr="00FA4D3D" w:rsidRDefault="003A0FC6" w:rsidP="00C64CA7">
            <w:pPr>
              <w:autoSpaceDE w:val="0"/>
              <w:autoSpaceDN w:val="0"/>
              <w:adjustRightInd w:val="0"/>
              <w:jc w:val="center"/>
              <w:rPr>
                <w:bCs/>
                <w:sz w:val="24"/>
                <w:szCs w:val="24"/>
              </w:rPr>
            </w:pPr>
            <w:r w:rsidRPr="00FA4D3D">
              <w:rPr>
                <w:bCs/>
                <w:sz w:val="24"/>
                <w:szCs w:val="24"/>
              </w:rPr>
              <w:t>11</w:t>
            </w:r>
            <w:r w:rsidR="00F5053E" w:rsidRPr="00FA4D3D">
              <w:rPr>
                <w:bCs/>
                <w:sz w:val="24"/>
                <w:szCs w:val="24"/>
              </w:rPr>
              <w:t>,</w:t>
            </w:r>
            <w:r w:rsidRPr="00FA4D3D">
              <w:rPr>
                <w:bCs/>
                <w:sz w:val="24"/>
                <w:szCs w:val="24"/>
              </w:rPr>
              <w:t>85</w:t>
            </w:r>
          </w:p>
        </w:tc>
        <w:tc>
          <w:tcPr>
            <w:tcW w:w="1256" w:type="dxa"/>
          </w:tcPr>
          <w:p w14:paraId="52CD72C3" w14:textId="54758016" w:rsidR="003A0FC6" w:rsidRPr="00FA4D3D" w:rsidRDefault="003A0FC6" w:rsidP="00C64CA7">
            <w:pPr>
              <w:autoSpaceDE w:val="0"/>
              <w:autoSpaceDN w:val="0"/>
              <w:adjustRightInd w:val="0"/>
              <w:jc w:val="center"/>
              <w:rPr>
                <w:bCs/>
                <w:sz w:val="24"/>
                <w:szCs w:val="24"/>
              </w:rPr>
            </w:pPr>
            <w:r w:rsidRPr="00FA4D3D">
              <w:rPr>
                <w:bCs/>
                <w:sz w:val="24"/>
                <w:szCs w:val="24"/>
              </w:rPr>
              <w:t>15</w:t>
            </w:r>
            <w:r w:rsidR="00597ABF" w:rsidRPr="00FA4D3D">
              <w:rPr>
                <w:bCs/>
                <w:sz w:val="24"/>
                <w:szCs w:val="24"/>
              </w:rPr>
              <w:t>,</w:t>
            </w:r>
            <w:r w:rsidRPr="00FA4D3D">
              <w:rPr>
                <w:bCs/>
                <w:sz w:val="24"/>
                <w:szCs w:val="24"/>
              </w:rPr>
              <w:t>00</w:t>
            </w:r>
          </w:p>
        </w:tc>
      </w:tr>
      <w:tr w:rsidR="003A0FC6" w:rsidRPr="00FA4D3D" w14:paraId="75DCFA72" w14:textId="77777777" w:rsidTr="00E51E6F">
        <w:trPr>
          <w:cantSplit/>
          <w:jc w:val="center"/>
        </w:trPr>
        <w:tc>
          <w:tcPr>
            <w:tcW w:w="587" w:type="dxa"/>
            <w:shd w:val="clear" w:color="auto" w:fill="auto"/>
          </w:tcPr>
          <w:p w14:paraId="781ADF4B" w14:textId="77777777" w:rsidR="003A0FC6" w:rsidRPr="00FA4D3D" w:rsidRDefault="003A0FC6" w:rsidP="00C64CA7">
            <w:pPr>
              <w:autoSpaceDE w:val="0"/>
              <w:autoSpaceDN w:val="0"/>
              <w:adjustRightInd w:val="0"/>
              <w:jc w:val="center"/>
              <w:rPr>
                <w:bCs/>
                <w:sz w:val="24"/>
                <w:szCs w:val="24"/>
              </w:rPr>
            </w:pPr>
            <w:r w:rsidRPr="00FA4D3D">
              <w:rPr>
                <w:bCs/>
                <w:sz w:val="24"/>
                <w:szCs w:val="24"/>
              </w:rPr>
              <w:lastRenderedPageBreak/>
              <w:t>8.16.</w:t>
            </w:r>
          </w:p>
        </w:tc>
        <w:tc>
          <w:tcPr>
            <w:tcW w:w="3869" w:type="dxa"/>
            <w:shd w:val="clear" w:color="auto" w:fill="auto"/>
          </w:tcPr>
          <w:p w14:paraId="39F5289F" w14:textId="51F2C972"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Ekskursija</w:t>
            </w:r>
            <w:r w:rsidR="00F5053E" w:rsidRPr="00FA4D3D">
              <w:rPr>
                <w:color w:val="000000" w:themeColor="text1"/>
                <w:sz w:val="24"/>
                <w:szCs w:val="24"/>
              </w:rPr>
              <w:t xml:space="preserve"> gida pavadībā</w:t>
            </w:r>
            <w:r w:rsidRPr="00FA4D3D">
              <w:rPr>
                <w:color w:val="000000" w:themeColor="text1"/>
                <w:sz w:val="24"/>
                <w:szCs w:val="24"/>
              </w:rPr>
              <w:t xml:space="preserve"> pa Āraišu apkārtni</w:t>
            </w:r>
            <w:r w:rsidR="00F5053E" w:rsidRPr="00FA4D3D">
              <w:rPr>
                <w:color w:val="000000" w:themeColor="text1"/>
                <w:sz w:val="24"/>
                <w:szCs w:val="24"/>
              </w:rPr>
              <w:t>,</w:t>
            </w:r>
            <w:r w:rsidRPr="00FA4D3D">
              <w:rPr>
                <w:color w:val="000000" w:themeColor="text1"/>
                <w:sz w:val="24"/>
                <w:szCs w:val="24"/>
              </w:rPr>
              <w:t xml:space="preserve"> svešvalodā</w:t>
            </w:r>
          </w:p>
        </w:tc>
        <w:tc>
          <w:tcPr>
            <w:tcW w:w="1725" w:type="dxa"/>
            <w:shd w:val="clear" w:color="auto" w:fill="auto"/>
          </w:tcPr>
          <w:p w14:paraId="0D2436A7" w14:textId="0A844911" w:rsidR="003A0FC6" w:rsidRPr="00FA4D3D" w:rsidRDefault="003A0FC6" w:rsidP="00C64CA7">
            <w:pPr>
              <w:autoSpaceDE w:val="0"/>
              <w:autoSpaceDN w:val="0"/>
              <w:adjustRightInd w:val="0"/>
              <w:jc w:val="center"/>
              <w:rPr>
                <w:bCs/>
                <w:sz w:val="24"/>
                <w:szCs w:val="24"/>
              </w:rPr>
            </w:pPr>
            <w:r w:rsidRPr="00FA4D3D">
              <w:rPr>
                <w:bCs/>
                <w:sz w:val="24"/>
                <w:szCs w:val="24"/>
              </w:rPr>
              <w:t>1</w:t>
            </w:r>
            <w:r w:rsidR="00665BBB" w:rsidRPr="00FA4D3D">
              <w:rPr>
                <w:bCs/>
                <w:sz w:val="24"/>
                <w:szCs w:val="24"/>
              </w:rPr>
              <w:t>,</w:t>
            </w:r>
            <w:r w:rsidRPr="00FA4D3D">
              <w:rPr>
                <w:bCs/>
                <w:sz w:val="24"/>
                <w:szCs w:val="24"/>
              </w:rPr>
              <w:t>5 h</w:t>
            </w:r>
          </w:p>
        </w:tc>
        <w:tc>
          <w:tcPr>
            <w:tcW w:w="1256" w:type="dxa"/>
            <w:shd w:val="clear" w:color="auto" w:fill="auto"/>
          </w:tcPr>
          <w:p w14:paraId="415164CF" w14:textId="3277345D" w:rsidR="003A0FC6" w:rsidRPr="00FA4D3D" w:rsidRDefault="003A0FC6" w:rsidP="00C64CA7">
            <w:pPr>
              <w:autoSpaceDE w:val="0"/>
              <w:autoSpaceDN w:val="0"/>
              <w:adjustRightInd w:val="0"/>
              <w:jc w:val="center"/>
              <w:rPr>
                <w:bCs/>
                <w:sz w:val="24"/>
                <w:szCs w:val="24"/>
              </w:rPr>
            </w:pPr>
            <w:r w:rsidRPr="00FA4D3D">
              <w:rPr>
                <w:bCs/>
                <w:sz w:val="24"/>
                <w:szCs w:val="24"/>
              </w:rPr>
              <w:t>19</w:t>
            </w:r>
            <w:r w:rsidR="00F5053E" w:rsidRPr="00FA4D3D">
              <w:rPr>
                <w:bCs/>
                <w:sz w:val="24"/>
                <w:szCs w:val="24"/>
              </w:rPr>
              <w:t>,</w:t>
            </w:r>
            <w:r w:rsidRPr="00FA4D3D">
              <w:rPr>
                <w:bCs/>
                <w:sz w:val="24"/>
                <w:szCs w:val="24"/>
              </w:rPr>
              <w:t>75</w:t>
            </w:r>
          </w:p>
        </w:tc>
        <w:tc>
          <w:tcPr>
            <w:tcW w:w="1256" w:type="dxa"/>
          </w:tcPr>
          <w:p w14:paraId="6A951F41" w14:textId="67A832C3" w:rsidR="003A0FC6" w:rsidRPr="00FA4D3D" w:rsidRDefault="003A0FC6" w:rsidP="00C64CA7">
            <w:pPr>
              <w:autoSpaceDE w:val="0"/>
              <w:autoSpaceDN w:val="0"/>
              <w:adjustRightInd w:val="0"/>
              <w:jc w:val="center"/>
              <w:rPr>
                <w:bCs/>
                <w:sz w:val="24"/>
                <w:szCs w:val="24"/>
              </w:rPr>
            </w:pPr>
            <w:r w:rsidRPr="00FA4D3D">
              <w:rPr>
                <w:bCs/>
                <w:sz w:val="24"/>
                <w:szCs w:val="24"/>
              </w:rPr>
              <w:t>25</w:t>
            </w:r>
            <w:r w:rsidR="00597ABF" w:rsidRPr="00FA4D3D">
              <w:rPr>
                <w:bCs/>
                <w:sz w:val="24"/>
                <w:szCs w:val="24"/>
              </w:rPr>
              <w:t>,</w:t>
            </w:r>
            <w:r w:rsidRPr="00FA4D3D">
              <w:rPr>
                <w:bCs/>
                <w:sz w:val="24"/>
                <w:szCs w:val="24"/>
              </w:rPr>
              <w:t>00</w:t>
            </w:r>
          </w:p>
        </w:tc>
      </w:tr>
      <w:tr w:rsidR="003A0FC6" w:rsidRPr="00FA4D3D" w14:paraId="6063F6E5" w14:textId="77777777" w:rsidTr="00E51E6F">
        <w:trPr>
          <w:cantSplit/>
          <w:jc w:val="center"/>
        </w:trPr>
        <w:tc>
          <w:tcPr>
            <w:tcW w:w="587" w:type="dxa"/>
            <w:shd w:val="clear" w:color="auto" w:fill="auto"/>
          </w:tcPr>
          <w:p w14:paraId="3980CE97" w14:textId="77777777" w:rsidR="003A0FC6" w:rsidRPr="00FA4D3D" w:rsidRDefault="003A0FC6" w:rsidP="00C64CA7">
            <w:pPr>
              <w:autoSpaceDE w:val="0"/>
              <w:autoSpaceDN w:val="0"/>
              <w:adjustRightInd w:val="0"/>
              <w:jc w:val="center"/>
              <w:rPr>
                <w:bCs/>
                <w:sz w:val="24"/>
                <w:szCs w:val="24"/>
              </w:rPr>
            </w:pPr>
            <w:r w:rsidRPr="00FA4D3D">
              <w:rPr>
                <w:bCs/>
                <w:sz w:val="24"/>
                <w:szCs w:val="24"/>
              </w:rPr>
              <w:t>8.17.</w:t>
            </w:r>
          </w:p>
        </w:tc>
        <w:tc>
          <w:tcPr>
            <w:tcW w:w="3869" w:type="dxa"/>
            <w:shd w:val="clear" w:color="auto" w:fill="auto"/>
          </w:tcPr>
          <w:p w14:paraId="2B4EB0E7" w14:textId="77777777" w:rsidR="00F5053E" w:rsidRPr="00FA4D3D" w:rsidRDefault="00F5053E" w:rsidP="00C64CA7">
            <w:pPr>
              <w:autoSpaceDE w:val="0"/>
              <w:autoSpaceDN w:val="0"/>
              <w:adjustRightInd w:val="0"/>
              <w:jc w:val="center"/>
              <w:rPr>
                <w:color w:val="000000" w:themeColor="text1"/>
                <w:sz w:val="24"/>
                <w:szCs w:val="24"/>
              </w:rPr>
            </w:pPr>
            <w:r w:rsidRPr="00FA4D3D">
              <w:rPr>
                <w:sz w:val="24"/>
                <w:szCs w:val="24"/>
              </w:rPr>
              <w:t>ĀEAP</w:t>
            </w:r>
            <w:r w:rsidRPr="00FA4D3D">
              <w:rPr>
                <w:color w:val="000000" w:themeColor="text1"/>
                <w:sz w:val="24"/>
                <w:szCs w:val="24"/>
              </w:rPr>
              <w:t xml:space="preserve"> </w:t>
            </w:r>
            <w:r w:rsidR="003A0FC6" w:rsidRPr="00FA4D3D">
              <w:rPr>
                <w:color w:val="000000" w:themeColor="text1"/>
                <w:sz w:val="24"/>
                <w:szCs w:val="24"/>
              </w:rPr>
              <w:t>dāvanu karte</w:t>
            </w:r>
          </w:p>
          <w:p w14:paraId="1D825558" w14:textId="369B0276" w:rsidR="003A0FC6" w:rsidRPr="00FA4D3D" w:rsidRDefault="003A0FC6" w:rsidP="00C64CA7">
            <w:pPr>
              <w:autoSpaceDE w:val="0"/>
              <w:autoSpaceDN w:val="0"/>
              <w:adjustRightInd w:val="0"/>
              <w:jc w:val="center"/>
              <w:rPr>
                <w:color w:val="FF0000"/>
                <w:sz w:val="24"/>
                <w:szCs w:val="24"/>
              </w:rPr>
            </w:pPr>
            <w:r w:rsidRPr="00FA4D3D">
              <w:rPr>
                <w:color w:val="000000" w:themeColor="text1"/>
                <w:sz w:val="24"/>
                <w:szCs w:val="24"/>
              </w:rPr>
              <w:t>(2</w:t>
            </w:r>
            <w:r w:rsidR="00F5053E" w:rsidRPr="00FA4D3D">
              <w:rPr>
                <w:color w:val="000000" w:themeColor="text1"/>
                <w:sz w:val="24"/>
                <w:szCs w:val="24"/>
              </w:rPr>
              <w:t xml:space="preserve"> </w:t>
            </w:r>
            <w:r w:rsidRPr="00FA4D3D">
              <w:rPr>
                <w:color w:val="000000" w:themeColor="text1"/>
                <w:sz w:val="24"/>
                <w:szCs w:val="24"/>
              </w:rPr>
              <w:t>pers</w:t>
            </w:r>
            <w:r w:rsidR="00E248D0" w:rsidRPr="00FA4D3D">
              <w:rPr>
                <w:color w:val="000000" w:themeColor="text1"/>
                <w:sz w:val="24"/>
                <w:szCs w:val="24"/>
              </w:rPr>
              <w:t>.</w:t>
            </w:r>
            <w:r w:rsidRPr="00FA4D3D">
              <w:rPr>
                <w:color w:val="000000" w:themeColor="text1"/>
                <w:sz w:val="24"/>
                <w:szCs w:val="24"/>
              </w:rPr>
              <w:t xml:space="preserve"> ieejas biļetes + ceļvedis)</w:t>
            </w:r>
          </w:p>
        </w:tc>
        <w:tc>
          <w:tcPr>
            <w:tcW w:w="1725" w:type="dxa"/>
            <w:shd w:val="clear" w:color="auto" w:fill="auto"/>
          </w:tcPr>
          <w:p w14:paraId="2C10C652" w14:textId="04E54824" w:rsidR="003A0FC6" w:rsidRPr="00FA4D3D" w:rsidRDefault="003A0FC6" w:rsidP="00C64CA7">
            <w:pPr>
              <w:autoSpaceDE w:val="0"/>
              <w:autoSpaceDN w:val="0"/>
              <w:adjustRightInd w:val="0"/>
              <w:jc w:val="center"/>
              <w:rPr>
                <w:bCs/>
                <w:sz w:val="24"/>
                <w:szCs w:val="24"/>
              </w:rPr>
            </w:pPr>
            <w:r w:rsidRPr="00FA4D3D">
              <w:rPr>
                <w:bCs/>
                <w:sz w:val="24"/>
                <w:szCs w:val="24"/>
              </w:rPr>
              <w:t>1 gab</w:t>
            </w:r>
            <w:r w:rsidR="00F5053E" w:rsidRPr="00FA4D3D">
              <w:rPr>
                <w:bCs/>
                <w:sz w:val="24"/>
                <w:szCs w:val="24"/>
              </w:rPr>
              <w:t>.</w:t>
            </w:r>
          </w:p>
        </w:tc>
        <w:tc>
          <w:tcPr>
            <w:tcW w:w="1256" w:type="dxa"/>
            <w:shd w:val="clear" w:color="auto" w:fill="auto"/>
          </w:tcPr>
          <w:p w14:paraId="1A94F7DB" w14:textId="5A7B0741" w:rsidR="003A0FC6" w:rsidRPr="00FA4D3D" w:rsidRDefault="003A0FC6" w:rsidP="00C64CA7">
            <w:pPr>
              <w:autoSpaceDE w:val="0"/>
              <w:autoSpaceDN w:val="0"/>
              <w:adjustRightInd w:val="0"/>
              <w:jc w:val="center"/>
              <w:rPr>
                <w:bCs/>
                <w:sz w:val="24"/>
                <w:szCs w:val="24"/>
              </w:rPr>
            </w:pPr>
            <w:r w:rsidRPr="00FA4D3D">
              <w:rPr>
                <w:bCs/>
                <w:sz w:val="24"/>
                <w:szCs w:val="24"/>
              </w:rPr>
              <w:t>7</w:t>
            </w:r>
            <w:r w:rsidR="00F5053E" w:rsidRPr="00FA4D3D">
              <w:rPr>
                <w:bCs/>
                <w:sz w:val="24"/>
                <w:szCs w:val="24"/>
              </w:rPr>
              <w:t>,</w:t>
            </w:r>
            <w:r w:rsidRPr="00FA4D3D">
              <w:rPr>
                <w:bCs/>
                <w:sz w:val="24"/>
                <w:szCs w:val="24"/>
              </w:rPr>
              <w:t>90</w:t>
            </w:r>
          </w:p>
        </w:tc>
        <w:tc>
          <w:tcPr>
            <w:tcW w:w="1256" w:type="dxa"/>
          </w:tcPr>
          <w:p w14:paraId="5FF54BA6" w14:textId="17EEFB8C" w:rsidR="003A0FC6" w:rsidRPr="00FA4D3D" w:rsidRDefault="003A0FC6" w:rsidP="00C64CA7">
            <w:pPr>
              <w:autoSpaceDE w:val="0"/>
              <w:autoSpaceDN w:val="0"/>
              <w:adjustRightInd w:val="0"/>
              <w:jc w:val="center"/>
              <w:rPr>
                <w:bCs/>
                <w:sz w:val="24"/>
                <w:szCs w:val="24"/>
              </w:rPr>
            </w:pPr>
            <w:r w:rsidRPr="00FA4D3D">
              <w:rPr>
                <w:bCs/>
                <w:sz w:val="24"/>
                <w:szCs w:val="24"/>
              </w:rPr>
              <w:t>10</w:t>
            </w:r>
            <w:r w:rsidR="00597ABF" w:rsidRPr="00FA4D3D">
              <w:rPr>
                <w:bCs/>
                <w:sz w:val="24"/>
                <w:szCs w:val="24"/>
              </w:rPr>
              <w:t>,</w:t>
            </w:r>
            <w:r w:rsidRPr="00FA4D3D">
              <w:rPr>
                <w:bCs/>
                <w:sz w:val="24"/>
                <w:szCs w:val="24"/>
              </w:rPr>
              <w:t>00</w:t>
            </w:r>
          </w:p>
        </w:tc>
      </w:tr>
      <w:tr w:rsidR="003A0FC6" w:rsidRPr="00FA4D3D" w14:paraId="568D54DD" w14:textId="77777777" w:rsidTr="00E51E6F">
        <w:trPr>
          <w:cantSplit/>
          <w:jc w:val="center"/>
        </w:trPr>
        <w:tc>
          <w:tcPr>
            <w:tcW w:w="587" w:type="dxa"/>
            <w:shd w:val="clear" w:color="auto" w:fill="auto"/>
          </w:tcPr>
          <w:p w14:paraId="760395FD" w14:textId="77777777" w:rsidR="003A0FC6" w:rsidRPr="00FA4D3D" w:rsidRDefault="003A0FC6" w:rsidP="00C64CA7">
            <w:pPr>
              <w:autoSpaceDE w:val="0"/>
              <w:autoSpaceDN w:val="0"/>
              <w:adjustRightInd w:val="0"/>
              <w:jc w:val="center"/>
              <w:rPr>
                <w:bCs/>
                <w:sz w:val="24"/>
                <w:szCs w:val="24"/>
              </w:rPr>
            </w:pPr>
            <w:r w:rsidRPr="00FA4D3D">
              <w:rPr>
                <w:bCs/>
                <w:sz w:val="24"/>
                <w:szCs w:val="24"/>
              </w:rPr>
              <w:t>8.18.</w:t>
            </w:r>
          </w:p>
        </w:tc>
        <w:tc>
          <w:tcPr>
            <w:tcW w:w="3869" w:type="dxa"/>
            <w:shd w:val="clear" w:color="auto" w:fill="auto"/>
          </w:tcPr>
          <w:p w14:paraId="029E1335" w14:textId="77777777"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 xml:space="preserve">Viduslaiku pilsdrupu teritorijas noma </w:t>
            </w:r>
          </w:p>
        </w:tc>
        <w:tc>
          <w:tcPr>
            <w:tcW w:w="1725" w:type="dxa"/>
            <w:shd w:val="clear" w:color="auto" w:fill="auto"/>
          </w:tcPr>
          <w:p w14:paraId="05539B52" w14:textId="77777777" w:rsidR="003A0FC6" w:rsidRPr="00FA4D3D" w:rsidRDefault="003A0FC6" w:rsidP="00C64CA7">
            <w:pPr>
              <w:autoSpaceDE w:val="0"/>
              <w:autoSpaceDN w:val="0"/>
              <w:adjustRightInd w:val="0"/>
              <w:jc w:val="center"/>
              <w:rPr>
                <w:bCs/>
                <w:sz w:val="24"/>
                <w:szCs w:val="24"/>
              </w:rPr>
            </w:pPr>
            <w:r w:rsidRPr="00FA4D3D">
              <w:rPr>
                <w:bCs/>
                <w:sz w:val="24"/>
                <w:szCs w:val="24"/>
              </w:rPr>
              <w:t>1 h</w:t>
            </w:r>
          </w:p>
        </w:tc>
        <w:tc>
          <w:tcPr>
            <w:tcW w:w="1256" w:type="dxa"/>
            <w:shd w:val="clear" w:color="auto" w:fill="auto"/>
          </w:tcPr>
          <w:p w14:paraId="737A3BB5" w14:textId="64ABABDF" w:rsidR="003A0FC6" w:rsidRPr="00FA4D3D" w:rsidRDefault="003A0FC6" w:rsidP="00C64CA7">
            <w:pPr>
              <w:autoSpaceDE w:val="0"/>
              <w:autoSpaceDN w:val="0"/>
              <w:adjustRightInd w:val="0"/>
              <w:jc w:val="center"/>
              <w:rPr>
                <w:bCs/>
                <w:sz w:val="24"/>
                <w:szCs w:val="24"/>
              </w:rPr>
            </w:pPr>
            <w:r w:rsidRPr="00FA4D3D">
              <w:rPr>
                <w:bCs/>
                <w:sz w:val="24"/>
                <w:szCs w:val="24"/>
              </w:rPr>
              <w:t>41</w:t>
            </w:r>
            <w:r w:rsidR="00F5053E" w:rsidRPr="00FA4D3D">
              <w:rPr>
                <w:bCs/>
                <w:sz w:val="24"/>
                <w:szCs w:val="24"/>
              </w:rPr>
              <w:t>,</w:t>
            </w:r>
            <w:r w:rsidRPr="00FA4D3D">
              <w:rPr>
                <w:bCs/>
                <w:sz w:val="24"/>
                <w:szCs w:val="24"/>
              </w:rPr>
              <w:t>32</w:t>
            </w:r>
          </w:p>
        </w:tc>
        <w:tc>
          <w:tcPr>
            <w:tcW w:w="1256" w:type="dxa"/>
          </w:tcPr>
          <w:p w14:paraId="335171F3" w14:textId="76A00C74" w:rsidR="003A0FC6" w:rsidRPr="00FA4D3D" w:rsidRDefault="003A0FC6" w:rsidP="00C64CA7">
            <w:pPr>
              <w:autoSpaceDE w:val="0"/>
              <w:autoSpaceDN w:val="0"/>
              <w:adjustRightInd w:val="0"/>
              <w:jc w:val="center"/>
              <w:rPr>
                <w:bCs/>
                <w:sz w:val="24"/>
                <w:szCs w:val="24"/>
              </w:rPr>
            </w:pPr>
            <w:r w:rsidRPr="00FA4D3D">
              <w:rPr>
                <w:bCs/>
                <w:sz w:val="24"/>
                <w:szCs w:val="24"/>
              </w:rPr>
              <w:t>50</w:t>
            </w:r>
            <w:r w:rsidR="00597ABF" w:rsidRPr="00FA4D3D">
              <w:rPr>
                <w:bCs/>
                <w:sz w:val="24"/>
                <w:szCs w:val="24"/>
              </w:rPr>
              <w:t>,</w:t>
            </w:r>
            <w:r w:rsidRPr="00FA4D3D">
              <w:rPr>
                <w:bCs/>
                <w:sz w:val="24"/>
                <w:szCs w:val="24"/>
              </w:rPr>
              <w:t>00</w:t>
            </w:r>
          </w:p>
        </w:tc>
      </w:tr>
      <w:tr w:rsidR="003A0FC6" w:rsidRPr="00FA4D3D" w14:paraId="082BDBE7" w14:textId="77777777" w:rsidTr="00E51E6F">
        <w:trPr>
          <w:cantSplit/>
          <w:jc w:val="center"/>
        </w:trPr>
        <w:tc>
          <w:tcPr>
            <w:tcW w:w="587" w:type="dxa"/>
            <w:shd w:val="clear" w:color="auto" w:fill="auto"/>
          </w:tcPr>
          <w:p w14:paraId="06FD771C" w14:textId="77777777" w:rsidR="003A0FC6" w:rsidRPr="00FA4D3D" w:rsidRDefault="003A0FC6" w:rsidP="00C64CA7">
            <w:pPr>
              <w:autoSpaceDE w:val="0"/>
              <w:autoSpaceDN w:val="0"/>
              <w:adjustRightInd w:val="0"/>
              <w:jc w:val="center"/>
              <w:rPr>
                <w:bCs/>
                <w:sz w:val="24"/>
                <w:szCs w:val="24"/>
              </w:rPr>
            </w:pPr>
            <w:r w:rsidRPr="00FA4D3D">
              <w:rPr>
                <w:bCs/>
                <w:sz w:val="24"/>
                <w:szCs w:val="24"/>
              </w:rPr>
              <w:t>8.19.</w:t>
            </w:r>
          </w:p>
        </w:tc>
        <w:tc>
          <w:tcPr>
            <w:tcW w:w="3869" w:type="dxa"/>
            <w:shd w:val="clear" w:color="auto" w:fill="auto"/>
          </w:tcPr>
          <w:p w14:paraId="44CF11F6" w14:textId="77777777" w:rsidR="003A0FC6" w:rsidRPr="00FA4D3D" w:rsidRDefault="003A0FC6" w:rsidP="00C64CA7">
            <w:pPr>
              <w:autoSpaceDE w:val="0"/>
              <w:autoSpaceDN w:val="0"/>
              <w:adjustRightInd w:val="0"/>
              <w:jc w:val="center"/>
              <w:rPr>
                <w:color w:val="000000" w:themeColor="text1"/>
                <w:sz w:val="24"/>
                <w:szCs w:val="24"/>
              </w:rPr>
            </w:pPr>
            <w:r w:rsidRPr="00FA4D3D">
              <w:rPr>
                <w:color w:val="000000" w:themeColor="text1"/>
                <w:sz w:val="24"/>
                <w:szCs w:val="24"/>
              </w:rPr>
              <w:t>Piknika vieta ar malku (ja kurina ugunskuru)</w:t>
            </w:r>
          </w:p>
        </w:tc>
        <w:tc>
          <w:tcPr>
            <w:tcW w:w="1725" w:type="dxa"/>
            <w:shd w:val="clear" w:color="auto" w:fill="auto"/>
          </w:tcPr>
          <w:p w14:paraId="56F0EB53" w14:textId="77777777" w:rsidR="003A0FC6" w:rsidRPr="00FA4D3D" w:rsidRDefault="003A0FC6" w:rsidP="00C64CA7">
            <w:pPr>
              <w:autoSpaceDE w:val="0"/>
              <w:autoSpaceDN w:val="0"/>
              <w:adjustRightInd w:val="0"/>
              <w:jc w:val="center"/>
              <w:rPr>
                <w:bCs/>
                <w:sz w:val="24"/>
                <w:szCs w:val="24"/>
              </w:rPr>
            </w:pPr>
            <w:r w:rsidRPr="00FA4D3D">
              <w:rPr>
                <w:bCs/>
                <w:sz w:val="24"/>
                <w:szCs w:val="24"/>
              </w:rPr>
              <w:t>2 h</w:t>
            </w:r>
          </w:p>
        </w:tc>
        <w:tc>
          <w:tcPr>
            <w:tcW w:w="1256" w:type="dxa"/>
            <w:shd w:val="clear" w:color="auto" w:fill="auto"/>
          </w:tcPr>
          <w:p w14:paraId="7380AAA3" w14:textId="38473AE8" w:rsidR="003A0FC6" w:rsidRPr="00FA4D3D" w:rsidRDefault="003A0FC6" w:rsidP="00C64CA7">
            <w:pPr>
              <w:autoSpaceDE w:val="0"/>
              <w:autoSpaceDN w:val="0"/>
              <w:adjustRightInd w:val="0"/>
              <w:jc w:val="center"/>
              <w:rPr>
                <w:bCs/>
                <w:sz w:val="24"/>
                <w:szCs w:val="24"/>
              </w:rPr>
            </w:pPr>
            <w:r w:rsidRPr="00FA4D3D">
              <w:rPr>
                <w:bCs/>
                <w:sz w:val="24"/>
                <w:szCs w:val="24"/>
              </w:rPr>
              <w:t>8</w:t>
            </w:r>
            <w:r w:rsidR="00F5053E" w:rsidRPr="00FA4D3D">
              <w:rPr>
                <w:bCs/>
                <w:sz w:val="24"/>
                <w:szCs w:val="24"/>
              </w:rPr>
              <w:t>,</w:t>
            </w:r>
            <w:r w:rsidRPr="00FA4D3D">
              <w:rPr>
                <w:bCs/>
                <w:sz w:val="24"/>
                <w:szCs w:val="24"/>
              </w:rPr>
              <w:t>26</w:t>
            </w:r>
          </w:p>
        </w:tc>
        <w:tc>
          <w:tcPr>
            <w:tcW w:w="1256" w:type="dxa"/>
          </w:tcPr>
          <w:p w14:paraId="2A1F271A" w14:textId="354109A7" w:rsidR="003A0FC6" w:rsidRPr="00FA4D3D" w:rsidRDefault="003A0FC6" w:rsidP="00C64CA7">
            <w:pPr>
              <w:autoSpaceDE w:val="0"/>
              <w:autoSpaceDN w:val="0"/>
              <w:adjustRightInd w:val="0"/>
              <w:jc w:val="center"/>
              <w:rPr>
                <w:bCs/>
                <w:sz w:val="24"/>
                <w:szCs w:val="24"/>
              </w:rPr>
            </w:pPr>
            <w:r w:rsidRPr="00FA4D3D">
              <w:rPr>
                <w:bCs/>
                <w:sz w:val="24"/>
                <w:szCs w:val="24"/>
              </w:rPr>
              <w:t>10</w:t>
            </w:r>
            <w:r w:rsidR="00597ABF" w:rsidRPr="00FA4D3D">
              <w:rPr>
                <w:bCs/>
                <w:sz w:val="24"/>
                <w:szCs w:val="24"/>
              </w:rPr>
              <w:t>,</w:t>
            </w:r>
            <w:r w:rsidRPr="00FA4D3D">
              <w:rPr>
                <w:bCs/>
                <w:sz w:val="24"/>
                <w:szCs w:val="24"/>
              </w:rPr>
              <w:t>00</w:t>
            </w:r>
          </w:p>
        </w:tc>
      </w:tr>
    </w:tbl>
    <w:p w14:paraId="62B4B70A" w14:textId="77777777" w:rsidR="003A0FC6" w:rsidRPr="00FA4D3D" w:rsidRDefault="003A0FC6" w:rsidP="007E63D3">
      <w:pPr>
        <w:contextualSpacing/>
        <w:jc w:val="both"/>
        <w:rPr>
          <w:bCs/>
          <w:sz w:val="12"/>
          <w:szCs w:val="12"/>
        </w:rPr>
      </w:pPr>
    </w:p>
    <w:p w14:paraId="49DEEC99" w14:textId="64D1E7E3" w:rsidR="003A0FC6" w:rsidRPr="00FA4D3D" w:rsidRDefault="003A0FC6" w:rsidP="009B28AF">
      <w:pPr>
        <w:ind w:left="567"/>
        <w:jc w:val="both"/>
        <w:rPr>
          <w:bCs/>
          <w:sz w:val="24"/>
          <w:szCs w:val="24"/>
        </w:rPr>
      </w:pPr>
      <w:r w:rsidRPr="00FA4D3D">
        <w:rPr>
          <w:bCs/>
          <w:sz w:val="24"/>
          <w:szCs w:val="24"/>
        </w:rPr>
        <w:t>8.20. Interaktīvas izglītojošas skolu programmas un tematiskās piedzīvojumu programmas grupām līdz 30 personām cenu nosaka atkarībā no programmas laika un izmantotajiem rekvizītiem pēc izdevumu kalkulācijas, noslēdzot līgumu par Arheoloģiskā parka pakalpojumu.</w:t>
      </w:r>
      <w:r w:rsidRPr="00FA4D3D">
        <w:rPr>
          <w:bCs/>
          <w:sz w:val="24"/>
          <w:szCs w:val="24"/>
        </w:rPr>
        <w:tab/>
      </w:r>
    </w:p>
    <w:p w14:paraId="08278DFD" w14:textId="63B9EEC4" w:rsidR="003A0FC6" w:rsidRPr="00FA4D3D" w:rsidRDefault="003A0FC6" w:rsidP="009B28AF">
      <w:pPr>
        <w:autoSpaceDE w:val="0"/>
        <w:autoSpaceDN w:val="0"/>
        <w:adjustRightInd w:val="0"/>
        <w:ind w:left="567"/>
        <w:jc w:val="both"/>
        <w:rPr>
          <w:bCs/>
          <w:sz w:val="24"/>
          <w:szCs w:val="24"/>
        </w:rPr>
      </w:pPr>
      <w:r w:rsidRPr="00FA4D3D">
        <w:rPr>
          <w:bCs/>
          <w:sz w:val="24"/>
          <w:szCs w:val="24"/>
        </w:rPr>
        <w:t>8.21. Āraišu ezerpils</w:t>
      </w:r>
      <w:r w:rsidR="00F5053E" w:rsidRPr="00FA4D3D">
        <w:rPr>
          <w:bCs/>
          <w:sz w:val="24"/>
          <w:szCs w:val="24"/>
        </w:rPr>
        <w:t xml:space="preserve"> </w:t>
      </w:r>
      <w:r w:rsidRPr="00FA4D3D">
        <w:rPr>
          <w:bCs/>
          <w:sz w:val="24"/>
          <w:szCs w:val="24"/>
        </w:rPr>
        <w:t>arheoloģiskā parka bezmaksas pakalpojumi:</w:t>
      </w:r>
    </w:p>
    <w:p w14:paraId="707EE5AB" w14:textId="27DC2249" w:rsidR="003A0FC6" w:rsidRPr="00FA4D3D" w:rsidRDefault="003A0FC6" w:rsidP="009B28AF">
      <w:pPr>
        <w:autoSpaceDE w:val="0"/>
        <w:autoSpaceDN w:val="0"/>
        <w:adjustRightInd w:val="0"/>
        <w:ind w:left="851"/>
        <w:jc w:val="both"/>
        <w:rPr>
          <w:bCs/>
          <w:sz w:val="24"/>
          <w:szCs w:val="24"/>
        </w:rPr>
      </w:pPr>
      <w:r w:rsidRPr="00FA4D3D">
        <w:rPr>
          <w:bCs/>
          <w:sz w:val="24"/>
          <w:szCs w:val="24"/>
        </w:rPr>
        <w:t>8.21.1. Āraišu ez</w:t>
      </w:r>
      <w:r w:rsidR="00805CE6" w:rsidRPr="00FA4D3D">
        <w:rPr>
          <w:bCs/>
          <w:sz w:val="24"/>
          <w:szCs w:val="24"/>
        </w:rPr>
        <w:t>e</w:t>
      </w:r>
      <w:r w:rsidRPr="00FA4D3D">
        <w:rPr>
          <w:bCs/>
          <w:sz w:val="24"/>
          <w:szCs w:val="24"/>
        </w:rPr>
        <w:t>rpils arheoloģiskā parka apmeklējums</w:t>
      </w:r>
      <w:r w:rsidR="007E63D3" w:rsidRPr="00FA4D3D">
        <w:rPr>
          <w:bCs/>
          <w:sz w:val="24"/>
          <w:szCs w:val="24"/>
        </w:rPr>
        <w:t xml:space="preserve"> trešdienās</w:t>
      </w:r>
      <w:r w:rsidRPr="00FA4D3D">
        <w:rPr>
          <w:bCs/>
          <w:sz w:val="24"/>
          <w:szCs w:val="24"/>
        </w:rPr>
        <w:t xml:space="preserve">, uzrādot apliecinošus dokumentus, </w:t>
      </w:r>
      <w:r w:rsidR="007E63D3" w:rsidRPr="00FA4D3D">
        <w:rPr>
          <w:bCs/>
          <w:sz w:val="24"/>
          <w:szCs w:val="24"/>
        </w:rPr>
        <w:t>1. un 2. grupas invalīdiem;</w:t>
      </w:r>
    </w:p>
    <w:p w14:paraId="4F3DCB41" w14:textId="251AC3A9" w:rsidR="003A0FC6" w:rsidRPr="00FA4D3D" w:rsidRDefault="003A0FC6" w:rsidP="009B28AF">
      <w:pPr>
        <w:autoSpaceDE w:val="0"/>
        <w:autoSpaceDN w:val="0"/>
        <w:adjustRightInd w:val="0"/>
        <w:ind w:left="851"/>
        <w:jc w:val="both"/>
        <w:rPr>
          <w:bCs/>
          <w:sz w:val="24"/>
          <w:szCs w:val="24"/>
        </w:rPr>
      </w:pPr>
      <w:r w:rsidRPr="00FA4D3D">
        <w:rPr>
          <w:bCs/>
          <w:sz w:val="24"/>
          <w:szCs w:val="24"/>
        </w:rPr>
        <w:t>8.21.2.</w:t>
      </w:r>
      <w:r w:rsidR="00F5053E" w:rsidRPr="00FA4D3D">
        <w:rPr>
          <w:bCs/>
          <w:sz w:val="24"/>
          <w:szCs w:val="24"/>
        </w:rPr>
        <w:t xml:space="preserve"> </w:t>
      </w:r>
      <w:r w:rsidRPr="00FA4D3D">
        <w:rPr>
          <w:bCs/>
          <w:sz w:val="24"/>
          <w:szCs w:val="24"/>
        </w:rPr>
        <w:t>apmeklējums organizētu apmeklētāju grupu vadītājiem (grupai virs 15</w:t>
      </w:r>
      <w:r w:rsidR="009B28AF" w:rsidRPr="00FA4D3D">
        <w:rPr>
          <w:bCs/>
          <w:sz w:val="24"/>
          <w:szCs w:val="24"/>
        </w:rPr>
        <w:t> </w:t>
      </w:r>
      <w:r w:rsidRPr="00FA4D3D">
        <w:rPr>
          <w:bCs/>
          <w:sz w:val="24"/>
          <w:szCs w:val="24"/>
        </w:rPr>
        <w:t>personām);</w:t>
      </w:r>
    </w:p>
    <w:p w14:paraId="10AB5974" w14:textId="77777777" w:rsidR="003A0FC6" w:rsidRPr="00FA4D3D" w:rsidRDefault="003A0FC6" w:rsidP="009B28AF">
      <w:pPr>
        <w:autoSpaceDE w:val="0"/>
        <w:autoSpaceDN w:val="0"/>
        <w:adjustRightInd w:val="0"/>
        <w:ind w:left="851"/>
        <w:jc w:val="both"/>
        <w:rPr>
          <w:bCs/>
          <w:sz w:val="24"/>
          <w:szCs w:val="24"/>
        </w:rPr>
      </w:pPr>
      <w:r w:rsidRPr="00FA4D3D">
        <w:rPr>
          <w:bCs/>
          <w:sz w:val="24"/>
          <w:szCs w:val="24"/>
        </w:rPr>
        <w:t>8.21.3. iepriekš pieteiktām mācību ekskursijām Amatas novada izglītības iestāžu audzēkņiem pedagogu organizētās grupās bez gida pakalpojumiem;</w:t>
      </w:r>
    </w:p>
    <w:p w14:paraId="18936CA4" w14:textId="77777777" w:rsidR="003A0FC6" w:rsidRPr="00FA4D3D" w:rsidRDefault="003A0FC6" w:rsidP="009B28AF">
      <w:pPr>
        <w:autoSpaceDE w:val="0"/>
        <w:autoSpaceDN w:val="0"/>
        <w:adjustRightInd w:val="0"/>
        <w:ind w:left="851"/>
        <w:jc w:val="both"/>
        <w:rPr>
          <w:bCs/>
          <w:sz w:val="24"/>
          <w:szCs w:val="24"/>
        </w:rPr>
      </w:pPr>
      <w:r w:rsidRPr="00FA4D3D">
        <w:rPr>
          <w:bCs/>
          <w:sz w:val="24"/>
          <w:szCs w:val="24"/>
        </w:rPr>
        <w:t>8.21.4. fiziskām un juridiskām personām noslēgto sadarbības līgumu vai citu sadarbības formu ietvaros;</w:t>
      </w:r>
    </w:p>
    <w:p w14:paraId="6ABB9D94" w14:textId="77777777" w:rsidR="003A0FC6" w:rsidRPr="00FA4D3D" w:rsidRDefault="003A0FC6" w:rsidP="009B28AF">
      <w:pPr>
        <w:autoSpaceDE w:val="0"/>
        <w:autoSpaceDN w:val="0"/>
        <w:adjustRightInd w:val="0"/>
        <w:ind w:left="851"/>
        <w:jc w:val="both"/>
        <w:rPr>
          <w:bCs/>
          <w:sz w:val="24"/>
          <w:szCs w:val="24"/>
        </w:rPr>
      </w:pPr>
      <w:r w:rsidRPr="00FA4D3D">
        <w:rPr>
          <w:bCs/>
          <w:sz w:val="24"/>
          <w:szCs w:val="24"/>
        </w:rPr>
        <w:t>8.21.5. Mediju pārstāvjiem, kas atspoguļo Āraišu ezerpils arheoloģiskā parka norises (uzrādot preses karti);</w:t>
      </w:r>
    </w:p>
    <w:p w14:paraId="3A9913FA" w14:textId="0ED0EE96" w:rsidR="003A0FC6" w:rsidRPr="00FA4D3D" w:rsidRDefault="003A0FC6" w:rsidP="009B28AF">
      <w:pPr>
        <w:autoSpaceDE w:val="0"/>
        <w:autoSpaceDN w:val="0"/>
        <w:adjustRightInd w:val="0"/>
        <w:ind w:left="851"/>
        <w:jc w:val="both"/>
        <w:rPr>
          <w:bCs/>
          <w:sz w:val="24"/>
          <w:szCs w:val="24"/>
        </w:rPr>
      </w:pPr>
      <w:r w:rsidRPr="00FA4D3D">
        <w:rPr>
          <w:bCs/>
          <w:sz w:val="24"/>
          <w:szCs w:val="24"/>
        </w:rPr>
        <w:t>8.21.6. Āraišu ezerpils arheoloģiskā parka popularitāti veicinošu vizīšu organizatoriem (vismaz divas dienas pirms vizītes iesniedzot (elektroniski nosūtot uz muzeja oficiālo e-pasta adresi) vizītes organizatora iesniegumu)</w:t>
      </w:r>
      <w:r w:rsidR="009B28AF" w:rsidRPr="00FA4D3D">
        <w:rPr>
          <w:bCs/>
          <w:sz w:val="24"/>
          <w:szCs w:val="24"/>
        </w:rPr>
        <w:t>.</w:t>
      </w:r>
    </w:p>
    <w:p w14:paraId="30D6CA7E" w14:textId="64B04D9B" w:rsidR="00032051" w:rsidRPr="00FA4D3D" w:rsidRDefault="003A0FC6" w:rsidP="009B28AF">
      <w:pPr>
        <w:ind w:left="567"/>
        <w:contextualSpacing/>
        <w:jc w:val="both"/>
        <w:rPr>
          <w:bCs/>
          <w:sz w:val="24"/>
          <w:szCs w:val="24"/>
        </w:rPr>
      </w:pPr>
      <w:r w:rsidRPr="00FA4D3D">
        <w:rPr>
          <w:bCs/>
          <w:sz w:val="24"/>
          <w:szCs w:val="24"/>
        </w:rPr>
        <w:t>8.22. Citos gadījumos, kas nav minēti šis kārtības 8. punktā, samaksu nosaka Amatas novada pašvaldības izpilddirektors ar rīkojumu, kas saskaņots ar Amatas novada domes priekšsēdētāju.</w:t>
      </w:r>
      <w:r w:rsidR="009B28AF" w:rsidRPr="00FA4D3D">
        <w:rPr>
          <w:bCs/>
          <w:sz w:val="24"/>
          <w:szCs w:val="24"/>
        </w:rPr>
        <w:t>”</w:t>
      </w:r>
    </w:p>
    <w:p w14:paraId="458AB9DF" w14:textId="51C7FBDC" w:rsidR="00683DA0" w:rsidRPr="00FA4D3D" w:rsidRDefault="00683DA0" w:rsidP="00683DA0">
      <w:pPr>
        <w:pStyle w:val="Sarakstarindkopa"/>
        <w:numPr>
          <w:ilvl w:val="0"/>
          <w:numId w:val="13"/>
        </w:numPr>
        <w:ind w:left="709"/>
        <w:jc w:val="both"/>
        <w:rPr>
          <w:bCs/>
          <w:sz w:val="24"/>
          <w:szCs w:val="24"/>
        </w:rPr>
      </w:pPr>
      <w:r w:rsidRPr="00FA4D3D">
        <w:rPr>
          <w:sz w:val="24"/>
          <w:szCs w:val="24"/>
        </w:rPr>
        <w:t xml:space="preserve">Noteikt, ka grozījumi noteikumos „Maksas pakalpojumi, ko sniedz Amatas novada pašvaldība, tās struktūrvienības un iestādes” stājas spēkā pēc to publicēšanas informatīvajā izdevumā „Amatas Vēstis” ar 01.07.2020. </w:t>
      </w:r>
    </w:p>
    <w:p w14:paraId="6F9B6C46" w14:textId="77777777" w:rsidR="00032051" w:rsidRPr="00FA4D3D" w:rsidRDefault="00032051" w:rsidP="000104D1">
      <w:pPr>
        <w:rPr>
          <w:b/>
          <w:sz w:val="24"/>
          <w:szCs w:val="24"/>
        </w:rPr>
      </w:pPr>
    </w:p>
    <w:p w14:paraId="4425E71F" w14:textId="2E8181F1" w:rsidR="00625DA4" w:rsidRPr="00FA4D3D" w:rsidRDefault="007865D1" w:rsidP="00625DA4">
      <w:pPr>
        <w:jc w:val="center"/>
        <w:rPr>
          <w:b/>
          <w:sz w:val="24"/>
          <w:szCs w:val="24"/>
        </w:rPr>
      </w:pPr>
      <w:r w:rsidRPr="00FA4D3D">
        <w:rPr>
          <w:b/>
          <w:sz w:val="24"/>
          <w:szCs w:val="24"/>
        </w:rPr>
        <w:t>1</w:t>
      </w:r>
      <w:r w:rsidR="00A4462F" w:rsidRPr="00FA4D3D">
        <w:rPr>
          <w:b/>
          <w:sz w:val="24"/>
          <w:szCs w:val="24"/>
        </w:rPr>
        <w:t>6</w:t>
      </w:r>
      <w:r w:rsidR="00625DA4" w:rsidRPr="00FA4D3D">
        <w:rPr>
          <w:b/>
          <w:sz w:val="24"/>
          <w:szCs w:val="24"/>
        </w:rPr>
        <w:t>.§</w:t>
      </w:r>
    </w:p>
    <w:p w14:paraId="7D206E12" w14:textId="77777777" w:rsidR="00625DA4" w:rsidRPr="00FA4D3D" w:rsidRDefault="00625DA4" w:rsidP="00625DA4">
      <w:pPr>
        <w:pBdr>
          <w:bottom w:val="single" w:sz="12" w:space="1" w:color="auto"/>
        </w:pBdr>
        <w:jc w:val="center"/>
        <w:rPr>
          <w:b/>
          <w:bCs/>
          <w:sz w:val="24"/>
          <w:szCs w:val="24"/>
        </w:rPr>
      </w:pPr>
      <w:r w:rsidRPr="00FA4D3D">
        <w:rPr>
          <w:b/>
          <w:bCs/>
          <w:sz w:val="24"/>
          <w:szCs w:val="24"/>
        </w:rPr>
        <w:t xml:space="preserve">Par </w:t>
      </w:r>
      <w:r w:rsidRPr="00FA4D3D">
        <w:rPr>
          <w:b/>
          <w:sz w:val="24"/>
          <w:szCs w:val="24"/>
        </w:rPr>
        <w:t xml:space="preserve">nekustamā īpašuma “Jaunmālnieki”, </w:t>
      </w:r>
      <w:r w:rsidRPr="00FA4D3D">
        <w:rPr>
          <w:b/>
          <w:bCs/>
          <w:sz w:val="24"/>
          <w:szCs w:val="24"/>
        </w:rPr>
        <w:t xml:space="preserve">ar kadastra Nr. 42460020296, </w:t>
      </w:r>
      <w:r w:rsidRPr="00FA4D3D">
        <w:rPr>
          <w:b/>
          <w:sz w:val="24"/>
        </w:rPr>
        <w:t>atkārtotas izsoles organizēšanu</w:t>
      </w:r>
    </w:p>
    <w:p w14:paraId="602B9243" w14:textId="166E3625" w:rsidR="00625DA4" w:rsidRPr="00FA4D3D" w:rsidRDefault="00625DA4" w:rsidP="00625DA4">
      <w:pPr>
        <w:jc w:val="both"/>
        <w:rPr>
          <w:bCs/>
          <w:sz w:val="24"/>
          <w:szCs w:val="24"/>
        </w:rPr>
      </w:pPr>
      <w:r w:rsidRPr="00FA4D3D">
        <w:rPr>
          <w:rFonts w:eastAsia="Calibri"/>
          <w:bCs/>
          <w:sz w:val="24"/>
          <w:szCs w:val="24"/>
        </w:rPr>
        <w:t xml:space="preserve">Ziņo </w:t>
      </w:r>
      <w:r w:rsidRPr="00FA4D3D">
        <w:rPr>
          <w:bCs/>
          <w:sz w:val="24"/>
          <w:szCs w:val="24"/>
        </w:rPr>
        <w:t>izpilddirektors M. Timermanis</w:t>
      </w:r>
    </w:p>
    <w:p w14:paraId="1D1FDFFE" w14:textId="46189E52" w:rsidR="003B2215" w:rsidRPr="00FA4D3D" w:rsidRDefault="003B2215" w:rsidP="00625DA4">
      <w:pPr>
        <w:jc w:val="both"/>
        <w:rPr>
          <w:bCs/>
          <w:sz w:val="24"/>
          <w:szCs w:val="24"/>
        </w:rPr>
      </w:pPr>
      <w:r w:rsidRPr="00FA4D3D">
        <w:rPr>
          <w:bCs/>
          <w:sz w:val="24"/>
          <w:szCs w:val="24"/>
        </w:rPr>
        <w:t>Izsakās</w:t>
      </w:r>
      <w:r w:rsidR="008A4510">
        <w:rPr>
          <w:bCs/>
          <w:sz w:val="24"/>
          <w:szCs w:val="24"/>
        </w:rPr>
        <w:t xml:space="preserve"> T. Šelengovs, E. J. Plēģeris</w:t>
      </w:r>
    </w:p>
    <w:p w14:paraId="0296F992" w14:textId="77777777" w:rsidR="00625DA4" w:rsidRPr="00FA4D3D" w:rsidRDefault="00625DA4" w:rsidP="00625DA4">
      <w:pPr>
        <w:jc w:val="center"/>
        <w:rPr>
          <w:b/>
          <w:sz w:val="12"/>
          <w:szCs w:val="12"/>
        </w:rPr>
      </w:pPr>
    </w:p>
    <w:p w14:paraId="74F118B9" w14:textId="77777777" w:rsidR="00625DA4" w:rsidRPr="00FA4D3D" w:rsidRDefault="00625DA4" w:rsidP="00625DA4">
      <w:pPr>
        <w:ind w:firstLine="720"/>
        <w:contextualSpacing/>
        <w:jc w:val="both"/>
        <w:rPr>
          <w:b/>
          <w:sz w:val="24"/>
          <w:szCs w:val="24"/>
        </w:rPr>
      </w:pPr>
      <w:r w:rsidRPr="00FA4D3D">
        <w:rPr>
          <w:sz w:val="24"/>
          <w:szCs w:val="24"/>
        </w:rPr>
        <w:t xml:space="preserve">Amatas novada dome, izskatot priekšlikumus par turpmāko izmantošanu pašvaldībai piederošajam nekustamajam īpašumam „Jaunmālnieki”, Drabešu pagastā, Amatas novadā, kas sastāv no zemes gabala ar kopējo platību 4,8 ha, ar kadastra Nr. 42460020296 (nostiprināts Vidzemes rajona tiesas Drabešu pagasta zemesgrāmatas nodalījumā Nr. 453), zemes lietošanas mērķis ir zeme, uz kuras galvenā saimnieciskā darbība ir lauksaimniecība (kods 0101), </w:t>
      </w:r>
      <w:r w:rsidRPr="00FA4D3D">
        <w:rPr>
          <w:b/>
          <w:sz w:val="24"/>
          <w:szCs w:val="24"/>
        </w:rPr>
        <w:t>konstatē:</w:t>
      </w:r>
    </w:p>
    <w:p w14:paraId="604E645F" w14:textId="77777777" w:rsidR="00625DA4" w:rsidRPr="00FA4D3D" w:rsidRDefault="00625DA4" w:rsidP="00625DA4">
      <w:pPr>
        <w:ind w:firstLine="720"/>
        <w:contextualSpacing/>
        <w:jc w:val="both"/>
        <w:rPr>
          <w:b/>
          <w:sz w:val="12"/>
          <w:szCs w:val="24"/>
        </w:rPr>
      </w:pPr>
    </w:p>
    <w:p w14:paraId="3A6D8853" w14:textId="77777777" w:rsidR="00625DA4" w:rsidRPr="00FA4D3D" w:rsidRDefault="00625DA4" w:rsidP="001822ED">
      <w:pPr>
        <w:numPr>
          <w:ilvl w:val="0"/>
          <w:numId w:val="3"/>
        </w:numPr>
        <w:contextualSpacing/>
        <w:jc w:val="both"/>
        <w:rPr>
          <w:sz w:val="24"/>
          <w:szCs w:val="24"/>
        </w:rPr>
      </w:pPr>
      <w:r w:rsidRPr="00FA4D3D">
        <w:rPr>
          <w:sz w:val="24"/>
          <w:szCs w:val="24"/>
        </w:rPr>
        <w:t xml:space="preserve">Saskaņā ar Vidzemes rajona tiesas Drabešu pagasta zemesgrāmatas nodalījuma Nr. 453 datiem nekustamais īpašums ar nosaukumu „Jaunmālnieki”, Drabešu pagastā, Amatas novadā, sastāvošs no zemes gabala ar platību 4,8 ha, ar kadastra Nr. 42460020296, pieder Amatas novada pašvaldībai saskaņā ar tiesneses Ineses Kiršteines 2012. gada 11. maija lēmumu. </w:t>
      </w:r>
    </w:p>
    <w:p w14:paraId="17139CA4" w14:textId="77777777" w:rsidR="00625DA4" w:rsidRPr="00FA4D3D" w:rsidRDefault="00625DA4" w:rsidP="001822ED">
      <w:pPr>
        <w:numPr>
          <w:ilvl w:val="0"/>
          <w:numId w:val="3"/>
        </w:numPr>
        <w:contextualSpacing/>
        <w:jc w:val="both"/>
        <w:rPr>
          <w:sz w:val="24"/>
          <w:szCs w:val="24"/>
        </w:rPr>
      </w:pPr>
      <w:r w:rsidRPr="00FA4D3D">
        <w:rPr>
          <w:sz w:val="24"/>
          <w:szCs w:val="24"/>
        </w:rPr>
        <w:lastRenderedPageBreak/>
        <w:t>Nekustamā īpašuma „Jaunmālnieki”, kadastra Nr. 42460020296, Drabešu pagastā, Amatas  novadā, lietošanas mērķis pēc Kadastra informācijas sistēmas teksta datiem ir zeme, uz kuras galvenā saimnieciskā darbība ir lauksaimniecība (kods 0101).</w:t>
      </w:r>
    </w:p>
    <w:p w14:paraId="666CF3CD" w14:textId="77777777" w:rsidR="00625DA4" w:rsidRPr="00FA4D3D" w:rsidRDefault="00625DA4" w:rsidP="001822ED">
      <w:pPr>
        <w:numPr>
          <w:ilvl w:val="0"/>
          <w:numId w:val="3"/>
        </w:numPr>
        <w:contextualSpacing/>
        <w:jc w:val="both"/>
        <w:rPr>
          <w:sz w:val="24"/>
          <w:szCs w:val="24"/>
        </w:rPr>
      </w:pPr>
      <w:r w:rsidRPr="00FA4D3D">
        <w:rPr>
          <w:sz w:val="24"/>
          <w:szCs w:val="24"/>
        </w:rPr>
        <w:t>Nekustamais īpašums apgrūtināts ar:</w:t>
      </w:r>
    </w:p>
    <w:p w14:paraId="7CD1F076" w14:textId="77777777" w:rsidR="00625DA4" w:rsidRPr="00FA4D3D" w:rsidRDefault="00625DA4" w:rsidP="001822ED">
      <w:pPr>
        <w:pStyle w:val="Sarakstarindkopa"/>
        <w:numPr>
          <w:ilvl w:val="1"/>
          <w:numId w:val="3"/>
        </w:numPr>
        <w:jc w:val="both"/>
        <w:rPr>
          <w:sz w:val="24"/>
          <w:szCs w:val="24"/>
        </w:rPr>
      </w:pPr>
      <w:r w:rsidRPr="00FA4D3D">
        <w:rPr>
          <w:sz w:val="24"/>
          <w:szCs w:val="24"/>
        </w:rPr>
        <w:t>Atzīme – GNP 4,8 ha;</w:t>
      </w:r>
    </w:p>
    <w:p w14:paraId="1D02DBC6" w14:textId="77777777" w:rsidR="00625DA4" w:rsidRPr="00FA4D3D" w:rsidRDefault="00625DA4" w:rsidP="001822ED">
      <w:pPr>
        <w:pStyle w:val="Sarakstarindkopa"/>
        <w:numPr>
          <w:ilvl w:val="1"/>
          <w:numId w:val="3"/>
        </w:numPr>
        <w:jc w:val="both"/>
        <w:rPr>
          <w:sz w:val="24"/>
          <w:szCs w:val="24"/>
        </w:rPr>
      </w:pPr>
      <w:r w:rsidRPr="00FA4D3D">
        <w:rPr>
          <w:sz w:val="24"/>
          <w:szCs w:val="24"/>
        </w:rPr>
        <w:t>Nostiprināts personālservitūts – zemes gabala daļas lietošanas tiesība; tiesību ieguvējs: “Latvijas Mobilais Telefons” SIA.</w:t>
      </w:r>
    </w:p>
    <w:p w14:paraId="11B60CFB" w14:textId="77777777" w:rsidR="00625DA4" w:rsidRPr="00FA4D3D" w:rsidRDefault="00625DA4" w:rsidP="001822ED">
      <w:pPr>
        <w:numPr>
          <w:ilvl w:val="0"/>
          <w:numId w:val="3"/>
        </w:numPr>
        <w:contextualSpacing/>
        <w:jc w:val="both"/>
        <w:rPr>
          <w:sz w:val="24"/>
          <w:szCs w:val="24"/>
        </w:rPr>
      </w:pPr>
      <w:r w:rsidRPr="00FA4D3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101CA8B1" w14:textId="77777777" w:rsidR="00625DA4" w:rsidRPr="00FA4D3D" w:rsidRDefault="00625DA4" w:rsidP="001822ED">
      <w:pPr>
        <w:numPr>
          <w:ilvl w:val="0"/>
          <w:numId w:val="3"/>
        </w:numPr>
        <w:contextualSpacing/>
        <w:jc w:val="both"/>
        <w:rPr>
          <w:sz w:val="24"/>
          <w:szCs w:val="24"/>
        </w:rPr>
      </w:pPr>
      <w:r w:rsidRPr="00FA4D3D">
        <w:rPr>
          <w:sz w:val="24"/>
          <w:szCs w:val="24"/>
        </w:rPr>
        <w:t xml:space="preserve">Pēc SIA “Interbaltija”, reģ. Nr. 40003518352, 2020. gada 31. janvāra novērtējuma iespējamā tirgus vērtība īpašumam noteikta 13 700,00 </w:t>
      </w:r>
      <w:r w:rsidRPr="00FA4D3D">
        <w:rPr>
          <w:i/>
          <w:sz w:val="24"/>
          <w:szCs w:val="24"/>
        </w:rPr>
        <w:t>euro</w:t>
      </w:r>
      <w:r w:rsidRPr="00FA4D3D">
        <w:rPr>
          <w:sz w:val="24"/>
          <w:szCs w:val="24"/>
        </w:rPr>
        <w:t>.</w:t>
      </w:r>
    </w:p>
    <w:p w14:paraId="368047EC" w14:textId="77777777" w:rsidR="00625DA4" w:rsidRPr="00FA4D3D" w:rsidRDefault="00625DA4" w:rsidP="001822ED">
      <w:pPr>
        <w:pStyle w:val="Sarakstarindkopa"/>
        <w:numPr>
          <w:ilvl w:val="0"/>
          <w:numId w:val="3"/>
        </w:numPr>
        <w:jc w:val="both"/>
        <w:rPr>
          <w:sz w:val="24"/>
          <w:szCs w:val="24"/>
        </w:rPr>
      </w:pPr>
      <w:r w:rsidRPr="00FA4D3D">
        <w:rPr>
          <w:sz w:val="24"/>
          <w:szCs w:val="24"/>
        </w:rPr>
        <w:t xml:space="preserve">2020. gada 18. martā Amatas novada dome pieņēmusi lēmumu “Par </w:t>
      </w:r>
      <w:r w:rsidRPr="00FA4D3D">
        <w:rPr>
          <w:bCs/>
          <w:sz w:val="24"/>
          <w:szCs w:val="24"/>
        </w:rPr>
        <w:t xml:space="preserve">nekustamā īpašuma “Jaunmālnieki”, ar kadastra Nr. 42460020296, nodošanu atsavināšanai </w:t>
      </w:r>
      <w:r w:rsidRPr="00FA4D3D">
        <w:rPr>
          <w:bCs/>
          <w:sz w:val="24"/>
        </w:rPr>
        <w:t>un izsoles noteikumu apstiprināšanu</w:t>
      </w:r>
      <w:r w:rsidRPr="00FA4D3D">
        <w:rPr>
          <w:bCs/>
          <w:sz w:val="24"/>
          <w:szCs w:val="24"/>
        </w:rPr>
        <w:t>”</w:t>
      </w:r>
      <w:r w:rsidRPr="00FA4D3D">
        <w:rPr>
          <w:sz w:val="24"/>
          <w:szCs w:val="24"/>
        </w:rPr>
        <w:t>, ar kuru noteikta nekustamā īpašuma “Jaunmālnieki” atsavināšanas kārtība.</w:t>
      </w:r>
    </w:p>
    <w:p w14:paraId="7253F65B" w14:textId="77777777" w:rsidR="00625DA4" w:rsidRPr="00FA4D3D" w:rsidRDefault="00625DA4" w:rsidP="001822ED">
      <w:pPr>
        <w:pStyle w:val="Sarakstarindkopa"/>
        <w:numPr>
          <w:ilvl w:val="0"/>
          <w:numId w:val="3"/>
        </w:numPr>
        <w:jc w:val="both"/>
        <w:rPr>
          <w:sz w:val="24"/>
          <w:szCs w:val="24"/>
        </w:rPr>
      </w:pPr>
      <w:r w:rsidRPr="00FA4D3D">
        <w:rPr>
          <w:sz w:val="24"/>
          <w:szCs w:val="24"/>
        </w:rPr>
        <w:t>2020. gada 24. aprīļa izsole atzīta par nenotikušu, jo uz izsoli noteiktajā termiņā nebija pieteicies neviens dalībnieks.</w:t>
      </w:r>
    </w:p>
    <w:p w14:paraId="1A1F0828" w14:textId="5D5E4BA5" w:rsidR="00625DA4" w:rsidRPr="00FA4D3D" w:rsidRDefault="00625DA4" w:rsidP="001822ED">
      <w:pPr>
        <w:pStyle w:val="Sarakstarindkopa"/>
        <w:numPr>
          <w:ilvl w:val="0"/>
          <w:numId w:val="3"/>
        </w:numPr>
        <w:jc w:val="both"/>
        <w:rPr>
          <w:sz w:val="24"/>
          <w:szCs w:val="24"/>
        </w:rPr>
      </w:pPr>
      <w:r w:rsidRPr="00FA4D3D">
        <w:rPr>
          <w:sz w:val="24"/>
          <w:szCs w:val="24"/>
        </w:rPr>
        <w:t>Saskaņā ar Publiskas personas mantas atsavināšanas likuma 32. panta pirmās daļas 1. punktu, ja nekustamā īpašuma pirmajā izsolē neviens nav pārsolījis izsoles sākumcenu, var rīkot otro izsoli ar augšupejošu soli, kurā institūcija, kas organizē nekustamā īpašuma atsavināšanu var pazemināt izsoles sākumcenu ne vairāk kā par</w:t>
      </w:r>
      <w:r w:rsidR="00C700A1">
        <w:rPr>
          <w:sz w:val="24"/>
          <w:szCs w:val="24"/>
        </w:rPr>
        <w:t> </w:t>
      </w:r>
      <w:r w:rsidRPr="00FA4D3D">
        <w:rPr>
          <w:sz w:val="24"/>
          <w:szCs w:val="24"/>
        </w:rPr>
        <w:t>20%.</w:t>
      </w:r>
    </w:p>
    <w:p w14:paraId="22296137" w14:textId="2392B1CD" w:rsidR="00F36F83" w:rsidRDefault="00F36F83" w:rsidP="00625DA4">
      <w:pPr>
        <w:ind w:firstLine="720"/>
        <w:contextualSpacing/>
        <w:jc w:val="both"/>
        <w:rPr>
          <w:sz w:val="24"/>
          <w:szCs w:val="24"/>
        </w:rPr>
      </w:pPr>
      <w:r>
        <w:rPr>
          <w:sz w:val="24"/>
          <w:szCs w:val="24"/>
        </w:rPr>
        <w:t>Deputāts T. Šelengovs iebilst,</w:t>
      </w:r>
      <w:r w:rsidR="007C450F">
        <w:rPr>
          <w:sz w:val="24"/>
          <w:szCs w:val="24"/>
        </w:rPr>
        <w:t xml:space="preserve"> </w:t>
      </w:r>
      <w:r>
        <w:rPr>
          <w:sz w:val="24"/>
          <w:szCs w:val="24"/>
        </w:rPr>
        <w:t xml:space="preserve">ka izsoles solis 500,00 </w:t>
      </w:r>
      <w:r w:rsidRPr="007C450F">
        <w:rPr>
          <w:i/>
          <w:iCs/>
          <w:sz w:val="24"/>
          <w:szCs w:val="24"/>
        </w:rPr>
        <w:t>euro</w:t>
      </w:r>
      <w:r>
        <w:rPr>
          <w:sz w:val="24"/>
          <w:szCs w:val="24"/>
        </w:rPr>
        <w:t xml:space="preserve"> ir pārāk liels</w:t>
      </w:r>
      <w:r w:rsidR="000C0FAC">
        <w:rPr>
          <w:sz w:val="24"/>
          <w:szCs w:val="24"/>
        </w:rPr>
        <w:t>,</w:t>
      </w:r>
      <w:r>
        <w:rPr>
          <w:sz w:val="24"/>
          <w:szCs w:val="24"/>
        </w:rPr>
        <w:t xml:space="preserve"> un izsaka priekšlikumu noteikt izsoles soli 100,00 </w:t>
      </w:r>
      <w:r w:rsidRPr="007C450F">
        <w:rPr>
          <w:i/>
          <w:iCs/>
          <w:sz w:val="24"/>
          <w:szCs w:val="24"/>
        </w:rPr>
        <w:t>euro</w:t>
      </w:r>
      <w:r>
        <w:rPr>
          <w:sz w:val="24"/>
          <w:szCs w:val="24"/>
        </w:rPr>
        <w:t xml:space="preserve">. Deputāts E. J. Plēģeris izsaka priekšlikumu noteikt izsoles soli 250,00 </w:t>
      </w:r>
      <w:r w:rsidRPr="007C450F">
        <w:rPr>
          <w:i/>
          <w:iCs/>
          <w:sz w:val="24"/>
          <w:szCs w:val="24"/>
        </w:rPr>
        <w:t>euro</w:t>
      </w:r>
      <w:r>
        <w:rPr>
          <w:sz w:val="24"/>
          <w:szCs w:val="24"/>
        </w:rPr>
        <w:t xml:space="preserve"> apmērā.</w:t>
      </w:r>
    </w:p>
    <w:p w14:paraId="4D7460F5" w14:textId="0CA06830" w:rsidR="00F36F83" w:rsidRDefault="00F36F83" w:rsidP="00625DA4">
      <w:pPr>
        <w:ind w:firstLine="720"/>
        <w:contextualSpacing/>
        <w:jc w:val="both"/>
        <w:rPr>
          <w:sz w:val="24"/>
          <w:szCs w:val="24"/>
        </w:rPr>
      </w:pPr>
      <w:r>
        <w:rPr>
          <w:sz w:val="24"/>
          <w:szCs w:val="24"/>
        </w:rPr>
        <w:t xml:space="preserve">Tiek balsots par katru izteikto priekšlikumu – par 1. priekšlikumu (100,00 </w:t>
      </w:r>
      <w:r w:rsidRPr="007C450F">
        <w:rPr>
          <w:i/>
          <w:iCs/>
          <w:sz w:val="24"/>
          <w:szCs w:val="24"/>
        </w:rPr>
        <w:t>euro</w:t>
      </w:r>
      <w:r>
        <w:rPr>
          <w:sz w:val="24"/>
          <w:szCs w:val="24"/>
        </w:rPr>
        <w:t>) nobalso 13 deputāti (</w:t>
      </w:r>
      <w:r w:rsidRPr="00FA4D3D">
        <w:rPr>
          <w:color w:val="000000"/>
          <w:sz w:val="24"/>
          <w:szCs w:val="24"/>
        </w:rPr>
        <w:t xml:space="preserve">Elita Eglīte, Tālis Šelengovs, 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w:t>
      </w:r>
      <w:r>
        <w:rPr>
          <w:color w:val="000000"/>
          <w:sz w:val="24"/>
          <w:szCs w:val="24"/>
        </w:rPr>
        <w:t>)</w:t>
      </w:r>
      <w:r>
        <w:rPr>
          <w:sz w:val="24"/>
          <w:szCs w:val="24"/>
        </w:rPr>
        <w:t xml:space="preserve">, par 2. priekšlikumu (250,00 </w:t>
      </w:r>
      <w:r w:rsidRPr="007C450F">
        <w:rPr>
          <w:i/>
          <w:iCs/>
          <w:sz w:val="24"/>
          <w:szCs w:val="24"/>
        </w:rPr>
        <w:t>euro</w:t>
      </w:r>
      <w:r>
        <w:rPr>
          <w:sz w:val="24"/>
          <w:szCs w:val="24"/>
        </w:rPr>
        <w:t>) nobalso 2 deputāti (E</w:t>
      </w:r>
      <w:r w:rsidR="007C450F">
        <w:rPr>
          <w:sz w:val="24"/>
          <w:szCs w:val="24"/>
        </w:rPr>
        <w:t>dgars Jānis</w:t>
      </w:r>
      <w:r>
        <w:rPr>
          <w:sz w:val="24"/>
          <w:szCs w:val="24"/>
        </w:rPr>
        <w:t xml:space="preserve"> Plēģeris, G</w:t>
      </w:r>
      <w:r w:rsidR="007C450F">
        <w:rPr>
          <w:sz w:val="24"/>
          <w:szCs w:val="24"/>
        </w:rPr>
        <w:t>una</w:t>
      </w:r>
      <w:r>
        <w:rPr>
          <w:sz w:val="24"/>
          <w:szCs w:val="24"/>
        </w:rPr>
        <w:t xml:space="preserve"> Kalniņa-Priede)</w:t>
      </w:r>
      <w:r w:rsidR="007C450F">
        <w:rPr>
          <w:sz w:val="24"/>
          <w:szCs w:val="24"/>
        </w:rPr>
        <w:t>.</w:t>
      </w:r>
    </w:p>
    <w:p w14:paraId="3388AD31" w14:textId="4372B227" w:rsidR="00625DA4" w:rsidRPr="00FA4D3D" w:rsidRDefault="00625DA4" w:rsidP="00625DA4">
      <w:pPr>
        <w:ind w:firstLine="720"/>
        <w:contextualSpacing/>
        <w:jc w:val="both"/>
        <w:rPr>
          <w:sz w:val="24"/>
          <w:szCs w:val="24"/>
        </w:rPr>
      </w:pPr>
      <w:r w:rsidRPr="00FA4D3D">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32. panta pirmās daļas 1. punktu, likuma “Par zemes privatizāciju lauku apvidos” 28. pantu, 28.¹ pantu, 29. pantu, 30. pantu, 30.¹ pantu, 30.²  pantu, 30.³ pantu, </w:t>
      </w:r>
      <w:r w:rsidR="00A7405D" w:rsidRPr="00FA4D3D">
        <w:rPr>
          <w:sz w:val="24"/>
          <w:szCs w:val="24"/>
        </w:rPr>
        <w:t xml:space="preserve">saskaņā ar 2020. gada 12. maija </w:t>
      </w:r>
      <w:r w:rsidR="00A7405D" w:rsidRPr="00FA4D3D">
        <w:rPr>
          <w:bCs/>
          <w:sz w:val="24"/>
          <w:szCs w:val="24"/>
        </w:rPr>
        <w:t>Finanšu un attīstības, Izglītības, kultūras un sporta un</w:t>
      </w:r>
      <w:r w:rsidR="00A7405D" w:rsidRPr="00FA4D3D">
        <w:rPr>
          <w:b/>
          <w:bCs/>
          <w:sz w:val="24"/>
          <w:szCs w:val="24"/>
        </w:rPr>
        <w:t xml:space="preserve"> </w:t>
      </w:r>
      <w:r w:rsidR="00A7405D" w:rsidRPr="00FA4D3D">
        <w:rPr>
          <w:bCs/>
          <w:sz w:val="24"/>
          <w:szCs w:val="24"/>
        </w:rPr>
        <w:t>Sociālo, veselības un ģimenes jautājumu</w:t>
      </w:r>
      <w:r w:rsidR="00A7405D" w:rsidRPr="00FA4D3D">
        <w:rPr>
          <w:sz w:val="24"/>
          <w:szCs w:val="24"/>
        </w:rPr>
        <w:t xml:space="preserve"> apvienoto komiteju sēdes lēmumu (protokols Nr. 5, 9.§)</w:t>
      </w:r>
    </w:p>
    <w:p w14:paraId="28439332" w14:textId="77777777" w:rsidR="00F36F83" w:rsidRPr="00FA4D3D" w:rsidRDefault="00F36F83" w:rsidP="00F36F83">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DB0D674" w14:textId="77777777" w:rsidR="00625DA4" w:rsidRPr="00FA4D3D" w:rsidRDefault="00625DA4" w:rsidP="00625DA4">
      <w:pPr>
        <w:ind w:left="720"/>
        <w:contextualSpacing/>
        <w:jc w:val="both"/>
        <w:rPr>
          <w:sz w:val="12"/>
          <w:szCs w:val="24"/>
        </w:rPr>
      </w:pPr>
    </w:p>
    <w:p w14:paraId="6420018C" w14:textId="77777777" w:rsidR="00625DA4" w:rsidRPr="00FA4D3D" w:rsidRDefault="00625DA4" w:rsidP="001822ED">
      <w:pPr>
        <w:numPr>
          <w:ilvl w:val="0"/>
          <w:numId w:val="4"/>
        </w:numPr>
        <w:contextualSpacing/>
        <w:jc w:val="both"/>
        <w:rPr>
          <w:sz w:val="24"/>
          <w:szCs w:val="24"/>
        </w:rPr>
      </w:pPr>
      <w:bookmarkStart w:id="11" w:name="_Hlk34907548"/>
      <w:r w:rsidRPr="00FA4D3D">
        <w:rPr>
          <w:sz w:val="24"/>
          <w:szCs w:val="24"/>
        </w:rPr>
        <w:lastRenderedPageBreak/>
        <w:t>Organizēt atkārtotu Amatas novada pašvaldībai piederošā nekustamā īpašuma „Jaunmālnieki”, Drabešu pagastā, Amatas novadā, ar kadastra Nr. 42460020296, sastāvoša no zemes gabala kopplatībā 4,8 h</w:t>
      </w:r>
      <w:bookmarkEnd w:id="11"/>
      <w:r w:rsidRPr="00FA4D3D">
        <w:rPr>
          <w:sz w:val="24"/>
          <w:szCs w:val="24"/>
        </w:rPr>
        <w:t>a, izsoli.</w:t>
      </w:r>
    </w:p>
    <w:p w14:paraId="3AE836CB" w14:textId="77777777" w:rsidR="00625DA4" w:rsidRPr="00FA4D3D" w:rsidRDefault="00625DA4" w:rsidP="001822ED">
      <w:pPr>
        <w:numPr>
          <w:ilvl w:val="0"/>
          <w:numId w:val="4"/>
        </w:numPr>
        <w:contextualSpacing/>
        <w:jc w:val="both"/>
        <w:rPr>
          <w:sz w:val="24"/>
          <w:szCs w:val="24"/>
        </w:rPr>
      </w:pPr>
      <w:r w:rsidRPr="00FA4D3D">
        <w:rPr>
          <w:sz w:val="24"/>
          <w:szCs w:val="24"/>
          <w:lang w:eastAsia="en-US"/>
        </w:rPr>
        <w:t xml:space="preserve">Nekustamā īpašuma </w:t>
      </w:r>
      <w:r w:rsidRPr="00FA4D3D">
        <w:rPr>
          <w:sz w:val="24"/>
          <w:szCs w:val="24"/>
        </w:rPr>
        <w:t xml:space="preserve">„Jaunmālnieki”, Drabešu </w:t>
      </w:r>
      <w:r w:rsidRPr="00FA4D3D">
        <w:rPr>
          <w:sz w:val="24"/>
          <w:szCs w:val="24"/>
          <w:lang w:eastAsia="en-US"/>
        </w:rPr>
        <w:t xml:space="preserve">pagastā, Amatas novadā, pārdošanas cena sastāda </w:t>
      </w:r>
      <w:r w:rsidRPr="00FA4D3D">
        <w:rPr>
          <w:bCs/>
          <w:sz w:val="24"/>
          <w:szCs w:val="24"/>
          <w:lang w:eastAsia="en-US"/>
        </w:rPr>
        <w:t>13 500,00 EUR</w:t>
      </w:r>
      <w:r w:rsidRPr="00FA4D3D">
        <w:rPr>
          <w:sz w:val="24"/>
          <w:szCs w:val="24"/>
          <w:lang w:eastAsia="en-US"/>
        </w:rPr>
        <w:t xml:space="preserve"> (trīspadsmit tūkstoši  pieci simti </w:t>
      </w:r>
      <w:r w:rsidRPr="00FA4D3D">
        <w:rPr>
          <w:i/>
          <w:sz w:val="24"/>
          <w:szCs w:val="24"/>
          <w:lang w:eastAsia="en-US"/>
        </w:rPr>
        <w:t xml:space="preserve">euro </w:t>
      </w:r>
      <w:r w:rsidRPr="00FA4D3D">
        <w:rPr>
          <w:sz w:val="24"/>
          <w:szCs w:val="24"/>
          <w:lang w:eastAsia="en-US"/>
        </w:rPr>
        <w:t>un 00 centi).</w:t>
      </w:r>
    </w:p>
    <w:p w14:paraId="798AE8E7" w14:textId="77777777" w:rsidR="00625DA4" w:rsidRPr="00FA4D3D" w:rsidRDefault="00625DA4" w:rsidP="001822ED">
      <w:pPr>
        <w:numPr>
          <w:ilvl w:val="0"/>
          <w:numId w:val="4"/>
        </w:numPr>
        <w:contextualSpacing/>
        <w:jc w:val="both"/>
        <w:rPr>
          <w:sz w:val="24"/>
          <w:szCs w:val="24"/>
        </w:rPr>
      </w:pPr>
      <w:r w:rsidRPr="00FA4D3D">
        <w:rPr>
          <w:sz w:val="24"/>
          <w:szCs w:val="24"/>
          <w:lang w:eastAsia="en-US"/>
        </w:rPr>
        <w:t xml:space="preserve">Apstiprināt nekustamā īpašuma </w:t>
      </w:r>
      <w:r w:rsidRPr="00FA4D3D">
        <w:rPr>
          <w:sz w:val="24"/>
          <w:szCs w:val="24"/>
        </w:rPr>
        <w:t xml:space="preserve">„Jaunmālnieki”, Drabešu </w:t>
      </w:r>
      <w:r w:rsidRPr="00FA4D3D">
        <w:rPr>
          <w:sz w:val="24"/>
          <w:szCs w:val="24"/>
          <w:lang w:eastAsia="en-US"/>
        </w:rPr>
        <w:t>pagastā, Amatas novadā, atkārtotās izsoles noteikumus (pielikums Nr. 1)</w:t>
      </w:r>
      <w:r w:rsidRPr="00FA4D3D">
        <w:rPr>
          <w:sz w:val="24"/>
          <w:szCs w:val="24"/>
        </w:rPr>
        <w:t>.</w:t>
      </w:r>
    </w:p>
    <w:p w14:paraId="6115D9FB" w14:textId="77777777" w:rsidR="00625DA4" w:rsidRPr="00FA4D3D" w:rsidRDefault="00625DA4" w:rsidP="001822ED">
      <w:pPr>
        <w:numPr>
          <w:ilvl w:val="0"/>
          <w:numId w:val="4"/>
        </w:numPr>
        <w:contextualSpacing/>
        <w:jc w:val="both"/>
        <w:rPr>
          <w:sz w:val="24"/>
          <w:szCs w:val="24"/>
        </w:rPr>
      </w:pPr>
      <w:r w:rsidRPr="00FA4D3D">
        <w:rPr>
          <w:sz w:val="24"/>
          <w:szCs w:val="24"/>
        </w:rPr>
        <w:t>Kontroli par lēmuma izpildi uzdot Amatas novada pašvaldības īpašumu atsavināšanas un dzīvojamo māju privatizācijas komisijai</w:t>
      </w:r>
      <w:r w:rsidRPr="00FA4D3D">
        <w:rPr>
          <w:sz w:val="24"/>
          <w:szCs w:val="24"/>
          <w:lang w:eastAsia="en-US"/>
        </w:rPr>
        <w:t>.</w:t>
      </w:r>
    </w:p>
    <w:p w14:paraId="1E5859F6" w14:textId="77777777" w:rsidR="00625DA4" w:rsidRPr="00FA4D3D" w:rsidRDefault="00625DA4" w:rsidP="001822ED">
      <w:pPr>
        <w:numPr>
          <w:ilvl w:val="0"/>
          <w:numId w:val="4"/>
        </w:numPr>
        <w:contextualSpacing/>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p w14:paraId="4D539D84" w14:textId="77777777" w:rsidR="00311EB3" w:rsidRPr="00FA4D3D" w:rsidRDefault="00311EB3" w:rsidP="008A4510">
      <w:pPr>
        <w:rPr>
          <w:b/>
          <w:color w:val="000000"/>
          <w:sz w:val="24"/>
          <w:szCs w:val="24"/>
        </w:rPr>
      </w:pPr>
    </w:p>
    <w:p w14:paraId="4EEB9B3F" w14:textId="0725B9C0" w:rsidR="00625DA4" w:rsidRPr="00FA4D3D" w:rsidRDefault="00625DA4" w:rsidP="00625DA4">
      <w:pPr>
        <w:jc w:val="center"/>
        <w:rPr>
          <w:b/>
          <w:color w:val="000000"/>
          <w:sz w:val="24"/>
          <w:szCs w:val="24"/>
        </w:rPr>
      </w:pPr>
      <w:r w:rsidRPr="00FA4D3D">
        <w:rPr>
          <w:b/>
          <w:color w:val="000000"/>
          <w:sz w:val="24"/>
          <w:szCs w:val="24"/>
        </w:rPr>
        <w:t>1</w:t>
      </w:r>
      <w:r w:rsidR="00A4462F" w:rsidRPr="00FA4D3D">
        <w:rPr>
          <w:b/>
          <w:color w:val="000000"/>
          <w:sz w:val="24"/>
          <w:szCs w:val="24"/>
        </w:rPr>
        <w:t>7</w:t>
      </w:r>
      <w:r w:rsidRPr="00FA4D3D">
        <w:rPr>
          <w:b/>
          <w:color w:val="000000"/>
          <w:sz w:val="24"/>
          <w:szCs w:val="24"/>
        </w:rPr>
        <w:t>.§</w:t>
      </w:r>
    </w:p>
    <w:p w14:paraId="3FAFAD6F" w14:textId="77777777" w:rsidR="00625DA4" w:rsidRPr="00FA4D3D" w:rsidRDefault="00625DA4" w:rsidP="00625DA4">
      <w:pPr>
        <w:pBdr>
          <w:bottom w:val="single" w:sz="12" w:space="1" w:color="auto"/>
        </w:pBdr>
        <w:jc w:val="center"/>
        <w:rPr>
          <w:b/>
          <w:sz w:val="24"/>
          <w:szCs w:val="24"/>
        </w:rPr>
      </w:pPr>
      <w:r w:rsidRPr="00FA4D3D">
        <w:rPr>
          <w:b/>
          <w:color w:val="000000"/>
          <w:sz w:val="24"/>
          <w:szCs w:val="24"/>
        </w:rPr>
        <w:t xml:space="preserve">Par grozījumiem Amatas novada domes 2020. gada 18. marta lēmumā “Par </w:t>
      </w:r>
      <w:r w:rsidRPr="00FA4D3D">
        <w:rPr>
          <w:rFonts w:eastAsia="Arial Unicode MS" w:cs="Arial Unicode MS"/>
          <w:b/>
          <w:sz w:val="24"/>
          <w:szCs w:val="24"/>
        </w:rPr>
        <w:t xml:space="preserve">grozījumiem Amatas novada domes </w:t>
      </w:r>
      <w:r w:rsidRPr="00FA4D3D">
        <w:rPr>
          <w:b/>
          <w:bCs/>
          <w:sz w:val="24"/>
        </w:rPr>
        <w:t>2019. gada 23. oktobra</w:t>
      </w:r>
      <w:r w:rsidRPr="00FA4D3D">
        <w:rPr>
          <w:rFonts w:eastAsia="Arial Unicode MS" w:cs="Arial Unicode MS"/>
          <w:b/>
          <w:sz w:val="24"/>
          <w:szCs w:val="24"/>
        </w:rPr>
        <w:t xml:space="preserve"> lēmumā Nr. 14 “Par pašvaldības nekustamo īpašumu nodošanu valsts īpašumā Satiksmes ministrijai””</w:t>
      </w:r>
    </w:p>
    <w:p w14:paraId="519D443B" w14:textId="37299A42" w:rsidR="00625DA4" w:rsidRPr="00FA4D3D" w:rsidRDefault="00625DA4" w:rsidP="00625DA4">
      <w:pPr>
        <w:jc w:val="both"/>
        <w:rPr>
          <w:rFonts w:eastAsiaTheme="minorHAnsi"/>
          <w:sz w:val="24"/>
          <w:szCs w:val="24"/>
          <w:lang w:eastAsia="en-US"/>
        </w:rPr>
      </w:pPr>
      <w:r w:rsidRPr="00FA4D3D">
        <w:rPr>
          <w:bCs/>
          <w:color w:val="000000"/>
          <w:sz w:val="24"/>
          <w:szCs w:val="24"/>
        </w:rPr>
        <w:t>Ziņo</w:t>
      </w:r>
      <w:r w:rsidRPr="00FA4D3D">
        <w:rPr>
          <w:rFonts w:eastAsiaTheme="minorHAnsi"/>
          <w:sz w:val="24"/>
          <w:szCs w:val="24"/>
          <w:lang w:eastAsia="en-US"/>
        </w:rPr>
        <w:t xml:space="preserve"> Teritorijas attīstības un nekustamā īpašuma nodaļas vadītājs A</w:t>
      </w:r>
      <w:r w:rsidR="003B2215" w:rsidRPr="00FA4D3D">
        <w:rPr>
          <w:rFonts w:eastAsiaTheme="minorHAnsi"/>
          <w:sz w:val="24"/>
          <w:szCs w:val="24"/>
          <w:lang w:eastAsia="en-US"/>
        </w:rPr>
        <w:t>.</w:t>
      </w:r>
      <w:r w:rsidRPr="00FA4D3D">
        <w:rPr>
          <w:rFonts w:eastAsiaTheme="minorHAnsi"/>
          <w:sz w:val="24"/>
          <w:szCs w:val="24"/>
          <w:lang w:eastAsia="en-US"/>
        </w:rPr>
        <w:t xml:space="preserve"> Lukjanovs</w:t>
      </w:r>
    </w:p>
    <w:p w14:paraId="1468F190" w14:textId="77777777" w:rsidR="00625DA4" w:rsidRPr="00FA4D3D" w:rsidRDefault="00625DA4" w:rsidP="00625DA4">
      <w:pPr>
        <w:jc w:val="center"/>
        <w:rPr>
          <w:b/>
          <w:color w:val="000000"/>
          <w:sz w:val="12"/>
          <w:szCs w:val="12"/>
        </w:rPr>
      </w:pPr>
    </w:p>
    <w:p w14:paraId="1907E799" w14:textId="07EED163" w:rsidR="00625DA4" w:rsidRPr="00FA4D3D" w:rsidRDefault="00625DA4" w:rsidP="00625DA4">
      <w:pPr>
        <w:ind w:firstLine="567"/>
        <w:jc w:val="both"/>
        <w:rPr>
          <w:bCs/>
          <w:sz w:val="24"/>
          <w:szCs w:val="24"/>
          <w:lang w:bidi="lo-LA"/>
        </w:rPr>
      </w:pPr>
      <w:r w:rsidRPr="00FA4D3D">
        <w:rPr>
          <w:bCs/>
          <w:sz w:val="24"/>
          <w:szCs w:val="24"/>
          <w:lang w:bidi="lo-LA"/>
        </w:rPr>
        <w:t>P</w:t>
      </w:r>
      <w:r w:rsidRPr="00FA4D3D">
        <w:rPr>
          <w:sz w:val="24"/>
          <w:szCs w:val="24"/>
          <w:lang w:bidi="lo-LA"/>
        </w:rPr>
        <w:t>amatojoties uz Publiskas personas mantas atsavināšanas likuma 42. panta otro daļu, 42.</w:t>
      </w:r>
      <w:r w:rsidRPr="00FA4D3D">
        <w:rPr>
          <w:sz w:val="24"/>
          <w:szCs w:val="24"/>
          <w:vertAlign w:val="superscript"/>
          <w:lang w:bidi="lo-LA"/>
        </w:rPr>
        <w:t>1 </w:t>
      </w:r>
      <w:r w:rsidRPr="00FA4D3D">
        <w:rPr>
          <w:sz w:val="24"/>
          <w:szCs w:val="24"/>
          <w:lang w:bidi="lo-LA"/>
        </w:rPr>
        <w:t>pantu,</w:t>
      </w:r>
      <w:r w:rsidRPr="00FA4D3D">
        <w:rPr>
          <w:sz w:val="24"/>
          <w:szCs w:val="24"/>
          <w:vertAlign w:val="superscript"/>
          <w:lang w:bidi="lo-LA"/>
        </w:rPr>
        <w:t xml:space="preserve"> </w:t>
      </w:r>
      <w:r w:rsidRPr="00FA4D3D">
        <w:rPr>
          <w:sz w:val="24"/>
          <w:szCs w:val="24"/>
          <w:lang w:bidi="lo-LA"/>
        </w:rPr>
        <w:t xml:space="preserve"> </w:t>
      </w:r>
      <w:r w:rsidRPr="00FA4D3D">
        <w:rPr>
          <w:bCs/>
          <w:sz w:val="24"/>
          <w:szCs w:val="24"/>
          <w:lang w:bidi="lo-LA"/>
        </w:rPr>
        <w:t>43. pantu un 5. panta pirmo daļu un likuma “Par pašvaldībām” 21. panta pirmās daļas 17. punktu un Finanšu ministrijas iebildumu attiecībā uz 2020. gada 18. marta lēmumu “Par grozījumiem Amatas novada domes 2019. gada 23. oktobra lēmumā Nr. 14 “Par pašvaldības nekustamo īpašumu nodošanu valsts īpašumā Satiksmes ministrijai””,</w:t>
      </w:r>
      <w:r w:rsidR="00A7405D" w:rsidRPr="00FA4D3D">
        <w:rPr>
          <w:bCs/>
          <w:sz w:val="24"/>
          <w:szCs w:val="24"/>
          <w:lang w:bidi="lo-LA"/>
        </w:rPr>
        <w:t xml:space="preserve"> </w:t>
      </w:r>
      <w:r w:rsidR="00A7405D" w:rsidRPr="00FA4D3D">
        <w:rPr>
          <w:sz w:val="24"/>
          <w:szCs w:val="24"/>
        </w:rPr>
        <w:t xml:space="preserve">saskaņā ar 2020. gada 12. maija </w:t>
      </w:r>
      <w:r w:rsidR="00A7405D" w:rsidRPr="00FA4D3D">
        <w:rPr>
          <w:bCs/>
          <w:sz w:val="24"/>
          <w:szCs w:val="24"/>
        </w:rPr>
        <w:t>Finanšu un attīstības, Izglītības, kultūras un sporta un</w:t>
      </w:r>
      <w:r w:rsidR="00A7405D" w:rsidRPr="00FA4D3D">
        <w:rPr>
          <w:b/>
          <w:bCs/>
          <w:sz w:val="24"/>
          <w:szCs w:val="24"/>
        </w:rPr>
        <w:t xml:space="preserve"> </w:t>
      </w:r>
      <w:r w:rsidR="00A7405D" w:rsidRPr="00FA4D3D">
        <w:rPr>
          <w:bCs/>
          <w:sz w:val="24"/>
          <w:szCs w:val="24"/>
        </w:rPr>
        <w:t>Sociālo, veselības un ģimenes jautājumu</w:t>
      </w:r>
      <w:r w:rsidR="00A7405D" w:rsidRPr="00FA4D3D">
        <w:rPr>
          <w:sz w:val="24"/>
          <w:szCs w:val="24"/>
        </w:rPr>
        <w:t xml:space="preserve"> apvienoto komiteju sēdes lēmumu (protokols Nr. 5, 10.§)</w:t>
      </w:r>
    </w:p>
    <w:p w14:paraId="397E8FC6" w14:textId="77777777" w:rsidR="008A4510" w:rsidRPr="00FA4D3D" w:rsidRDefault="008A4510" w:rsidP="008A451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8D39409" w14:textId="77777777" w:rsidR="00625DA4" w:rsidRPr="00FA4D3D" w:rsidRDefault="00625DA4" w:rsidP="00625DA4">
      <w:pPr>
        <w:ind w:firstLine="567"/>
        <w:jc w:val="both"/>
        <w:rPr>
          <w:b/>
          <w:sz w:val="12"/>
          <w:szCs w:val="12"/>
          <w:lang w:bidi="lo-LA"/>
        </w:rPr>
      </w:pPr>
    </w:p>
    <w:p w14:paraId="07E2D672" w14:textId="77777777" w:rsidR="00625DA4" w:rsidRPr="00FA4D3D" w:rsidRDefault="00625DA4" w:rsidP="00625DA4">
      <w:pPr>
        <w:ind w:firstLine="720"/>
        <w:jc w:val="both"/>
        <w:rPr>
          <w:sz w:val="24"/>
        </w:rPr>
      </w:pPr>
      <w:r w:rsidRPr="00FA4D3D">
        <w:rPr>
          <w:sz w:val="24"/>
        </w:rPr>
        <w:t xml:space="preserve">Izdarīt Amatas novada domes </w:t>
      </w:r>
      <w:r w:rsidRPr="00FA4D3D">
        <w:rPr>
          <w:color w:val="000000"/>
          <w:sz w:val="24"/>
          <w:szCs w:val="24"/>
        </w:rPr>
        <w:t xml:space="preserve">2020. gada 18. marta lēmumā “Par </w:t>
      </w:r>
      <w:r w:rsidRPr="00FA4D3D">
        <w:rPr>
          <w:rFonts w:eastAsia="Arial Unicode MS" w:cs="Arial Unicode MS"/>
          <w:sz w:val="24"/>
          <w:szCs w:val="24"/>
        </w:rPr>
        <w:t xml:space="preserve">grozījumiem Amatas novada domes </w:t>
      </w:r>
      <w:r w:rsidRPr="00FA4D3D">
        <w:rPr>
          <w:sz w:val="24"/>
        </w:rPr>
        <w:t>2019. gada 23. oktobra</w:t>
      </w:r>
      <w:r w:rsidRPr="00FA4D3D">
        <w:rPr>
          <w:rFonts w:eastAsia="Arial Unicode MS" w:cs="Arial Unicode MS"/>
          <w:sz w:val="24"/>
          <w:szCs w:val="24"/>
        </w:rPr>
        <w:t xml:space="preserve"> lēmumā Nr. 14 “Par pašvaldības nekustamo īpašumu nodošanu valsts īpašumā Satiksmes ministrijai””</w:t>
      </w:r>
      <w:r w:rsidRPr="00FA4D3D">
        <w:rPr>
          <w:sz w:val="24"/>
        </w:rPr>
        <w:t xml:space="preserve"> (protokols Nr. 6, </w:t>
      </w:r>
      <w:r w:rsidRPr="00FA4D3D">
        <w:rPr>
          <w:bCs/>
          <w:color w:val="000000"/>
          <w:sz w:val="24"/>
          <w:szCs w:val="24"/>
        </w:rPr>
        <w:t xml:space="preserve">8.§) </w:t>
      </w:r>
      <w:r w:rsidRPr="00FA4D3D">
        <w:rPr>
          <w:sz w:val="24"/>
        </w:rPr>
        <w:t>šādus grozījumus:</w:t>
      </w:r>
    </w:p>
    <w:p w14:paraId="2449773B" w14:textId="77777777" w:rsidR="00625DA4" w:rsidRPr="00FA4D3D" w:rsidRDefault="00625DA4" w:rsidP="00625DA4">
      <w:pPr>
        <w:ind w:firstLine="720"/>
        <w:jc w:val="both"/>
        <w:rPr>
          <w:rFonts w:eastAsia="Calibri"/>
          <w:sz w:val="24"/>
          <w:szCs w:val="24"/>
        </w:rPr>
      </w:pPr>
      <w:r w:rsidRPr="00FA4D3D">
        <w:rPr>
          <w:rFonts w:eastAsia="Calibri"/>
          <w:sz w:val="24"/>
          <w:szCs w:val="24"/>
        </w:rPr>
        <w:t>Svītrot lēmuma 1. punktā vārdus “uz valsts vārda Satiksmes ministrijas personā”.</w:t>
      </w:r>
    </w:p>
    <w:p w14:paraId="5D0FB150" w14:textId="77777777" w:rsidR="00A4462F" w:rsidRPr="00FA4D3D" w:rsidRDefault="00A4462F" w:rsidP="00432CCD">
      <w:pPr>
        <w:rPr>
          <w:b/>
          <w:sz w:val="24"/>
          <w:szCs w:val="24"/>
        </w:rPr>
      </w:pPr>
    </w:p>
    <w:p w14:paraId="05D0F0C1" w14:textId="5A487775" w:rsidR="00A7405D" w:rsidRPr="00FA4D3D" w:rsidRDefault="00A7405D" w:rsidP="00A7405D">
      <w:pPr>
        <w:jc w:val="center"/>
        <w:rPr>
          <w:b/>
          <w:sz w:val="24"/>
          <w:szCs w:val="24"/>
        </w:rPr>
      </w:pPr>
      <w:r w:rsidRPr="00FA4D3D">
        <w:rPr>
          <w:b/>
          <w:sz w:val="24"/>
          <w:szCs w:val="24"/>
        </w:rPr>
        <w:t>1</w:t>
      </w:r>
      <w:r w:rsidR="00A4462F" w:rsidRPr="00FA4D3D">
        <w:rPr>
          <w:b/>
          <w:sz w:val="24"/>
          <w:szCs w:val="24"/>
        </w:rPr>
        <w:t>8</w:t>
      </w:r>
      <w:r w:rsidRPr="00FA4D3D">
        <w:rPr>
          <w:b/>
          <w:sz w:val="24"/>
          <w:szCs w:val="24"/>
        </w:rPr>
        <w:t>.§</w:t>
      </w:r>
    </w:p>
    <w:p w14:paraId="3BB0D50F" w14:textId="77777777" w:rsidR="00A7405D" w:rsidRPr="00FA4D3D" w:rsidRDefault="00A7405D" w:rsidP="00A7405D">
      <w:pPr>
        <w:pBdr>
          <w:bottom w:val="single" w:sz="12" w:space="1" w:color="auto"/>
        </w:pBdr>
        <w:jc w:val="center"/>
        <w:rPr>
          <w:b/>
          <w:sz w:val="24"/>
          <w:szCs w:val="24"/>
        </w:rPr>
      </w:pPr>
      <w:r w:rsidRPr="00FA4D3D">
        <w:rPr>
          <w:b/>
          <w:sz w:val="24"/>
          <w:szCs w:val="24"/>
        </w:rPr>
        <w:t xml:space="preserve">Par </w:t>
      </w:r>
      <w:bookmarkStart w:id="12" w:name="_Hlk40101966"/>
      <w:r w:rsidRPr="00FA4D3D">
        <w:rPr>
          <w:b/>
          <w:sz w:val="24"/>
        </w:rPr>
        <w:t>Skujenes pagasta nekustamā īpašuma “Silkalnu mežs” sadalīšanu un nosaukuma apstiprināšanu</w:t>
      </w:r>
      <w:bookmarkEnd w:id="12"/>
    </w:p>
    <w:p w14:paraId="09EA7C17" w14:textId="77777777" w:rsidR="00A7405D" w:rsidRPr="00FA4D3D" w:rsidRDefault="00A7405D" w:rsidP="00A7405D">
      <w:pPr>
        <w:jc w:val="both"/>
        <w:rPr>
          <w:rFonts w:eastAsiaTheme="minorHAnsi"/>
          <w:sz w:val="24"/>
          <w:szCs w:val="22"/>
          <w:lang w:eastAsia="en-US"/>
        </w:rPr>
      </w:pPr>
      <w:r w:rsidRPr="00FA4D3D">
        <w:rPr>
          <w:bCs/>
          <w:sz w:val="24"/>
          <w:szCs w:val="24"/>
        </w:rPr>
        <w:t xml:space="preserve">Ziņo </w:t>
      </w:r>
      <w:r w:rsidRPr="00FA4D3D">
        <w:rPr>
          <w:rFonts w:eastAsiaTheme="minorHAnsi"/>
          <w:sz w:val="24"/>
          <w:szCs w:val="22"/>
          <w:lang w:eastAsia="en-US"/>
        </w:rPr>
        <w:t>zemes lietu speciālists G. Bauers</w:t>
      </w:r>
    </w:p>
    <w:p w14:paraId="4107205A" w14:textId="77777777" w:rsidR="00A7405D" w:rsidRPr="00FA4D3D" w:rsidRDefault="00A7405D" w:rsidP="00A7405D">
      <w:pPr>
        <w:jc w:val="center"/>
        <w:rPr>
          <w:b/>
          <w:sz w:val="12"/>
          <w:szCs w:val="12"/>
        </w:rPr>
      </w:pPr>
    </w:p>
    <w:p w14:paraId="4970F3E9" w14:textId="2A5CB63B" w:rsidR="00A7405D" w:rsidRPr="00FA4D3D" w:rsidRDefault="00A7405D" w:rsidP="00A7405D">
      <w:pPr>
        <w:jc w:val="both"/>
        <w:rPr>
          <w:sz w:val="24"/>
        </w:rPr>
      </w:pPr>
      <w:r w:rsidRPr="00FA4D3D">
        <w:rPr>
          <w:b/>
          <w:sz w:val="24"/>
        </w:rPr>
        <w:tab/>
      </w:r>
      <w:r w:rsidRPr="00FA4D3D">
        <w:rPr>
          <w:sz w:val="24"/>
        </w:rPr>
        <w:t xml:space="preserve">Amatas novada pašvaldība ir izskatījusi AS “Latvijas valsts meži” (reģ. Nr. LV40003466281) 2020. gada 29. aprīlī reģistrēto iesniegumu (reģ. Nr. 9-1/2020/938) ar lūgumu pieņemt lēmumu par Skujenes pagasta nekustamā īpašuma “Silkalnu mežs” (NĪ kadastra Nr. 42780070137) zemes vienības ar kadastra apzīmējumu </w:t>
      </w:r>
      <w:r w:rsidR="001A0FBC" w:rsidRPr="00FA4D3D">
        <w:rPr>
          <w:sz w:val="24"/>
        </w:rPr>
        <w:t>4278010</w:t>
      </w:r>
      <w:r w:rsidR="001A0FBC">
        <w:rPr>
          <w:sz w:val="24"/>
        </w:rPr>
        <w:t>0</w:t>
      </w:r>
      <w:r w:rsidR="001A0FBC" w:rsidRPr="00FA4D3D">
        <w:rPr>
          <w:sz w:val="24"/>
        </w:rPr>
        <w:t xml:space="preserve">102 </w:t>
      </w:r>
      <w:r w:rsidRPr="00FA4D3D">
        <w:rPr>
          <w:sz w:val="24"/>
        </w:rPr>
        <w:t>sadalīšanu, lai izveidotu jaunu nekustamo īpašumu.</w:t>
      </w:r>
    </w:p>
    <w:p w14:paraId="0D4A1BF9" w14:textId="77777777" w:rsidR="00A7405D" w:rsidRPr="00FA4D3D" w:rsidRDefault="00A7405D" w:rsidP="00A7405D">
      <w:pPr>
        <w:ind w:firstLine="720"/>
        <w:jc w:val="both"/>
        <w:rPr>
          <w:sz w:val="24"/>
        </w:rPr>
      </w:pPr>
      <w:r w:rsidRPr="00FA4D3D">
        <w:rPr>
          <w:sz w:val="24"/>
        </w:rPr>
        <w:t xml:space="preserve">Pamatojoties uz “Administratīvo teritoriju un apdzīvoto vietu likumu” un AS “Latvijas valsts meži”  2020. gada 29. aprīlī reģistrēto iesniegumu,  </w:t>
      </w:r>
      <w:r w:rsidRPr="00FA4D3D">
        <w:rPr>
          <w:sz w:val="24"/>
          <w:szCs w:val="24"/>
        </w:rPr>
        <w:t xml:space="preserve">saskaņā ar 2020. gada 12. maija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5, 12.§)</w:t>
      </w:r>
    </w:p>
    <w:p w14:paraId="1E903864" w14:textId="77777777" w:rsidR="0050458A" w:rsidRPr="00FA4D3D" w:rsidRDefault="0050458A" w:rsidP="0050458A">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w:t>
      </w:r>
      <w:r w:rsidRPr="00FA4D3D">
        <w:rPr>
          <w:color w:val="000000"/>
          <w:sz w:val="24"/>
          <w:szCs w:val="24"/>
        </w:rPr>
        <w:lastRenderedPageBreak/>
        <w:t xml:space="preserve">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1791D2E" w14:textId="77777777" w:rsidR="00A7405D" w:rsidRPr="00FA4D3D" w:rsidRDefault="00A7405D" w:rsidP="00A7405D">
      <w:pPr>
        <w:shd w:val="clear" w:color="auto" w:fill="FFFFFF"/>
        <w:ind w:right="-1" w:firstLine="720"/>
        <w:jc w:val="both"/>
        <w:rPr>
          <w:sz w:val="12"/>
          <w:szCs w:val="12"/>
        </w:rPr>
      </w:pPr>
    </w:p>
    <w:p w14:paraId="0E6141B5" w14:textId="5B50645F" w:rsidR="00A7405D" w:rsidRPr="00FA4D3D" w:rsidRDefault="00A7405D" w:rsidP="001822ED">
      <w:pPr>
        <w:pStyle w:val="Sarakstarindkopa"/>
        <w:numPr>
          <w:ilvl w:val="0"/>
          <w:numId w:val="11"/>
        </w:numPr>
        <w:ind w:left="851"/>
        <w:jc w:val="both"/>
        <w:rPr>
          <w:sz w:val="24"/>
        </w:rPr>
      </w:pPr>
      <w:r w:rsidRPr="00FA4D3D">
        <w:rPr>
          <w:sz w:val="24"/>
          <w:szCs w:val="24"/>
        </w:rPr>
        <w:t xml:space="preserve">Lai </w:t>
      </w:r>
      <w:r w:rsidRPr="00FA4D3D">
        <w:rPr>
          <w:bCs/>
          <w:sz w:val="24"/>
          <w:szCs w:val="24"/>
        </w:rPr>
        <w:t>izveidotu jaunu nekustamo īpašumu</w:t>
      </w:r>
      <w:r w:rsidRPr="00FA4D3D">
        <w:rPr>
          <w:sz w:val="24"/>
          <w:szCs w:val="24"/>
        </w:rPr>
        <w:t>, nodalīt no Skujenes pagasta nekustamā īpašuma “Silkalnu mežs” (NĪ kadastra Nr.</w:t>
      </w:r>
      <w:r w:rsidR="008A4510">
        <w:rPr>
          <w:sz w:val="24"/>
          <w:szCs w:val="24"/>
        </w:rPr>
        <w:t xml:space="preserve"> </w:t>
      </w:r>
      <w:r w:rsidRPr="00FA4D3D">
        <w:rPr>
          <w:sz w:val="24"/>
          <w:szCs w:val="24"/>
        </w:rPr>
        <w:t>42780070137)</w:t>
      </w:r>
      <w:r w:rsidRPr="00FA4D3D">
        <w:rPr>
          <w:sz w:val="24"/>
        </w:rPr>
        <w:t xml:space="preserve"> zemes vienības ar kadastra apzīmējumu 42780100102</w:t>
      </w:r>
      <w:r w:rsidRPr="00FA4D3D">
        <w:rPr>
          <w:sz w:val="24"/>
          <w:szCs w:val="24"/>
        </w:rPr>
        <w:t xml:space="preserve"> atsevišķu zemes gabalu ar aptuveno platību 45,0 ha. Jaunizveidotajam nekustamajam īpašumam  piešķirt  jaunu nosaukumu </w:t>
      </w:r>
      <w:r w:rsidRPr="00FA4D3D">
        <w:rPr>
          <w:bCs/>
          <w:sz w:val="24"/>
          <w:szCs w:val="24"/>
        </w:rPr>
        <w:t>„</w:t>
      </w:r>
      <w:r w:rsidR="002758F5" w:rsidRPr="00FA4D3D">
        <w:rPr>
          <w:bCs/>
          <w:sz w:val="24"/>
          <w:szCs w:val="24"/>
        </w:rPr>
        <w:t>Egļusils</w:t>
      </w:r>
      <w:r w:rsidRPr="00FA4D3D">
        <w:rPr>
          <w:bCs/>
          <w:sz w:val="24"/>
          <w:szCs w:val="24"/>
        </w:rPr>
        <w:t>”</w:t>
      </w:r>
      <w:r w:rsidRPr="00FA4D3D">
        <w:rPr>
          <w:sz w:val="24"/>
        </w:rPr>
        <w:t>,  Skujenes pagasts, Amatas novads.</w:t>
      </w:r>
    </w:p>
    <w:p w14:paraId="442287FB" w14:textId="61C0CAF7" w:rsidR="00A7405D" w:rsidRPr="00FA4D3D" w:rsidRDefault="00A7405D" w:rsidP="001822ED">
      <w:pPr>
        <w:pStyle w:val="Sarakstarindkopa"/>
        <w:numPr>
          <w:ilvl w:val="0"/>
          <w:numId w:val="11"/>
        </w:numPr>
        <w:ind w:left="851"/>
        <w:jc w:val="both"/>
        <w:rPr>
          <w:sz w:val="24"/>
        </w:rPr>
      </w:pPr>
      <w:r w:rsidRPr="00FA4D3D">
        <w:rPr>
          <w:sz w:val="24"/>
        </w:rPr>
        <w:t>Jaunizveidotā nekustamā īpašuma “</w:t>
      </w:r>
      <w:r w:rsidR="002758F5" w:rsidRPr="00FA4D3D">
        <w:rPr>
          <w:sz w:val="24"/>
        </w:rPr>
        <w:t>Egļusils</w:t>
      </w:r>
      <w:r w:rsidRPr="00FA4D3D">
        <w:rPr>
          <w:sz w:val="24"/>
        </w:rPr>
        <w:t>” zemes vienībai noteikt nekustamā īpašuma lietošanas mērķi – zeme, uz kuras galvenā saimnieciskā darbība ir mežsaimniecība (kods 0201).</w:t>
      </w:r>
    </w:p>
    <w:p w14:paraId="7BC7901B" w14:textId="77777777" w:rsidR="00A7405D" w:rsidRPr="00FA4D3D" w:rsidRDefault="00A7405D" w:rsidP="001822ED">
      <w:pPr>
        <w:pStyle w:val="Sarakstarindkopa"/>
        <w:numPr>
          <w:ilvl w:val="0"/>
          <w:numId w:val="11"/>
        </w:numPr>
        <w:ind w:left="851"/>
        <w:jc w:val="both"/>
        <w:rPr>
          <w:sz w:val="24"/>
        </w:rPr>
      </w:pPr>
      <w:r w:rsidRPr="00FA4D3D">
        <w:rPr>
          <w:sz w:val="24"/>
        </w:rPr>
        <w:t>Zemes vienības atlikušajai daļai ar aptuveno platību 122,19 ha (precīza platība tiks noteikta, veicot nekustamā īpašuma sadalīšanu un kadastrālo uzmērīšanu) pēc atdalīšanas atstāt nosaukumu “Silkalnu mežs”, noteikt nekustamā īpašuma lietošanas mērķi – zeme, uz kuras galvenā saimnieciskā darbība ir mežsaimniecība (kods 0201).</w:t>
      </w:r>
    </w:p>
    <w:p w14:paraId="31F0598A" w14:textId="77777777" w:rsidR="00A7405D" w:rsidRPr="00FA4D3D" w:rsidRDefault="00A7405D" w:rsidP="00A7405D">
      <w:pPr>
        <w:jc w:val="both"/>
        <w:rPr>
          <w:sz w:val="12"/>
          <w:szCs w:val="8"/>
        </w:rPr>
      </w:pPr>
    </w:p>
    <w:p w14:paraId="6CA7D52D" w14:textId="77777777" w:rsidR="00A7405D" w:rsidRPr="00FA4D3D" w:rsidRDefault="00A7405D" w:rsidP="00A7405D">
      <w:pPr>
        <w:ind w:firstLine="720"/>
        <w:jc w:val="both"/>
        <w:rPr>
          <w:sz w:val="24"/>
        </w:rPr>
      </w:pPr>
      <w:r w:rsidRPr="00FA4D3D">
        <w:rPr>
          <w:sz w:val="24"/>
        </w:rPr>
        <w:t>Lēmums stājas spēkā ar tā pieņemšanas brīdi.</w:t>
      </w:r>
    </w:p>
    <w:p w14:paraId="230B5BE4" w14:textId="4523141B" w:rsidR="00A7405D" w:rsidRPr="00FA4D3D" w:rsidRDefault="00A7405D" w:rsidP="00E51E6F">
      <w:pPr>
        <w:ind w:firstLine="720"/>
        <w:jc w:val="both"/>
        <w:rPr>
          <w:sz w:val="24"/>
        </w:rPr>
      </w:pPr>
      <w:r w:rsidRPr="00FA4D3D">
        <w:rPr>
          <w:sz w:val="24"/>
        </w:rPr>
        <w:t>Šo lēmumu var pārsūdzēt Administratīvajā rajona tiesā (Administratīvās rajona tiesas tiesu namā Valmierā, Voldemāra Baloža ielā 13a, LV – 4201) viena mēneša laikā no tā spēkā stāšanās dienas.</w:t>
      </w:r>
    </w:p>
    <w:p w14:paraId="520FECC4" w14:textId="77777777" w:rsidR="0050458A" w:rsidRDefault="0050458A" w:rsidP="00625DA4">
      <w:pPr>
        <w:jc w:val="center"/>
        <w:rPr>
          <w:b/>
          <w:color w:val="000000"/>
          <w:sz w:val="24"/>
          <w:szCs w:val="24"/>
        </w:rPr>
      </w:pPr>
    </w:p>
    <w:p w14:paraId="2CC556BE" w14:textId="1DD01059" w:rsidR="00625DA4" w:rsidRPr="00FA4D3D" w:rsidRDefault="00A4462F" w:rsidP="00625DA4">
      <w:pPr>
        <w:jc w:val="center"/>
        <w:rPr>
          <w:b/>
          <w:color w:val="000000"/>
          <w:sz w:val="24"/>
          <w:szCs w:val="24"/>
        </w:rPr>
      </w:pPr>
      <w:r w:rsidRPr="00FA4D3D">
        <w:rPr>
          <w:b/>
          <w:color w:val="000000"/>
          <w:sz w:val="24"/>
          <w:szCs w:val="24"/>
        </w:rPr>
        <w:t>19</w:t>
      </w:r>
      <w:r w:rsidR="00625DA4" w:rsidRPr="00FA4D3D">
        <w:rPr>
          <w:b/>
          <w:color w:val="000000"/>
          <w:sz w:val="24"/>
          <w:szCs w:val="24"/>
        </w:rPr>
        <w:t>.§</w:t>
      </w:r>
    </w:p>
    <w:p w14:paraId="299D83AD" w14:textId="77777777" w:rsidR="00625DA4" w:rsidRPr="00FA4D3D" w:rsidRDefault="00625DA4" w:rsidP="00625DA4">
      <w:pPr>
        <w:pBdr>
          <w:bottom w:val="single" w:sz="12" w:space="1" w:color="auto"/>
        </w:pBdr>
        <w:jc w:val="center"/>
        <w:rPr>
          <w:b/>
          <w:sz w:val="24"/>
          <w:szCs w:val="24"/>
        </w:rPr>
      </w:pPr>
      <w:r w:rsidRPr="00FA4D3D">
        <w:rPr>
          <w:b/>
          <w:color w:val="000000"/>
          <w:sz w:val="24"/>
          <w:szCs w:val="24"/>
        </w:rPr>
        <w:t xml:space="preserve">Par </w:t>
      </w:r>
      <w:r w:rsidRPr="00FA4D3D">
        <w:rPr>
          <w:b/>
          <w:bCs/>
          <w:sz w:val="24"/>
          <w:szCs w:val="24"/>
        </w:rPr>
        <w:t>zemes nomas līguma apstiprināšanu</w:t>
      </w:r>
    </w:p>
    <w:p w14:paraId="1AD156B9" w14:textId="404383DB" w:rsidR="00625DA4" w:rsidRPr="00FA4D3D" w:rsidRDefault="00625DA4" w:rsidP="00625DA4">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6BF8A6A2" w14:textId="77777777" w:rsidR="00625DA4" w:rsidRPr="00FA4D3D" w:rsidRDefault="00625DA4" w:rsidP="00625DA4">
      <w:pPr>
        <w:rPr>
          <w:b/>
          <w:sz w:val="12"/>
          <w:szCs w:val="12"/>
        </w:rPr>
      </w:pPr>
    </w:p>
    <w:p w14:paraId="3D1D943B" w14:textId="77777777" w:rsidR="00625DA4" w:rsidRPr="00FA4D3D" w:rsidRDefault="00625DA4" w:rsidP="00625DA4">
      <w:pPr>
        <w:ind w:firstLine="720"/>
        <w:jc w:val="both"/>
        <w:rPr>
          <w:sz w:val="24"/>
          <w:szCs w:val="24"/>
        </w:rPr>
      </w:pPr>
      <w:r w:rsidRPr="00FA4D3D">
        <w:rPr>
          <w:sz w:val="24"/>
          <w:szCs w:val="24"/>
        </w:rPr>
        <w:t xml:space="preserve">Amatas novada pašvaldība ir izskatījusi iesniegumu ar lūgumu noslēgt nomas līgumu par pašvaldībai piekrītošās zemes nomu. </w:t>
      </w:r>
    </w:p>
    <w:p w14:paraId="32CC6D2E" w14:textId="5DF32BDD" w:rsidR="00625DA4" w:rsidRPr="00FA4D3D" w:rsidRDefault="00625DA4" w:rsidP="00625DA4">
      <w:pPr>
        <w:ind w:firstLine="720"/>
        <w:jc w:val="both"/>
        <w:rPr>
          <w:sz w:val="24"/>
          <w:szCs w:val="24"/>
        </w:rPr>
      </w:pPr>
      <w:r w:rsidRPr="00FA4D3D">
        <w:rPr>
          <w:sz w:val="24"/>
          <w:szCs w:val="24"/>
        </w:rPr>
        <w:t xml:space="preserve">Pamatojoties uz </w:t>
      </w:r>
      <w:r w:rsidRPr="00FA4D3D">
        <w:rPr>
          <w:bCs/>
          <w:sz w:val="24"/>
          <w:szCs w:val="24"/>
        </w:rPr>
        <w:t>Ministru kabineta 19.06.2018. noteikumiem Nr. 350 „Publiskas personas zemes nomas un apbūves tiesības noteikumi”</w:t>
      </w:r>
      <w:r w:rsidR="00A7405D" w:rsidRPr="00FA4D3D">
        <w:rPr>
          <w:bCs/>
          <w:sz w:val="24"/>
          <w:szCs w:val="24"/>
        </w:rPr>
        <w:t xml:space="preserve">, </w:t>
      </w:r>
      <w:r w:rsidR="00A7405D" w:rsidRPr="00FA4D3D">
        <w:rPr>
          <w:sz w:val="24"/>
          <w:szCs w:val="24"/>
        </w:rPr>
        <w:t xml:space="preserve">saskaņā ar 2020. gada 12. maija </w:t>
      </w:r>
      <w:r w:rsidR="00A7405D" w:rsidRPr="00FA4D3D">
        <w:rPr>
          <w:bCs/>
          <w:sz w:val="24"/>
          <w:szCs w:val="24"/>
        </w:rPr>
        <w:t>Finanšu un attīstības, Izglītības, kultūras un sporta un</w:t>
      </w:r>
      <w:r w:rsidR="00A7405D" w:rsidRPr="00FA4D3D">
        <w:rPr>
          <w:b/>
          <w:bCs/>
          <w:sz w:val="24"/>
          <w:szCs w:val="24"/>
        </w:rPr>
        <w:t xml:space="preserve"> </w:t>
      </w:r>
      <w:r w:rsidR="00A7405D" w:rsidRPr="00FA4D3D">
        <w:rPr>
          <w:bCs/>
          <w:sz w:val="24"/>
          <w:szCs w:val="24"/>
        </w:rPr>
        <w:t>Sociālo, veselības un ģimenes jautājumu</w:t>
      </w:r>
      <w:r w:rsidR="00A7405D" w:rsidRPr="00FA4D3D">
        <w:rPr>
          <w:sz w:val="24"/>
          <w:szCs w:val="24"/>
        </w:rPr>
        <w:t xml:space="preserve"> apvienoto komiteju sēdes lēmumu (protokols Nr. 5, 11.§)</w:t>
      </w:r>
    </w:p>
    <w:p w14:paraId="47FAEB27" w14:textId="77777777" w:rsidR="0050458A" w:rsidRPr="00FA4D3D" w:rsidRDefault="0050458A" w:rsidP="0050458A">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276A2A6" w14:textId="77777777" w:rsidR="00625DA4" w:rsidRPr="00FA4D3D" w:rsidRDefault="00625DA4" w:rsidP="00625DA4">
      <w:pPr>
        <w:ind w:firstLine="720"/>
        <w:jc w:val="both"/>
        <w:rPr>
          <w:color w:val="000000"/>
          <w:sz w:val="12"/>
          <w:szCs w:val="24"/>
        </w:rPr>
      </w:pPr>
    </w:p>
    <w:p w14:paraId="1C4A6012" w14:textId="77777777" w:rsidR="00625DA4" w:rsidRPr="00FA4D3D" w:rsidRDefault="00625DA4" w:rsidP="00625DA4">
      <w:pPr>
        <w:ind w:firstLine="720"/>
        <w:jc w:val="both"/>
        <w:rPr>
          <w:sz w:val="24"/>
          <w:szCs w:val="24"/>
        </w:rPr>
      </w:pPr>
      <w:r w:rsidRPr="00FA4D3D">
        <w:rPr>
          <w:sz w:val="24"/>
          <w:szCs w:val="24"/>
        </w:rPr>
        <w:t>Noslēgt zemes nomas līgumu saskaņā ar pielikumu Nr. 1 un tajā minēto personu.</w:t>
      </w:r>
    </w:p>
    <w:p w14:paraId="6C545AFF" w14:textId="77777777" w:rsidR="00625DA4" w:rsidRPr="00FA4D3D" w:rsidRDefault="00625DA4" w:rsidP="00625DA4">
      <w:pPr>
        <w:jc w:val="both"/>
        <w:rPr>
          <w:sz w:val="12"/>
          <w:szCs w:val="24"/>
        </w:rPr>
      </w:pPr>
    </w:p>
    <w:p w14:paraId="7B33CBEA" w14:textId="77777777" w:rsidR="00625DA4" w:rsidRPr="00FA4D3D" w:rsidRDefault="00625DA4" w:rsidP="00625DA4">
      <w:pPr>
        <w:ind w:firstLine="720"/>
        <w:jc w:val="both"/>
        <w:rPr>
          <w:sz w:val="24"/>
          <w:szCs w:val="24"/>
        </w:rPr>
      </w:pPr>
      <w:r w:rsidRPr="00FA4D3D">
        <w:rPr>
          <w:sz w:val="24"/>
          <w:szCs w:val="24"/>
        </w:rPr>
        <w:t>Lēmums stājas spēkā ar tā pieņemšanas brīdi.</w:t>
      </w:r>
    </w:p>
    <w:p w14:paraId="0D22C3C7" w14:textId="77777777" w:rsidR="00625DA4" w:rsidRPr="00FA4D3D" w:rsidRDefault="00625DA4" w:rsidP="00625DA4">
      <w:pPr>
        <w:ind w:firstLine="720"/>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p w14:paraId="4446ADBC" w14:textId="77777777" w:rsidR="00625DA4" w:rsidRPr="00FA4D3D" w:rsidRDefault="00625DA4" w:rsidP="00625DA4">
      <w:pPr>
        <w:widowControl w:val="0"/>
        <w:shd w:val="clear" w:color="auto" w:fill="FFFFFF"/>
        <w:autoSpaceDE w:val="0"/>
        <w:autoSpaceDN w:val="0"/>
        <w:adjustRightInd w:val="0"/>
        <w:jc w:val="right"/>
        <w:rPr>
          <w:bCs/>
          <w:sz w:val="12"/>
          <w:szCs w:val="12"/>
          <w:lang w:eastAsia="en-US"/>
        </w:rPr>
      </w:pPr>
      <w:bookmarkStart w:id="13" w:name="_Hlk39735939"/>
    </w:p>
    <w:bookmarkEnd w:id="13"/>
    <w:p w14:paraId="57C7CE50" w14:textId="77777777" w:rsidR="00625DA4" w:rsidRPr="00FA4D3D" w:rsidRDefault="00625DA4" w:rsidP="00625DA4">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2742BC57" w14:textId="77777777" w:rsidR="00625DA4" w:rsidRPr="00FA4D3D" w:rsidRDefault="00625DA4" w:rsidP="00625DA4">
      <w:pPr>
        <w:jc w:val="right"/>
        <w:rPr>
          <w:sz w:val="24"/>
          <w:szCs w:val="24"/>
        </w:rPr>
      </w:pPr>
      <w:r w:rsidRPr="00FA4D3D">
        <w:rPr>
          <w:sz w:val="24"/>
          <w:szCs w:val="24"/>
        </w:rPr>
        <w:t xml:space="preserve">Amatas novada domes </w:t>
      </w:r>
    </w:p>
    <w:p w14:paraId="464010F3" w14:textId="77777777" w:rsidR="00625DA4" w:rsidRPr="00FA4D3D" w:rsidRDefault="00625DA4" w:rsidP="00625DA4">
      <w:pPr>
        <w:jc w:val="right"/>
        <w:rPr>
          <w:sz w:val="24"/>
        </w:rPr>
      </w:pPr>
      <w:r w:rsidRPr="00FA4D3D">
        <w:rPr>
          <w:sz w:val="24"/>
        </w:rPr>
        <w:t>2020. gada 20. maija sēdes</w:t>
      </w:r>
    </w:p>
    <w:p w14:paraId="22D70EB9" w14:textId="6978D4A3" w:rsidR="00625DA4" w:rsidRDefault="00625DA4" w:rsidP="00625DA4">
      <w:pPr>
        <w:ind w:firstLine="720"/>
        <w:jc w:val="right"/>
        <w:rPr>
          <w:sz w:val="24"/>
        </w:rPr>
      </w:pPr>
      <w:r w:rsidRPr="00FA4D3D">
        <w:rPr>
          <w:sz w:val="24"/>
        </w:rPr>
        <w:t xml:space="preserve">lēmumam (protokols Nr. 12, </w:t>
      </w:r>
      <w:r w:rsidR="00A4462F" w:rsidRPr="00FA4D3D">
        <w:rPr>
          <w:sz w:val="24"/>
        </w:rPr>
        <w:t>19</w:t>
      </w:r>
      <w:r w:rsidRPr="00FA4D3D">
        <w:rPr>
          <w:sz w:val="24"/>
        </w:rPr>
        <w:t>.§)</w:t>
      </w:r>
    </w:p>
    <w:p w14:paraId="5B825D7C" w14:textId="77777777" w:rsidR="00B30C44" w:rsidRPr="00FA4D3D" w:rsidRDefault="00B30C44" w:rsidP="00625DA4">
      <w:pPr>
        <w:ind w:firstLine="720"/>
        <w:jc w:val="right"/>
        <w:rPr>
          <w:sz w:val="24"/>
        </w:rPr>
      </w:pPr>
    </w:p>
    <w:p w14:paraId="6683D3E5" w14:textId="77777777" w:rsidR="00625DA4" w:rsidRPr="00FA4D3D" w:rsidRDefault="00625DA4" w:rsidP="00625DA4">
      <w:pPr>
        <w:widowControl w:val="0"/>
        <w:shd w:val="clear" w:color="auto" w:fill="FFFFFF"/>
        <w:autoSpaceDE w:val="0"/>
        <w:autoSpaceDN w:val="0"/>
        <w:adjustRightInd w:val="0"/>
        <w:rPr>
          <w:color w:val="000000"/>
          <w:sz w:val="12"/>
          <w:szCs w:val="12"/>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625DA4" w:rsidRPr="00FA4D3D" w14:paraId="38484BF7" w14:textId="77777777" w:rsidTr="00C51590">
        <w:trPr>
          <w:jc w:val="center"/>
        </w:trPr>
        <w:tc>
          <w:tcPr>
            <w:tcW w:w="1379" w:type="dxa"/>
          </w:tcPr>
          <w:p w14:paraId="6A64E6C9" w14:textId="77777777" w:rsidR="00625DA4" w:rsidRPr="00FA4D3D" w:rsidRDefault="00625DA4" w:rsidP="00C51590">
            <w:pPr>
              <w:jc w:val="center"/>
              <w:rPr>
                <w:b/>
                <w:sz w:val="24"/>
                <w:szCs w:val="24"/>
              </w:rPr>
            </w:pPr>
            <w:r w:rsidRPr="00FA4D3D">
              <w:rPr>
                <w:b/>
                <w:sz w:val="24"/>
                <w:szCs w:val="24"/>
              </w:rPr>
              <w:t>Nomnieks</w:t>
            </w:r>
          </w:p>
        </w:tc>
        <w:tc>
          <w:tcPr>
            <w:tcW w:w="1603" w:type="dxa"/>
          </w:tcPr>
          <w:p w14:paraId="3BF68AC1" w14:textId="77777777" w:rsidR="00625DA4" w:rsidRPr="00FA4D3D" w:rsidRDefault="00625DA4" w:rsidP="00C51590">
            <w:pPr>
              <w:jc w:val="center"/>
              <w:rPr>
                <w:b/>
                <w:sz w:val="24"/>
                <w:szCs w:val="24"/>
              </w:rPr>
            </w:pPr>
            <w:r w:rsidRPr="00FA4D3D">
              <w:rPr>
                <w:b/>
                <w:sz w:val="24"/>
                <w:szCs w:val="24"/>
              </w:rPr>
              <w:t>NĪ nosaukums</w:t>
            </w:r>
          </w:p>
        </w:tc>
        <w:tc>
          <w:tcPr>
            <w:tcW w:w="1536" w:type="dxa"/>
          </w:tcPr>
          <w:p w14:paraId="7C35F0DE" w14:textId="77777777" w:rsidR="00625DA4" w:rsidRPr="00FA4D3D" w:rsidRDefault="00625DA4" w:rsidP="00C51590">
            <w:pPr>
              <w:jc w:val="center"/>
              <w:rPr>
                <w:b/>
                <w:sz w:val="24"/>
                <w:szCs w:val="24"/>
              </w:rPr>
            </w:pPr>
            <w:r w:rsidRPr="00FA4D3D">
              <w:rPr>
                <w:b/>
                <w:sz w:val="24"/>
                <w:szCs w:val="24"/>
              </w:rPr>
              <w:t>Kadastra Nr.</w:t>
            </w:r>
          </w:p>
        </w:tc>
        <w:tc>
          <w:tcPr>
            <w:tcW w:w="1338" w:type="dxa"/>
          </w:tcPr>
          <w:p w14:paraId="3C665DEC" w14:textId="77777777" w:rsidR="00625DA4" w:rsidRPr="00FA4D3D" w:rsidRDefault="00625DA4" w:rsidP="00C51590">
            <w:pPr>
              <w:jc w:val="center"/>
              <w:rPr>
                <w:b/>
                <w:sz w:val="24"/>
                <w:szCs w:val="24"/>
              </w:rPr>
            </w:pPr>
            <w:r w:rsidRPr="00FA4D3D">
              <w:rPr>
                <w:b/>
                <w:sz w:val="24"/>
                <w:szCs w:val="24"/>
              </w:rPr>
              <w:t>Platība ha</w:t>
            </w:r>
          </w:p>
        </w:tc>
        <w:tc>
          <w:tcPr>
            <w:tcW w:w="1388" w:type="dxa"/>
          </w:tcPr>
          <w:p w14:paraId="3E2E0884" w14:textId="77777777" w:rsidR="00625DA4" w:rsidRPr="00FA4D3D" w:rsidRDefault="00625DA4" w:rsidP="00C51590">
            <w:pPr>
              <w:jc w:val="center"/>
              <w:rPr>
                <w:b/>
                <w:sz w:val="24"/>
                <w:szCs w:val="24"/>
              </w:rPr>
            </w:pPr>
            <w:r w:rsidRPr="00FA4D3D">
              <w:rPr>
                <w:b/>
                <w:sz w:val="24"/>
                <w:szCs w:val="24"/>
              </w:rPr>
              <w:t>Līguma spēkā</w:t>
            </w:r>
          </w:p>
          <w:p w14:paraId="07098B5F" w14:textId="77777777" w:rsidR="00625DA4" w:rsidRPr="00FA4D3D" w:rsidRDefault="00625DA4" w:rsidP="00C51590">
            <w:pPr>
              <w:jc w:val="center"/>
              <w:rPr>
                <w:b/>
                <w:sz w:val="24"/>
                <w:szCs w:val="24"/>
              </w:rPr>
            </w:pPr>
            <w:r w:rsidRPr="00FA4D3D">
              <w:rPr>
                <w:b/>
                <w:sz w:val="24"/>
                <w:szCs w:val="24"/>
              </w:rPr>
              <w:t>st. dat.</w:t>
            </w:r>
          </w:p>
        </w:tc>
        <w:tc>
          <w:tcPr>
            <w:tcW w:w="1388" w:type="dxa"/>
          </w:tcPr>
          <w:p w14:paraId="14345FB5" w14:textId="77777777" w:rsidR="00625DA4" w:rsidRPr="00FA4D3D" w:rsidRDefault="00625DA4" w:rsidP="00C51590">
            <w:pPr>
              <w:jc w:val="center"/>
              <w:rPr>
                <w:b/>
                <w:sz w:val="24"/>
                <w:szCs w:val="24"/>
              </w:rPr>
            </w:pPr>
            <w:r w:rsidRPr="00FA4D3D">
              <w:rPr>
                <w:b/>
                <w:sz w:val="24"/>
                <w:szCs w:val="24"/>
              </w:rPr>
              <w:t>Līguma beigu termiņš</w:t>
            </w:r>
          </w:p>
        </w:tc>
      </w:tr>
      <w:tr w:rsidR="00625DA4" w:rsidRPr="00FA4D3D" w14:paraId="2F97EAC8" w14:textId="77777777" w:rsidTr="00C51590">
        <w:trPr>
          <w:jc w:val="center"/>
        </w:trPr>
        <w:tc>
          <w:tcPr>
            <w:tcW w:w="1379" w:type="dxa"/>
          </w:tcPr>
          <w:p w14:paraId="489718D3" w14:textId="156F493E" w:rsidR="00625DA4" w:rsidRPr="00FA4D3D" w:rsidRDefault="00300D87" w:rsidP="00C51590">
            <w:pPr>
              <w:jc w:val="center"/>
              <w:rPr>
                <w:sz w:val="24"/>
                <w:szCs w:val="24"/>
              </w:rPr>
            </w:pPr>
            <w:r>
              <w:rPr>
                <w:sz w:val="24"/>
                <w:szCs w:val="24"/>
              </w:rPr>
              <w:t>O. B.</w:t>
            </w:r>
          </w:p>
        </w:tc>
        <w:tc>
          <w:tcPr>
            <w:tcW w:w="1603" w:type="dxa"/>
          </w:tcPr>
          <w:p w14:paraId="67A0252D" w14:textId="77777777" w:rsidR="00625DA4" w:rsidRPr="00FA4D3D" w:rsidRDefault="00625DA4" w:rsidP="00C51590">
            <w:pPr>
              <w:jc w:val="center"/>
              <w:rPr>
                <w:sz w:val="24"/>
                <w:szCs w:val="24"/>
              </w:rPr>
            </w:pPr>
            <w:r w:rsidRPr="00FA4D3D">
              <w:rPr>
                <w:sz w:val="24"/>
                <w:szCs w:val="24"/>
              </w:rPr>
              <w:t>Nītaures pag. “Dārziņi Saktas”</w:t>
            </w:r>
          </w:p>
        </w:tc>
        <w:tc>
          <w:tcPr>
            <w:tcW w:w="1536" w:type="dxa"/>
          </w:tcPr>
          <w:p w14:paraId="05BF16FA" w14:textId="77777777" w:rsidR="00625DA4" w:rsidRPr="00FA4D3D" w:rsidRDefault="00625DA4" w:rsidP="00C51590">
            <w:pPr>
              <w:jc w:val="center"/>
              <w:rPr>
                <w:sz w:val="24"/>
                <w:szCs w:val="24"/>
              </w:rPr>
            </w:pPr>
            <w:r w:rsidRPr="00FA4D3D">
              <w:rPr>
                <w:sz w:val="24"/>
                <w:szCs w:val="24"/>
              </w:rPr>
              <w:t>42680060358</w:t>
            </w:r>
          </w:p>
        </w:tc>
        <w:tc>
          <w:tcPr>
            <w:tcW w:w="1338" w:type="dxa"/>
          </w:tcPr>
          <w:p w14:paraId="0EE13051" w14:textId="77777777" w:rsidR="00625DA4" w:rsidRPr="00FA4D3D" w:rsidRDefault="00625DA4" w:rsidP="00C51590">
            <w:pPr>
              <w:jc w:val="center"/>
              <w:rPr>
                <w:sz w:val="24"/>
                <w:szCs w:val="24"/>
              </w:rPr>
            </w:pPr>
            <w:r w:rsidRPr="00FA4D3D">
              <w:rPr>
                <w:sz w:val="24"/>
                <w:szCs w:val="24"/>
              </w:rPr>
              <w:t>0,0272</w:t>
            </w:r>
          </w:p>
        </w:tc>
        <w:tc>
          <w:tcPr>
            <w:tcW w:w="1388" w:type="dxa"/>
          </w:tcPr>
          <w:p w14:paraId="70074F71" w14:textId="77777777" w:rsidR="00625DA4" w:rsidRPr="00FA4D3D" w:rsidRDefault="00625DA4" w:rsidP="00C51590">
            <w:pPr>
              <w:jc w:val="center"/>
              <w:rPr>
                <w:sz w:val="24"/>
                <w:szCs w:val="24"/>
              </w:rPr>
            </w:pPr>
            <w:r w:rsidRPr="00FA4D3D">
              <w:rPr>
                <w:sz w:val="24"/>
                <w:szCs w:val="24"/>
              </w:rPr>
              <w:t>20.05.2020.</w:t>
            </w:r>
          </w:p>
        </w:tc>
        <w:tc>
          <w:tcPr>
            <w:tcW w:w="1388" w:type="dxa"/>
          </w:tcPr>
          <w:p w14:paraId="637F8ED8" w14:textId="77777777" w:rsidR="00625DA4" w:rsidRPr="00FA4D3D" w:rsidRDefault="00625DA4" w:rsidP="00C51590">
            <w:pPr>
              <w:jc w:val="center"/>
              <w:rPr>
                <w:sz w:val="24"/>
                <w:szCs w:val="24"/>
              </w:rPr>
            </w:pPr>
            <w:r w:rsidRPr="00FA4D3D">
              <w:rPr>
                <w:sz w:val="24"/>
                <w:szCs w:val="24"/>
              </w:rPr>
              <w:t>20.05.2025.</w:t>
            </w:r>
          </w:p>
        </w:tc>
      </w:tr>
      <w:bookmarkEnd w:id="2"/>
      <w:bookmarkEnd w:id="5"/>
      <w:bookmarkEnd w:id="6"/>
    </w:tbl>
    <w:p w14:paraId="1D729A7F" w14:textId="77777777" w:rsidR="00B30C44" w:rsidRPr="007E51B8" w:rsidRDefault="00B30C44" w:rsidP="007E51B8">
      <w:pPr>
        <w:rPr>
          <w:b/>
          <w:color w:val="000000"/>
          <w:sz w:val="16"/>
          <w:szCs w:val="16"/>
        </w:rPr>
      </w:pPr>
    </w:p>
    <w:p w14:paraId="6954BD67" w14:textId="76D9D2A2" w:rsidR="00C64CA7" w:rsidRPr="00FA4D3D" w:rsidRDefault="00C64CA7" w:rsidP="00C64CA7">
      <w:pPr>
        <w:jc w:val="center"/>
        <w:rPr>
          <w:b/>
          <w:color w:val="000000"/>
          <w:sz w:val="24"/>
          <w:szCs w:val="24"/>
        </w:rPr>
      </w:pPr>
      <w:r w:rsidRPr="00FA4D3D">
        <w:rPr>
          <w:b/>
          <w:color w:val="000000"/>
          <w:sz w:val="24"/>
          <w:szCs w:val="24"/>
        </w:rPr>
        <w:lastRenderedPageBreak/>
        <w:t>20.§</w:t>
      </w:r>
    </w:p>
    <w:p w14:paraId="72F300A4" w14:textId="50F9442E" w:rsidR="00C64CA7" w:rsidRPr="00FA4D3D" w:rsidRDefault="00C64CA7" w:rsidP="00C64CA7">
      <w:pPr>
        <w:pBdr>
          <w:bottom w:val="single" w:sz="12" w:space="1" w:color="auto"/>
        </w:pBdr>
        <w:jc w:val="center"/>
        <w:rPr>
          <w:b/>
          <w:sz w:val="24"/>
          <w:szCs w:val="24"/>
        </w:rPr>
      </w:pPr>
      <w:r w:rsidRPr="00FA4D3D">
        <w:rPr>
          <w:b/>
          <w:color w:val="000000"/>
          <w:sz w:val="24"/>
          <w:szCs w:val="24"/>
        </w:rPr>
        <w:t xml:space="preserve">Par </w:t>
      </w:r>
      <w:r w:rsidRPr="00FA4D3D">
        <w:rPr>
          <w:b/>
          <w:sz w:val="24"/>
          <w:szCs w:val="24"/>
        </w:rPr>
        <w:t>Drabešu pagasta nekustamā īpašuma “P20” nosaukuma maiņu un nekustamā īpašuma lietošanas mērķa noteikšanu</w:t>
      </w:r>
    </w:p>
    <w:p w14:paraId="6F6C86D1" w14:textId="77777777" w:rsidR="00C64CA7" w:rsidRPr="00FA4D3D" w:rsidRDefault="00C64CA7" w:rsidP="00C64CA7">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3D16E271" w14:textId="77777777" w:rsidR="00C64CA7" w:rsidRPr="00FA4D3D" w:rsidRDefault="00C64CA7" w:rsidP="00CA52E5">
      <w:pPr>
        <w:jc w:val="both"/>
        <w:rPr>
          <w:b/>
          <w:sz w:val="12"/>
          <w:szCs w:val="12"/>
        </w:rPr>
      </w:pPr>
    </w:p>
    <w:p w14:paraId="71C652E5" w14:textId="69DEFCCD" w:rsidR="00C47C91" w:rsidRPr="00FA4D3D" w:rsidRDefault="00C47C91" w:rsidP="00C47C91">
      <w:pPr>
        <w:ind w:firstLine="720"/>
        <w:jc w:val="both"/>
        <w:rPr>
          <w:sz w:val="24"/>
        </w:rPr>
      </w:pPr>
      <w:r w:rsidRPr="00FA4D3D">
        <w:rPr>
          <w:sz w:val="24"/>
        </w:rPr>
        <w:t>Amatas novada pašvaldība ir izskatījusi valsts akciju sabiedrības „Latvijas Valsts ceļi” (reģ. Nr. 40003344207) 2020. gada 15. maijā reģistrēto iesniegumu Nr. 4.9/5972 (reģ. Nr. 9-1/2020/1017) ar lūgumu pieņemt lēmumu par Drabešu pagasta nekustamā īpašuma „P20” (NĪ kadastra Nr. 42460050201) nosaukuma maiņu un nekustamā īpašuma lietošanas mērķu noteikšanu.</w:t>
      </w:r>
    </w:p>
    <w:p w14:paraId="7F88A350" w14:textId="77777777" w:rsidR="00C47C91" w:rsidRPr="00FA4D3D" w:rsidRDefault="00C47C91" w:rsidP="00C47C91">
      <w:pPr>
        <w:ind w:firstLine="720"/>
        <w:jc w:val="both"/>
        <w:rPr>
          <w:sz w:val="24"/>
        </w:rPr>
      </w:pPr>
      <w:r w:rsidRPr="00FA4D3D">
        <w:rPr>
          <w:sz w:val="24"/>
        </w:rPr>
        <w:t>Pamatojoties uz Administratīvo teritoriju un apdzīvoto vietu likumu, Ministru kabineta 20.06.2006. noteikumiem Nr. 496 “Nekustamā īpašuma lietošanas mērķu klasifikācija un nekustamā īpašuma lietošanas mērķu noteikšanas un maiņas kārtība”, kā arī AS „Latvijas Valsts ceļi” 2020. gada 15. maijā reģistrēto iesniegumu,</w:t>
      </w:r>
    </w:p>
    <w:p w14:paraId="21992991"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0670656" w14:textId="658C38D6" w:rsidR="00C47C91" w:rsidRPr="00FA4D3D" w:rsidRDefault="00C47C91" w:rsidP="00C47C91">
      <w:pPr>
        <w:ind w:firstLine="720"/>
        <w:jc w:val="both"/>
        <w:rPr>
          <w:sz w:val="12"/>
          <w:szCs w:val="8"/>
        </w:rPr>
      </w:pPr>
    </w:p>
    <w:p w14:paraId="398F1120" w14:textId="2A953B3C" w:rsidR="00C47C91" w:rsidRPr="00FA4D3D" w:rsidRDefault="00C47C91" w:rsidP="00C47C91">
      <w:pPr>
        <w:pStyle w:val="Sarakstarindkopa"/>
        <w:numPr>
          <w:ilvl w:val="0"/>
          <w:numId w:val="16"/>
        </w:numPr>
        <w:jc w:val="both"/>
        <w:rPr>
          <w:sz w:val="24"/>
        </w:rPr>
      </w:pPr>
      <w:r w:rsidRPr="00FA4D3D">
        <w:rPr>
          <w:sz w:val="24"/>
        </w:rPr>
        <w:t xml:space="preserve">Mainīt nekustamā īpašuma nosaukumu valstij Satiksmes ministrijas personā piekrītošajam nekustamajam īpašumam „P20” (NĪ kadastra Nr. 42460050201), Drabešu pagasts, Amatas novads, kurš sastāv no zemes vienībām ar kadastra apzīmējumiem 42460050201, 42460020462 uz </w:t>
      </w:r>
      <w:r w:rsidRPr="00FA4D3D">
        <w:rPr>
          <w:bCs/>
          <w:sz w:val="24"/>
        </w:rPr>
        <w:t>“Autoceļš P20”</w:t>
      </w:r>
      <w:r w:rsidRPr="00FA4D3D">
        <w:rPr>
          <w:sz w:val="24"/>
        </w:rPr>
        <w:t>.</w:t>
      </w:r>
    </w:p>
    <w:p w14:paraId="6B6B07DA" w14:textId="578C39B7" w:rsidR="00C47C91" w:rsidRPr="00FA4D3D" w:rsidRDefault="00C47C91" w:rsidP="00C47C91">
      <w:pPr>
        <w:pStyle w:val="Sarakstarindkopa"/>
        <w:numPr>
          <w:ilvl w:val="0"/>
          <w:numId w:val="16"/>
        </w:numPr>
        <w:jc w:val="both"/>
        <w:rPr>
          <w:sz w:val="24"/>
        </w:rPr>
      </w:pPr>
      <w:r w:rsidRPr="00FA4D3D">
        <w:rPr>
          <w:sz w:val="24"/>
        </w:rPr>
        <w:t>Zemes vienībām saglabāt nekustamā īpašuma lietošanas mērķi – zeme dzelzceļa infrastruktūras zemes nodalījuma joslā un ceļu zemes nodalījuma joslā (kods 1101).</w:t>
      </w:r>
    </w:p>
    <w:p w14:paraId="041924A5" w14:textId="77777777" w:rsidR="00C47C91" w:rsidRPr="00FA4D3D" w:rsidRDefault="00C47C91" w:rsidP="00C47C91">
      <w:pPr>
        <w:jc w:val="both"/>
        <w:rPr>
          <w:sz w:val="12"/>
          <w:szCs w:val="8"/>
        </w:rPr>
      </w:pPr>
    </w:p>
    <w:p w14:paraId="539F7787" w14:textId="77777777" w:rsidR="00C47C91" w:rsidRPr="00FA4D3D" w:rsidRDefault="00C47C91" w:rsidP="00C47C91">
      <w:pPr>
        <w:ind w:firstLine="720"/>
        <w:jc w:val="both"/>
        <w:rPr>
          <w:sz w:val="24"/>
        </w:rPr>
      </w:pPr>
      <w:r w:rsidRPr="00FA4D3D">
        <w:rPr>
          <w:sz w:val="24"/>
        </w:rPr>
        <w:t>Lēmums stājas spēkā ar tā pieņemšanas brīdi.</w:t>
      </w:r>
    </w:p>
    <w:p w14:paraId="598801C0" w14:textId="27B9489E" w:rsidR="00C64CA7" w:rsidRPr="00FA4D3D" w:rsidRDefault="00C47C91" w:rsidP="00C47C91">
      <w:pPr>
        <w:ind w:firstLine="720"/>
        <w:jc w:val="both"/>
        <w:rPr>
          <w:b/>
          <w:sz w:val="24"/>
          <w:szCs w:val="24"/>
        </w:rPr>
      </w:pPr>
      <w:r w:rsidRPr="00FA4D3D">
        <w:rPr>
          <w:sz w:val="24"/>
        </w:rPr>
        <w:t>Šo lēmumu var pārsūdzēt Administratīvajā rajona tiesā (Administratīvās rajona tiesas tiesu namā Valmierā, Voldemāra Baloža ielā 13a, LV 4201) viena mēneša laikā no tā spēkā stāšanās dienas.</w:t>
      </w:r>
    </w:p>
    <w:p w14:paraId="1C4D886A" w14:textId="77777777" w:rsidR="00C64CA7" w:rsidRPr="00300D87" w:rsidRDefault="00C64CA7" w:rsidP="00CA52E5">
      <w:pPr>
        <w:jc w:val="both"/>
        <w:rPr>
          <w:b/>
          <w:sz w:val="12"/>
          <w:szCs w:val="12"/>
        </w:rPr>
      </w:pPr>
    </w:p>
    <w:p w14:paraId="5E1EC861" w14:textId="51A0C209" w:rsidR="009C5651" w:rsidRPr="00FA4D3D" w:rsidRDefault="009C5651" w:rsidP="009C5651">
      <w:pPr>
        <w:jc w:val="center"/>
        <w:rPr>
          <w:b/>
          <w:color w:val="000000"/>
          <w:sz w:val="24"/>
          <w:szCs w:val="24"/>
        </w:rPr>
      </w:pPr>
      <w:r w:rsidRPr="00FA4D3D">
        <w:rPr>
          <w:b/>
          <w:color w:val="000000"/>
          <w:sz w:val="24"/>
          <w:szCs w:val="24"/>
        </w:rPr>
        <w:t>21.§</w:t>
      </w:r>
    </w:p>
    <w:p w14:paraId="5DFA0C03" w14:textId="2F818680" w:rsidR="009C5651" w:rsidRPr="00FA4D3D" w:rsidRDefault="009C5651" w:rsidP="009C5651">
      <w:pPr>
        <w:pBdr>
          <w:bottom w:val="single" w:sz="12" w:space="1" w:color="auto"/>
        </w:pBdr>
        <w:jc w:val="center"/>
        <w:rPr>
          <w:b/>
          <w:sz w:val="24"/>
          <w:szCs w:val="24"/>
        </w:rPr>
      </w:pPr>
      <w:r w:rsidRPr="00FA4D3D">
        <w:rPr>
          <w:b/>
          <w:color w:val="000000"/>
          <w:sz w:val="24"/>
          <w:szCs w:val="24"/>
        </w:rPr>
        <w:t>Par Drabešu</w:t>
      </w:r>
      <w:r w:rsidRPr="00FA4D3D">
        <w:rPr>
          <w:b/>
          <w:sz w:val="24"/>
        </w:rPr>
        <w:t xml:space="preserve"> pagasta nekustamā īpašuma </w:t>
      </w:r>
      <w:r w:rsidR="00300D87">
        <w:rPr>
          <w:b/>
          <w:sz w:val="24"/>
        </w:rPr>
        <w:t>[..]</w:t>
      </w:r>
      <w:r w:rsidRPr="00FA4D3D">
        <w:rPr>
          <w:b/>
          <w:sz w:val="24"/>
        </w:rPr>
        <w:t xml:space="preserve"> sadalīšanu un nosaukuma  apstiprināšanu</w:t>
      </w:r>
    </w:p>
    <w:p w14:paraId="5CABBE48" w14:textId="77777777" w:rsidR="009C5651" w:rsidRPr="00FA4D3D" w:rsidRDefault="009C5651" w:rsidP="009C5651">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43AFBF46" w14:textId="7BB74125" w:rsidR="009C5651" w:rsidRPr="00FA4D3D" w:rsidRDefault="009C5651" w:rsidP="009C5651">
      <w:pPr>
        <w:jc w:val="both"/>
        <w:rPr>
          <w:rFonts w:eastAsiaTheme="minorHAnsi"/>
          <w:sz w:val="24"/>
          <w:szCs w:val="22"/>
          <w:lang w:eastAsia="en-US"/>
        </w:rPr>
      </w:pPr>
      <w:r w:rsidRPr="00FA4D3D">
        <w:rPr>
          <w:rFonts w:eastAsiaTheme="minorHAnsi"/>
          <w:sz w:val="24"/>
          <w:szCs w:val="22"/>
          <w:lang w:eastAsia="en-US"/>
        </w:rPr>
        <w:t>Izsakās</w:t>
      </w:r>
      <w:r w:rsidR="00384330">
        <w:rPr>
          <w:rFonts w:eastAsiaTheme="minorHAnsi"/>
          <w:sz w:val="24"/>
          <w:szCs w:val="22"/>
          <w:lang w:eastAsia="en-US"/>
        </w:rPr>
        <w:t xml:space="preserve"> E. Eglīte, A. Lukjanovs</w:t>
      </w:r>
    </w:p>
    <w:p w14:paraId="2489B539" w14:textId="77777777" w:rsidR="00C64CA7" w:rsidRPr="00FA4D3D" w:rsidRDefault="00C64CA7" w:rsidP="00CA52E5">
      <w:pPr>
        <w:jc w:val="both"/>
        <w:rPr>
          <w:b/>
          <w:sz w:val="12"/>
          <w:szCs w:val="12"/>
        </w:rPr>
      </w:pPr>
    </w:p>
    <w:p w14:paraId="22F1B295" w14:textId="3F85C6AB" w:rsidR="00F56793" w:rsidRPr="00FA4D3D" w:rsidRDefault="00F56793" w:rsidP="00F56793">
      <w:pPr>
        <w:jc w:val="both"/>
        <w:rPr>
          <w:sz w:val="24"/>
        </w:rPr>
      </w:pPr>
      <w:r w:rsidRPr="00FA4D3D">
        <w:rPr>
          <w:b/>
          <w:sz w:val="24"/>
        </w:rPr>
        <w:tab/>
      </w:r>
      <w:r w:rsidRPr="00FA4D3D">
        <w:rPr>
          <w:sz w:val="24"/>
        </w:rPr>
        <w:t xml:space="preserve">Amatas novada pašvaldība ir izskatījusi Drabešu pagasta nekustamā īpašuma </w:t>
      </w:r>
      <w:r w:rsidR="00300D87">
        <w:rPr>
          <w:sz w:val="24"/>
        </w:rPr>
        <w:t>[..]</w:t>
      </w:r>
      <w:r w:rsidRPr="00FA4D3D">
        <w:rPr>
          <w:sz w:val="24"/>
        </w:rPr>
        <w:t xml:space="preserve"> īpašnieces </w:t>
      </w:r>
      <w:r w:rsidR="00300D87">
        <w:rPr>
          <w:sz w:val="24"/>
        </w:rPr>
        <w:t>V. C.</w:t>
      </w:r>
      <w:r w:rsidRPr="00FA4D3D">
        <w:rPr>
          <w:sz w:val="24"/>
        </w:rPr>
        <w:t xml:space="preserve"> (personas kods </w:t>
      </w:r>
      <w:r w:rsidR="00300D87">
        <w:rPr>
          <w:sz w:val="24"/>
        </w:rPr>
        <w:t>000000-00000</w:t>
      </w:r>
      <w:r w:rsidRPr="00FA4D3D">
        <w:rPr>
          <w:sz w:val="24"/>
        </w:rPr>
        <w:t xml:space="preserve">) 2020. gada 19. maijā reģistrēto iesniegumu (reģ. Nr. 9-2/2020/1042) ar lūgumu piekrist nodalīt un apstiprināt jaunu nosaukumu </w:t>
      </w:r>
      <w:r w:rsidR="00300D87">
        <w:rPr>
          <w:sz w:val="24"/>
        </w:rPr>
        <w:t>[..]</w:t>
      </w:r>
      <w:r w:rsidRPr="00FA4D3D">
        <w:rPr>
          <w:sz w:val="24"/>
        </w:rPr>
        <w:t xml:space="preserve"> nekustamā īpašuma </w:t>
      </w:r>
      <w:r w:rsidR="00300D87">
        <w:rPr>
          <w:sz w:val="24"/>
        </w:rPr>
        <w:t>[..]</w:t>
      </w:r>
      <w:r w:rsidRPr="00FA4D3D">
        <w:rPr>
          <w:sz w:val="24"/>
        </w:rPr>
        <w:t xml:space="preserve"> zemes vienībai ar kadastra apzīmējumu </w:t>
      </w:r>
      <w:r w:rsidR="00300D87">
        <w:rPr>
          <w:sz w:val="24"/>
        </w:rPr>
        <w:t>[..]</w:t>
      </w:r>
      <w:r w:rsidRPr="00FA4D3D">
        <w:rPr>
          <w:sz w:val="24"/>
        </w:rPr>
        <w:t>.</w:t>
      </w:r>
    </w:p>
    <w:p w14:paraId="2D5CC636" w14:textId="06B9EC46" w:rsidR="00F56793" w:rsidRPr="00FA4D3D" w:rsidRDefault="00F56793" w:rsidP="00F56793">
      <w:pPr>
        <w:ind w:firstLine="720"/>
        <w:jc w:val="both"/>
        <w:rPr>
          <w:sz w:val="24"/>
        </w:rPr>
      </w:pPr>
      <w:r w:rsidRPr="00FA4D3D">
        <w:rPr>
          <w:sz w:val="24"/>
        </w:rPr>
        <w:t xml:space="preserve">Pamatojoties uz “Administratīvo teritoriju un apdzīvoto vietu likumu” un </w:t>
      </w:r>
      <w:r w:rsidR="00300D87">
        <w:rPr>
          <w:sz w:val="24"/>
        </w:rPr>
        <w:t>V. C.</w:t>
      </w:r>
      <w:r w:rsidRPr="00FA4D3D">
        <w:rPr>
          <w:sz w:val="24"/>
        </w:rPr>
        <w:t xml:space="preserve"> 2020.</w:t>
      </w:r>
      <w:r w:rsidR="00300D87">
        <w:rPr>
          <w:sz w:val="24"/>
        </w:rPr>
        <w:t> </w:t>
      </w:r>
      <w:r w:rsidRPr="00FA4D3D">
        <w:rPr>
          <w:sz w:val="24"/>
        </w:rPr>
        <w:t xml:space="preserve">gada 19. maijā reģistrēto iesniegumu, </w:t>
      </w:r>
    </w:p>
    <w:p w14:paraId="404B2160"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2042E81" w14:textId="77777777" w:rsidR="00F56793" w:rsidRPr="00FA4D3D" w:rsidRDefault="00F56793" w:rsidP="00F56793">
      <w:pPr>
        <w:ind w:firstLine="720"/>
        <w:jc w:val="both"/>
        <w:rPr>
          <w:sz w:val="12"/>
        </w:rPr>
      </w:pPr>
    </w:p>
    <w:p w14:paraId="5578F363" w14:textId="6671BF63" w:rsidR="00F56793" w:rsidRPr="00FA4D3D" w:rsidRDefault="00F56793" w:rsidP="00F56793">
      <w:pPr>
        <w:numPr>
          <w:ilvl w:val="0"/>
          <w:numId w:val="17"/>
        </w:numPr>
        <w:ind w:left="567"/>
        <w:contextualSpacing/>
        <w:jc w:val="both"/>
        <w:rPr>
          <w:sz w:val="24"/>
        </w:rPr>
      </w:pPr>
      <w:r w:rsidRPr="00FA4D3D">
        <w:rPr>
          <w:sz w:val="24"/>
          <w:szCs w:val="24"/>
        </w:rPr>
        <w:t xml:space="preserve">Lai </w:t>
      </w:r>
      <w:r w:rsidRPr="00FA4D3D">
        <w:rPr>
          <w:bCs/>
          <w:sz w:val="24"/>
          <w:szCs w:val="24"/>
        </w:rPr>
        <w:t>izveidotu jaunu nekustamo īpašumu</w:t>
      </w:r>
      <w:r w:rsidRPr="00FA4D3D">
        <w:rPr>
          <w:sz w:val="24"/>
          <w:szCs w:val="24"/>
        </w:rPr>
        <w:t xml:space="preserve">, piekrist nodalīt no nekustamā īpašuma </w:t>
      </w:r>
      <w:r w:rsidR="00300D87">
        <w:rPr>
          <w:sz w:val="24"/>
          <w:szCs w:val="24"/>
        </w:rPr>
        <w:t>[..]</w:t>
      </w:r>
      <w:r w:rsidRPr="00FA4D3D">
        <w:rPr>
          <w:sz w:val="24"/>
          <w:szCs w:val="24"/>
        </w:rPr>
        <w:t xml:space="preserve"> (NĪ kadastra Nr. </w:t>
      </w:r>
      <w:r w:rsidR="00300D87">
        <w:rPr>
          <w:sz w:val="24"/>
          <w:szCs w:val="24"/>
        </w:rPr>
        <w:t>[..]</w:t>
      </w:r>
      <w:r w:rsidRPr="00FA4D3D">
        <w:rPr>
          <w:sz w:val="24"/>
          <w:szCs w:val="24"/>
        </w:rPr>
        <w:t xml:space="preserve">) atsevišķu zemes vienību ar kadastra apzīmējumu </w:t>
      </w:r>
      <w:r w:rsidR="00300D87">
        <w:rPr>
          <w:sz w:val="24"/>
          <w:szCs w:val="24"/>
        </w:rPr>
        <w:t>[..]</w:t>
      </w:r>
      <w:r w:rsidRPr="00FA4D3D">
        <w:rPr>
          <w:sz w:val="24"/>
          <w:szCs w:val="24"/>
        </w:rPr>
        <w:t xml:space="preserve">. Jaunizveidotajam nekustamajam īpašumam, kurš sastāvēs no zemes vienības ar kadastra apzīmējumu </w:t>
      </w:r>
      <w:r w:rsidR="00300D87">
        <w:rPr>
          <w:sz w:val="24"/>
          <w:szCs w:val="24"/>
        </w:rPr>
        <w:t>[..]</w:t>
      </w:r>
      <w:r w:rsidRPr="00FA4D3D">
        <w:rPr>
          <w:sz w:val="24"/>
          <w:szCs w:val="24"/>
        </w:rPr>
        <w:t xml:space="preserve">, piešķirt jaunu nosaukumu </w:t>
      </w:r>
      <w:r w:rsidR="00300D87">
        <w:rPr>
          <w:bCs/>
          <w:sz w:val="24"/>
          <w:szCs w:val="24"/>
        </w:rPr>
        <w:t>[..]</w:t>
      </w:r>
      <w:r w:rsidRPr="00FA4D3D">
        <w:rPr>
          <w:bCs/>
          <w:sz w:val="24"/>
        </w:rPr>
        <w:t>.</w:t>
      </w:r>
    </w:p>
    <w:p w14:paraId="1C1E05B8" w14:textId="3ADED129" w:rsidR="00F56793" w:rsidRPr="00FA4D3D" w:rsidRDefault="00F56793" w:rsidP="00F56793">
      <w:pPr>
        <w:numPr>
          <w:ilvl w:val="0"/>
          <w:numId w:val="17"/>
        </w:numPr>
        <w:ind w:left="567"/>
        <w:contextualSpacing/>
        <w:jc w:val="both"/>
        <w:rPr>
          <w:sz w:val="24"/>
        </w:rPr>
      </w:pPr>
      <w:r w:rsidRPr="00FA4D3D">
        <w:rPr>
          <w:sz w:val="24"/>
        </w:rPr>
        <w:t xml:space="preserve">Zemes vienībai ar kadastra apzīmējumu </w:t>
      </w:r>
      <w:r w:rsidR="00300D87">
        <w:rPr>
          <w:sz w:val="24"/>
        </w:rPr>
        <w:t>[..]</w:t>
      </w:r>
      <w:r w:rsidRPr="00FA4D3D">
        <w:rPr>
          <w:sz w:val="24"/>
        </w:rPr>
        <w:t xml:space="preserve"> saglabāt nekustamā īpašuma lietošanas mērķi - zeme, uz kuras galvenā saimnieciskā darbība ir lauksaimniecība (kods</w:t>
      </w:r>
      <w:r w:rsidR="00384330">
        <w:rPr>
          <w:sz w:val="24"/>
        </w:rPr>
        <w:t> </w:t>
      </w:r>
      <w:r w:rsidRPr="00FA4D3D">
        <w:rPr>
          <w:sz w:val="24"/>
        </w:rPr>
        <w:t>0101).</w:t>
      </w:r>
    </w:p>
    <w:p w14:paraId="46CE14C6" w14:textId="77777777" w:rsidR="00F56793" w:rsidRPr="00FA4D3D" w:rsidRDefault="00F56793" w:rsidP="00F56793">
      <w:pPr>
        <w:ind w:left="1800"/>
        <w:contextualSpacing/>
        <w:jc w:val="both"/>
        <w:rPr>
          <w:sz w:val="12"/>
        </w:rPr>
      </w:pPr>
    </w:p>
    <w:p w14:paraId="6AFFBADB" w14:textId="77777777" w:rsidR="00F56793" w:rsidRPr="00FA4D3D" w:rsidRDefault="00F56793" w:rsidP="00F56793">
      <w:pPr>
        <w:ind w:firstLine="567"/>
        <w:jc w:val="both"/>
        <w:rPr>
          <w:sz w:val="24"/>
        </w:rPr>
      </w:pPr>
      <w:r w:rsidRPr="00FA4D3D">
        <w:rPr>
          <w:sz w:val="24"/>
        </w:rPr>
        <w:t>Lēmums stājas spēkā ar tā pieņemšanas brīdi.</w:t>
      </w:r>
    </w:p>
    <w:p w14:paraId="6FB055F9" w14:textId="77777777" w:rsidR="00F56793" w:rsidRPr="00FA4D3D" w:rsidRDefault="00F56793" w:rsidP="00F56793">
      <w:pPr>
        <w:ind w:firstLine="567"/>
        <w:jc w:val="both"/>
        <w:rPr>
          <w:sz w:val="24"/>
        </w:rPr>
      </w:pPr>
      <w:r w:rsidRPr="00FA4D3D">
        <w:rPr>
          <w:sz w:val="24"/>
        </w:rPr>
        <w:lastRenderedPageBreak/>
        <w:t>Šo lēmumu var pārsūdzēt Administratīvajā rajona tiesā (Administratīvās rajona tiesas tiesu namā Valmierā, Voldemāra Baloža ielā 13a, LV – 4201) viena mēneša laikā no tā spēkā stāšanās dienas.</w:t>
      </w:r>
    </w:p>
    <w:p w14:paraId="41F02DC3" w14:textId="77777777" w:rsidR="00E51E6F" w:rsidRPr="00300D87" w:rsidRDefault="00E51E6F" w:rsidP="00071FB4">
      <w:pPr>
        <w:jc w:val="center"/>
        <w:rPr>
          <w:b/>
          <w:color w:val="000000"/>
          <w:sz w:val="12"/>
          <w:szCs w:val="12"/>
        </w:rPr>
      </w:pPr>
    </w:p>
    <w:p w14:paraId="1DE6CDFF" w14:textId="49CFBF71" w:rsidR="00071FB4" w:rsidRPr="00FA4D3D" w:rsidRDefault="00071FB4" w:rsidP="00071FB4">
      <w:pPr>
        <w:jc w:val="center"/>
        <w:rPr>
          <w:b/>
          <w:color w:val="000000"/>
          <w:sz w:val="24"/>
          <w:szCs w:val="24"/>
        </w:rPr>
      </w:pPr>
      <w:r w:rsidRPr="00FA4D3D">
        <w:rPr>
          <w:b/>
          <w:color w:val="000000"/>
          <w:sz w:val="24"/>
          <w:szCs w:val="24"/>
        </w:rPr>
        <w:t>2</w:t>
      </w:r>
      <w:r w:rsidR="001F3385" w:rsidRPr="00FA4D3D">
        <w:rPr>
          <w:b/>
          <w:color w:val="000000"/>
          <w:sz w:val="24"/>
          <w:szCs w:val="24"/>
        </w:rPr>
        <w:t>2</w:t>
      </w:r>
      <w:r w:rsidRPr="00FA4D3D">
        <w:rPr>
          <w:b/>
          <w:color w:val="000000"/>
          <w:sz w:val="24"/>
          <w:szCs w:val="24"/>
        </w:rPr>
        <w:t>.§</w:t>
      </w:r>
    </w:p>
    <w:p w14:paraId="3A7974B9" w14:textId="10E6F97D" w:rsidR="00071FB4" w:rsidRPr="00FA4D3D" w:rsidRDefault="00071FB4" w:rsidP="00071FB4">
      <w:pPr>
        <w:pBdr>
          <w:bottom w:val="single" w:sz="12" w:space="1" w:color="auto"/>
        </w:pBdr>
        <w:jc w:val="center"/>
        <w:rPr>
          <w:b/>
          <w:sz w:val="24"/>
          <w:szCs w:val="24"/>
        </w:rPr>
      </w:pPr>
      <w:r w:rsidRPr="00FA4D3D">
        <w:rPr>
          <w:b/>
          <w:color w:val="000000"/>
          <w:sz w:val="24"/>
          <w:szCs w:val="24"/>
        </w:rPr>
        <w:t>Par Amatas</w:t>
      </w:r>
      <w:r w:rsidRPr="00FA4D3D">
        <w:rPr>
          <w:b/>
          <w:sz w:val="24"/>
          <w:szCs w:val="24"/>
        </w:rPr>
        <w:t xml:space="preserve"> pagasta nekustamā īpašuma </w:t>
      </w:r>
      <w:r w:rsidR="00300D87">
        <w:rPr>
          <w:b/>
          <w:sz w:val="24"/>
          <w:szCs w:val="24"/>
        </w:rPr>
        <w:t>[..]</w:t>
      </w:r>
      <w:r w:rsidRPr="00FA4D3D">
        <w:rPr>
          <w:b/>
          <w:sz w:val="24"/>
          <w:szCs w:val="24"/>
        </w:rPr>
        <w:t xml:space="preserve"> zemes vienības ar kadastra apzīmējumu </w:t>
      </w:r>
      <w:r w:rsidR="00300D87">
        <w:rPr>
          <w:b/>
          <w:sz w:val="24"/>
          <w:szCs w:val="24"/>
        </w:rPr>
        <w:t>[..]</w:t>
      </w:r>
      <w:r w:rsidRPr="00FA4D3D">
        <w:rPr>
          <w:b/>
          <w:sz w:val="24"/>
          <w:szCs w:val="24"/>
        </w:rPr>
        <w:t xml:space="preserve"> sadalīšanu</w:t>
      </w:r>
    </w:p>
    <w:p w14:paraId="607FA2D0" w14:textId="77777777" w:rsidR="00071FB4" w:rsidRPr="00FA4D3D" w:rsidRDefault="00071FB4" w:rsidP="00071FB4">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5DBE115E" w14:textId="77777777" w:rsidR="00071FB4" w:rsidRPr="00FA4D3D" w:rsidRDefault="00071FB4" w:rsidP="00CA52E5">
      <w:pPr>
        <w:jc w:val="both"/>
        <w:rPr>
          <w:b/>
          <w:sz w:val="12"/>
          <w:szCs w:val="12"/>
        </w:rPr>
      </w:pPr>
    </w:p>
    <w:p w14:paraId="4B6207D8" w14:textId="337D654D" w:rsidR="00071FB4" w:rsidRPr="00FA4D3D" w:rsidRDefault="00071FB4" w:rsidP="00071FB4">
      <w:pPr>
        <w:shd w:val="clear" w:color="auto" w:fill="FFFFFF"/>
        <w:ind w:left="29" w:right="-1" w:firstLine="727"/>
        <w:jc w:val="both"/>
        <w:rPr>
          <w:sz w:val="24"/>
          <w:szCs w:val="24"/>
        </w:rPr>
      </w:pPr>
      <w:r w:rsidRPr="00FA4D3D">
        <w:rPr>
          <w:sz w:val="24"/>
          <w:szCs w:val="24"/>
        </w:rPr>
        <w:t xml:space="preserve">Amatas novada pašvaldība ir izskatījusi </w:t>
      </w:r>
      <w:r w:rsidR="00300D87">
        <w:rPr>
          <w:sz w:val="24"/>
          <w:szCs w:val="24"/>
        </w:rPr>
        <w:t>G. G.</w:t>
      </w:r>
      <w:r w:rsidRPr="00FA4D3D">
        <w:rPr>
          <w:sz w:val="24"/>
          <w:szCs w:val="24"/>
        </w:rPr>
        <w:t xml:space="preserve"> (personas kods </w:t>
      </w:r>
      <w:r w:rsidR="00300D87">
        <w:rPr>
          <w:sz w:val="24"/>
        </w:rPr>
        <w:t>000000-00000</w:t>
      </w:r>
      <w:r w:rsidRPr="00FA4D3D">
        <w:rPr>
          <w:sz w:val="24"/>
          <w:szCs w:val="24"/>
        </w:rPr>
        <w:t xml:space="preserve">), </w:t>
      </w:r>
      <w:r w:rsidR="00300D87">
        <w:rPr>
          <w:sz w:val="24"/>
          <w:szCs w:val="24"/>
        </w:rPr>
        <w:t>A. R.</w:t>
      </w:r>
      <w:r w:rsidRPr="00FA4D3D">
        <w:rPr>
          <w:sz w:val="24"/>
          <w:szCs w:val="24"/>
        </w:rPr>
        <w:t xml:space="preserve"> (personas kods </w:t>
      </w:r>
      <w:r w:rsidR="00300D87">
        <w:rPr>
          <w:sz w:val="24"/>
        </w:rPr>
        <w:t>000000-00000</w:t>
      </w:r>
      <w:r w:rsidRPr="00FA4D3D">
        <w:rPr>
          <w:sz w:val="24"/>
          <w:szCs w:val="24"/>
        </w:rPr>
        <w:t xml:space="preserve">) un </w:t>
      </w:r>
      <w:r w:rsidR="00300D87">
        <w:rPr>
          <w:sz w:val="24"/>
          <w:szCs w:val="24"/>
        </w:rPr>
        <w:t>J. R.</w:t>
      </w:r>
      <w:r w:rsidRPr="00FA4D3D">
        <w:rPr>
          <w:sz w:val="24"/>
          <w:szCs w:val="24"/>
        </w:rPr>
        <w:t xml:space="preserve"> (personas kods </w:t>
      </w:r>
      <w:r w:rsidR="00300D87">
        <w:rPr>
          <w:sz w:val="24"/>
        </w:rPr>
        <w:t>000000-00000</w:t>
      </w:r>
      <w:r w:rsidRPr="00FA4D3D">
        <w:rPr>
          <w:sz w:val="24"/>
          <w:szCs w:val="24"/>
        </w:rPr>
        <w:t xml:space="preserve">) 2020. gada 19. maijā reģistrēto iesniegumu (reģ. Nr. 9-2/2020/1040) ar lūgumu piekrist sadalīt Amatas pagasta nekustamā īpašuma </w:t>
      </w:r>
      <w:r w:rsidR="00300D87">
        <w:rPr>
          <w:sz w:val="24"/>
          <w:szCs w:val="24"/>
        </w:rPr>
        <w:t>[..]</w:t>
      </w:r>
      <w:r w:rsidRPr="00FA4D3D">
        <w:rPr>
          <w:sz w:val="24"/>
          <w:szCs w:val="24"/>
        </w:rPr>
        <w:t xml:space="preserve"> zemes vienību ar kadastra apzīmējumu </w:t>
      </w:r>
      <w:r w:rsidR="00300D87">
        <w:rPr>
          <w:sz w:val="24"/>
          <w:szCs w:val="24"/>
        </w:rPr>
        <w:t>[..]</w:t>
      </w:r>
      <w:r w:rsidRPr="00FA4D3D">
        <w:rPr>
          <w:sz w:val="24"/>
          <w:szCs w:val="24"/>
        </w:rPr>
        <w:t>.</w:t>
      </w:r>
    </w:p>
    <w:p w14:paraId="0AD3CA94" w14:textId="1B5A0877" w:rsidR="00071FB4" w:rsidRPr="00FA4D3D" w:rsidRDefault="00071FB4" w:rsidP="00071FB4">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300D87">
        <w:rPr>
          <w:sz w:val="24"/>
          <w:szCs w:val="24"/>
        </w:rPr>
        <w:t>[..]</w:t>
      </w:r>
      <w:r w:rsidRPr="00FA4D3D">
        <w:rPr>
          <w:sz w:val="24"/>
          <w:szCs w:val="24"/>
        </w:rPr>
        <w:t xml:space="preserve"> atļautā teritorijas izmantošana noteikta kā lauksaimniecības teritorija (L) un mežu teritorija (M) (L, M - apzīmējumi teritorijas plānojuma „Grafiskajā daļā”). </w:t>
      </w:r>
    </w:p>
    <w:p w14:paraId="7A0F52D3" w14:textId="1FC7A3E8" w:rsidR="00071FB4" w:rsidRPr="00FA4D3D" w:rsidRDefault="001F3385" w:rsidP="00071FB4">
      <w:pPr>
        <w:shd w:val="clear" w:color="auto" w:fill="FFFFFF"/>
        <w:ind w:left="29" w:right="-1"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071FB4" w:rsidRPr="00FA4D3D">
        <w:rPr>
          <w:sz w:val="24"/>
          <w:szCs w:val="24"/>
        </w:rPr>
        <w:t xml:space="preserve"> Zemes ierīcības likuma 5. panta 1. punktu, 9. panta pirmo daļu, </w:t>
      </w:r>
      <w:r w:rsidR="00071FB4" w:rsidRPr="00FA4D3D">
        <w:rPr>
          <w:color w:val="000000"/>
          <w:sz w:val="24"/>
          <w:szCs w:val="24"/>
        </w:rPr>
        <w:t>Ministru kabineta 02.08.2016. noteikumu Nr. 505 „Zemes ierīcības projekta izstrādes noteikumi” 11.2. punktu</w:t>
      </w:r>
      <w:r w:rsidR="00071FB4" w:rsidRPr="00FA4D3D">
        <w:rPr>
          <w:sz w:val="24"/>
          <w:szCs w:val="24"/>
        </w:rPr>
        <w:t>, saskaņā ar ierosinātāj</w:t>
      </w:r>
      <w:r w:rsidRPr="00FA4D3D">
        <w:rPr>
          <w:sz w:val="24"/>
          <w:szCs w:val="24"/>
        </w:rPr>
        <w:t>u</w:t>
      </w:r>
      <w:r w:rsidR="00071FB4" w:rsidRPr="00FA4D3D">
        <w:rPr>
          <w:sz w:val="24"/>
          <w:szCs w:val="24"/>
        </w:rPr>
        <w:t xml:space="preserve"> </w:t>
      </w:r>
      <w:r w:rsidR="00300D87">
        <w:rPr>
          <w:sz w:val="24"/>
          <w:szCs w:val="24"/>
        </w:rPr>
        <w:t>G. G.</w:t>
      </w:r>
      <w:r w:rsidR="00071FB4" w:rsidRPr="00FA4D3D">
        <w:rPr>
          <w:sz w:val="24"/>
          <w:szCs w:val="24"/>
        </w:rPr>
        <w:t xml:space="preserve">, </w:t>
      </w:r>
      <w:r w:rsidR="00300D87">
        <w:rPr>
          <w:sz w:val="24"/>
          <w:szCs w:val="24"/>
        </w:rPr>
        <w:t>A. R.</w:t>
      </w:r>
      <w:r w:rsidR="00071FB4" w:rsidRPr="00FA4D3D">
        <w:rPr>
          <w:sz w:val="24"/>
          <w:szCs w:val="24"/>
        </w:rPr>
        <w:t xml:space="preserve">  un </w:t>
      </w:r>
      <w:r w:rsidR="00300D87">
        <w:rPr>
          <w:sz w:val="24"/>
          <w:szCs w:val="24"/>
        </w:rPr>
        <w:t>J. R.</w:t>
      </w:r>
      <w:r w:rsidR="00071FB4" w:rsidRPr="00FA4D3D">
        <w:rPr>
          <w:sz w:val="24"/>
          <w:szCs w:val="24"/>
        </w:rPr>
        <w:t xml:space="preserve"> 2020. gada 19. maijā reģistrēto iesniegumu </w:t>
      </w:r>
    </w:p>
    <w:p w14:paraId="28075EF0"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AED27F6" w14:textId="77777777" w:rsidR="00071FB4" w:rsidRPr="00FA4D3D" w:rsidRDefault="00071FB4" w:rsidP="00071FB4">
      <w:pPr>
        <w:shd w:val="clear" w:color="auto" w:fill="FFFFFF"/>
        <w:ind w:right="-1" w:firstLine="720"/>
        <w:jc w:val="both"/>
        <w:rPr>
          <w:sz w:val="12"/>
          <w:szCs w:val="24"/>
        </w:rPr>
      </w:pPr>
    </w:p>
    <w:p w14:paraId="2722E5BB" w14:textId="59D74EBC" w:rsidR="00071FB4" w:rsidRPr="00FA4D3D" w:rsidRDefault="00071FB4" w:rsidP="00071FB4">
      <w:pPr>
        <w:numPr>
          <w:ilvl w:val="0"/>
          <w:numId w:val="21"/>
        </w:numPr>
        <w:ind w:right="-1"/>
        <w:jc w:val="both"/>
        <w:rPr>
          <w:color w:val="000000"/>
          <w:sz w:val="24"/>
          <w:szCs w:val="24"/>
        </w:rPr>
      </w:pPr>
      <w:r w:rsidRPr="00FA4D3D">
        <w:rPr>
          <w:color w:val="000000"/>
          <w:sz w:val="24"/>
          <w:szCs w:val="24"/>
        </w:rPr>
        <w:t xml:space="preserve">Piekrist Amatas pagasta nekustamā īpašuma </w:t>
      </w:r>
      <w:r w:rsidR="00300D87">
        <w:rPr>
          <w:color w:val="000000"/>
          <w:sz w:val="24"/>
          <w:szCs w:val="24"/>
        </w:rPr>
        <w:t>[..]</w:t>
      </w:r>
      <w:r w:rsidRPr="00FA4D3D">
        <w:rPr>
          <w:color w:val="000000"/>
          <w:sz w:val="24"/>
          <w:szCs w:val="24"/>
        </w:rPr>
        <w:t xml:space="preserve"> (NĪ kad. Nr. </w:t>
      </w:r>
      <w:r w:rsidR="00300D87">
        <w:rPr>
          <w:color w:val="000000"/>
          <w:sz w:val="24"/>
          <w:szCs w:val="24"/>
        </w:rPr>
        <w:t>[..]</w:t>
      </w:r>
      <w:r w:rsidRPr="00FA4D3D">
        <w:rPr>
          <w:color w:val="000000"/>
          <w:sz w:val="24"/>
          <w:szCs w:val="24"/>
        </w:rPr>
        <w:t xml:space="preserve">) zemes vienības ar kadastra apzīmējumu </w:t>
      </w:r>
      <w:r w:rsidR="00300D87">
        <w:rPr>
          <w:color w:val="000000"/>
          <w:sz w:val="24"/>
          <w:szCs w:val="24"/>
        </w:rPr>
        <w:t>[..]</w:t>
      </w:r>
      <w:r w:rsidRPr="00FA4D3D">
        <w:rPr>
          <w:color w:val="000000"/>
          <w:sz w:val="24"/>
          <w:szCs w:val="24"/>
        </w:rPr>
        <w:t xml:space="preserve"> sadalīšanai atbilstoši pievienotajai zemes robežu plānā attēlotajai skicei.</w:t>
      </w:r>
    </w:p>
    <w:p w14:paraId="00D3F700" w14:textId="77777777" w:rsidR="00071FB4" w:rsidRPr="00FA4D3D" w:rsidRDefault="00071FB4" w:rsidP="00071FB4">
      <w:pPr>
        <w:numPr>
          <w:ilvl w:val="0"/>
          <w:numId w:val="21"/>
        </w:numPr>
        <w:ind w:right="-1"/>
        <w:jc w:val="both"/>
        <w:rPr>
          <w:color w:val="000000"/>
          <w:sz w:val="24"/>
          <w:szCs w:val="24"/>
        </w:rPr>
      </w:pPr>
      <w:r w:rsidRPr="00FA4D3D">
        <w:rPr>
          <w:color w:val="000000"/>
          <w:sz w:val="24"/>
          <w:szCs w:val="24"/>
        </w:rPr>
        <w:t>Veikt zemes ierīcības projekta izstrādi saskaņā ar lēmumam pievienoto zemes ierīcības projekta darba uzdevumu (pielikums Nr. 1).</w:t>
      </w:r>
    </w:p>
    <w:p w14:paraId="5EB77A17" w14:textId="77777777" w:rsidR="00071FB4" w:rsidRPr="00FA4D3D" w:rsidRDefault="00071FB4" w:rsidP="00071FB4">
      <w:pPr>
        <w:ind w:right="-1" w:firstLine="720"/>
        <w:jc w:val="both"/>
        <w:rPr>
          <w:sz w:val="12"/>
          <w:szCs w:val="12"/>
        </w:rPr>
      </w:pPr>
    </w:p>
    <w:p w14:paraId="3FD39BF3" w14:textId="77777777" w:rsidR="00071FB4" w:rsidRPr="00FA4D3D" w:rsidRDefault="00071FB4" w:rsidP="00071FB4">
      <w:pPr>
        <w:ind w:right="-1" w:firstLine="720"/>
        <w:jc w:val="both"/>
        <w:rPr>
          <w:sz w:val="24"/>
          <w:szCs w:val="24"/>
        </w:rPr>
      </w:pPr>
      <w:r w:rsidRPr="00FA4D3D">
        <w:rPr>
          <w:sz w:val="24"/>
          <w:szCs w:val="24"/>
        </w:rPr>
        <w:t>Amatas novada domes sēdē pieņemtais administratīvais akts stājas spēkā piecu dienu laikā no tā pieņemšanas.</w:t>
      </w:r>
    </w:p>
    <w:p w14:paraId="026FADD4" w14:textId="33F45CE3" w:rsidR="00B30C44" w:rsidRPr="00300D87" w:rsidRDefault="00071FB4" w:rsidP="00300D87">
      <w:pPr>
        <w:shd w:val="clear" w:color="auto" w:fill="FFFFFF"/>
        <w:tabs>
          <w:tab w:val="left" w:pos="425"/>
        </w:tabs>
        <w:ind w:right="-1" w:firstLine="567"/>
        <w:jc w:val="both"/>
        <w:rPr>
          <w:sz w:val="24"/>
          <w:szCs w:val="24"/>
        </w:rPr>
      </w:pPr>
      <w:r w:rsidRPr="00FA4D3D">
        <w:rPr>
          <w:sz w:val="24"/>
          <w:szCs w:val="24"/>
        </w:rPr>
        <w:tab/>
        <w:t>Administratīvo aktu pēc tā stāšanās spēkā var pārsūdzēt viena mēneša laikā  administratīvajā rajona tiesā.</w:t>
      </w:r>
    </w:p>
    <w:p w14:paraId="2758EFDF" w14:textId="2F1CE450" w:rsidR="001F3385" w:rsidRPr="00FA4D3D" w:rsidRDefault="001F3385" w:rsidP="001F3385">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19F70B44" w14:textId="77777777" w:rsidR="001F3385" w:rsidRPr="00FA4D3D" w:rsidRDefault="001F3385" w:rsidP="001F3385">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3577ED98" w14:textId="77777777" w:rsidR="001F3385" w:rsidRPr="00FA4D3D" w:rsidRDefault="001F3385" w:rsidP="001F3385">
      <w:pPr>
        <w:jc w:val="right"/>
        <w:rPr>
          <w:sz w:val="24"/>
          <w:szCs w:val="24"/>
        </w:rPr>
      </w:pPr>
      <w:r w:rsidRPr="00FA4D3D">
        <w:rPr>
          <w:sz w:val="24"/>
          <w:szCs w:val="24"/>
        </w:rPr>
        <w:t xml:space="preserve">ar Amatas novada domes </w:t>
      </w:r>
    </w:p>
    <w:p w14:paraId="54E2BB68" w14:textId="48190432" w:rsidR="001F3385" w:rsidRPr="00FA4D3D" w:rsidRDefault="001F3385" w:rsidP="001F3385">
      <w:pPr>
        <w:jc w:val="right"/>
        <w:rPr>
          <w:sz w:val="24"/>
        </w:rPr>
      </w:pPr>
      <w:r w:rsidRPr="00FA4D3D">
        <w:rPr>
          <w:sz w:val="24"/>
        </w:rPr>
        <w:t xml:space="preserve">2020. gada 20. </w:t>
      </w:r>
      <w:r w:rsidR="0061730D" w:rsidRPr="00FA4D3D">
        <w:rPr>
          <w:sz w:val="24"/>
        </w:rPr>
        <w:t>maija</w:t>
      </w:r>
      <w:r w:rsidRPr="00FA4D3D">
        <w:rPr>
          <w:sz w:val="24"/>
        </w:rPr>
        <w:t xml:space="preserve"> sēdes</w:t>
      </w:r>
    </w:p>
    <w:p w14:paraId="7B09E92F" w14:textId="409C3B18" w:rsidR="00071FB4" w:rsidRPr="00300D87" w:rsidRDefault="001F3385" w:rsidP="00300D87">
      <w:pPr>
        <w:jc w:val="right"/>
        <w:rPr>
          <w:sz w:val="24"/>
        </w:rPr>
      </w:pPr>
      <w:r w:rsidRPr="00FA4D3D">
        <w:rPr>
          <w:sz w:val="24"/>
        </w:rPr>
        <w:t>lēmumu (protokols Nr. 12, 22.§)</w:t>
      </w:r>
    </w:p>
    <w:p w14:paraId="39B95560" w14:textId="77777777" w:rsidR="00B30C44" w:rsidRPr="00FA4D3D" w:rsidRDefault="00B30C44" w:rsidP="00CA52E5">
      <w:pPr>
        <w:jc w:val="both"/>
        <w:rPr>
          <w:b/>
          <w:sz w:val="12"/>
          <w:szCs w:val="12"/>
        </w:rPr>
      </w:pPr>
    </w:p>
    <w:p w14:paraId="6FEBFCBE" w14:textId="77777777" w:rsidR="001F3385" w:rsidRPr="00FA4D3D" w:rsidRDefault="001F3385" w:rsidP="001F3385">
      <w:pPr>
        <w:shd w:val="clear" w:color="auto" w:fill="FFFFFF"/>
        <w:ind w:left="58"/>
        <w:jc w:val="center"/>
        <w:rPr>
          <w:b/>
          <w:bCs/>
          <w:color w:val="000000"/>
          <w:sz w:val="24"/>
          <w:szCs w:val="24"/>
        </w:rPr>
      </w:pPr>
      <w:r w:rsidRPr="00FA4D3D">
        <w:rPr>
          <w:b/>
          <w:bCs/>
          <w:color w:val="000000"/>
          <w:sz w:val="24"/>
          <w:szCs w:val="24"/>
        </w:rPr>
        <w:t>DARBA UZDEVUMS</w:t>
      </w:r>
    </w:p>
    <w:p w14:paraId="4B4BF903" w14:textId="77777777" w:rsidR="001F3385" w:rsidRPr="00FA4D3D" w:rsidRDefault="001F3385" w:rsidP="001F3385">
      <w:pPr>
        <w:shd w:val="clear" w:color="auto" w:fill="FFFFFF"/>
        <w:ind w:left="58"/>
        <w:jc w:val="center"/>
        <w:rPr>
          <w:sz w:val="12"/>
          <w:szCs w:val="12"/>
        </w:rPr>
      </w:pPr>
    </w:p>
    <w:p w14:paraId="3C9CC8D3" w14:textId="77777777" w:rsidR="001F3385" w:rsidRPr="00FA4D3D" w:rsidRDefault="001F3385" w:rsidP="001F3385">
      <w:pPr>
        <w:widowControl w:val="0"/>
        <w:shd w:val="clear" w:color="auto" w:fill="FFFFFF"/>
        <w:autoSpaceDE w:val="0"/>
        <w:autoSpaceDN w:val="0"/>
        <w:adjustRightInd w:val="0"/>
        <w:ind w:firstLine="6"/>
        <w:jc w:val="center"/>
        <w:rPr>
          <w:color w:val="000000"/>
          <w:sz w:val="24"/>
          <w:szCs w:val="24"/>
        </w:rPr>
      </w:pPr>
      <w:r w:rsidRPr="00FA4D3D">
        <w:rPr>
          <w:color w:val="000000"/>
          <w:sz w:val="24"/>
          <w:szCs w:val="24"/>
        </w:rPr>
        <w:t>Amatas novada zemes ierīcības projekta izstrādei Amatas pagasta nekustamā īpašuma</w:t>
      </w:r>
    </w:p>
    <w:p w14:paraId="65D10D3C" w14:textId="455EFD76" w:rsidR="001F3385" w:rsidRPr="00FA4D3D" w:rsidRDefault="00300D87" w:rsidP="001F3385">
      <w:pPr>
        <w:widowControl w:val="0"/>
        <w:shd w:val="clear" w:color="auto" w:fill="FFFFFF"/>
        <w:autoSpaceDE w:val="0"/>
        <w:autoSpaceDN w:val="0"/>
        <w:adjustRightInd w:val="0"/>
        <w:ind w:firstLine="6"/>
        <w:jc w:val="center"/>
        <w:rPr>
          <w:color w:val="000000"/>
          <w:sz w:val="24"/>
          <w:szCs w:val="24"/>
        </w:rPr>
      </w:pPr>
      <w:r>
        <w:rPr>
          <w:color w:val="000000"/>
          <w:sz w:val="24"/>
          <w:szCs w:val="24"/>
        </w:rPr>
        <w:lastRenderedPageBreak/>
        <w:t>[..]</w:t>
      </w:r>
      <w:r w:rsidR="001F3385" w:rsidRPr="00FA4D3D">
        <w:rPr>
          <w:color w:val="000000"/>
          <w:sz w:val="24"/>
          <w:szCs w:val="24"/>
        </w:rPr>
        <w:t xml:space="preserve"> zemes vienībai ar kadastra apzīmējumu </w:t>
      </w:r>
      <w:r>
        <w:rPr>
          <w:color w:val="000000"/>
          <w:sz w:val="24"/>
          <w:szCs w:val="24"/>
        </w:rPr>
        <w:t>[..]</w:t>
      </w:r>
    </w:p>
    <w:p w14:paraId="1FF594AF" w14:textId="77777777" w:rsidR="001F3385" w:rsidRPr="00FA4D3D" w:rsidRDefault="001F3385" w:rsidP="001F3385">
      <w:pPr>
        <w:widowControl w:val="0"/>
        <w:shd w:val="clear" w:color="auto" w:fill="FFFFFF"/>
        <w:autoSpaceDE w:val="0"/>
        <w:autoSpaceDN w:val="0"/>
        <w:adjustRightInd w:val="0"/>
        <w:ind w:firstLine="6"/>
        <w:jc w:val="center"/>
        <w:rPr>
          <w:sz w:val="12"/>
          <w:szCs w:val="24"/>
        </w:rPr>
      </w:pPr>
    </w:p>
    <w:p w14:paraId="7841E83A" w14:textId="77777777" w:rsidR="001F3385" w:rsidRPr="00FA4D3D" w:rsidRDefault="001F3385" w:rsidP="001F3385">
      <w:pPr>
        <w:widowControl w:val="0"/>
        <w:numPr>
          <w:ilvl w:val="0"/>
          <w:numId w:val="24"/>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4E2C9F4" w14:textId="77777777" w:rsidR="001F3385" w:rsidRPr="00FA4D3D" w:rsidRDefault="001F3385" w:rsidP="001F3385">
      <w:pPr>
        <w:widowControl w:val="0"/>
        <w:numPr>
          <w:ilvl w:val="0"/>
          <w:numId w:val="24"/>
        </w:numPr>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Zemes ierīcības projekta izstrādes uzdevumi:</w:t>
      </w:r>
    </w:p>
    <w:p w14:paraId="5B6A51BB" w14:textId="655CE540" w:rsidR="001F3385" w:rsidRPr="00FA4D3D" w:rsidRDefault="001F3385" w:rsidP="001F3385">
      <w:pPr>
        <w:widowControl w:val="0"/>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ab/>
      </w:r>
      <w:r w:rsidRPr="00FA4D3D">
        <w:rPr>
          <w:color w:val="000000"/>
          <w:sz w:val="24"/>
          <w:szCs w:val="24"/>
        </w:rPr>
        <w:t xml:space="preserve">Zemes ierīcības projekts izstrādājams Amatas pagasta nekustamā īpašuma </w:t>
      </w:r>
      <w:r w:rsidR="00300D87">
        <w:rPr>
          <w:color w:val="000000"/>
          <w:sz w:val="24"/>
          <w:szCs w:val="24"/>
        </w:rPr>
        <w:t>[..]</w:t>
      </w:r>
      <w:r w:rsidRPr="00FA4D3D">
        <w:rPr>
          <w:color w:val="000000"/>
          <w:sz w:val="24"/>
          <w:szCs w:val="24"/>
        </w:rPr>
        <w:t xml:space="preserve"> zemes vienībai ar kadastra apzīmējumu </w:t>
      </w:r>
      <w:r w:rsidR="00300D87">
        <w:rPr>
          <w:color w:val="000000"/>
          <w:sz w:val="24"/>
          <w:szCs w:val="24"/>
        </w:rPr>
        <w:t>[..]</w:t>
      </w:r>
      <w:r w:rsidRPr="00FA4D3D">
        <w:rPr>
          <w:color w:val="000000"/>
          <w:sz w:val="24"/>
          <w:szCs w:val="24"/>
        </w:rPr>
        <w:t>:</w:t>
      </w:r>
    </w:p>
    <w:p w14:paraId="18CE66B3"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gabala robežu pārkārtošanai, sadalīšanai;</w:t>
      </w:r>
    </w:p>
    <w:p w14:paraId="4146ACDB"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4F622081"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0285D1A1" w14:textId="77777777" w:rsidR="001F3385" w:rsidRPr="00FA4D3D" w:rsidRDefault="001F3385" w:rsidP="001F3385">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4703EF22"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384DDF1"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3B433407"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1C2FC357"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6F65AF6D" w14:textId="77777777" w:rsidR="001F3385" w:rsidRPr="00FA4D3D" w:rsidRDefault="001F3385" w:rsidP="001F3385">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2B07EC19" w14:textId="77777777" w:rsidR="001F3385" w:rsidRPr="00FA4D3D" w:rsidRDefault="001F3385" w:rsidP="001F3385">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69F94C87"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1BF9C1E5" w14:textId="77777777"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5790226A" w14:textId="7A9DDBA1" w:rsidR="001F3385" w:rsidRPr="00FA4D3D" w:rsidRDefault="001F3385" w:rsidP="001F3385">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 xml:space="preserve">projektam nosacījumu pieprasīšanu veic no </w:t>
      </w:r>
      <w:r w:rsidRPr="00FA4D3D">
        <w:rPr>
          <w:sz w:val="24"/>
          <w:szCs w:val="24"/>
        </w:rPr>
        <w:t xml:space="preserve">SIA „Tet”, </w:t>
      </w:r>
      <w:r w:rsidRPr="00FA4D3D">
        <w:rPr>
          <w:color w:val="000000"/>
          <w:sz w:val="24"/>
          <w:szCs w:val="24"/>
        </w:rPr>
        <w:t>saskaņošanu veic ar VAS „Latvenergo”, pēc nepieciešamības arī citām institūcijām.</w:t>
      </w:r>
    </w:p>
    <w:p w14:paraId="4F852D80" w14:textId="77777777" w:rsidR="001F3385" w:rsidRPr="00FA4D3D" w:rsidRDefault="001F3385" w:rsidP="001F3385">
      <w:pPr>
        <w:shd w:val="clear" w:color="auto" w:fill="FFFFFF"/>
        <w:ind w:left="67"/>
        <w:jc w:val="both"/>
        <w:rPr>
          <w:b/>
          <w:sz w:val="24"/>
          <w:szCs w:val="24"/>
        </w:rPr>
      </w:pPr>
      <w:r w:rsidRPr="00FA4D3D">
        <w:rPr>
          <w:b/>
          <w:color w:val="000000"/>
          <w:sz w:val="24"/>
          <w:szCs w:val="24"/>
        </w:rPr>
        <w:t>5. Izpilde:</w:t>
      </w:r>
    </w:p>
    <w:p w14:paraId="432F5E0B" w14:textId="77777777" w:rsidR="001F3385" w:rsidRPr="00FA4D3D" w:rsidRDefault="001F3385" w:rsidP="001F3385">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0B379DF9" w14:textId="77777777" w:rsidR="001F3385" w:rsidRPr="00FA4D3D" w:rsidRDefault="001F3385" w:rsidP="001F3385">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6FB401FE" w14:textId="77777777" w:rsidR="001F3385" w:rsidRPr="00FA4D3D" w:rsidRDefault="001F3385" w:rsidP="001F3385">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zemes ierīcības projekts ir īstenots, ja projektētie zemes gabali reģistrēti nekustamā īpašuma valsts kadastra informācijas sistēmā un ierakstīti zemesgrāmatā.</w:t>
      </w:r>
    </w:p>
    <w:p w14:paraId="67BD5160" w14:textId="77777777" w:rsidR="001F3385" w:rsidRPr="00FA4D3D" w:rsidRDefault="001F3385" w:rsidP="001F3385">
      <w:pPr>
        <w:shd w:val="clear" w:color="auto" w:fill="FFFFFF"/>
        <w:ind w:left="29" w:right="518"/>
        <w:jc w:val="both"/>
        <w:rPr>
          <w:color w:val="000000"/>
          <w:sz w:val="12"/>
          <w:szCs w:val="24"/>
        </w:rPr>
      </w:pPr>
    </w:p>
    <w:p w14:paraId="64E7C37D" w14:textId="77777777" w:rsidR="001F3385" w:rsidRPr="00FA4D3D" w:rsidRDefault="001F3385" w:rsidP="001F3385">
      <w:pPr>
        <w:shd w:val="clear" w:color="auto" w:fill="FFFFFF"/>
        <w:ind w:right="518"/>
        <w:jc w:val="both"/>
        <w:rPr>
          <w:color w:val="000000"/>
          <w:sz w:val="24"/>
          <w:szCs w:val="24"/>
        </w:rPr>
      </w:pPr>
      <w:r w:rsidRPr="00FA4D3D">
        <w:rPr>
          <w:color w:val="000000"/>
          <w:sz w:val="24"/>
          <w:szCs w:val="24"/>
        </w:rPr>
        <w:t xml:space="preserve">Sēdes vadītājs, Amatas novada </w:t>
      </w:r>
    </w:p>
    <w:p w14:paraId="3EE3D3A7" w14:textId="37D3C083" w:rsidR="00384330" w:rsidRPr="00300D87" w:rsidRDefault="001F3385" w:rsidP="00300D87">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5EE955C0" w14:textId="165E68B6" w:rsidR="00D84B57" w:rsidRPr="00FA4D3D" w:rsidRDefault="00D84B57" w:rsidP="00D84B57">
      <w:pPr>
        <w:jc w:val="center"/>
        <w:rPr>
          <w:b/>
          <w:color w:val="000000"/>
          <w:sz w:val="24"/>
          <w:szCs w:val="24"/>
        </w:rPr>
      </w:pPr>
      <w:r w:rsidRPr="00FA4D3D">
        <w:rPr>
          <w:b/>
          <w:color w:val="000000"/>
          <w:sz w:val="24"/>
          <w:szCs w:val="24"/>
        </w:rPr>
        <w:lastRenderedPageBreak/>
        <w:t>23.§</w:t>
      </w:r>
    </w:p>
    <w:p w14:paraId="388B8EFA" w14:textId="7F63DAC3" w:rsidR="00D84B57" w:rsidRPr="00FA4D3D" w:rsidRDefault="00D84B57" w:rsidP="00D84B57">
      <w:pPr>
        <w:pBdr>
          <w:bottom w:val="single" w:sz="12" w:space="1" w:color="auto"/>
        </w:pBdr>
        <w:jc w:val="center"/>
        <w:rPr>
          <w:b/>
          <w:sz w:val="24"/>
          <w:szCs w:val="24"/>
        </w:rPr>
      </w:pPr>
      <w:r w:rsidRPr="00FA4D3D">
        <w:rPr>
          <w:b/>
          <w:color w:val="000000"/>
          <w:sz w:val="24"/>
          <w:szCs w:val="24"/>
        </w:rPr>
        <w:t>Par Amatas</w:t>
      </w:r>
      <w:r w:rsidRPr="00FA4D3D">
        <w:rPr>
          <w:b/>
          <w:sz w:val="24"/>
          <w:szCs w:val="24"/>
        </w:rPr>
        <w:t xml:space="preserve"> pagasta nekustamā īpašuma </w:t>
      </w:r>
      <w:r w:rsidR="00300D87">
        <w:rPr>
          <w:b/>
          <w:sz w:val="24"/>
          <w:szCs w:val="24"/>
        </w:rPr>
        <w:t>[..]</w:t>
      </w:r>
      <w:r w:rsidRPr="00FA4D3D">
        <w:rPr>
          <w:b/>
          <w:sz w:val="24"/>
          <w:szCs w:val="24"/>
        </w:rPr>
        <w:t xml:space="preserve"> zemes vienības ar kadastra apzīmējumu </w:t>
      </w:r>
      <w:r w:rsidR="00300D87">
        <w:rPr>
          <w:b/>
          <w:sz w:val="24"/>
          <w:szCs w:val="24"/>
        </w:rPr>
        <w:t>[..]</w:t>
      </w:r>
      <w:r w:rsidRPr="00FA4D3D">
        <w:rPr>
          <w:b/>
          <w:sz w:val="24"/>
          <w:szCs w:val="24"/>
        </w:rPr>
        <w:t xml:space="preserve"> sadalīšanu</w:t>
      </w:r>
    </w:p>
    <w:p w14:paraId="5CF8D9B2" w14:textId="77777777" w:rsidR="00D84B57" w:rsidRPr="00FA4D3D" w:rsidRDefault="00D84B57" w:rsidP="00D84B57">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256E375C" w14:textId="770DDD7A" w:rsidR="00071FB4" w:rsidRPr="00FA4D3D" w:rsidRDefault="00071FB4" w:rsidP="00CA52E5">
      <w:pPr>
        <w:jc w:val="both"/>
        <w:rPr>
          <w:b/>
          <w:sz w:val="12"/>
          <w:szCs w:val="12"/>
        </w:rPr>
      </w:pPr>
    </w:p>
    <w:p w14:paraId="05EDC145" w14:textId="37E6D0CE" w:rsidR="00D84B57" w:rsidRPr="00FA4D3D" w:rsidRDefault="00D84B57" w:rsidP="00D84B57">
      <w:pPr>
        <w:shd w:val="clear" w:color="auto" w:fill="FFFFFF"/>
        <w:ind w:left="29" w:right="-1" w:firstLine="727"/>
        <w:jc w:val="both"/>
        <w:rPr>
          <w:sz w:val="24"/>
          <w:szCs w:val="24"/>
        </w:rPr>
      </w:pPr>
      <w:r w:rsidRPr="00FA4D3D">
        <w:rPr>
          <w:sz w:val="24"/>
          <w:szCs w:val="24"/>
        </w:rPr>
        <w:t xml:space="preserve">Amatas novada pašvaldība ir izskatījusi </w:t>
      </w:r>
      <w:r w:rsidR="00300D87">
        <w:rPr>
          <w:sz w:val="24"/>
          <w:szCs w:val="24"/>
        </w:rPr>
        <w:t>G. G.</w:t>
      </w:r>
      <w:r w:rsidRPr="00FA4D3D">
        <w:rPr>
          <w:sz w:val="24"/>
          <w:szCs w:val="24"/>
        </w:rPr>
        <w:t xml:space="preserve"> (personas kods </w:t>
      </w:r>
      <w:r w:rsidR="00300D87">
        <w:rPr>
          <w:sz w:val="24"/>
        </w:rPr>
        <w:t>000000-00000</w:t>
      </w:r>
      <w:r w:rsidRPr="00FA4D3D">
        <w:rPr>
          <w:sz w:val="24"/>
          <w:szCs w:val="24"/>
        </w:rPr>
        <w:t>) 2020.</w:t>
      </w:r>
      <w:r w:rsidR="00300D87">
        <w:rPr>
          <w:sz w:val="24"/>
          <w:szCs w:val="24"/>
        </w:rPr>
        <w:t> </w:t>
      </w:r>
      <w:r w:rsidRPr="00FA4D3D">
        <w:rPr>
          <w:sz w:val="24"/>
          <w:szCs w:val="24"/>
        </w:rPr>
        <w:t>gada 19. maijā reģistrēto iesniegumu (reģ. Nr. 9-2/2020/104</w:t>
      </w:r>
      <w:r w:rsidR="00F04074" w:rsidRPr="00FA4D3D">
        <w:rPr>
          <w:sz w:val="24"/>
          <w:szCs w:val="24"/>
        </w:rPr>
        <w:t>1</w:t>
      </w:r>
      <w:r w:rsidRPr="00FA4D3D">
        <w:rPr>
          <w:sz w:val="24"/>
          <w:szCs w:val="24"/>
        </w:rPr>
        <w:t xml:space="preserve">) ar lūgumu piekrist sadalīt Amatas pagasta nekustamā īpašuma </w:t>
      </w:r>
      <w:r w:rsidR="00300D87">
        <w:rPr>
          <w:sz w:val="24"/>
          <w:szCs w:val="24"/>
        </w:rPr>
        <w:t>[..]</w:t>
      </w:r>
      <w:r w:rsidRPr="00FA4D3D">
        <w:rPr>
          <w:sz w:val="24"/>
          <w:szCs w:val="24"/>
        </w:rPr>
        <w:t xml:space="preserve"> zemes vienību ar kadastra apzīmējumu </w:t>
      </w:r>
      <w:r w:rsidR="00300D87">
        <w:rPr>
          <w:sz w:val="24"/>
          <w:szCs w:val="24"/>
        </w:rPr>
        <w:t>[..]</w:t>
      </w:r>
      <w:r w:rsidRPr="00FA4D3D">
        <w:rPr>
          <w:sz w:val="24"/>
          <w:szCs w:val="24"/>
        </w:rPr>
        <w:t>.</w:t>
      </w:r>
    </w:p>
    <w:p w14:paraId="0D1C3615" w14:textId="6DBCBD18" w:rsidR="00D84B57" w:rsidRPr="00FA4D3D" w:rsidRDefault="000138CF" w:rsidP="00D84B57">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saistošo noteikumu Nr. 7 “Par saistošo noteikumu Nr. 12 “Amatas novada Teritorijas plānojuma 2014.-2024. gadam (ar 2018. gada grozījumiem) teritorijas izmantošanas un apbūves noteikumi un grafiskā daļa” atzīšanu par spēku zaudējušu daļā””</w:t>
      </w:r>
      <w:r w:rsidR="00D84B57" w:rsidRPr="00FA4D3D">
        <w:rPr>
          <w:sz w:val="24"/>
          <w:szCs w:val="24"/>
        </w:rPr>
        <w:t xml:space="preserve"> grafiskās daļas noteikto teritorijas plānoto un atļauto izmantošanu nekustamā īpašuma </w:t>
      </w:r>
      <w:r w:rsidR="00300D87">
        <w:rPr>
          <w:sz w:val="24"/>
          <w:szCs w:val="24"/>
        </w:rPr>
        <w:t>[..]</w:t>
      </w:r>
      <w:r w:rsidR="00D84B57" w:rsidRPr="00FA4D3D">
        <w:rPr>
          <w:sz w:val="24"/>
          <w:szCs w:val="24"/>
        </w:rPr>
        <w:t xml:space="preserve"> atļautā teritorijas izmantošana noteikta kā lauksaimniecības teritorija (L) un mežu teritorija (M) (L, M - apzīmējumi teritorijas plānojuma „Grafiskajā daļā”). </w:t>
      </w:r>
    </w:p>
    <w:p w14:paraId="0E537815" w14:textId="37BE7512" w:rsidR="00D84B57" w:rsidRPr="00FA4D3D" w:rsidRDefault="000138CF" w:rsidP="00D84B57">
      <w:pPr>
        <w:shd w:val="clear" w:color="auto" w:fill="FFFFFF"/>
        <w:ind w:left="29" w:right="-1"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D84B57" w:rsidRPr="00FA4D3D">
        <w:rPr>
          <w:sz w:val="24"/>
          <w:szCs w:val="24"/>
        </w:rPr>
        <w:t xml:space="preserve">, Zemes ierīcības likuma 5. panta 1. punktu, 9. panta pirmo daļu,  </w:t>
      </w:r>
      <w:r w:rsidR="00D84B57" w:rsidRPr="00FA4D3D">
        <w:rPr>
          <w:color w:val="000000"/>
          <w:sz w:val="24"/>
          <w:szCs w:val="24"/>
        </w:rPr>
        <w:t>Ministru kabineta 02.08.2016. noteikumu Nr. 505 „Zemes ierīcības projekta izstrādes noteikumi” 11.2. punktu</w:t>
      </w:r>
      <w:r w:rsidR="00D84B57" w:rsidRPr="00FA4D3D">
        <w:rPr>
          <w:sz w:val="24"/>
          <w:szCs w:val="24"/>
        </w:rPr>
        <w:t xml:space="preserve">, saskaņā ar ierosinātāja </w:t>
      </w:r>
      <w:r w:rsidR="00300D87">
        <w:rPr>
          <w:sz w:val="24"/>
          <w:szCs w:val="24"/>
        </w:rPr>
        <w:t>G. G.</w:t>
      </w:r>
      <w:r w:rsidR="00D84B57" w:rsidRPr="00FA4D3D">
        <w:rPr>
          <w:sz w:val="24"/>
          <w:szCs w:val="24"/>
        </w:rPr>
        <w:t xml:space="preserve"> 2020. gada 19. maijā reģistrēto iesniegumu</w:t>
      </w:r>
    </w:p>
    <w:p w14:paraId="4AFE446F"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20460A7" w14:textId="77777777" w:rsidR="00D84B57" w:rsidRPr="00FA4D3D" w:rsidRDefault="00D84B57" w:rsidP="00D84B57">
      <w:pPr>
        <w:shd w:val="clear" w:color="auto" w:fill="FFFFFF"/>
        <w:ind w:right="-1" w:firstLine="720"/>
        <w:jc w:val="both"/>
        <w:rPr>
          <w:sz w:val="12"/>
          <w:szCs w:val="24"/>
        </w:rPr>
      </w:pPr>
    </w:p>
    <w:p w14:paraId="6CFCB9C3" w14:textId="05114221" w:rsidR="00D84B57" w:rsidRPr="00FA4D3D" w:rsidRDefault="00D84B57" w:rsidP="000138CF">
      <w:pPr>
        <w:numPr>
          <w:ilvl w:val="0"/>
          <w:numId w:val="26"/>
        </w:numPr>
        <w:ind w:right="-1"/>
        <w:jc w:val="both"/>
        <w:rPr>
          <w:color w:val="000000"/>
          <w:sz w:val="24"/>
          <w:szCs w:val="24"/>
        </w:rPr>
      </w:pPr>
      <w:r w:rsidRPr="00FA4D3D">
        <w:rPr>
          <w:color w:val="000000"/>
          <w:sz w:val="24"/>
          <w:szCs w:val="24"/>
        </w:rPr>
        <w:t xml:space="preserve">Piekrist Amatas pagasta nekustamā īpašuma </w:t>
      </w:r>
      <w:r w:rsidR="00A30CCD">
        <w:rPr>
          <w:color w:val="000000"/>
          <w:sz w:val="24"/>
          <w:szCs w:val="24"/>
        </w:rPr>
        <w:t>[..]</w:t>
      </w:r>
      <w:r w:rsidRPr="00FA4D3D">
        <w:rPr>
          <w:color w:val="000000"/>
          <w:sz w:val="24"/>
          <w:szCs w:val="24"/>
        </w:rPr>
        <w:t xml:space="preserve"> (NĪ kad. Nr. </w:t>
      </w:r>
      <w:r w:rsidR="00A30CCD">
        <w:rPr>
          <w:color w:val="000000"/>
          <w:sz w:val="24"/>
          <w:szCs w:val="24"/>
        </w:rPr>
        <w:t>[..]</w:t>
      </w:r>
      <w:r w:rsidRPr="00FA4D3D">
        <w:rPr>
          <w:color w:val="000000"/>
          <w:sz w:val="24"/>
          <w:szCs w:val="24"/>
        </w:rPr>
        <w:t xml:space="preserve">) zemes vienības ar kadastra apzīmējumu </w:t>
      </w:r>
      <w:r w:rsidR="00A30CCD">
        <w:rPr>
          <w:color w:val="000000"/>
          <w:sz w:val="24"/>
          <w:szCs w:val="24"/>
        </w:rPr>
        <w:t>[..]</w:t>
      </w:r>
      <w:r w:rsidRPr="00FA4D3D">
        <w:rPr>
          <w:color w:val="000000"/>
          <w:sz w:val="24"/>
          <w:szCs w:val="24"/>
        </w:rPr>
        <w:t xml:space="preserve"> sadalīšanai atbilstoši pievienotajai zemes robežu plānā attēlotajai skicei.</w:t>
      </w:r>
    </w:p>
    <w:p w14:paraId="366F588A" w14:textId="77777777" w:rsidR="00D84B57" w:rsidRPr="00FA4D3D" w:rsidRDefault="00D84B57" w:rsidP="000138CF">
      <w:pPr>
        <w:numPr>
          <w:ilvl w:val="0"/>
          <w:numId w:val="26"/>
        </w:numPr>
        <w:ind w:right="-1"/>
        <w:jc w:val="both"/>
        <w:rPr>
          <w:color w:val="000000"/>
          <w:sz w:val="24"/>
          <w:szCs w:val="24"/>
        </w:rPr>
      </w:pPr>
      <w:r w:rsidRPr="00FA4D3D">
        <w:rPr>
          <w:color w:val="000000"/>
          <w:sz w:val="24"/>
          <w:szCs w:val="24"/>
        </w:rPr>
        <w:t>Veikt zemes ierīcības projekta izstrādi saskaņā ar lēmumam pievienoto zemes ierīcības projekta darba uzdevumu (pielikums Nr. 1).</w:t>
      </w:r>
    </w:p>
    <w:p w14:paraId="68A472C8" w14:textId="77777777" w:rsidR="00D84B57" w:rsidRPr="00FA4D3D" w:rsidRDefault="00D84B57" w:rsidP="00D84B57">
      <w:pPr>
        <w:ind w:right="-1" w:firstLine="720"/>
        <w:jc w:val="both"/>
        <w:rPr>
          <w:sz w:val="12"/>
          <w:szCs w:val="12"/>
        </w:rPr>
      </w:pPr>
    </w:p>
    <w:p w14:paraId="07D45BE5" w14:textId="77777777" w:rsidR="00D84B57" w:rsidRPr="00FA4D3D" w:rsidRDefault="00D84B57" w:rsidP="00D84B57">
      <w:pPr>
        <w:ind w:right="-1" w:firstLine="720"/>
        <w:jc w:val="both"/>
        <w:rPr>
          <w:sz w:val="24"/>
          <w:szCs w:val="24"/>
        </w:rPr>
      </w:pPr>
      <w:r w:rsidRPr="00FA4D3D">
        <w:rPr>
          <w:sz w:val="24"/>
          <w:szCs w:val="24"/>
        </w:rPr>
        <w:t>Amatas novada domes sēdē pieņemtais administratīvais akts stājas spēkā piecu dienu laikā no tā pieņemšanas.</w:t>
      </w:r>
    </w:p>
    <w:p w14:paraId="4512D37E" w14:textId="523CEBA7" w:rsidR="00B30C44" w:rsidRPr="00A30CCD" w:rsidRDefault="00D84B57" w:rsidP="00A30CCD">
      <w:pPr>
        <w:shd w:val="clear" w:color="auto" w:fill="FFFFFF"/>
        <w:tabs>
          <w:tab w:val="left" w:pos="425"/>
        </w:tabs>
        <w:ind w:right="-1" w:firstLine="567"/>
        <w:jc w:val="both"/>
        <w:rPr>
          <w:sz w:val="24"/>
          <w:szCs w:val="24"/>
        </w:rPr>
      </w:pPr>
      <w:r w:rsidRPr="00FA4D3D">
        <w:rPr>
          <w:sz w:val="24"/>
          <w:szCs w:val="24"/>
        </w:rPr>
        <w:tab/>
        <w:t>Administratīvo aktu pēc tā stāšanās spēkā var pārsūdzēt viena mēneša laikā  administratīvajā rajona tiesā.</w:t>
      </w:r>
    </w:p>
    <w:p w14:paraId="4CA80FD9" w14:textId="15896DA1" w:rsidR="00A30CCD" w:rsidRDefault="00A30CCD" w:rsidP="007E51B8">
      <w:pPr>
        <w:widowControl w:val="0"/>
        <w:shd w:val="clear" w:color="auto" w:fill="FFFFFF"/>
        <w:autoSpaceDE w:val="0"/>
        <w:autoSpaceDN w:val="0"/>
        <w:adjustRightInd w:val="0"/>
        <w:jc w:val="center"/>
        <w:rPr>
          <w:color w:val="000000"/>
          <w:sz w:val="24"/>
          <w:szCs w:val="24"/>
        </w:rPr>
      </w:pPr>
    </w:p>
    <w:p w14:paraId="543F6DB6" w14:textId="77777777" w:rsidR="007E51B8" w:rsidRDefault="007E51B8" w:rsidP="007E51B8">
      <w:pPr>
        <w:widowControl w:val="0"/>
        <w:shd w:val="clear" w:color="auto" w:fill="FFFFFF"/>
        <w:autoSpaceDE w:val="0"/>
        <w:autoSpaceDN w:val="0"/>
        <w:adjustRightInd w:val="0"/>
        <w:jc w:val="center"/>
        <w:rPr>
          <w:color w:val="000000"/>
          <w:sz w:val="24"/>
          <w:szCs w:val="24"/>
        </w:rPr>
      </w:pPr>
    </w:p>
    <w:p w14:paraId="7ECDDE9A" w14:textId="60AC4A37" w:rsidR="000138CF" w:rsidRPr="00FA4D3D" w:rsidRDefault="000138CF" w:rsidP="000138CF">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3AE1A385" w14:textId="77777777" w:rsidR="000138CF" w:rsidRPr="00FA4D3D" w:rsidRDefault="000138CF" w:rsidP="000138CF">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7D4AFC9B" w14:textId="77777777" w:rsidR="000138CF" w:rsidRPr="00FA4D3D" w:rsidRDefault="000138CF" w:rsidP="000138CF">
      <w:pPr>
        <w:jc w:val="right"/>
        <w:rPr>
          <w:sz w:val="24"/>
          <w:szCs w:val="24"/>
        </w:rPr>
      </w:pPr>
      <w:r w:rsidRPr="00FA4D3D">
        <w:rPr>
          <w:sz w:val="24"/>
          <w:szCs w:val="24"/>
        </w:rPr>
        <w:t xml:space="preserve">ar Amatas novada domes </w:t>
      </w:r>
    </w:p>
    <w:p w14:paraId="40C9B79A" w14:textId="16A5E643" w:rsidR="000138CF" w:rsidRPr="00FA4D3D" w:rsidRDefault="000138CF" w:rsidP="000138CF">
      <w:pPr>
        <w:jc w:val="right"/>
        <w:rPr>
          <w:sz w:val="24"/>
        </w:rPr>
      </w:pPr>
      <w:r w:rsidRPr="00FA4D3D">
        <w:rPr>
          <w:sz w:val="24"/>
        </w:rPr>
        <w:t xml:space="preserve">2020. gada 20. </w:t>
      </w:r>
      <w:r w:rsidR="0061730D" w:rsidRPr="00FA4D3D">
        <w:rPr>
          <w:sz w:val="24"/>
        </w:rPr>
        <w:t>maija</w:t>
      </w:r>
      <w:r w:rsidRPr="00FA4D3D">
        <w:rPr>
          <w:sz w:val="24"/>
        </w:rPr>
        <w:t xml:space="preserve"> sēdes</w:t>
      </w:r>
    </w:p>
    <w:p w14:paraId="3214535A" w14:textId="04FFB415" w:rsidR="000138CF" w:rsidRPr="00A30CCD" w:rsidRDefault="000138CF" w:rsidP="00A30CCD">
      <w:pPr>
        <w:jc w:val="right"/>
        <w:rPr>
          <w:sz w:val="24"/>
        </w:rPr>
      </w:pPr>
      <w:r w:rsidRPr="00FA4D3D">
        <w:rPr>
          <w:sz w:val="24"/>
        </w:rPr>
        <w:t>lēmumu (protokols Nr. 12, 23.§)</w:t>
      </w:r>
    </w:p>
    <w:p w14:paraId="39F632F7" w14:textId="6674D8F0" w:rsidR="00B30C44" w:rsidRDefault="00B30C44" w:rsidP="00CA52E5">
      <w:pPr>
        <w:jc w:val="both"/>
        <w:rPr>
          <w:b/>
          <w:sz w:val="12"/>
          <w:szCs w:val="12"/>
        </w:rPr>
      </w:pPr>
    </w:p>
    <w:p w14:paraId="2BB3589D" w14:textId="77777777" w:rsidR="00A30CCD" w:rsidRPr="00FA4D3D" w:rsidRDefault="00A30CCD" w:rsidP="00CA52E5">
      <w:pPr>
        <w:jc w:val="both"/>
        <w:rPr>
          <w:b/>
          <w:sz w:val="12"/>
          <w:szCs w:val="12"/>
        </w:rPr>
      </w:pPr>
    </w:p>
    <w:p w14:paraId="4CFFD6D7" w14:textId="77777777" w:rsidR="000138CF" w:rsidRPr="00FA4D3D" w:rsidRDefault="000138CF" w:rsidP="000138CF">
      <w:pPr>
        <w:shd w:val="clear" w:color="auto" w:fill="FFFFFF"/>
        <w:ind w:left="58"/>
        <w:jc w:val="center"/>
        <w:rPr>
          <w:b/>
          <w:bCs/>
          <w:color w:val="000000"/>
          <w:sz w:val="24"/>
          <w:szCs w:val="24"/>
        </w:rPr>
      </w:pPr>
      <w:r w:rsidRPr="00FA4D3D">
        <w:rPr>
          <w:b/>
          <w:bCs/>
          <w:color w:val="000000"/>
          <w:sz w:val="24"/>
          <w:szCs w:val="24"/>
        </w:rPr>
        <w:t>DARBA UZDEVUMS</w:t>
      </w:r>
    </w:p>
    <w:p w14:paraId="0DE1DE69" w14:textId="77777777" w:rsidR="000138CF" w:rsidRPr="00FA4D3D" w:rsidRDefault="000138CF" w:rsidP="000138CF">
      <w:pPr>
        <w:shd w:val="clear" w:color="auto" w:fill="FFFFFF"/>
        <w:ind w:left="58"/>
        <w:jc w:val="center"/>
        <w:rPr>
          <w:sz w:val="12"/>
          <w:szCs w:val="12"/>
        </w:rPr>
      </w:pPr>
    </w:p>
    <w:p w14:paraId="2D1E0FA1" w14:textId="77777777" w:rsidR="000138CF" w:rsidRPr="00FA4D3D" w:rsidRDefault="000138CF" w:rsidP="000138CF">
      <w:pPr>
        <w:widowControl w:val="0"/>
        <w:shd w:val="clear" w:color="auto" w:fill="FFFFFF"/>
        <w:autoSpaceDE w:val="0"/>
        <w:autoSpaceDN w:val="0"/>
        <w:adjustRightInd w:val="0"/>
        <w:ind w:firstLine="6"/>
        <w:jc w:val="center"/>
        <w:rPr>
          <w:color w:val="000000"/>
          <w:sz w:val="24"/>
          <w:szCs w:val="24"/>
        </w:rPr>
      </w:pPr>
      <w:r w:rsidRPr="00FA4D3D">
        <w:rPr>
          <w:color w:val="000000"/>
          <w:sz w:val="24"/>
          <w:szCs w:val="24"/>
        </w:rPr>
        <w:t>Amatas novada zemes ierīcības projekta izstrādei Amatas pagasta nekustamā īpašuma</w:t>
      </w:r>
    </w:p>
    <w:p w14:paraId="754A50C7" w14:textId="7CC5F57F" w:rsidR="000138CF" w:rsidRPr="00FA4D3D" w:rsidRDefault="00A30CCD" w:rsidP="000138CF">
      <w:pPr>
        <w:widowControl w:val="0"/>
        <w:shd w:val="clear" w:color="auto" w:fill="FFFFFF"/>
        <w:autoSpaceDE w:val="0"/>
        <w:autoSpaceDN w:val="0"/>
        <w:adjustRightInd w:val="0"/>
        <w:ind w:firstLine="6"/>
        <w:jc w:val="center"/>
        <w:rPr>
          <w:color w:val="000000"/>
          <w:sz w:val="24"/>
          <w:szCs w:val="24"/>
        </w:rPr>
      </w:pPr>
      <w:r>
        <w:rPr>
          <w:color w:val="000000"/>
          <w:sz w:val="24"/>
          <w:szCs w:val="24"/>
        </w:rPr>
        <w:t>[..]</w:t>
      </w:r>
      <w:r w:rsidR="000138CF" w:rsidRPr="00FA4D3D">
        <w:rPr>
          <w:color w:val="000000"/>
          <w:sz w:val="24"/>
          <w:szCs w:val="24"/>
        </w:rPr>
        <w:t xml:space="preserve"> zemes vienībai ar kadastra apzīmējumu </w:t>
      </w:r>
      <w:r>
        <w:rPr>
          <w:color w:val="000000"/>
          <w:sz w:val="24"/>
          <w:szCs w:val="24"/>
        </w:rPr>
        <w:t>[..]</w:t>
      </w:r>
    </w:p>
    <w:p w14:paraId="3F09D276" w14:textId="77777777" w:rsidR="000138CF" w:rsidRPr="00FA4D3D" w:rsidRDefault="000138CF" w:rsidP="000138CF">
      <w:pPr>
        <w:widowControl w:val="0"/>
        <w:shd w:val="clear" w:color="auto" w:fill="FFFFFF"/>
        <w:autoSpaceDE w:val="0"/>
        <w:autoSpaceDN w:val="0"/>
        <w:adjustRightInd w:val="0"/>
        <w:ind w:firstLine="6"/>
        <w:jc w:val="center"/>
        <w:rPr>
          <w:sz w:val="12"/>
          <w:szCs w:val="24"/>
        </w:rPr>
      </w:pPr>
    </w:p>
    <w:p w14:paraId="70865104" w14:textId="77777777" w:rsidR="000138CF" w:rsidRPr="00FA4D3D" w:rsidRDefault="000138CF" w:rsidP="000138CF">
      <w:pPr>
        <w:widowControl w:val="0"/>
        <w:numPr>
          <w:ilvl w:val="0"/>
          <w:numId w:val="27"/>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w:t>
      </w:r>
      <w:r w:rsidRPr="00FA4D3D">
        <w:rPr>
          <w:color w:val="000000"/>
          <w:sz w:val="24"/>
          <w:szCs w:val="24"/>
        </w:rPr>
        <w:lastRenderedPageBreak/>
        <w:t xml:space="preserve">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9B680DB" w14:textId="77777777" w:rsidR="000138CF" w:rsidRPr="00FA4D3D" w:rsidRDefault="000138CF" w:rsidP="000138CF">
      <w:pPr>
        <w:widowControl w:val="0"/>
        <w:numPr>
          <w:ilvl w:val="0"/>
          <w:numId w:val="27"/>
        </w:numPr>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Zemes ierīcības projekta izstrādes uzdevumi:</w:t>
      </w:r>
    </w:p>
    <w:p w14:paraId="197A3E95" w14:textId="24F5CE7F" w:rsidR="000138CF" w:rsidRPr="00FA4D3D" w:rsidRDefault="000138CF" w:rsidP="000138CF">
      <w:pPr>
        <w:widowControl w:val="0"/>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ab/>
      </w:r>
      <w:r w:rsidRPr="00FA4D3D">
        <w:rPr>
          <w:color w:val="000000"/>
          <w:sz w:val="24"/>
          <w:szCs w:val="24"/>
        </w:rPr>
        <w:t xml:space="preserve">Zemes ierīcības projekts izstrādājams Amatas pagasta nekustamā īpašuma </w:t>
      </w:r>
      <w:r w:rsidR="00A30CCD">
        <w:rPr>
          <w:color w:val="000000"/>
          <w:sz w:val="24"/>
          <w:szCs w:val="24"/>
        </w:rPr>
        <w:t>[..]</w:t>
      </w:r>
      <w:r w:rsidRPr="00FA4D3D">
        <w:rPr>
          <w:color w:val="000000"/>
          <w:sz w:val="24"/>
          <w:szCs w:val="24"/>
        </w:rPr>
        <w:t xml:space="preserve"> zemes vienībai ar kadastra apzīmējumu </w:t>
      </w:r>
      <w:r w:rsidR="00A30CCD">
        <w:rPr>
          <w:color w:val="000000"/>
          <w:sz w:val="24"/>
          <w:szCs w:val="24"/>
        </w:rPr>
        <w:t>[..]</w:t>
      </w:r>
      <w:r w:rsidRPr="00FA4D3D">
        <w:rPr>
          <w:color w:val="000000"/>
          <w:sz w:val="24"/>
          <w:szCs w:val="24"/>
        </w:rPr>
        <w:t>:</w:t>
      </w:r>
    </w:p>
    <w:p w14:paraId="01BF98A0"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gabala robežu pārkārtošanai, sadalīšanai;</w:t>
      </w:r>
    </w:p>
    <w:p w14:paraId="2E4ED1F9"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20D9F881"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651F3C6F" w14:textId="77777777" w:rsidR="000138CF" w:rsidRPr="00FA4D3D" w:rsidRDefault="000138CF" w:rsidP="000138CF">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073BED49"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333492F"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318B5157"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48BC3219"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76DACB76" w14:textId="77777777" w:rsidR="000138CF" w:rsidRPr="00FA4D3D" w:rsidRDefault="000138CF" w:rsidP="000138CF">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42BC5AAA" w14:textId="77777777" w:rsidR="000138CF" w:rsidRPr="00FA4D3D" w:rsidRDefault="000138CF" w:rsidP="000138CF">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4EEEFBB5"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413B2153" w14:textId="77777777"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147A4D70" w14:textId="441D790B" w:rsidR="000138CF" w:rsidRPr="00FA4D3D" w:rsidRDefault="000138CF" w:rsidP="000138C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 xml:space="preserve">projektam nosacījumu pieprasīšanu veic no </w:t>
      </w:r>
      <w:r w:rsidRPr="00FA4D3D">
        <w:rPr>
          <w:sz w:val="24"/>
          <w:szCs w:val="24"/>
        </w:rPr>
        <w:t xml:space="preserve">SIA „Tet”, </w:t>
      </w:r>
      <w:r w:rsidRPr="00FA4D3D">
        <w:rPr>
          <w:color w:val="000000"/>
          <w:sz w:val="24"/>
          <w:szCs w:val="24"/>
        </w:rPr>
        <w:t>saskaņošanu veic ar VAS „Latvenergo”, pēc nepieciešamības arī citām institūcijām.</w:t>
      </w:r>
    </w:p>
    <w:p w14:paraId="32F984D3" w14:textId="77777777" w:rsidR="000138CF" w:rsidRPr="00FA4D3D" w:rsidRDefault="000138CF" w:rsidP="000138CF">
      <w:pPr>
        <w:shd w:val="clear" w:color="auto" w:fill="FFFFFF"/>
        <w:ind w:left="67"/>
        <w:jc w:val="both"/>
        <w:rPr>
          <w:b/>
          <w:sz w:val="24"/>
          <w:szCs w:val="24"/>
        </w:rPr>
      </w:pPr>
      <w:r w:rsidRPr="00FA4D3D">
        <w:rPr>
          <w:b/>
          <w:color w:val="000000"/>
          <w:sz w:val="24"/>
          <w:szCs w:val="24"/>
        </w:rPr>
        <w:t>5. Izpilde:</w:t>
      </w:r>
    </w:p>
    <w:p w14:paraId="296962E7" w14:textId="77777777" w:rsidR="000138CF" w:rsidRPr="00FA4D3D" w:rsidRDefault="000138CF" w:rsidP="000138CF">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4B040000" w14:textId="77777777" w:rsidR="000138CF" w:rsidRPr="00FA4D3D" w:rsidRDefault="000138CF" w:rsidP="000138CF">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7380CFCC" w14:textId="77777777" w:rsidR="000138CF" w:rsidRPr="00FA4D3D" w:rsidRDefault="000138CF" w:rsidP="000138CF">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zemes ierīcības projekts ir īstenots, ja projektētie zemes gabali reģistrēti nekustamā īpašuma valsts kadastra informācijas sistēmā un ierakstīti zemesgrāmatā.</w:t>
      </w:r>
    </w:p>
    <w:p w14:paraId="2FB0B01C" w14:textId="77777777" w:rsidR="000138CF" w:rsidRPr="00FA4D3D" w:rsidRDefault="000138CF" w:rsidP="000138CF">
      <w:pPr>
        <w:shd w:val="clear" w:color="auto" w:fill="FFFFFF"/>
        <w:ind w:left="29" w:right="518"/>
        <w:jc w:val="both"/>
        <w:rPr>
          <w:color w:val="000000"/>
          <w:sz w:val="12"/>
          <w:szCs w:val="24"/>
        </w:rPr>
      </w:pPr>
    </w:p>
    <w:p w14:paraId="2860E456" w14:textId="77777777" w:rsidR="000138CF" w:rsidRPr="00FA4D3D" w:rsidRDefault="000138CF" w:rsidP="000138CF">
      <w:pPr>
        <w:shd w:val="clear" w:color="auto" w:fill="FFFFFF"/>
        <w:ind w:right="518"/>
        <w:jc w:val="both"/>
        <w:rPr>
          <w:color w:val="000000"/>
          <w:sz w:val="24"/>
          <w:szCs w:val="24"/>
        </w:rPr>
      </w:pPr>
      <w:r w:rsidRPr="00FA4D3D">
        <w:rPr>
          <w:color w:val="000000"/>
          <w:sz w:val="24"/>
          <w:szCs w:val="24"/>
        </w:rPr>
        <w:t xml:space="preserve">Sēdes vadītājs, Amatas novada </w:t>
      </w:r>
    </w:p>
    <w:p w14:paraId="282479A1" w14:textId="77777777" w:rsidR="000138CF" w:rsidRPr="00FA4D3D" w:rsidRDefault="000138CF" w:rsidP="000138CF">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3BBC7A57" w14:textId="77777777" w:rsidR="00384330" w:rsidRPr="00A30CCD" w:rsidRDefault="00384330" w:rsidP="005B494E">
      <w:pPr>
        <w:jc w:val="center"/>
        <w:rPr>
          <w:b/>
          <w:color w:val="000000"/>
          <w:sz w:val="10"/>
          <w:szCs w:val="10"/>
        </w:rPr>
      </w:pPr>
    </w:p>
    <w:p w14:paraId="3AF217A1" w14:textId="77777777" w:rsidR="00A30CCD" w:rsidRDefault="00A30CCD" w:rsidP="005B494E">
      <w:pPr>
        <w:jc w:val="center"/>
        <w:rPr>
          <w:b/>
          <w:color w:val="000000"/>
          <w:sz w:val="24"/>
          <w:szCs w:val="24"/>
        </w:rPr>
      </w:pPr>
    </w:p>
    <w:p w14:paraId="212CD9EE" w14:textId="77777777" w:rsidR="00A30CCD" w:rsidRDefault="00A30CCD" w:rsidP="005B494E">
      <w:pPr>
        <w:jc w:val="center"/>
        <w:rPr>
          <w:b/>
          <w:color w:val="000000"/>
          <w:sz w:val="24"/>
          <w:szCs w:val="24"/>
        </w:rPr>
      </w:pPr>
    </w:p>
    <w:p w14:paraId="7FD18D8A" w14:textId="38D0111A" w:rsidR="005B494E" w:rsidRPr="00FA4D3D" w:rsidRDefault="005B494E" w:rsidP="005B494E">
      <w:pPr>
        <w:jc w:val="center"/>
        <w:rPr>
          <w:b/>
          <w:color w:val="000000"/>
          <w:sz w:val="24"/>
          <w:szCs w:val="24"/>
        </w:rPr>
      </w:pPr>
      <w:r w:rsidRPr="00FA4D3D">
        <w:rPr>
          <w:b/>
          <w:color w:val="000000"/>
          <w:sz w:val="24"/>
          <w:szCs w:val="24"/>
        </w:rPr>
        <w:lastRenderedPageBreak/>
        <w:t>24.§</w:t>
      </w:r>
    </w:p>
    <w:p w14:paraId="252FF02E" w14:textId="124F4989" w:rsidR="005B494E" w:rsidRPr="00FA4D3D" w:rsidRDefault="005B494E" w:rsidP="005B494E">
      <w:pPr>
        <w:pBdr>
          <w:bottom w:val="single" w:sz="12" w:space="1" w:color="auto"/>
        </w:pBdr>
        <w:jc w:val="center"/>
        <w:rPr>
          <w:b/>
          <w:sz w:val="24"/>
          <w:szCs w:val="24"/>
        </w:rPr>
      </w:pPr>
      <w:r w:rsidRPr="00FA4D3D">
        <w:rPr>
          <w:b/>
          <w:color w:val="000000"/>
          <w:sz w:val="24"/>
          <w:szCs w:val="24"/>
        </w:rPr>
        <w:t xml:space="preserve">Par </w:t>
      </w:r>
      <w:r w:rsidRPr="00FA4D3D">
        <w:rPr>
          <w:b/>
          <w:sz w:val="24"/>
          <w:szCs w:val="24"/>
        </w:rPr>
        <w:t>Drabešu pagasta nekustamo īpašumu „Ezermalas”, “Salnas” un “Jaunrīti” sadalīšanu un robežu pārkārtošanu</w:t>
      </w:r>
    </w:p>
    <w:p w14:paraId="3B1DD0BB" w14:textId="77777777" w:rsidR="005B494E" w:rsidRPr="00FA4D3D" w:rsidRDefault="005B494E" w:rsidP="005B494E">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280CC780" w14:textId="77777777" w:rsidR="000138CF" w:rsidRPr="00FA4D3D" w:rsidRDefault="000138CF" w:rsidP="00CA52E5">
      <w:pPr>
        <w:jc w:val="both"/>
        <w:rPr>
          <w:b/>
          <w:sz w:val="12"/>
          <w:szCs w:val="12"/>
        </w:rPr>
      </w:pPr>
    </w:p>
    <w:p w14:paraId="3ACFB7E4" w14:textId="3A9F9FFA" w:rsidR="009F2D6B" w:rsidRPr="00FA4D3D" w:rsidRDefault="009F2D6B" w:rsidP="009F2D6B">
      <w:pPr>
        <w:ind w:firstLine="720"/>
        <w:jc w:val="both"/>
        <w:rPr>
          <w:sz w:val="24"/>
          <w:szCs w:val="24"/>
        </w:rPr>
      </w:pPr>
      <w:r w:rsidRPr="00FA4D3D">
        <w:rPr>
          <w:sz w:val="24"/>
          <w:szCs w:val="24"/>
        </w:rPr>
        <w:t xml:space="preserve">Amatas novada pašvaldība ir izskatījusi SIA „Jaunmāras” (reģ. Nr. 44101030999) prokūristes Initas Kalniņas (personas kods </w:t>
      </w:r>
      <w:r w:rsidR="00A30CCD">
        <w:rPr>
          <w:sz w:val="24"/>
        </w:rPr>
        <w:t>000000-00000</w:t>
      </w:r>
      <w:r w:rsidRPr="00FA4D3D">
        <w:rPr>
          <w:sz w:val="24"/>
          <w:szCs w:val="24"/>
        </w:rPr>
        <w:t>) 2020. gada 19. maijā reģistrēto iesniegumu (reģ. Nr. 9-1/2019/1036) ar lūgumu piekrist Drabešu pagasta nekustamo īpašumu “Ezermalas”, “Salnas” un „Jaunrīti” sadalīšanai un robežu pārkārtošanai.</w:t>
      </w:r>
    </w:p>
    <w:p w14:paraId="4DCE886F" w14:textId="27B412F7" w:rsidR="009F2D6B" w:rsidRPr="00FA4D3D" w:rsidRDefault="009F2D6B" w:rsidP="009F2D6B">
      <w:pPr>
        <w:shd w:val="clear" w:color="auto" w:fill="FFFFFF"/>
        <w:ind w:left="29" w:right="2"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“Ezermalas”, “Salnas” un „Jaunrīti” atļautā teritorijas izmantošana noteikta kā savrupmāju apbūves teritorija (DzS1) (DzS1 - apzīmējums teritorijas plānojuma „Grafiskajā daļā”). </w:t>
      </w:r>
    </w:p>
    <w:p w14:paraId="47A09AC8" w14:textId="5FC6416E" w:rsidR="009F2D6B" w:rsidRPr="00FA4D3D" w:rsidRDefault="009F2D6B" w:rsidP="009F2D6B">
      <w:pPr>
        <w:shd w:val="clear" w:color="auto" w:fill="FFFFFF"/>
        <w:ind w:left="29" w:right="2"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A4D3D">
        <w:rPr>
          <w:color w:val="000000"/>
          <w:sz w:val="24"/>
          <w:szCs w:val="24"/>
        </w:rPr>
        <w:t>Ministru kabineta 02.08.2016. noteikumu Nr. 505 „Zemes ierīcības projekta izstrādes noteikumi” 11.2. punktu</w:t>
      </w:r>
      <w:r w:rsidRPr="00FA4D3D">
        <w:rPr>
          <w:sz w:val="24"/>
          <w:szCs w:val="24"/>
        </w:rPr>
        <w:t>, saskaņā ar ierosinātājas Initas Kalniņas 2020. gada 19. maijā reģistrēto iesniegumu</w:t>
      </w:r>
    </w:p>
    <w:p w14:paraId="48AE2E8D"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EC4F9A9" w14:textId="77777777" w:rsidR="009F2D6B" w:rsidRPr="00FA4D3D" w:rsidRDefault="009F2D6B" w:rsidP="009F2D6B">
      <w:pPr>
        <w:shd w:val="clear" w:color="auto" w:fill="FFFFFF"/>
        <w:ind w:left="29" w:firstLine="727"/>
        <w:jc w:val="both"/>
        <w:rPr>
          <w:color w:val="000000"/>
          <w:sz w:val="12"/>
          <w:szCs w:val="24"/>
        </w:rPr>
      </w:pPr>
    </w:p>
    <w:p w14:paraId="15AAC47B" w14:textId="01A735E4" w:rsidR="009F2D6B" w:rsidRPr="00FA4D3D" w:rsidRDefault="009F2D6B" w:rsidP="009F2D6B">
      <w:pPr>
        <w:widowControl w:val="0"/>
        <w:numPr>
          <w:ilvl w:val="0"/>
          <w:numId w:val="28"/>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Piekrist Drabešu pagasta nekustamo īpašumu “Ezermalas” (NĪ kad. Nr. 42460090627) zemes vienības ar kadastra apzīmējumu 42460090566, “Salnas” (NĪ kad.</w:t>
      </w:r>
      <w:r w:rsidR="008C1C24" w:rsidRPr="00FA4D3D">
        <w:rPr>
          <w:color w:val="000000"/>
          <w:sz w:val="24"/>
          <w:szCs w:val="24"/>
        </w:rPr>
        <w:t xml:space="preserve"> </w:t>
      </w:r>
      <w:r w:rsidRPr="00FA4D3D">
        <w:rPr>
          <w:color w:val="000000"/>
          <w:sz w:val="24"/>
          <w:szCs w:val="24"/>
        </w:rPr>
        <w:t>Nr.</w:t>
      </w:r>
      <w:r w:rsidR="008C1C24" w:rsidRPr="00FA4D3D">
        <w:rPr>
          <w:color w:val="000000"/>
          <w:sz w:val="24"/>
          <w:szCs w:val="24"/>
        </w:rPr>
        <w:t> </w:t>
      </w:r>
      <w:r w:rsidRPr="00FA4D3D">
        <w:rPr>
          <w:color w:val="000000"/>
          <w:sz w:val="24"/>
          <w:szCs w:val="24"/>
        </w:rPr>
        <w:t>42460090634) zemes vienības ar kadastra apzīmējumu 42460090576 un „Jaunrīti</w:t>
      </w:r>
      <w:r w:rsidRPr="00FA4D3D">
        <w:rPr>
          <w:sz w:val="24"/>
          <w:szCs w:val="24"/>
        </w:rPr>
        <w:t>”</w:t>
      </w:r>
      <w:r w:rsidRPr="00FA4D3D">
        <w:rPr>
          <w:color w:val="000000"/>
          <w:sz w:val="24"/>
          <w:szCs w:val="24"/>
        </w:rPr>
        <w:t xml:space="preserve"> (NĪ kad. Nr. 42460090080) zemes vienības ar kadastra apzīmējumu 42460090577 sadalīšanai un robežu pārkārtošanai atbilstoši pievienotaj</w:t>
      </w:r>
      <w:r w:rsidR="0061730D" w:rsidRPr="00FA4D3D">
        <w:rPr>
          <w:color w:val="000000"/>
          <w:sz w:val="24"/>
          <w:szCs w:val="24"/>
        </w:rPr>
        <w:t>ā</w:t>
      </w:r>
      <w:r w:rsidRPr="00FA4D3D">
        <w:rPr>
          <w:color w:val="000000"/>
          <w:sz w:val="24"/>
          <w:szCs w:val="24"/>
        </w:rPr>
        <w:t>m zemes robežu plānos attēlotajām skicēm.</w:t>
      </w:r>
    </w:p>
    <w:p w14:paraId="53404E5E" w14:textId="5D3CB3FC" w:rsidR="009F2D6B" w:rsidRPr="00FA4D3D" w:rsidRDefault="009F2D6B" w:rsidP="009F2D6B">
      <w:pPr>
        <w:widowControl w:val="0"/>
        <w:numPr>
          <w:ilvl w:val="0"/>
          <w:numId w:val="28"/>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Veikt zemes ierīcības projekta izstrādi saskaņā ar lēmumam pievienoto zemes ierīcības projekta darba uzdevumu (pielikums Nr.</w:t>
      </w:r>
      <w:r w:rsidR="00384330">
        <w:rPr>
          <w:color w:val="000000"/>
          <w:sz w:val="24"/>
          <w:szCs w:val="24"/>
        </w:rPr>
        <w:t xml:space="preserve"> </w:t>
      </w:r>
      <w:r w:rsidRPr="00FA4D3D">
        <w:rPr>
          <w:color w:val="000000"/>
          <w:sz w:val="24"/>
          <w:szCs w:val="24"/>
        </w:rPr>
        <w:t>1).</w:t>
      </w:r>
    </w:p>
    <w:p w14:paraId="650B4204" w14:textId="77777777" w:rsidR="009F2D6B" w:rsidRPr="00FA4D3D" w:rsidRDefault="009F2D6B" w:rsidP="009F2D6B">
      <w:pPr>
        <w:ind w:firstLine="567"/>
        <w:jc w:val="both"/>
        <w:rPr>
          <w:sz w:val="12"/>
          <w:szCs w:val="24"/>
        </w:rPr>
      </w:pPr>
    </w:p>
    <w:p w14:paraId="7BF0736F" w14:textId="77777777" w:rsidR="009F2D6B" w:rsidRPr="00FA4D3D" w:rsidRDefault="009F2D6B" w:rsidP="009F2D6B">
      <w:pPr>
        <w:ind w:firstLine="567"/>
        <w:jc w:val="both"/>
        <w:rPr>
          <w:sz w:val="24"/>
          <w:szCs w:val="24"/>
        </w:rPr>
      </w:pPr>
      <w:r w:rsidRPr="00FA4D3D">
        <w:rPr>
          <w:sz w:val="24"/>
          <w:szCs w:val="24"/>
        </w:rPr>
        <w:t>Amatas novada domes sēdē pieņemtais administratīvais akts stājas spēkā piecu dienu laikā no tā pieņemšanas.</w:t>
      </w:r>
    </w:p>
    <w:p w14:paraId="10094E9B" w14:textId="6A7A617D" w:rsidR="005B494E" w:rsidRPr="00FA4D3D" w:rsidRDefault="009F2D6B" w:rsidP="0061730D">
      <w:pPr>
        <w:shd w:val="clear" w:color="auto" w:fill="FFFFFF"/>
        <w:tabs>
          <w:tab w:val="left" w:pos="425"/>
        </w:tabs>
        <w:ind w:firstLine="567"/>
        <w:jc w:val="both"/>
        <w:rPr>
          <w:sz w:val="24"/>
          <w:szCs w:val="24"/>
        </w:rPr>
      </w:pPr>
      <w:r w:rsidRPr="00FA4D3D">
        <w:rPr>
          <w:sz w:val="24"/>
          <w:szCs w:val="24"/>
        </w:rPr>
        <w:t>Administratīvo aktu pēc tā stāšanās spēkā var pārsūdzēt viena mēneša laikā administratīvajā rajona tiesā.</w:t>
      </w:r>
    </w:p>
    <w:p w14:paraId="19A86D3B" w14:textId="77777777" w:rsidR="006352FB" w:rsidRPr="00FA4D3D" w:rsidRDefault="006352FB" w:rsidP="006352FB">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6D7324CE" w14:textId="77777777" w:rsidR="006352FB" w:rsidRPr="00FA4D3D" w:rsidRDefault="006352FB" w:rsidP="006352FB">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7557F1C3" w14:textId="77777777" w:rsidR="006352FB" w:rsidRPr="00FA4D3D" w:rsidRDefault="006352FB" w:rsidP="006352FB">
      <w:pPr>
        <w:jc w:val="right"/>
        <w:rPr>
          <w:sz w:val="24"/>
          <w:szCs w:val="24"/>
        </w:rPr>
      </w:pPr>
      <w:r w:rsidRPr="00FA4D3D">
        <w:rPr>
          <w:sz w:val="24"/>
          <w:szCs w:val="24"/>
        </w:rPr>
        <w:t xml:space="preserve">ar Amatas novada domes </w:t>
      </w:r>
    </w:p>
    <w:p w14:paraId="49E2BAA7" w14:textId="33DDF545" w:rsidR="006352FB" w:rsidRPr="00FA4D3D" w:rsidRDefault="006352FB" w:rsidP="006352FB">
      <w:pPr>
        <w:jc w:val="right"/>
        <w:rPr>
          <w:sz w:val="24"/>
        </w:rPr>
      </w:pPr>
      <w:r w:rsidRPr="00FA4D3D">
        <w:rPr>
          <w:sz w:val="24"/>
        </w:rPr>
        <w:t xml:space="preserve">2020. gada 20. </w:t>
      </w:r>
      <w:r w:rsidR="0061730D" w:rsidRPr="00FA4D3D">
        <w:rPr>
          <w:sz w:val="24"/>
        </w:rPr>
        <w:t>maija</w:t>
      </w:r>
      <w:r w:rsidRPr="00FA4D3D">
        <w:rPr>
          <w:sz w:val="24"/>
        </w:rPr>
        <w:t xml:space="preserve"> sēdes</w:t>
      </w:r>
    </w:p>
    <w:p w14:paraId="74FC7FAC" w14:textId="71AE82E8" w:rsidR="005B494E" w:rsidRPr="00FA4D3D" w:rsidRDefault="006352FB" w:rsidP="000B0043">
      <w:pPr>
        <w:jc w:val="right"/>
        <w:rPr>
          <w:sz w:val="24"/>
        </w:rPr>
      </w:pPr>
      <w:r w:rsidRPr="00FA4D3D">
        <w:rPr>
          <w:sz w:val="24"/>
        </w:rPr>
        <w:t>lēmumu (protokols Nr. 12, 24.§)</w:t>
      </w:r>
    </w:p>
    <w:p w14:paraId="11F602AB" w14:textId="77777777" w:rsidR="000B0043" w:rsidRPr="00FA4D3D" w:rsidRDefault="000B0043" w:rsidP="000B0043">
      <w:pPr>
        <w:widowControl w:val="0"/>
        <w:shd w:val="clear" w:color="auto" w:fill="FFFFFF"/>
        <w:autoSpaceDE w:val="0"/>
        <w:autoSpaceDN w:val="0"/>
        <w:adjustRightInd w:val="0"/>
        <w:jc w:val="right"/>
        <w:rPr>
          <w:color w:val="000000"/>
          <w:sz w:val="12"/>
          <w:szCs w:val="24"/>
        </w:rPr>
      </w:pPr>
    </w:p>
    <w:p w14:paraId="25D11B63" w14:textId="77777777" w:rsidR="000B0043" w:rsidRPr="00FA4D3D" w:rsidRDefault="000B0043" w:rsidP="000B0043">
      <w:pPr>
        <w:shd w:val="clear" w:color="auto" w:fill="FFFFFF"/>
        <w:ind w:left="58"/>
        <w:jc w:val="center"/>
        <w:rPr>
          <w:sz w:val="24"/>
          <w:szCs w:val="24"/>
        </w:rPr>
      </w:pPr>
      <w:r w:rsidRPr="00FA4D3D">
        <w:rPr>
          <w:b/>
          <w:bCs/>
          <w:color w:val="000000"/>
          <w:sz w:val="24"/>
          <w:szCs w:val="24"/>
        </w:rPr>
        <w:t>DARBA UZDEVUMS</w:t>
      </w:r>
    </w:p>
    <w:p w14:paraId="62146075" w14:textId="0645AD5E" w:rsidR="000B0043" w:rsidRPr="00FA4D3D" w:rsidRDefault="000B0043" w:rsidP="000B0043">
      <w:pPr>
        <w:shd w:val="clear" w:color="auto" w:fill="FFFFFF"/>
        <w:ind w:firstLine="6"/>
        <w:jc w:val="center"/>
        <w:rPr>
          <w:color w:val="000000"/>
          <w:sz w:val="24"/>
          <w:szCs w:val="24"/>
        </w:rPr>
      </w:pPr>
      <w:r w:rsidRPr="00FA4D3D">
        <w:rPr>
          <w:color w:val="000000"/>
          <w:sz w:val="24"/>
          <w:szCs w:val="24"/>
        </w:rPr>
        <w:t>Amatas novada zemes ierīcības projekta izstrādei Drabešu pagasta nekustamo īpašumu “Ezermalas”, “Salnas” un „Jaunrīti</w:t>
      </w:r>
      <w:r w:rsidRPr="00FA4D3D">
        <w:rPr>
          <w:sz w:val="24"/>
          <w:szCs w:val="24"/>
        </w:rPr>
        <w:t>”</w:t>
      </w:r>
      <w:r w:rsidRPr="00FA4D3D">
        <w:rPr>
          <w:color w:val="000000"/>
          <w:sz w:val="24"/>
          <w:szCs w:val="24"/>
        </w:rPr>
        <w:t xml:space="preserve"> sadalei un robežu pārkārtošanai</w:t>
      </w:r>
    </w:p>
    <w:p w14:paraId="42C54AE3" w14:textId="77777777" w:rsidR="000B0043" w:rsidRPr="00FA4D3D" w:rsidRDefault="000B0043" w:rsidP="000B0043">
      <w:pPr>
        <w:shd w:val="clear" w:color="auto" w:fill="FFFFFF"/>
        <w:ind w:firstLine="6"/>
        <w:jc w:val="center"/>
        <w:rPr>
          <w:sz w:val="12"/>
          <w:szCs w:val="24"/>
        </w:rPr>
      </w:pPr>
    </w:p>
    <w:p w14:paraId="1EECB6B8" w14:textId="77777777" w:rsidR="000B0043" w:rsidRPr="00FA4D3D" w:rsidRDefault="000B0043" w:rsidP="000B0043">
      <w:pPr>
        <w:widowControl w:val="0"/>
        <w:numPr>
          <w:ilvl w:val="0"/>
          <w:numId w:val="29"/>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lastRenderedPageBreak/>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7B3C381" w14:textId="77777777" w:rsidR="000B0043" w:rsidRPr="00FA4D3D" w:rsidRDefault="000B0043" w:rsidP="000B0043">
      <w:pPr>
        <w:widowControl w:val="0"/>
        <w:numPr>
          <w:ilvl w:val="0"/>
          <w:numId w:val="29"/>
        </w:numPr>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Zemes ierīcības projekta izstrādes uzdevumi:</w:t>
      </w:r>
    </w:p>
    <w:p w14:paraId="065FFE70" w14:textId="7B52A199" w:rsidR="000B0043" w:rsidRPr="00FA4D3D" w:rsidRDefault="000B0043" w:rsidP="000B0043">
      <w:pPr>
        <w:shd w:val="clear" w:color="auto" w:fill="FFFFFF"/>
        <w:ind w:firstLine="720"/>
        <w:jc w:val="both"/>
        <w:rPr>
          <w:sz w:val="24"/>
          <w:szCs w:val="24"/>
        </w:rPr>
      </w:pPr>
      <w:r w:rsidRPr="00FA4D3D">
        <w:rPr>
          <w:color w:val="000000"/>
          <w:sz w:val="24"/>
          <w:szCs w:val="24"/>
        </w:rPr>
        <w:t>Zemes ierīcības projekts izstrādājams Drabešu pagasta nekustamo īpašumu “Ezermalas” (NĪ kad.</w:t>
      </w:r>
      <w:r w:rsidR="00384330">
        <w:rPr>
          <w:color w:val="000000"/>
          <w:sz w:val="24"/>
          <w:szCs w:val="24"/>
        </w:rPr>
        <w:t xml:space="preserve"> </w:t>
      </w:r>
      <w:r w:rsidRPr="00FA4D3D">
        <w:rPr>
          <w:color w:val="000000"/>
          <w:sz w:val="24"/>
          <w:szCs w:val="24"/>
        </w:rPr>
        <w:t>Nr.</w:t>
      </w:r>
      <w:r w:rsidR="00384330">
        <w:rPr>
          <w:color w:val="000000"/>
          <w:sz w:val="24"/>
          <w:szCs w:val="24"/>
        </w:rPr>
        <w:t xml:space="preserve"> </w:t>
      </w:r>
      <w:r w:rsidRPr="00FA4D3D">
        <w:rPr>
          <w:color w:val="000000"/>
          <w:sz w:val="24"/>
          <w:szCs w:val="24"/>
        </w:rPr>
        <w:t>42460090627) zemes vienībai ar kadastra apzīmējumu 42460090566, “Salnas” (NĪ kad.</w:t>
      </w:r>
      <w:r w:rsidR="00384330">
        <w:rPr>
          <w:color w:val="000000"/>
          <w:sz w:val="24"/>
          <w:szCs w:val="24"/>
        </w:rPr>
        <w:t xml:space="preserve"> </w:t>
      </w:r>
      <w:r w:rsidRPr="00FA4D3D">
        <w:rPr>
          <w:color w:val="000000"/>
          <w:sz w:val="24"/>
          <w:szCs w:val="24"/>
        </w:rPr>
        <w:t>Nr.</w:t>
      </w:r>
      <w:r w:rsidR="00384330">
        <w:rPr>
          <w:color w:val="000000"/>
          <w:sz w:val="24"/>
          <w:szCs w:val="24"/>
        </w:rPr>
        <w:t xml:space="preserve"> </w:t>
      </w:r>
      <w:r w:rsidRPr="00FA4D3D">
        <w:rPr>
          <w:color w:val="000000"/>
          <w:sz w:val="24"/>
          <w:szCs w:val="24"/>
        </w:rPr>
        <w:t>42460090634) zemes vienībai ar kadastra apzīmējumu 42460090576 un „Jaunrīti</w:t>
      </w:r>
      <w:r w:rsidRPr="00FA4D3D">
        <w:rPr>
          <w:sz w:val="24"/>
          <w:szCs w:val="24"/>
        </w:rPr>
        <w:t>” (NĪ kad.</w:t>
      </w:r>
      <w:r w:rsidR="00384330">
        <w:rPr>
          <w:sz w:val="24"/>
          <w:szCs w:val="24"/>
        </w:rPr>
        <w:t xml:space="preserve"> </w:t>
      </w:r>
      <w:r w:rsidRPr="00FA4D3D">
        <w:rPr>
          <w:sz w:val="24"/>
          <w:szCs w:val="24"/>
        </w:rPr>
        <w:t>Nr.</w:t>
      </w:r>
      <w:r w:rsidR="00384330">
        <w:rPr>
          <w:sz w:val="24"/>
          <w:szCs w:val="24"/>
        </w:rPr>
        <w:t xml:space="preserve"> </w:t>
      </w:r>
      <w:r w:rsidRPr="00FA4D3D">
        <w:rPr>
          <w:sz w:val="24"/>
          <w:szCs w:val="24"/>
        </w:rPr>
        <w:t>42460090080</w:t>
      </w:r>
      <w:r w:rsidRPr="00FA4D3D">
        <w:rPr>
          <w:color w:val="000000"/>
          <w:sz w:val="24"/>
          <w:szCs w:val="24"/>
        </w:rPr>
        <w:t xml:space="preserve"> zemes vienībai ar kadastra apzīmējumu 42460090577:</w:t>
      </w:r>
    </w:p>
    <w:p w14:paraId="2BB0C89C"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gabala robežu pārkārtošanai, sadalīšanai;</w:t>
      </w:r>
    </w:p>
    <w:p w14:paraId="380CCBCF"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5DF39472"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6492C7DB"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nosaukuma maiņai.</w:t>
      </w:r>
    </w:p>
    <w:p w14:paraId="6E0A12B8" w14:textId="77777777" w:rsidR="000B0043" w:rsidRPr="00FA4D3D" w:rsidRDefault="000B0043" w:rsidP="000B0043">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4F8C1688"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EA2ABA1"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019F283E"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51D78373"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53DAC412" w14:textId="77777777" w:rsidR="000B0043" w:rsidRPr="00FA4D3D" w:rsidRDefault="000B0043" w:rsidP="000B0043">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0AA0BE0F" w14:textId="77777777" w:rsidR="000B0043" w:rsidRPr="00FA4D3D" w:rsidRDefault="000B0043" w:rsidP="000B0043">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53A7FEEB" w14:textId="77777777"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6EEB636C" w14:textId="40ECA9B7"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384330">
        <w:rPr>
          <w:color w:val="000000"/>
          <w:sz w:val="24"/>
          <w:szCs w:val="24"/>
        </w:rPr>
        <w:t>;</w:t>
      </w:r>
    </w:p>
    <w:p w14:paraId="57520F35" w14:textId="53C8FA71" w:rsidR="000B0043" w:rsidRPr="00FA4D3D" w:rsidRDefault="000B0043" w:rsidP="000B0043">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projektam nosacījumu pieprasīšanu veic no SIA „Tet”, saskaņošanu veic ar VAS „Latvenergo”, pēc nepieciešamības arī citām institūcijām.</w:t>
      </w:r>
    </w:p>
    <w:p w14:paraId="021E5088" w14:textId="77777777" w:rsidR="000B0043" w:rsidRPr="00FA4D3D" w:rsidRDefault="000B0043" w:rsidP="000B0043">
      <w:pPr>
        <w:shd w:val="clear" w:color="auto" w:fill="FFFFFF"/>
        <w:ind w:left="67"/>
        <w:jc w:val="both"/>
        <w:rPr>
          <w:b/>
          <w:sz w:val="24"/>
          <w:szCs w:val="24"/>
        </w:rPr>
      </w:pPr>
      <w:r w:rsidRPr="00FA4D3D">
        <w:rPr>
          <w:b/>
          <w:color w:val="000000"/>
          <w:sz w:val="24"/>
          <w:szCs w:val="24"/>
        </w:rPr>
        <w:t>5. Izpilde:</w:t>
      </w:r>
    </w:p>
    <w:p w14:paraId="60041093" w14:textId="77777777" w:rsidR="000B0043" w:rsidRPr="00FA4D3D" w:rsidRDefault="000B0043" w:rsidP="000B0043">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16FCC6D3" w14:textId="6ABEEB34" w:rsidR="000B0043" w:rsidRDefault="000B0043" w:rsidP="000B0043">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39522539" w14:textId="1F6AD4CD" w:rsidR="007E51B8" w:rsidRDefault="007E51B8" w:rsidP="007E51B8">
      <w:pPr>
        <w:widowControl w:val="0"/>
        <w:shd w:val="clear" w:color="auto" w:fill="FFFFFF"/>
        <w:tabs>
          <w:tab w:val="left" w:pos="763"/>
        </w:tabs>
        <w:autoSpaceDE w:val="0"/>
        <w:autoSpaceDN w:val="0"/>
        <w:adjustRightInd w:val="0"/>
        <w:ind w:left="413"/>
        <w:jc w:val="both"/>
        <w:rPr>
          <w:color w:val="000000"/>
          <w:sz w:val="24"/>
          <w:szCs w:val="24"/>
        </w:rPr>
      </w:pPr>
    </w:p>
    <w:p w14:paraId="60726ED3" w14:textId="77777777" w:rsidR="007E51B8" w:rsidRPr="00FA4D3D" w:rsidRDefault="007E51B8" w:rsidP="007E51B8">
      <w:pPr>
        <w:widowControl w:val="0"/>
        <w:shd w:val="clear" w:color="auto" w:fill="FFFFFF"/>
        <w:tabs>
          <w:tab w:val="left" w:pos="763"/>
        </w:tabs>
        <w:autoSpaceDE w:val="0"/>
        <w:autoSpaceDN w:val="0"/>
        <w:adjustRightInd w:val="0"/>
        <w:ind w:left="413"/>
        <w:jc w:val="both"/>
        <w:rPr>
          <w:color w:val="000000"/>
          <w:sz w:val="24"/>
          <w:szCs w:val="24"/>
        </w:rPr>
      </w:pPr>
    </w:p>
    <w:p w14:paraId="7A645AF3" w14:textId="77777777" w:rsidR="000B0043" w:rsidRPr="00FA4D3D" w:rsidRDefault="000B0043" w:rsidP="000B0043">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lastRenderedPageBreak/>
        <w:t>zemes ierīcības projekts ir īstenots, ja projektētie zemes gabali reģistrēti nekustamā īpašuma valsts kadastra informācijas sistēmā un ierakstīti zemesgrāmatā.</w:t>
      </w:r>
    </w:p>
    <w:p w14:paraId="3AC7032C" w14:textId="77777777" w:rsidR="005B494E" w:rsidRPr="00FA4D3D" w:rsidRDefault="005B494E" w:rsidP="00CA52E5">
      <w:pPr>
        <w:jc w:val="both"/>
        <w:rPr>
          <w:b/>
          <w:sz w:val="12"/>
          <w:szCs w:val="12"/>
        </w:rPr>
      </w:pPr>
    </w:p>
    <w:p w14:paraId="219C7FD6" w14:textId="77777777" w:rsidR="000B0043" w:rsidRPr="00FA4D3D" w:rsidRDefault="000B0043" w:rsidP="000B0043">
      <w:pPr>
        <w:shd w:val="clear" w:color="auto" w:fill="FFFFFF"/>
        <w:ind w:left="29" w:right="518"/>
        <w:jc w:val="both"/>
        <w:rPr>
          <w:color w:val="000000"/>
          <w:sz w:val="24"/>
          <w:szCs w:val="24"/>
        </w:rPr>
      </w:pPr>
      <w:r w:rsidRPr="00FA4D3D">
        <w:rPr>
          <w:color w:val="000000"/>
          <w:sz w:val="24"/>
          <w:szCs w:val="24"/>
        </w:rPr>
        <w:t xml:space="preserve">Sēdes vadītājs, Amatas novada </w:t>
      </w:r>
    </w:p>
    <w:p w14:paraId="3E207EC7" w14:textId="67F40025" w:rsidR="006352FB" w:rsidRPr="00FA4D3D" w:rsidRDefault="000B0043" w:rsidP="00E51E6F">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7AE346C3" w14:textId="77777777" w:rsidR="00311EB3" w:rsidRPr="00FA4D3D" w:rsidRDefault="00311EB3" w:rsidP="00535D4D">
      <w:pPr>
        <w:jc w:val="center"/>
        <w:rPr>
          <w:b/>
          <w:color w:val="000000"/>
          <w:sz w:val="24"/>
          <w:szCs w:val="24"/>
        </w:rPr>
      </w:pPr>
    </w:p>
    <w:p w14:paraId="1CB8CC9E" w14:textId="2B411585" w:rsidR="00535D4D" w:rsidRPr="00FA4D3D" w:rsidRDefault="00535D4D" w:rsidP="00535D4D">
      <w:pPr>
        <w:jc w:val="center"/>
        <w:rPr>
          <w:b/>
          <w:color w:val="000000"/>
          <w:sz w:val="24"/>
          <w:szCs w:val="24"/>
        </w:rPr>
      </w:pPr>
      <w:r w:rsidRPr="00FA4D3D">
        <w:rPr>
          <w:b/>
          <w:color w:val="000000"/>
          <w:sz w:val="24"/>
          <w:szCs w:val="24"/>
        </w:rPr>
        <w:t>25.§</w:t>
      </w:r>
    </w:p>
    <w:p w14:paraId="788E85F0" w14:textId="00EE4FCF" w:rsidR="00535D4D" w:rsidRPr="00FA4D3D" w:rsidRDefault="00535D4D" w:rsidP="00535D4D">
      <w:pPr>
        <w:pBdr>
          <w:bottom w:val="single" w:sz="12" w:space="1" w:color="auto"/>
        </w:pBdr>
        <w:jc w:val="center"/>
        <w:rPr>
          <w:b/>
          <w:sz w:val="24"/>
          <w:szCs w:val="24"/>
        </w:rPr>
      </w:pPr>
      <w:r w:rsidRPr="00FA4D3D">
        <w:rPr>
          <w:b/>
          <w:color w:val="000000"/>
          <w:sz w:val="24"/>
          <w:szCs w:val="24"/>
        </w:rPr>
        <w:t xml:space="preserve">Par </w:t>
      </w:r>
      <w:r w:rsidR="00CE3992" w:rsidRPr="00FA4D3D">
        <w:rPr>
          <w:b/>
          <w:sz w:val="24"/>
          <w:szCs w:val="24"/>
        </w:rPr>
        <w:t>Drabešu pagasta nekustamo īpašumu „Jaunmāras” un “Jaunrīti” robežu pārkārtošanu</w:t>
      </w:r>
    </w:p>
    <w:p w14:paraId="0EB53F67" w14:textId="77777777" w:rsidR="00535D4D" w:rsidRPr="00FA4D3D" w:rsidRDefault="00535D4D" w:rsidP="00535D4D">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16EDE527" w14:textId="77777777" w:rsidR="006352FB" w:rsidRPr="00FA4D3D" w:rsidRDefault="006352FB" w:rsidP="00CA52E5">
      <w:pPr>
        <w:jc w:val="both"/>
        <w:rPr>
          <w:b/>
          <w:sz w:val="12"/>
          <w:szCs w:val="12"/>
        </w:rPr>
      </w:pPr>
    </w:p>
    <w:p w14:paraId="66E90FD1" w14:textId="76C477E3" w:rsidR="00CE3992" w:rsidRPr="00FA4D3D" w:rsidRDefault="00CE3992" w:rsidP="00CE3992">
      <w:pPr>
        <w:ind w:firstLine="720"/>
        <w:jc w:val="both"/>
        <w:rPr>
          <w:sz w:val="24"/>
          <w:szCs w:val="24"/>
        </w:rPr>
      </w:pPr>
      <w:r w:rsidRPr="00FA4D3D">
        <w:rPr>
          <w:sz w:val="24"/>
          <w:szCs w:val="24"/>
        </w:rPr>
        <w:t xml:space="preserve">Amatas novada </w:t>
      </w:r>
      <w:r w:rsidR="0094077D" w:rsidRPr="00FA4D3D">
        <w:rPr>
          <w:sz w:val="24"/>
          <w:szCs w:val="24"/>
        </w:rPr>
        <w:t>pašvaldība</w:t>
      </w:r>
      <w:r w:rsidRPr="00FA4D3D">
        <w:rPr>
          <w:sz w:val="24"/>
          <w:szCs w:val="24"/>
        </w:rPr>
        <w:t xml:space="preserve"> ir izskatījusi SIA „Jaunmāras” (reģ. Nr. 44101030999) prokūristes Initas Kalniņas (personas kods </w:t>
      </w:r>
      <w:r w:rsidR="00A30CCD">
        <w:rPr>
          <w:sz w:val="24"/>
        </w:rPr>
        <w:t>000000-00000</w:t>
      </w:r>
      <w:r w:rsidRPr="00FA4D3D">
        <w:rPr>
          <w:sz w:val="24"/>
          <w:szCs w:val="24"/>
        </w:rPr>
        <w:t>) 2020. gada 19. maijā reģistrēto iesniegumu (reģ. Nr. 9-1/2019/1037) ar lūgumu piekrist Drabešu pagasta nekustamo īpašumu “Jaunmāras” un „Jaunrīti”  robežu pārkārtošanai.</w:t>
      </w:r>
    </w:p>
    <w:p w14:paraId="1610A057" w14:textId="41508C3A" w:rsidR="00CE3992" w:rsidRPr="00FA4D3D" w:rsidRDefault="00CE3992" w:rsidP="00CE3992">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“Jaunmāras” un „Jaunrīti” atļautā teritorijas izmantošana noteikta kā savrupmāju apbūves teritorija (DzS1) (DzS1 - apzīmējums teritorijas plānojuma „Grafiskajā daļā”). </w:t>
      </w:r>
    </w:p>
    <w:p w14:paraId="5BFAAB68" w14:textId="33DAD177" w:rsidR="0061730D" w:rsidRPr="00FA4D3D" w:rsidRDefault="0061730D" w:rsidP="00CE3992">
      <w:pPr>
        <w:shd w:val="clear" w:color="auto" w:fill="FFFFFF"/>
        <w:ind w:left="29" w:right="-1"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CE3992" w:rsidRPr="00FA4D3D">
        <w:rPr>
          <w:sz w:val="24"/>
          <w:szCs w:val="24"/>
        </w:rPr>
        <w:t xml:space="preserve">, „Zemes ierīcības likuma” 5. panta 1. punktu, 9. panta pirmo daļu,  </w:t>
      </w:r>
      <w:r w:rsidR="00CE3992" w:rsidRPr="00FA4D3D">
        <w:rPr>
          <w:color w:val="000000"/>
          <w:sz w:val="24"/>
          <w:szCs w:val="24"/>
        </w:rPr>
        <w:t>Ministru kabineta 02.08.2016. noteikumu Nr. 505 „Zemes ierīcības projekta izstrādes noteikumi” 11.2. punktu</w:t>
      </w:r>
      <w:r w:rsidR="00CE3992" w:rsidRPr="00FA4D3D">
        <w:rPr>
          <w:sz w:val="24"/>
          <w:szCs w:val="24"/>
        </w:rPr>
        <w:t xml:space="preserve">, saskaņā ar ierosinātājas Initas Kalniņas  </w:t>
      </w:r>
      <w:r w:rsidR="0041475F" w:rsidRPr="00FA4D3D">
        <w:rPr>
          <w:sz w:val="24"/>
          <w:szCs w:val="24"/>
        </w:rPr>
        <w:t>2020. gada 19. maijā</w:t>
      </w:r>
      <w:r w:rsidR="00CE3992" w:rsidRPr="00FA4D3D">
        <w:rPr>
          <w:sz w:val="24"/>
          <w:szCs w:val="24"/>
        </w:rPr>
        <w:t xml:space="preserve"> reģistrēto  iesniegumu</w:t>
      </w:r>
    </w:p>
    <w:p w14:paraId="52379DE8" w14:textId="77777777" w:rsidR="00384330" w:rsidRPr="00FA4D3D" w:rsidRDefault="00384330" w:rsidP="0038433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15809B1" w14:textId="77777777" w:rsidR="00CE3992" w:rsidRPr="00FA4D3D" w:rsidRDefault="00CE3992" w:rsidP="00CE3992">
      <w:pPr>
        <w:shd w:val="clear" w:color="auto" w:fill="FFFFFF"/>
        <w:ind w:left="29" w:firstLine="727"/>
        <w:jc w:val="both"/>
        <w:rPr>
          <w:color w:val="000000"/>
          <w:sz w:val="12"/>
          <w:szCs w:val="24"/>
        </w:rPr>
      </w:pPr>
    </w:p>
    <w:p w14:paraId="79787376" w14:textId="38348479" w:rsidR="00CE3992" w:rsidRPr="00FA4D3D" w:rsidRDefault="00CE3992" w:rsidP="0061730D">
      <w:pPr>
        <w:widowControl w:val="0"/>
        <w:numPr>
          <w:ilvl w:val="0"/>
          <w:numId w:val="30"/>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Piekrist Drabešu pagasta nekustamo īpašumu “Jaunmāras” (NĪ kad.</w:t>
      </w:r>
      <w:r w:rsidR="0061730D" w:rsidRPr="00FA4D3D">
        <w:rPr>
          <w:color w:val="000000"/>
          <w:sz w:val="24"/>
          <w:szCs w:val="24"/>
        </w:rPr>
        <w:t xml:space="preserve"> </w:t>
      </w:r>
      <w:r w:rsidRPr="00FA4D3D">
        <w:rPr>
          <w:color w:val="000000"/>
          <w:sz w:val="24"/>
          <w:szCs w:val="24"/>
        </w:rPr>
        <w:t>Nr.</w:t>
      </w:r>
      <w:r w:rsidR="0061730D" w:rsidRPr="00FA4D3D">
        <w:rPr>
          <w:color w:val="000000"/>
          <w:sz w:val="24"/>
          <w:szCs w:val="24"/>
        </w:rPr>
        <w:t xml:space="preserve"> </w:t>
      </w:r>
      <w:r w:rsidRPr="00FA4D3D">
        <w:rPr>
          <w:color w:val="000000"/>
          <w:sz w:val="24"/>
          <w:szCs w:val="24"/>
        </w:rPr>
        <w:t>42460090084) zemes vienības ar kadastra apzīmējumu 42460090360 un „Jaunrīti</w:t>
      </w:r>
      <w:r w:rsidRPr="00FA4D3D">
        <w:rPr>
          <w:sz w:val="24"/>
          <w:szCs w:val="24"/>
        </w:rPr>
        <w:t>”</w:t>
      </w:r>
      <w:r w:rsidRPr="00FA4D3D">
        <w:rPr>
          <w:color w:val="000000"/>
          <w:sz w:val="24"/>
          <w:szCs w:val="24"/>
        </w:rPr>
        <w:t xml:space="preserve"> (NĪ kad. Nr.</w:t>
      </w:r>
      <w:r w:rsidR="0061730D" w:rsidRPr="00FA4D3D">
        <w:rPr>
          <w:color w:val="000000"/>
          <w:sz w:val="24"/>
          <w:szCs w:val="24"/>
        </w:rPr>
        <w:t> </w:t>
      </w:r>
      <w:r w:rsidRPr="00FA4D3D">
        <w:rPr>
          <w:color w:val="000000"/>
          <w:sz w:val="24"/>
          <w:szCs w:val="24"/>
        </w:rPr>
        <w:t>42460090080) zemes vienības ar kadastra apzīmējumu 42460090583 robežu pārkārtošanai atbilstoši pievienotaj</w:t>
      </w:r>
      <w:r w:rsidR="0061730D" w:rsidRPr="00FA4D3D">
        <w:rPr>
          <w:color w:val="000000"/>
          <w:sz w:val="24"/>
          <w:szCs w:val="24"/>
        </w:rPr>
        <w:t>ā</w:t>
      </w:r>
      <w:r w:rsidRPr="00FA4D3D">
        <w:rPr>
          <w:color w:val="000000"/>
          <w:sz w:val="24"/>
          <w:szCs w:val="24"/>
        </w:rPr>
        <w:t>m zemes robežu plānos attēlotajām skicēm.</w:t>
      </w:r>
    </w:p>
    <w:p w14:paraId="1CF25D7F" w14:textId="3AB1B19C" w:rsidR="00CE3992" w:rsidRPr="00FA4D3D" w:rsidRDefault="00CE3992" w:rsidP="0061730D">
      <w:pPr>
        <w:widowControl w:val="0"/>
        <w:numPr>
          <w:ilvl w:val="0"/>
          <w:numId w:val="30"/>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Veikt zemes ierīcības projekta izstrādi saskaņā ar lēmumam pievienoto zemes ierīcības projekta darba uzdevumu (pielikums Nr.</w:t>
      </w:r>
      <w:r w:rsidR="00384330">
        <w:rPr>
          <w:color w:val="000000"/>
          <w:sz w:val="24"/>
          <w:szCs w:val="24"/>
        </w:rPr>
        <w:t xml:space="preserve"> </w:t>
      </w:r>
      <w:r w:rsidRPr="00FA4D3D">
        <w:rPr>
          <w:color w:val="000000"/>
          <w:sz w:val="24"/>
          <w:szCs w:val="24"/>
        </w:rPr>
        <w:t>1).</w:t>
      </w:r>
    </w:p>
    <w:p w14:paraId="18F98CB5" w14:textId="77777777" w:rsidR="00CE3992" w:rsidRPr="00FA4D3D" w:rsidRDefault="00CE3992" w:rsidP="00CE3992">
      <w:pPr>
        <w:ind w:firstLine="567"/>
        <w:jc w:val="both"/>
        <w:rPr>
          <w:sz w:val="12"/>
          <w:szCs w:val="24"/>
        </w:rPr>
      </w:pPr>
    </w:p>
    <w:p w14:paraId="3897BEBE" w14:textId="77777777" w:rsidR="00CE3992" w:rsidRPr="00FA4D3D" w:rsidRDefault="00CE3992" w:rsidP="00CE3992">
      <w:pPr>
        <w:ind w:firstLine="567"/>
        <w:jc w:val="both"/>
        <w:rPr>
          <w:sz w:val="24"/>
          <w:szCs w:val="24"/>
        </w:rPr>
      </w:pPr>
      <w:r w:rsidRPr="00FA4D3D">
        <w:rPr>
          <w:sz w:val="24"/>
          <w:szCs w:val="24"/>
        </w:rPr>
        <w:t>Amatas novada domes sēdē pieņemtais administratīvais akts stājas spēkā piecu dienu laikā no tā pieņemšanas.</w:t>
      </w:r>
    </w:p>
    <w:p w14:paraId="307D4156" w14:textId="77777777" w:rsidR="00CE3992" w:rsidRPr="00FA4D3D" w:rsidRDefault="00CE3992" w:rsidP="00CE3992">
      <w:pPr>
        <w:shd w:val="clear" w:color="auto" w:fill="FFFFFF"/>
        <w:tabs>
          <w:tab w:val="left" w:pos="425"/>
        </w:tabs>
        <w:ind w:firstLine="567"/>
        <w:jc w:val="both"/>
        <w:rPr>
          <w:sz w:val="24"/>
          <w:szCs w:val="24"/>
        </w:rPr>
      </w:pPr>
      <w:r w:rsidRPr="00FA4D3D">
        <w:rPr>
          <w:sz w:val="24"/>
          <w:szCs w:val="24"/>
        </w:rPr>
        <w:t>Administratīvo aktu pēc tā stāšanās spēkā var pārsūdzēt viena mēneša laikā administratīvajā rajona tiesā.</w:t>
      </w:r>
    </w:p>
    <w:p w14:paraId="0F81BD49" w14:textId="77777777" w:rsidR="00AF453F" w:rsidRDefault="00AF453F">
      <w:pPr>
        <w:spacing w:after="200" w:line="276" w:lineRule="auto"/>
        <w:rPr>
          <w:color w:val="000000"/>
          <w:sz w:val="24"/>
          <w:szCs w:val="24"/>
        </w:rPr>
      </w:pPr>
      <w:r>
        <w:rPr>
          <w:color w:val="000000"/>
          <w:sz w:val="24"/>
          <w:szCs w:val="24"/>
        </w:rPr>
        <w:br w:type="page"/>
      </w:r>
    </w:p>
    <w:p w14:paraId="2BA97FAF" w14:textId="1274377F" w:rsidR="0061730D" w:rsidRPr="00FA4D3D" w:rsidRDefault="0061730D" w:rsidP="0061730D">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20941DB0" w14:textId="77777777" w:rsidR="0061730D" w:rsidRPr="00FA4D3D" w:rsidRDefault="0061730D" w:rsidP="0061730D">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6D43BCDB" w14:textId="77777777" w:rsidR="0061730D" w:rsidRPr="00FA4D3D" w:rsidRDefault="0061730D" w:rsidP="0061730D">
      <w:pPr>
        <w:jc w:val="right"/>
        <w:rPr>
          <w:sz w:val="24"/>
          <w:szCs w:val="24"/>
        </w:rPr>
      </w:pPr>
      <w:r w:rsidRPr="00FA4D3D">
        <w:rPr>
          <w:sz w:val="24"/>
          <w:szCs w:val="24"/>
        </w:rPr>
        <w:t xml:space="preserve">ar Amatas novada domes </w:t>
      </w:r>
    </w:p>
    <w:p w14:paraId="5AB1082E" w14:textId="65FD81C5" w:rsidR="0061730D" w:rsidRPr="00FA4D3D" w:rsidRDefault="0061730D" w:rsidP="0061730D">
      <w:pPr>
        <w:jc w:val="right"/>
        <w:rPr>
          <w:sz w:val="24"/>
        </w:rPr>
      </w:pPr>
      <w:r w:rsidRPr="00FA4D3D">
        <w:rPr>
          <w:sz w:val="24"/>
        </w:rPr>
        <w:t>2020. gada 20. maija sēdes</w:t>
      </w:r>
    </w:p>
    <w:p w14:paraId="5493B8D5" w14:textId="5F0857E7" w:rsidR="0061730D" w:rsidRPr="00FA4D3D" w:rsidRDefault="0061730D" w:rsidP="0061730D">
      <w:pPr>
        <w:jc w:val="right"/>
        <w:rPr>
          <w:sz w:val="24"/>
        </w:rPr>
      </w:pPr>
      <w:r w:rsidRPr="00FA4D3D">
        <w:rPr>
          <w:sz w:val="24"/>
        </w:rPr>
        <w:t>lēmumu (protokols Nr. 12, 25.§)</w:t>
      </w:r>
    </w:p>
    <w:p w14:paraId="4D47A5B1" w14:textId="77777777" w:rsidR="0061730D" w:rsidRPr="00FA4D3D" w:rsidRDefault="0061730D" w:rsidP="0061730D">
      <w:pPr>
        <w:shd w:val="clear" w:color="auto" w:fill="FFFFFF"/>
        <w:ind w:left="58"/>
        <w:jc w:val="center"/>
        <w:rPr>
          <w:sz w:val="24"/>
          <w:szCs w:val="24"/>
        </w:rPr>
      </w:pPr>
      <w:r w:rsidRPr="00FA4D3D">
        <w:rPr>
          <w:b/>
          <w:bCs/>
          <w:color w:val="000000"/>
          <w:sz w:val="24"/>
          <w:szCs w:val="24"/>
        </w:rPr>
        <w:t>DARBA UZDEVUMS</w:t>
      </w:r>
    </w:p>
    <w:p w14:paraId="50AC51D0" w14:textId="6933E0D8" w:rsidR="0061730D" w:rsidRPr="00FA4D3D" w:rsidRDefault="0061730D" w:rsidP="0061730D">
      <w:pPr>
        <w:shd w:val="clear" w:color="auto" w:fill="FFFFFF"/>
        <w:ind w:firstLine="6"/>
        <w:jc w:val="center"/>
        <w:rPr>
          <w:color w:val="000000"/>
          <w:sz w:val="24"/>
          <w:szCs w:val="24"/>
        </w:rPr>
      </w:pPr>
      <w:r w:rsidRPr="00FA4D3D">
        <w:rPr>
          <w:color w:val="000000"/>
          <w:sz w:val="24"/>
          <w:szCs w:val="24"/>
        </w:rPr>
        <w:t>Amatas novada zemes ierīcības projekta izstrādei Drabešu pagasta nekustamo īpašumu “Jaunmāras” un „Jaunrīti</w:t>
      </w:r>
      <w:r w:rsidRPr="00FA4D3D">
        <w:rPr>
          <w:sz w:val="24"/>
          <w:szCs w:val="24"/>
        </w:rPr>
        <w:t>”</w:t>
      </w:r>
      <w:r w:rsidRPr="00FA4D3D">
        <w:rPr>
          <w:color w:val="000000"/>
          <w:sz w:val="24"/>
          <w:szCs w:val="24"/>
        </w:rPr>
        <w:t xml:space="preserve">  robežu pārkārtošanai</w:t>
      </w:r>
    </w:p>
    <w:p w14:paraId="7DCB8295" w14:textId="77777777" w:rsidR="0061730D" w:rsidRPr="00FA4D3D" w:rsidRDefault="0061730D" w:rsidP="0061730D">
      <w:pPr>
        <w:shd w:val="clear" w:color="auto" w:fill="FFFFFF"/>
        <w:ind w:firstLine="6"/>
        <w:jc w:val="center"/>
        <w:rPr>
          <w:sz w:val="12"/>
          <w:szCs w:val="24"/>
        </w:rPr>
      </w:pPr>
    </w:p>
    <w:p w14:paraId="1DD50B92" w14:textId="77777777" w:rsidR="0061730D" w:rsidRPr="00FA4D3D" w:rsidRDefault="0061730D" w:rsidP="0061730D">
      <w:pPr>
        <w:widowControl w:val="0"/>
        <w:numPr>
          <w:ilvl w:val="0"/>
          <w:numId w:val="31"/>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749C347" w14:textId="77777777" w:rsidR="0061730D" w:rsidRPr="00FA4D3D" w:rsidRDefault="0061730D" w:rsidP="0061730D">
      <w:pPr>
        <w:widowControl w:val="0"/>
        <w:numPr>
          <w:ilvl w:val="0"/>
          <w:numId w:val="31"/>
        </w:numPr>
        <w:shd w:val="clear" w:color="auto" w:fill="FFFFFF"/>
        <w:tabs>
          <w:tab w:val="left" w:pos="274"/>
        </w:tabs>
        <w:autoSpaceDE w:val="0"/>
        <w:autoSpaceDN w:val="0"/>
        <w:adjustRightInd w:val="0"/>
        <w:jc w:val="both"/>
        <w:rPr>
          <w:b/>
          <w:bCs/>
          <w:color w:val="000000"/>
          <w:sz w:val="24"/>
          <w:szCs w:val="24"/>
        </w:rPr>
      </w:pPr>
      <w:r w:rsidRPr="00FA4D3D">
        <w:rPr>
          <w:b/>
          <w:bCs/>
          <w:color w:val="000000"/>
          <w:sz w:val="24"/>
          <w:szCs w:val="24"/>
        </w:rPr>
        <w:t>Zemes ierīcības projekta izstrādes uzdevumi:</w:t>
      </w:r>
    </w:p>
    <w:p w14:paraId="23D55B27" w14:textId="102810A7" w:rsidR="0061730D" w:rsidRPr="00FA4D3D" w:rsidRDefault="0061730D" w:rsidP="0061730D">
      <w:pPr>
        <w:shd w:val="clear" w:color="auto" w:fill="FFFFFF"/>
        <w:ind w:firstLine="720"/>
        <w:jc w:val="both"/>
        <w:rPr>
          <w:sz w:val="24"/>
          <w:szCs w:val="24"/>
        </w:rPr>
      </w:pPr>
      <w:r w:rsidRPr="00FA4D3D">
        <w:rPr>
          <w:color w:val="000000"/>
          <w:sz w:val="24"/>
          <w:szCs w:val="24"/>
        </w:rPr>
        <w:t>Zemes ierīcības projekts izstrādājams Drabešu pagasta nekustamo īpašumu “Jaunmāras” (NĪ kad.</w:t>
      </w:r>
      <w:r w:rsidR="00384330">
        <w:rPr>
          <w:color w:val="000000"/>
          <w:sz w:val="24"/>
          <w:szCs w:val="24"/>
        </w:rPr>
        <w:t xml:space="preserve"> </w:t>
      </w:r>
      <w:r w:rsidRPr="00FA4D3D">
        <w:rPr>
          <w:color w:val="000000"/>
          <w:sz w:val="24"/>
          <w:szCs w:val="24"/>
        </w:rPr>
        <w:t>Nr.</w:t>
      </w:r>
      <w:r w:rsidR="00384330">
        <w:rPr>
          <w:color w:val="000000"/>
          <w:sz w:val="24"/>
          <w:szCs w:val="24"/>
        </w:rPr>
        <w:t xml:space="preserve"> </w:t>
      </w:r>
      <w:r w:rsidRPr="00FA4D3D">
        <w:rPr>
          <w:color w:val="000000"/>
          <w:sz w:val="24"/>
          <w:szCs w:val="24"/>
        </w:rPr>
        <w:t>42460090084) zemes vienībai ar kadastra apzīmējumu 42460090360 un „Jaunrīti</w:t>
      </w:r>
      <w:r w:rsidRPr="00FA4D3D">
        <w:rPr>
          <w:sz w:val="24"/>
          <w:szCs w:val="24"/>
        </w:rPr>
        <w:t>” (NĪ kad.</w:t>
      </w:r>
      <w:r w:rsidR="00384330">
        <w:rPr>
          <w:sz w:val="24"/>
          <w:szCs w:val="24"/>
        </w:rPr>
        <w:t xml:space="preserve"> </w:t>
      </w:r>
      <w:r w:rsidRPr="00FA4D3D">
        <w:rPr>
          <w:sz w:val="24"/>
          <w:szCs w:val="24"/>
        </w:rPr>
        <w:t>Nr.</w:t>
      </w:r>
      <w:r w:rsidR="00384330">
        <w:rPr>
          <w:sz w:val="24"/>
          <w:szCs w:val="24"/>
        </w:rPr>
        <w:t xml:space="preserve"> </w:t>
      </w:r>
      <w:r w:rsidRPr="00FA4D3D">
        <w:rPr>
          <w:sz w:val="24"/>
          <w:szCs w:val="24"/>
        </w:rPr>
        <w:t>42460090080</w:t>
      </w:r>
      <w:r w:rsidRPr="00FA4D3D">
        <w:rPr>
          <w:color w:val="000000"/>
          <w:sz w:val="24"/>
          <w:szCs w:val="24"/>
        </w:rPr>
        <w:t xml:space="preserve"> zemes vienībai ar kadastra apzīmējumu </w:t>
      </w:r>
      <w:r w:rsidR="00384330" w:rsidRPr="00FA4D3D">
        <w:rPr>
          <w:color w:val="000000"/>
          <w:sz w:val="24"/>
          <w:szCs w:val="24"/>
        </w:rPr>
        <w:t>42460090583</w:t>
      </w:r>
      <w:r w:rsidRPr="00FA4D3D">
        <w:rPr>
          <w:color w:val="000000"/>
          <w:sz w:val="24"/>
          <w:szCs w:val="24"/>
        </w:rPr>
        <w:t>:</w:t>
      </w:r>
    </w:p>
    <w:p w14:paraId="4B16B146"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gabala robežu pārkārtošanai;</w:t>
      </w:r>
    </w:p>
    <w:p w14:paraId="409B968F"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2BEBB468"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0C74C610"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nosaukuma maiņai.</w:t>
      </w:r>
    </w:p>
    <w:p w14:paraId="76DF03D7" w14:textId="77777777" w:rsidR="0061730D" w:rsidRPr="00FA4D3D" w:rsidRDefault="0061730D" w:rsidP="0061730D">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065FDA59"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4E1E101"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4881C6B8"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35B15524"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6F1C06D0" w14:textId="77777777" w:rsidR="0061730D" w:rsidRPr="00FA4D3D" w:rsidRDefault="0061730D" w:rsidP="0061730D">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213E575F" w14:textId="77777777" w:rsidR="0061730D" w:rsidRPr="00FA4D3D" w:rsidRDefault="0061730D" w:rsidP="0061730D">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6FAA8A16" w14:textId="77777777"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7C805F21" w14:textId="42F572A4"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384330">
        <w:rPr>
          <w:color w:val="000000"/>
          <w:sz w:val="24"/>
          <w:szCs w:val="24"/>
        </w:rPr>
        <w:t>;</w:t>
      </w:r>
    </w:p>
    <w:p w14:paraId="63CE7FFA" w14:textId="46FEF479" w:rsidR="0061730D" w:rsidRPr="00FA4D3D" w:rsidRDefault="0061730D" w:rsidP="0061730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projektam nosacījumu pieprasīšanu veic no SIA „Tet”,  saskaņošanu veic ar VAS „Latvenergo”, pēc nepieciešamības arī citām institūcijām.</w:t>
      </w:r>
    </w:p>
    <w:p w14:paraId="041097EE" w14:textId="77777777" w:rsidR="0061730D" w:rsidRPr="00FA4D3D" w:rsidRDefault="0061730D" w:rsidP="0061730D">
      <w:pPr>
        <w:shd w:val="clear" w:color="auto" w:fill="FFFFFF"/>
        <w:ind w:left="67"/>
        <w:jc w:val="both"/>
        <w:rPr>
          <w:b/>
          <w:sz w:val="24"/>
          <w:szCs w:val="24"/>
        </w:rPr>
      </w:pPr>
      <w:r w:rsidRPr="00FA4D3D">
        <w:rPr>
          <w:b/>
          <w:color w:val="000000"/>
          <w:sz w:val="24"/>
          <w:szCs w:val="24"/>
        </w:rPr>
        <w:lastRenderedPageBreak/>
        <w:t>5. Izpilde:</w:t>
      </w:r>
    </w:p>
    <w:p w14:paraId="0BA12D7A" w14:textId="77777777" w:rsidR="0061730D" w:rsidRPr="00FA4D3D" w:rsidRDefault="0061730D" w:rsidP="0061730D">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415A54A5" w14:textId="77777777" w:rsidR="0061730D" w:rsidRPr="00FA4D3D" w:rsidRDefault="0061730D" w:rsidP="0061730D">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416E280A" w14:textId="77777777" w:rsidR="0061730D" w:rsidRPr="00FA4D3D" w:rsidRDefault="0061730D" w:rsidP="0061730D">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zemes ierīcības projekts ir īstenots, ja projektētie zemes gabali reģistrēti nekustamā īpašuma valsts kadastra informācijas sistēmā un ierakstīti zemesgrāmatā.</w:t>
      </w:r>
    </w:p>
    <w:p w14:paraId="3A02E944" w14:textId="77777777" w:rsidR="0061730D" w:rsidRPr="00FA4D3D" w:rsidRDefault="0061730D" w:rsidP="0061730D">
      <w:pPr>
        <w:shd w:val="clear" w:color="auto" w:fill="FFFFFF"/>
        <w:ind w:left="29" w:right="518"/>
        <w:jc w:val="both"/>
        <w:rPr>
          <w:color w:val="000000"/>
          <w:sz w:val="12"/>
          <w:szCs w:val="12"/>
        </w:rPr>
      </w:pPr>
    </w:p>
    <w:p w14:paraId="1CBBA32E" w14:textId="77777777" w:rsidR="0061730D" w:rsidRPr="00FA4D3D" w:rsidRDefault="0061730D" w:rsidP="0061730D">
      <w:pPr>
        <w:shd w:val="clear" w:color="auto" w:fill="FFFFFF"/>
        <w:ind w:left="29" w:right="518"/>
        <w:jc w:val="both"/>
        <w:rPr>
          <w:color w:val="000000"/>
          <w:sz w:val="24"/>
          <w:szCs w:val="24"/>
        </w:rPr>
      </w:pPr>
      <w:r w:rsidRPr="00FA4D3D">
        <w:rPr>
          <w:color w:val="000000"/>
          <w:sz w:val="24"/>
          <w:szCs w:val="24"/>
        </w:rPr>
        <w:t xml:space="preserve">Sēdes vadītājs, Amatas novada </w:t>
      </w:r>
    </w:p>
    <w:p w14:paraId="656FEE81" w14:textId="77777777" w:rsidR="0061730D" w:rsidRPr="00FA4D3D" w:rsidRDefault="0061730D" w:rsidP="0061730D">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3E18D756" w14:textId="77777777" w:rsidR="00E51E6F" w:rsidRPr="00FA4D3D" w:rsidRDefault="00E51E6F" w:rsidP="000A4BBF">
      <w:pPr>
        <w:jc w:val="center"/>
        <w:rPr>
          <w:b/>
          <w:color w:val="000000"/>
          <w:sz w:val="24"/>
          <w:szCs w:val="24"/>
        </w:rPr>
      </w:pPr>
    </w:p>
    <w:p w14:paraId="15CC4EE2" w14:textId="71A41079" w:rsidR="000A4BBF" w:rsidRPr="00FA4D3D" w:rsidRDefault="000A4BBF" w:rsidP="000A4BBF">
      <w:pPr>
        <w:jc w:val="center"/>
        <w:rPr>
          <w:b/>
          <w:color w:val="000000"/>
          <w:sz w:val="24"/>
          <w:szCs w:val="24"/>
        </w:rPr>
      </w:pPr>
      <w:r w:rsidRPr="00FA4D3D">
        <w:rPr>
          <w:b/>
          <w:color w:val="000000"/>
          <w:sz w:val="24"/>
          <w:szCs w:val="24"/>
        </w:rPr>
        <w:t>26.§</w:t>
      </w:r>
    </w:p>
    <w:p w14:paraId="59FAE1F5" w14:textId="29642F51" w:rsidR="000A4BBF" w:rsidRPr="00FA4D3D" w:rsidRDefault="000A4BBF" w:rsidP="000A4BBF">
      <w:pPr>
        <w:pBdr>
          <w:bottom w:val="single" w:sz="12" w:space="1" w:color="auto"/>
        </w:pBdr>
        <w:jc w:val="center"/>
        <w:rPr>
          <w:b/>
          <w:sz w:val="24"/>
          <w:szCs w:val="24"/>
        </w:rPr>
      </w:pPr>
      <w:r w:rsidRPr="00FA4D3D">
        <w:rPr>
          <w:b/>
          <w:color w:val="000000"/>
          <w:sz w:val="24"/>
          <w:szCs w:val="24"/>
        </w:rPr>
        <w:t xml:space="preserve">Par </w:t>
      </w:r>
      <w:r w:rsidRPr="00FA4D3D">
        <w:rPr>
          <w:b/>
          <w:sz w:val="24"/>
          <w:szCs w:val="24"/>
        </w:rPr>
        <w:t>Drabešu pagasta nekustamā īpašuma „Amori” sadalīšanu</w:t>
      </w:r>
    </w:p>
    <w:p w14:paraId="08BB5424" w14:textId="77777777" w:rsidR="000A4BBF" w:rsidRPr="00FA4D3D" w:rsidRDefault="000A4BBF" w:rsidP="000A4BBF">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703031A7" w14:textId="77777777" w:rsidR="0061730D" w:rsidRPr="00FA4D3D" w:rsidRDefault="0061730D" w:rsidP="00CA52E5">
      <w:pPr>
        <w:jc w:val="both"/>
        <w:rPr>
          <w:b/>
          <w:sz w:val="12"/>
          <w:szCs w:val="12"/>
        </w:rPr>
      </w:pPr>
    </w:p>
    <w:p w14:paraId="61487EFC" w14:textId="0C42859C" w:rsidR="000A4BBF" w:rsidRPr="00FA4D3D" w:rsidRDefault="000A4BBF" w:rsidP="000A4BBF">
      <w:pPr>
        <w:ind w:firstLine="720"/>
        <w:jc w:val="both"/>
        <w:rPr>
          <w:sz w:val="24"/>
          <w:szCs w:val="24"/>
        </w:rPr>
      </w:pPr>
      <w:r w:rsidRPr="00FA4D3D">
        <w:rPr>
          <w:sz w:val="24"/>
          <w:szCs w:val="24"/>
        </w:rPr>
        <w:t xml:space="preserve">Amatas novada </w:t>
      </w:r>
      <w:r w:rsidR="0094077D" w:rsidRPr="00FA4D3D">
        <w:rPr>
          <w:sz w:val="24"/>
          <w:szCs w:val="24"/>
        </w:rPr>
        <w:t>pašvaldība</w:t>
      </w:r>
      <w:r w:rsidRPr="00FA4D3D">
        <w:rPr>
          <w:sz w:val="24"/>
          <w:szCs w:val="24"/>
        </w:rPr>
        <w:t xml:space="preserve"> ir izskatījusi SIA „Amatciema Apogi” (reģ. Nr.</w:t>
      </w:r>
      <w:r w:rsidR="00F04074" w:rsidRPr="00FA4D3D">
        <w:rPr>
          <w:sz w:val="24"/>
          <w:szCs w:val="24"/>
        </w:rPr>
        <w:t> </w:t>
      </w:r>
      <w:r w:rsidRPr="00FA4D3D">
        <w:rPr>
          <w:sz w:val="24"/>
          <w:szCs w:val="24"/>
        </w:rPr>
        <w:t xml:space="preserve">40103218303) prokūristes Initas Kalniņas (personas kods </w:t>
      </w:r>
      <w:r w:rsidR="00A30CCD">
        <w:rPr>
          <w:sz w:val="24"/>
        </w:rPr>
        <w:t>000000-00000</w:t>
      </w:r>
      <w:r w:rsidRPr="00FA4D3D">
        <w:rPr>
          <w:sz w:val="24"/>
          <w:szCs w:val="24"/>
        </w:rPr>
        <w:t>) 2020. gada 19. maijā reģistrēto iesniegumu (reģ. Nr. 9-1/2019/1038) ar lūgumu piekrist Drabešu pagasta nekustamā īpašuma “Amori” sadalīšanai.</w:t>
      </w:r>
    </w:p>
    <w:p w14:paraId="353C6256" w14:textId="1359F42A" w:rsidR="000A4BBF" w:rsidRPr="00FA4D3D" w:rsidRDefault="000A4BBF" w:rsidP="000A4BBF">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“Amori” atļautā teritorijas izmantošana noteikta kā savrupmāju apbūves teritorija (DzS1) (DzS1 - apzīmējums teritorijas plānojuma „Grafiskajā daļā”). </w:t>
      </w:r>
    </w:p>
    <w:p w14:paraId="6D36E0C2" w14:textId="77703042" w:rsidR="000A4BBF" w:rsidRPr="00FA4D3D" w:rsidRDefault="000A4BBF" w:rsidP="000A4BBF">
      <w:pPr>
        <w:shd w:val="clear" w:color="auto" w:fill="FFFFFF"/>
        <w:ind w:left="29" w:right="-1"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w:t>
      </w:r>
      <w:r w:rsidR="00B30C44">
        <w:rPr>
          <w:sz w:val="24"/>
          <w:szCs w:val="24"/>
        </w:rPr>
        <w:t> </w:t>
      </w:r>
      <w:r w:rsidRPr="00FA4D3D">
        <w:rPr>
          <w:sz w:val="24"/>
          <w:szCs w:val="24"/>
        </w:rPr>
        <w:t xml:space="preserve">panta 1. punktu, 9. panta pirmo daļu, </w:t>
      </w:r>
      <w:r w:rsidRPr="00FA4D3D">
        <w:rPr>
          <w:color w:val="000000"/>
          <w:sz w:val="24"/>
          <w:szCs w:val="24"/>
        </w:rPr>
        <w:t>Ministru kabineta 02.08.2016. noteikumu Nr. 505 „Zemes ierīcības projekta izstrādes noteikumi” 11.2. punktu</w:t>
      </w:r>
      <w:r w:rsidRPr="00FA4D3D">
        <w:rPr>
          <w:sz w:val="24"/>
          <w:szCs w:val="24"/>
        </w:rPr>
        <w:t>, saskaņā ar ierosinātājas Initas Kalniņas 20</w:t>
      </w:r>
      <w:r w:rsidR="0041475F" w:rsidRPr="00FA4D3D">
        <w:rPr>
          <w:sz w:val="24"/>
          <w:szCs w:val="24"/>
        </w:rPr>
        <w:t>20</w:t>
      </w:r>
      <w:r w:rsidRPr="00FA4D3D">
        <w:rPr>
          <w:sz w:val="24"/>
          <w:szCs w:val="24"/>
        </w:rPr>
        <w:t xml:space="preserve">. gada </w:t>
      </w:r>
      <w:r w:rsidR="0041475F" w:rsidRPr="00FA4D3D">
        <w:rPr>
          <w:sz w:val="24"/>
          <w:szCs w:val="24"/>
        </w:rPr>
        <w:t>19. maijā</w:t>
      </w:r>
      <w:r w:rsidRPr="00FA4D3D">
        <w:rPr>
          <w:sz w:val="24"/>
          <w:szCs w:val="24"/>
        </w:rPr>
        <w:t xml:space="preserve"> reģistrēto  iesniegumu</w:t>
      </w:r>
    </w:p>
    <w:p w14:paraId="7A6FD1E0" w14:textId="77777777" w:rsidR="00384330" w:rsidRPr="00FA4D3D" w:rsidRDefault="00384330" w:rsidP="00384330">
      <w:pPr>
        <w:shd w:val="clear" w:color="auto" w:fill="FFFFFF"/>
        <w:ind w:right="-27" w:firstLine="720"/>
        <w:jc w:val="both"/>
        <w:rPr>
          <w:sz w:val="24"/>
          <w:szCs w:val="24"/>
        </w:rPr>
      </w:pPr>
      <w:bookmarkStart w:id="14" w:name="_Hlk40969165"/>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bookmarkEnd w:id="14"/>
    <w:p w14:paraId="6E6D21B1" w14:textId="77777777" w:rsidR="000A4BBF" w:rsidRPr="00FA4D3D" w:rsidRDefault="000A4BBF" w:rsidP="000A4BBF">
      <w:pPr>
        <w:shd w:val="clear" w:color="auto" w:fill="FFFFFF"/>
        <w:ind w:left="29" w:firstLine="727"/>
        <w:jc w:val="both"/>
        <w:rPr>
          <w:color w:val="000000"/>
          <w:sz w:val="12"/>
          <w:szCs w:val="24"/>
        </w:rPr>
      </w:pPr>
    </w:p>
    <w:p w14:paraId="6BB2805B" w14:textId="7108AF72" w:rsidR="000A4BBF" w:rsidRPr="00FA4D3D" w:rsidRDefault="000A4BBF" w:rsidP="000A4BBF">
      <w:pPr>
        <w:widowControl w:val="0"/>
        <w:numPr>
          <w:ilvl w:val="0"/>
          <w:numId w:val="32"/>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Piekrist Drabešu pagasta nekustamā īpašuma “Amori” (NĪ kad. Nr. 42460090278) zemes vienības ar kadastra apzīmējumu 42460090278 sadalīšanai atbilstoši pievienotajai zemes robežu plānā attēlotajai skicei.</w:t>
      </w:r>
    </w:p>
    <w:p w14:paraId="39F3030B" w14:textId="0676E969" w:rsidR="000A4BBF" w:rsidRPr="00FA4D3D" w:rsidRDefault="000A4BBF" w:rsidP="000A4BBF">
      <w:pPr>
        <w:widowControl w:val="0"/>
        <w:numPr>
          <w:ilvl w:val="0"/>
          <w:numId w:val="32"/>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Veikt zemes ierīcības projekta izstrādi saskaņā ar lēmumam pievienoto zemes ierīcības projekta darba uzdevumu (pielikums Nr. 1).</w:t>
      </w:r>
    </w:p>
    <w:p w14:paraId="3AC88AB3" w14:textId="77777777" w:rsidR="000A4BBF" w:rsidRPr="00FA4D3D" w:rsidRDefault="000A4BBF" w:rsidP="000A4BBF">
      <w:pPr>
        <w:ind w:firstLine="567"/>
        <w:jc w:val="both"/>
        <w:rPr>
          <w:sz w:val="12"/>
          <w:szCs w:val="24"/>
        </w:rPr>
      </w:pPr>
    </w:p>
    <w:p w14:paraId="3A7DB65E" w14:textId="77777777" w:rsidR="000A4BBF" w:rsidRPr="00FA4D3D" w:rsidRDefault="000A4BBF" w:rsidP="000A4BBF">
      <w:pPr>
        <w:ind w:firstLine="567"/>
        <w:jc w:val="both"/>
        <w:rPr>
          <w:sz w:val="24"/>
          <w:szCs w:val="24"/>
        </w:rPr>
      </w:pPr>
      <w:r w:rsidRPr="00FA4D3D">
        <w:rPr>
          <w:sz w:val="24"/>
          <w:szCs w:val="24"/>
        </w:rPr>
        <w:t>Amatas novada domes sēdē pieņemtais administratīvais akts stājas spēkā piecu dienu laikā no tā pieņemšanas.</w:t>
      </w:r>
    </w:p>
    <w:p w14:paraId="540E78F8" w14:textId="6141AB20" w:rsidR="0061730D" w:rsidRPr="00FA4D3D" w:rsidRDefault="000A4BBF" w:rsidP="000A4BBF">
      <w:pPr>
        <w:shd w:val="clear" w:color="auto" w:fill="FFFFFF"/>
        <w:tabs>
          <w:tab w:val="left" w:pos="425"/>
        </w:tabs>
        <w:ind w:firstLine="567"/>
        <w:jc w:val="both"/>
        <w:rPr>
          <w:sz w:val="24"/>
          <w:szCs w:val="24"/>
        </w:rPr>
      </w:pPr>
      <w:r w:rsidRPr="00FA4D3D">
        <w:rPr>
          <w:sz w:val="24"/>
          <w:szCs w:val="24"/>
        </w:rPr>
        <w:t>Administratīvo aktu pēc tā stāšanās spēkā var pārsūdzēt viena mēneša laikā administratīvajā rajona tiesā.</w:t>
      </w:r>
    </w:p>
    <w:p w14:paraId="7CCB0FC7" w14:textId="77777777" w:rsidR="000A4BBF" w:rsidRPr="00FA4D3D" w:rsidRDefault="000A4BBF" w:rsidP="000A4BBF">
      <w:pPr>
        <w:widowControl w:val="0"/>
        <w:shd w:val="clear" w:color="auto" w:fill="FFFFFF"/>
        <w:autoSpaceDE w:val="0"/>
        <w:autoSpaceDN w:val="0"/>
        <w:adjustRightInd w:val="0"/>
        <w:jc w:val="right"/>
        <w:rPr>
          <w:color w:val="000000"/>
          <w:sz w:val="12"/>
          <w:szCs w:val="12"/>
        </w:rPr>
      </w:pPr>
    </w:p>
    <w:p w14:paraId="6D1CA769" w14:textId="77777777" w:rsidR="00AF453F" w:rsidRDefault="00AF453F">
      <w:pPr>
        <w:spacing w:after="200" w:line="276" w:lineRule="auto"/>
        <w:rPr>
          <w:color w:val="000000"/>
          <w:sz w:val="24"/>
          <w:szCs w:val="24"/>
        </w:rPr>
      </w:pPr>
      <w:r>
        <w:rPr>
          <w:color w:val="000000"/>
          <w:sz w:val="24"/>
          <w:szCs w:val="24"/>
        </w:rPr>
        <w:br w:type="page"/>
      </w:r>
    </w:p>
    <w:p w14:paraId="794BA4C7" w14:textId="7F474B32" w:rsidR="000A4BBF" w:rsidRPr="00FA4D3D" w:rsidRDefault="000A4BBF" w:rsidP="000A4BBF">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65FD6F56" w14:textId="77777777" w:rsidR="000A4BBF" w:rsidRPr="00FA4D3D" w:rsidRDefault="000A4BBF" w:rsidP="000A4BBF">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46A5189F" w14:textId="77777777" w:rsidR="000A4BBF" w:rsidRPr="00FA4D3D" w:rsidRDefault="000A4BBF" w:rsidP="000A4BBF">
      <w:pPr>
        <w:jc w:val="right"/>
        <w:rPr>
          <w:sz w:val="24"/>
          <w:szCs w:val="24"/>
        </w:rPr>
      </w:pPr>
      <w:r w:rsidRPr="00FA4D3D">
        <w:rPr>
          <w:sz w:val="24"/>
          <w:szCs w:val="24"/>
        </w:rPr>
        <w:t xml:space="preserve">ar Amatas novada domes </w:t>
      </w:r>
    </w:p>
    <w:p w14:paraId="46AE788F" w14:textId="77777777" w:rsidR="000A4BBF" w:rsidRPr="00FA4D3D" w:rsidRDefault="000A4BBF" w:rsidP="000A4BBF">
      <w:pPr>
        <w:jc w:val="right"/>
        <w:rPr>
          <w:sz w:val="24"/>
        </w:rPr>
      </w:pPr>
      <w:r w:rsidRPr="00FA4D3D">
        <w:rPr>
          <w:sz w:val="24"/>
        </w:rPr>
        <w:t>2020. gada 20. maija sēdes</w:t>
      </w:r>
    </w:p>
    <w:p w14:paraId="2E53D5E6" w14:textId="69EBFB6F" w:rsidR="000A4BBF" w:rsidRPr="00FA4D3D" w:rsidRDefault="000A4BBF" w:rsidP="000A4BBF">
      <w:pPr>
        <w:jc w:val="right"/>
        <w:rPr>
          <w:sz w:val="24"/>
        </w:rPr>
      </w:pPr>
      <w:r w:rsidRPr="00FA4D3D">
        <w:rPr>
          <w:sz w:val="24"/>
        </w:rPr>
        <w:t>lēmumu (protokols Nr. 12, 26.§)</w:t>
      </w:r>
    </w:p>
    <w:p w14:paraId="1D889F98" w14:textId="77777777" w:rsidR="0061730D" w:rsidRPr="00FA4D3D" w:rsidRDefault="0061730D" w:rsidP="00CA52E5">
      <w:pPr>
        <w:jc w:val="both"/>
        <w:rPr>
          <w:b/>
          <w:sz w:val="12"/>
          <w:szCs w:val="12"/>
        </w:rPr>
      </w:pPr>
    </w:p>
    <w:p w14:paraId="16B34953" w14:textId="77777777" w:rsidR="000A4BBF" w:rsidRPr="00FA4D3D" w:rsidRDefault="000A4BBF" w:rsidP="000A4BBF">
      <w:pPr>
        <w:shd w:val="clear" w:color="auto" w:fill="FFFFFF"/>
        <w:ind w:left="58"/>
        <w:jc w:val="center"/>
        <w:rPr>
          <w:sz w:val="24"/>
          <w:szCs w:val="24"/>
        </w:rPr>
      </w:pPr>
      <w:r w:rsidRPr="00FA4D3D">
        <w:rPr>
          <w:b/>
          <w:bCs/>
          <w:color w:val="000000"/>
          <w:sz w:val="24"/>
          <w:szCs w:val="24"/>
        </w:rPr>
        <w:t>DARBA UZDEVUMS</w:t>
      </w:r>
    </w:p>
    <w:p w14:paraId="7710C5FF" w14:textId="753FA2D8" w:rsidR="000A4BBF" w:rsidRPr="00FA4D3D" w:rsidRDefault="000A4BBF" w:rsidP="000A4BBF">
      <w:pPr>
        <w:shd w:val="clear" w:color="auto" w:fill="FFFFFF"/>
        <w:ind w:firstLine="6"/>
        <w:jc w:val="center"/>
        <w:rPr>
          <w:color w:val="000000"/>
          <w:sz w:val="24"/>
          <w:szCs w:val="24"/>
        </w:rPr>
      </w:pPr>
      <w:r w:rsidRPr="00FA4D3D">
        <w:rPr>
          <w:color w:val="000000"/>
          <w:sz w:val="24"/>
          <w:szCs w:val="24"/>
        </w:rPr>
        <w:t>Amatas novada zemes ierīcības projekta izstrādei Drabešu pagasta nekustamā īpašuma “Amori” sadalīšanai</w:t>
      </w:r>
    </w:p>
    <w:p w14:paraId="5988C777" w14:textId="77777777" w:rsidR="000A4BBF" w:rsidRPr="00FA4D3D" w:rsidRDefault="000A4BBF" w:rsidP="000A4BBF">
      <w:pPr>
        <w:shd w:val="clear" w:color="auto" w:fill="FFFFFF"/>
        <w:ind w:firstLine="6"/>
        <w:jc w:val="center"/>
        <w:rPr>
          <w:sz w:val="12"/>
          <w:szCs w:val="24"/>
        </w:rPr>
      </w:pPr>
    </w:p>
    <w:p w14:paraId="638CC0FE" w14:textId="77777777" w:rsidR="000A4BBF" w:rsidRPr="00FA4D3D" w:rsidRDefault="000A4BBF" w:rsidP="000A4BBF">
      <w:pPr>
        <w:widowControl w:val="0"/>
        <w:numPr>
          <w:ilvl w:val="0"/>
          <w:numId w:val="33"/>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2D1DDF8" w14:textId="77777777" w:rsidR="000A4BBF" w:rsidRPr="00FA4D3D" w:rsidRDefault="000A4BBF" w:rsidP="000A4BBF">
      <w:pPr>
        <w:widowControl w:val="0"/>
        <w:numPr>
          <w:ilvl w:val="0"/>
          <w:numId w:val="33"/>
        </w:numPr>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Zemes ierīcības projekta izstrādes uzdevumi:</w:t>
      </w:r>
    </w:p>
    <w:p w14:paraId="083D5DB8" w14:textId="01D15AE2" w:rsidR="000A4BBF" w:rsidRPr="00FA4D3D" w:rsidRDefault="000A4BBF" w:rsidP="000A4BBF">
      <w:pPr>
        <w:shd w:val="clear" w:color="auto" w:fill="FFFFFF"/>
        <w:ind w:firstLine="720"/>
        <w:jc w:val="both"/>
        <w:rPr>
          <w:sz w:val="24"/>
          <w:szCs w:val="24"/>
        </w:rPr>
      </w:pPr>
      <w:r w:rsidRPr="00FA4D3D">
        <w:rPr>
          <w:color w:val="000000"/>
          <w:sz w:val="24"/>
          <w:szCs w:val="24"/>
        </w:rPr>
        <w:t>Zemes ierīcības projekts izstrādājams Drabešu pagasta nekustamā īpašuma “Amori” (NĪ kad.</w:t>
      </w:r>
      <w:r w:rsidR="00384330">
        <w:rPr>
          <w:color w:val="000000"/>
          <w:sz w:val="24"/>
          <w:szCs w:val="24"/>
        </w:rPr>
        <w:t xml:space="preserve"> </w:t>
      </w:r>
      <w:r w:rsidRPr="00FA4D3D">
        <w:rPr>
          <w:color w:val="000000"/>
          <w:sz w:val="24"/>
          <w:szCs w:val="24"/>
        </w:rPr>
        <w:t>Nr.</w:t>
      </w:r>
      <w:r w:rsidR="00384330">
        <w:rPr>
          <w:color w:val="000000"/>
          <w:sz w:val="24"/>
          <w:szCs w:val="24"/>
        </w:rPr>
        <w:t xml:space="preserve"> </w:t>
      </w:r>
      <w:r w:rsidRPr="00FA4D3D">
        <w:rPr>
          <w:color w:val="000000"/>
          <w:sz w:val="24"/>
          <w:szCs w:val="24"/>
        </w:rPr>
        <w:t>42460090278) zemes vienībai ar kadastra apzīmējumu 42460090278:</w:t>
      </w:r>
    </w:p>
    <w:p w14:paraId="35412187" w14:textId="4159B204" w:rsidR="000A4BBF" w:rsidRPr="00FA4D3D" w:rsidRDefault="000A4BBF" w:rsidP="000A4BB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 xml:space="preserve">zemes gabala </w:t>
      </w:r>
      <w:r w:rsidR="0041475F" w:rsidRPr="00FA4D3D">
        <w:rPr>
          <w:color w:val="000000"/>
          <w:sz w:val="24"/>
          <w:szCs w:val="24"/>
        </w:rPr>
        <w:t>sadalīšanai</w:t>
      </w:r>
      <w:r w:rsidRPr="00FA4D3D">
        <w:rPr>
          <w:color w:val="000000"/>
          <w:sz w:val="24"/>
          <w:szCs w:val="24"/>
        </w:rPr>
        <w:t>;</w:t>
      </w:r>
    </w:p>
    <w:p w14:paraId="1EB00F09"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633DA1B0"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4E70B979"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nosaukuma maiņai.</w:t>
      </w:r>
    </w:p>
    <w:p w14:paraId="55883D4F" w14:textId="77777777" w:rsidR="000A4BBF" w:rsidRPr="00FA4D3D" w:rsidRDefault="000A4BBF" w:rsidP="000A4BBF">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6260403C"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DEC8CC9"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56E1E172"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3292B7DE"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41A4973D" w14:textId="77777777" w:rsidR="000A4BBF" w:rsidRPr="00FA4D3D" w:rsidRDefault="000A4BBF" w:rsidP="000A4BBF">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624AE5F6" w14:textId="77777777" w:rsidR="000A4BBF" w:rsidRPr="00FA4D3D" w:rsidRDefault="000A4BBF" w:rsidP="000A4BBF">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6E64F04C" w14:textId="77777777"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1637CF6" w14:textId="0928A224"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384330">
        <w:rPr>
          <w:color w:val="000000"/>
          <w:sz w:val="24"/>
          <w:szCs w:val="24"/>
        </w:rPr>
        <w:t>;</w:t>
      </w:r>
    </w:p>
    <w:p w14:paraId="50BDABD4" w14:textId="41B4069D" w:rsidR="000A4BBF" w:rsidRPr="00FA4D3D" w:rsidRDefault="000A4BBF" w:rsidP="000A4BBF">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projektam nosacījumu pieprasīšanu veic no SIA „Tet”, saskaņošanu veic ar VAS</w:t>
      </w:r>
      <w:r w:rsidR="00B30C44">
        <w:rPr>
          <w:color w:val="000000"/>
          <w:sz w:val="24"/>
          <w:szCs w:val="24"/>
        </w:rPr>
        <w:t> </w:t>
      </w:r>
      <w:r w:rsidRPr="00FA4D3D">
        <w:rPr>
          <w:color w:val="000000"/>
          <w:sz w:val="24"/>
          <w:szCs w:val="24"/>
        </w:rPr>
        <w:t>„Latvenergo”</w:t>
      </w:r>
      <w:r w:rsidR="0094077D" w:rsidRPr="00FA4D3D">
        <w:rPr>
          <w:color w:val="000000"/>
          <w:sz w:val="24"/>
          <w:szCs w:val="24"/>
        </w:rPr>
        <w:t>, pēc nepieciešamības arī citām institūcijām</w:t>
      </w:r>
      <w:r w:rsidRPr="00FA4D3D">
        <w:rPr>
          <w:color w:val="000000"/>
          <w:sz w:val="24"/>
          <w:szCs w:val="24"/>
        </w:rPr>
        <w:t>.</w:t>
      </w:r>
    </w:p>
    <w:p w14:paraId="1775C247" w14:textId="77777777" w:rsidR="000A4BBF" w:rsidRPr="00FA4D3D" w:rsidRDefault="000A4BBF" w:rsidP="000A4BBF">
      <w:pPr>
        <w:shd w:val="clear" w:color="auto" w:fill="FFFFFF"/>
        <w:ind w:left="67"/>
        <w:jc w:val="both"/>
        <w:rPr>
          <w:b/>
          <w:sz w:val="24"/>
          <w:szCs w:val="24"/>
        </w:rPr>
      </w:pPr>
      <w:r w:rsidRPr="00FA4D3D">
        <w:rPr>
          <w:b/>
          <w:color w:val="000000"/>
          <w:sz w:val="24"/>
          <w:szCs w:val="24"/>
        </w:rPr>
        <w:lastRenderedPageBreak/>
        <w:t>5. Izpilde:</w:t>
      </w:r>
    </w:p>
    <w:p w14:paraId="1BAAE49A" w14:textId="77777777" w:rsidR="000A4BBF" w:rsidRPr="00FA4D3D" w:rsidRDefault="000A4BBF" w:rsidP="000A4BBF">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0610B460" w14:textId="77777777" w:rsidR="000A4BBF" w:rsidRPr="00FA4D3D" w:rsidRDefault="000A4BBF" w:rsidP="000A4BBF">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49E484D7" w14:textId="77777777" w:rsidR="000A4BBF" w:rsidRPr="00FA4D3D" w:rsidRDefault="000A4BBF" w:rsidP="000A4BBF">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zemes ierīcības projekts ir īstenots, ja projektētie zemes gabali reģistrēti nekustamā īpašuma valsts kadastra informācijas sistēmā un ierakstīti zemesgrāmatā.</w:t>
      </w:r>
    </w:p>
    <w:p w14:paraId="5EC90E43" w14:textId="77777777" w:rsidR="000A4BBF" w:rsidRPr="00FA4D3D" w:rsidRDefault="000A4BBF" w:rsidP="000A4BBF">
      <w:pPr>
        <w:shd w:val="clear" w:color="auto" w:fill="FFFFFF"/>
        <w:ind w:left="29" w:right="518"/>
        <w:jc w:val="both"/>
        <w:rPr>
          <w:color w:val="000000"/>
          <w:sz w:val="12"/>
          <w:szCs w:val="12"/>
        </w:rPr>
      </w:pPr>
    </w:p>
    <w:p w14:paraId="6234F83B" w14:textId="77777777" w:rsidR="000A4BBF" w:rsidRPr="00FA4D3D" w:rsidRDefault="000A4BBF" w:rsidP="000A4BBF">
      <w:pPr>
        <w:shd w:val="clear" w:color="auto" w:fill="FFFFFF"/>
        <w:ind w:left="29" w:right="518"/>
        <w:jc w:val="both"/>
        <w:rPr>
          <w:color w:val="000000"/>
          <w:sz w:val="24"/>
          <w:szCs w:val="24"/>
        </w:rPr>
      </w:pPr>
      <w:r w:rsidRPr="00FA4D3D">
        <w:rPr>
          <w:color w:val="000000"/>
          <w:sz w:val="24"/>
          <w:szCs w:val="24"/>
        </w:rPr>
        <w:t xml:space="preserve">Sēdes vadītājs, Amatas novada </w:t>
      </w:r>
    </w:p>
    <w:p w14:paraId="2523CBBF" w14:textId="77777777" w:rsidR="000A4BBF" w:rsidRPr="00FA4D3D" w:rsidRDefault="000A4BBF" w:rsidP="000A4BBF">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6874F982" w14:textId="77777777" w:rsidR="00E51E6F" w:rsidRPr="00FA4D3D" w:rsidRDefault="00E51E6F" w:rsidP="0041475F">
      <w:pPr>
        <w:jc w:val="center"/>
        <w:rPr>
          <w:b/>
          <w:color w:val="000000"/>
          <w:sz w:val="24"/>
          <w:szCs w:val="24"/>
        </w:rPr>
      </w:pPr>
    </w:p>
    <w:p w14:paraId="2080AE64" w14:textId="4D5F9F74" w:rsidR="0041475F" w:rsidRPr="00FA4D3D" w:rsidRDefault="0041475F" w:rsidP="0041475F">
      <w:pPr>
        <w:jc w:val="center"/>
        <w:rPr>
          <w:b/>
          <w:color w:val="000000"/>
          <w:sz w:val="24"/>
          <w:szCs w:val="24"/>
        </w:rPr>
      </w:pPr>
      <w:r w:rsidRPr="00FA4D3D">
        <w:rPr>
          <w:b/>
          <w:color w:val="000000"/>
          <w:sz w:val="24"/>
          <w:szCs w:val="24"/>
        </w:rPr>
        <w:t>27.§</w:t>
      </w:r>
    </w:p>
    <w:p w14:paraId="03AEF099" w14:textId="63A2583B" w:rsidR="0041475F" w:rsidRPr="00FA4D3D" w:rsidRDefault="0041475F" w:rsidP="0041475F">
      <w:pPr>
        <w:pBdr>
          <w:bottom w:val="single" w:sz="12" w:space="1" w:color="auto"/>
        </w:pBdr>
        <w:jc w:val="center"/>
        <w:rPr>
          <w:b/>
          <w:sz w:val="24"/>
          <w:szCs w:val="24"/>
        </w:rPr>
      </w:pPr>
      <w:r w:rsidRPr="00FA4D3D">
        <w:rPr>
          <w:b/>
          <w:color w:val="000000"/>
          <w:sz w:val="24"/>
          <w:szCs w:val="24"/>
        </w:rPr>
        <w:t xml:space="preserve">Par </w:t>
      </w:r>
      <w:r w:rsidRPr="00FA4D3D">
        <w:rPr>
          <w:b/>
          <w:sz w:val="24"/>
          <w:szCs w:val="24"/>
        </w:rPr>
        <w:t>Drabešu pagasta nekustamā īpašuma „Vējkalni” sadalīšanu</w:t>
      </w:r>
    </w:p>
    <w:p w14:paraId="6950CEE2" w14:textId="77777777" w:rsidR="0041475F" w:rsidRPr="00FA4D3D" w:rsidRDefault="0041475F" w:rsidP="0041475F">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1F59D6E2" w14:textId="77777777" w:rsidR="0041475F" w:rsidRPr="00FA4D3D" w:rsidRDefault="0041475F" w:rsidP="00CA52E5">
      <w:pPr>
        <w:jc w:val="both"/>
        <w:rPr>
          <w:b/>
          <w:sz w:val="12"/>
          <w:szCs w:val="12"/>
        </w:rPr>
      </w:pPr>
    </w:p>
    <w:p w14:paraId="672BE6B3" w14:textId="1B495AB6" w:rsidR="0094077D" w:rsidRPr="00FA4D3D" w:rsidRDefault="0094077D" w:rsidP="00781B84">
      <w:pPr>
        <w:ind w:firstLine="720"/>
        <w:jc w:val="both"/>
        <w:rPr>
          <w:sz w:val="24"/>
          <w:szCs w:val="24"/>
        </w:rPr>
      </w:pPr>
      <w:r w:rsidRPr="00FA4D3D">
        <w:rPr>
          <w:sz w:val="24"/>
          <w:szCs w:val="24"/>
        </w:rPr>
        <w:t>Amatas novada pašvaldība ir izskatījusi SIA „STABU 119” (reģ. Nr. 40003980218) valdes locekles Anitas Zembahas 2020. gada 19. maijā reģistrēto iesniegumu (reģ. Nr. 9-1/2019/1039) ar lūgumu piekrist Drabešu pagasta nekustamā īpašuma “Vējkalni” sadalīšanai.</w:t>
      </w:r>
    </w:p>
    <w:p w14:paraId="1A3E4EA6" w14:textId="0321A0FB" w:rsidR="0094077D" w:rsidRPr="00FA4D3D" w:rsidRDefault="0094077D" w:rsidP="0094077D">
      <w:pPr>
        <w:shd w:val="clear" w:color="auto" w:fill="FFFFFF"/>
        <w:ind w:left="29" w:right="2"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“Vējkalni” atļautā teritorijas izmantošana noteikta kā savrupmāju apbūves teritorija (DzS1) (DzS1 - apzīmējums teritorijas plānojuma „Grafiskajā daļā”). </w:t>
      </w:r>
    </w:p>
    <w:p w14:paraId="70CE1E1A" w14:textId="2D2DD5A0" w:rsidR="0094077D" w:rsidRPr="00FA4D3D" w:rsidRDefault="0094077D" w:rsidP="0094077D">
      <w:pPr>
        <w:shd w:val="clear" w:color="auto" w:fill="FFFFFF"/>
        <w:ind w:left="29" w:right="2"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w:t>
      </w:r>
      <w:r w:rsidR="00384330">
        <w:rPr>
          <w:bCs/>
          <w:sz w:val="24"/>
          <w:szCs w:val="24"/>
          <w:lang w:eastAsia="en-US"/>
        </w:rPr>
        <w:t> </w:t>
      </w:r>
      <w:r w:rsidRPr="00FA4D3D">
        <w:rPr>
          <w:bCs/>
          <w:sz w:val="24"/>
          <w:szCs w:val="24"/>
          <w:lang w:eastAsia="en-US"/>
        </w:rPr>
        <w:t>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A4D3D">
        <w:rPr>
          <w:color w:val="000000"/>
          <w:sz w:val="24"/>
          <w:szCs w:val="24"/>
        </w:rPr>
        <w:t>Ministru kabineta 02.08.2016. noteikumu Nr. 505 „Zemes ierīcības projekta izstrādes noteikumi” 11.2. punktu</w:t>
      </w:r>
      <w:r w:rsidRPr="00FA4D3D">
        <w:rPr>
          <w:sz w:val="24"/>
          <w:szCs w:val="24"/>
        </w:rPr>
        <w:t>, saskaņā ar ierosinātājas Anitas Zembahas 2020. gada 19. maijā reģistrēto  iesniegumu</w:t>
      </w:r>
    </w:p>
    <w:p w14:paraId="57F5C754" w14:textId="77777777" w:rsidR="00B30C44" w:rsidRPr="00FA4D3D" w:rsidRDefault="00B30C44" w:rsidP="00B30C44">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B0E8777" w14:textId="77777777" w:rsidR="0094077D" w:rsidRPr="00FA4D3D" w:rsidRDefault="0094077D" w:rsidP="0094077D">
      <w:pPr>
        <w:shd w:val="clear" w:color="auto" w:fill="FFFFFF"/>
        <w:ind w:left="29" w:firstLine="727"/>
        <w:jc w:val="both"/>
        <w:rPr>
          <w:color w:val="000000"/>
          <w:sz w:val="12"/>
          <w:szCs w:val="24"/>
        </w:rPr>
      </w:pPr>
    </w:p>
    <w:p w14:paraId="076FC95C" w14:textId="32C8E70F" w:rsidR="0094077D" w:rsidRPr="00FA4D3D" w:rsidRDefault="0094077D" w:rsidP="0094077D">
      <w:pPr>
        <w:widowControl w:val="0"/>
        <w:numPr>
          <w:ilvl w:val="0"/>
          <w:numId w:val="34"/>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Piekrist Drabešu pagasta nekustamā īpašuma “Vējkalni” (NĪ kad. Nr. 42460090018) zemes vienības ar kadastra apzīmējumu 42460090430 sadalīšanai atbilstoši pievienotajai zemes robežu plānā attēlotajai skicei.</w:t>
      </w:r>
    </w:p>
    <w:p w14:paraId="668C7BD4" w14:textId="605505B6" w:rsidR="0094077D" w:rsidRPr="00FA4D3D" w:rsidRDefault="0094077D" w:rsidP="0094077D">
      <w:pPr>
        <w:widowControl w:val="0"/>
        <w:numPr>
          <w:ilvl w:val="0"/>
          <w:numId w:val="34"/>
        </w:numPr>
        <w:shd w:val="clear" w:color="auto" w:fill="FFFFFF"/>
        <w:tabs>
          <w:tab w:val="left" w:pos="425"/>
        </w:tabs>
        <w:autoSpaceDE w:val="0"/>
        <w:autoSpaceDN w:val="0"/>
        <w:adjustRightInd w:val="0"/>
        <w:jc w:val="both"/>
        <w:rPr>
          <w:color w:val="000000"/>
          <w:sz w:val="24"/>
          <w:szCs w:val="24"/>
        </w:rPr>
      </w:pPr>
      <w:r w:rsidRPr="00FA4D3D">
        <w:rPr>
          <w:color w:val="000000"/>
          <w:sz w:val="24"/>
          <w:szCs w:val="24"/>
        </w:rPr>
        <w:t>Veikt zemes ierīcības projekta izstrādi saskaņā ar lēmumam pievienoto zemes ierīcības projekta darba uzdevumu (pielikums Nr. 1).</w:t>
      </w:r>
    </w:p>
    <w:p w14:paraId="367750B4" w14:textId="77777777" w:rsidR="0094077D" w:rsidRPr="00FA4D3D" w:rsidRDefault="0094077D" w:rsidP="0094077D">
      <w:pPr>
        <w:ind w:firstLine="567"/>
        <w:jc w:val="both"/>
        <w:rPr>
          <w:sz w:val="12"/>
          <w:szCs w:val="24"/>
        </w:rPr>
      </w:pPr>
    </w:p>
    <w:p w14:paraId="1A5FD752" w14:textId="77777777" w:rsidR="0094077D" w:rsidRPr="00FA4D3D" w:rsidRDefault="0094077D" w:rsidP="0094077D">
      <w:pPr>
        <w:ind w:firstLine="567"/>
        <w:jc w:val="both"/>
        <w:rPr>
          <w:sz w:val="24"/>
          <w:szCs w:val="24"/>
        </w:rPr>
      </w:pPr>
      <w:r w:rsidRPr="00FA4D3D">
        <w:rPr>
          <w:sz w:val="24"/>
          <w:szCs w:val="24"/>
        </w:rPr>
        <w:t>Amatas novada domes sēdē pieņemtais administratīvais akts stājas spēkā piecu dienu laikā no tā pieņemšanas.</w:t>
      </w:r>
    </w:p>
    <w:p w14:paraId="69D414AB" w14:textId="77777777" w:rsidR="0094077D" w:rsidRPr="00FA4D3D" w:rsidRDefault="0094077D" w:rsidP="0094077D">
      <w:pPr>
        <w:shd w:val="clear" w:color="auto" w:fill="FFFFFF"/>
        <w:tabs>
          <w:tab w:val="left" w:pos="425"/>
        </w:tabs>
        <w:ind w:firstLine="567"/>
        <w:jc w:val="both"/>
        <w:rPr>
          <w:sz w:val="24"/>
          <w:szCs w:val="24"/>
        </w:rPr>
      </w:pPr>
      <w:r w:rsidRPr="00FA4D3D">
        <w:rPr>
          <w:sz w:val="24"/>
          <w:szCs w:val="24"/>
        </w:rPr>
        <w:t>Administratīvo aktu pēc tā stāšanās spēkā var pārsūdzēt viena mēneša laikā administratīvajā rajona tiesā.</w:t>
      </w:r>
    </w:p>
    <w:p w14:paraId="0331035E" w14:textId="77777777" w:rsidR="0041475F" w:rsidRPr="00FA4D3D" w:rsidRDefault="0041475F" w:rsidP="00CA52E5">
      <w:pPr>
        <w:jc w:val="both"/>
        <w:rPr>
          <w:b/>
          <w:sz w:val="24"/>
          <w:szCs w:val="24"/>
        </w:rPr>
      </w:pPr>
    </w:p>
    <w:p w14:paraId="6329FD4E" w14:textId="77777777" w:rsidR="00B30C44" w:rsidRDefault="00B30C44" w:rsidP="0094077D">
      <w:pPr>
        <w:widowControl w:val="0"/>
        <w:shd w:val="clear" w:color="auto" w:fill="FFFFFF"/>
        <w:autoSpaceDE w:val="0"/>
        <w:autoSpaceDN w:val="0"/>
        <w:adjustRightInd w:val="0"/>
        <w:jc w:val="right"/>
        <w:rPr>
          <w:color w:val="000000"/>
          <w:sz w:val="24"/>
          <w:szCs w:val="24"/>
        </w:rPr>
      </w:pPr>
    </w:p>
    <w:p w14:paraId="21C42F88" w14:textId="77777777" w:rsidR="00AF453F" w:rsidRDefault="00AF453F">
      <w:pPr>
        <w:spacing w:after="200" w:line="276" w:lineRule="auto"/>
        <w:rPr>
          <w:color w:val="000000"/>
          <w:sz w:val="24"/>
          <w:szCs w:val="24"/>
        </w:rPr>
      </w:pPr>
      <w:r>
        <w:rPr>
          <w:color w:val="000000"/>
          <w:sz w:val="24"/>
          <w:szCs w:val="24"/>
        </w:rPr>
        <w:br w:type="page"/>
      </w:r>
    </w:p>
    <w:p w14:paraId="7C98D667" w14:textId="7F4F56DC" w:rsidR="0094077D" w:rsidRPr="00FA4D3D" w:rsidRDefault="0094077D" w:rsidP="0094077D">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0E663305" w14:textId="77777777" w:rsidR="0094077D" w:rsidRPr="00FA4D3D" w:rsidRDefault="0094077D" w:rsidP="0094077D">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01BFF533" w14:textId="77777777" w:rsidR="0094077D" w:rsidRPr="00FA4D3D" w:rsidRDefault="0094077D" w:rsidP="0094077D">
      <w:pPr>
        <w:jc w:val="right"/>
        <w:rPr>
          <w:sz w:val="24"/>
          <w:szCs w:val="24"/>
        </w:rPr>
      </w:pPr>
      <w:r w:rsidRPr="00FA4D3D">
        <w:rPr>
          <w:sz w:val="24"/>
          <w:szCs w:val="24"/>
        </w:rPr>
        <w:t xml:space="preserve">ar Amatas novada domes </w:t>
      </w:r>
    </w:p>
    <w:p w14:paraId="3C2E69B6" w14:textId="77777777" w:rsidR="0094077D" w:rsidRPr="00FA4D3D" w:rsidRDefault="0094077D" w:rsidP="0094077D">
      <w:pPr>
        <w:jc w:val="right"/>
        <w:rPr>
          <w:sz w:val="24"/>
        </w:rPr>
      </w:pPr>
      <w:r w:rsidRPr="00FA4D3D">
        <w:rPr>
          <w:sz w:val="24"/>
        </w:rPr>
        <w:t>2020. gada 20. maija sēdes</w:t>
      </w:r>
    </w:p>
    <w:p w14:paraId="71788F3F" w14:textId="7A7226ED" w:rsidR="0041475F" w:rsidRPr="00FA4D3D" w:rsidRDefault="0094077D" w:rsidP="0094077D">
      <w:pPr>
        <w:jc w:val="right"/>
        <w:rPr>
          <w:b/>
          <w:sz w:val="24"/>
          <w:szCs w:val="24"/>
        </w:rPr>
      </w:pPr>
      <w:r w:rsidRPr="00FA4D3D">
        <w:rPr>
          <w:sz w:val="24"/>
        </w:rPr>
        <w:t>lēmumu (protokols Nr. 12, 2</w:t>
      </w:r>
      <w:r w:rsidR="00DD4B9C">
        <w:rPr>
          <w:sz w:val="24"/>
        </w:rPr>
        <w:t>7</w:t>
      </w:r>
      <w:r w:rsidRPr="00FA4D3D">
        <w:rPr>
          <w:sz w:val="24"/>
        </w:rPr>
        <w:t>.§)</w:t>
      </w:r>
    </w:p>
    <w:p w14:paraId="4D781A6C" w14:textId="77777777" w:rsidR="0094077D" w:rsidRPr="00FA4D3D" w:rsidRDefault="0094077D" w:rsidP="0094077D">
      <w:pPr>
        <w:widowControl w:val="0"/>
        <w:shd w:val="clear" w:color="auto" w:fill="FFFFFF"/>
        <w:autoSpaceDE w:val="0"/>
        <w:autoSpaceDN w:val="0"/>
        <w:adjustRightInd w:val="0"/>
        <w:jc w:val="right"/>
        <w:rPr>
          <w:color w:val="000000"/>
          <w:sz w:val="12"/>
          <w:szCs w:val="24"/>
        </w:rPr>
      </w:pPr>
    </w:p>
    <w:p w14:paraId="139A741C" w14:textId="77777777" w:rsidR="0094077D" w:rsidRPr="00FA4D3D" w:rsidRDefault="0094077D" w:rsidP="0094077D">
      <w:pPr>
        <w:shd w:val="clear" w:color="auto" w:fill="FFFFFF"/>
        <w:ind w:left="58"/>
        <w:jc w:val="center"/>
        <w:rPr>
          <w:sz w:val="24"/>
          <w:szCs w:val="24"/>
        </w:rPr>
      </w:pPr>
      <w:r w:rsidRPr="00FA4D3D">
        <w:rPr>
          <w:b/>
          <w:bCs/>
          <w:color w:val="000000"/>
          <w:sz w:val="24"/>
          <w:szCs w:val="24"/>
        </w:rPr>
        <w:t>DARBA UZDEVUMS</w:t>
      </w:r>
    </w:p>
    <w:p w14:paraId="2765059A" w14:textId="5BDFC727" w:rsidR="0094077D" w:rsidRPr="00FA4D3D" w:rsidRDefault="0094077D" w:rsidP="0094077D">
      <w:pPr>
        <w:shd w:val="clear" w:color="auto" w:fill="FFFFFF"/>
        <w:ind w:firstLine="6"/>
        <w:jc w:val="center"/>
        <w:rPr>
          <w:color w:val="000000"/>
          <w:sz w:val="24"/>
          <w:szCs w:val="24"/>
        </w:rPr>
      </w:pPr>
      <w:r w:rsidRPr="00FA4D3D">
        <w:rPr>
          <w:color w:val="000000"/>
          <w:sz w:val="24"/>
          <w:szCs w:val="24"/>
        </w:rPr>
        <w:t>Amatas novada zemes ierīcības projekta izstrādei Drabešu pagasta nekustamā īpašuma “Vējkalni” sadalīšanai</w:t>
      </w:r>
    </w:p>
    <w:p w14:paraId="6994BDF5" w14:textId="77777777" w:rsidR="0094077D" w:rsidRPr="00FA4D3D" w:rsidRDefault="0094077D" w:rsidP="0094077D">
      <w:pPr>
        <w:shd w:val="clear" w:color="auto" w:fill="FFFFFF"/>
        <w:ind w:firstLine="6"/>
        <w:jc w:val="center"/>
        <w:rPr>
          <w:sz w:val="12"/>
          <w:szCs w:val="24"/>
        </w:rPr>
      </w:pPr>
    </w:p>
    <w:p w14:paraId="0980204A" w14:textId="77777777" w:rsidR="0094077D" w:rsidRPr="00FA4D3D" w:rsidRDefault="0094077D" w:rsidP="0094077D">
      <w:pPr>
        <w:widowControl w:val="0"/>
        <w:numPr>
          <w:ilvl w:val="0"/>
          <w:numId w:val="35"/>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46930E5" w14:textId="77777777" w:rsidR="0094077D" w:rsidRPr="00FA4D3D" w:rsidRDefault="0094077D" w:rsidP="0094077D">
      <w:pPr>
        <w:widowControl w:val="0"/>
        <w:numPr>
          <w:ilvl w:val="0"/>
          <w:numId w:val="35"/>
        </w:numPr>
        <w:shd w:val="clear" w:color="auto" w:fill="FFFFFF"/>
        <w:tabs>
          <w:tab w:val="left" w:pos="274"/>
        </w:tabs>
        <w:autoSpaceDE w:val="0"/>
        <w:autoSpaceDN w:val="0"/>
        <w:adjustRightInd w:val="0"/>
        <w:ind w:left="14"/>
        <w:jc w:val="both"/>
        <w:rPr>
          <w:b/>
          <w:bCs/>
          <w:color w:val="000000"/>
          <w:sz w:val="24"/>
          <w:szCs w:val="24"/>
        </w:rPr>
      </w:pPr>
      <w:r w:rsidRPr="00FA4D3D">
        <w:rPr>
          <w:b/>
          <w:bCs/>
          <w:color w:val="000000"/>
          <w:sz w:val="24"/>
          <w:szCs w:val="24"/>
        </w:rPr>
        <w:t>Zemes ierīcības projekta izstrādes uzdevumi:</w:t>
      </w:r>
    </w:p>
    <w:p w14:paraId="22858B4C" w14:textId="0BD5D88D" w:rsidR="0094077D" w:rsidRPr="00FA4D3D" w:rsidRDefault="0094077D" w:rsidP="0094077D">
      <w:pPr>
        <w:shd w:val="clear" w:color="auto" w:fill="FFFFFF"/>
        <w:ind w:firstLine="720"/>
        <w:jc w:val="both"/>
        <w:rPr>
          <w:sz w:val="24"/>
          <w:szCs w:val="24"/>
        </w:rPr>
      </w:pPr>
      <w:r w:rsidRPr="00FA4D3D">
        <w:rPr>
          <w:color w:val="000000"/>
          <w:sz w:val="24"/>
          <w:szCs w:val="24"/>
        </w:rPr>
        <w:t>Zemes ierīcības projekts izstrādājams Drabešu pagasta nekustamā īpašuma “Vējkalni” (NĪ kad.</w:t>
      </w:r>
      <w:r w:rsidR="000D01C9">
        <w:rPr>
          <w:color w:val="000000"/>
          <w:sz w:val="24"/>
          <w:szCs w:val="24"/>
        </w:rPr>
        <w:t xml:space="preserve"> </w:t>
      </w:r>
      <w:r w:rsidRPr="00FA4D3D">
        <w:rPr>
          <w:color w:val="000000"/>
          <w:sz w:val="24"/>
          <w:szCs w:val="24"/>
        </w:rPr>
        <w:t>Nr.</w:t>
      </w:r>
      <w:r w:rsidR="000D01C9">
        <w:rPr>
          <w:color w:val="000000"/>
          <w:sz w:val="24"/>
          <w:szCs w:val="24"/>
        </w:rPr>
        <w:t xml:space="preserve"> </w:t>
      </w:r>
      <w:r w:rsidRPr="00FA4D3D">
        <w:rPr>
          <w:color w:val="000000"/>
          <w:sz w:val="24"/>
          <w:szCs w:val="24"/>
        </w:rPr>
        <w:t>42460090018) zemes vienībai ar kadastra apzīmējumu 42460090430:</w:t>
      </w:r>
    </w:p>
    <w:p w14:paraId="783DAEBC"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gabala sadalīšanai;</w:t>
      </w:r>
    </w:p>
    <w:p w14:paraId="7165511D"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apgrūtinājumu konkretizēšanai;</w:t>
      </w:r>
    </w:p>
    <w:p w14:paraId="56E5B840"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zemes lietošanas veidu aktualizācijai;</w:t>
      </w:r>
    </w:p>
    <w:p w14:paraId="45DA4CB0"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nosaukuma maiņai.</w:t>
      </w:r>
    </w:p>
    <w:p w14:paraId="62BCC2D1" w14:textId="77777777" w:rsidR="0094077D" w:rsidRPr="00FA4D3D" w:rsidRDefault="0094077D" w:rsidP="0094077D">
      <w:pPr>
        <w:shd w:val="clear" w:color="auto" w:fill="FFFFFF"/>
        <w:tabs>
          <w:tab w:val="left" w:pos="365"/>
        </w:tabs>
        <w:jc w:val="both"/>
        <w:rPr>
          <w:sz w:val="24"/>
          <w:szCs w:val="24"/>
        </w:rPr>
      </w:pPr>
      <w:r w:rsidRPr="00FA4D3D">
        <w:rPr>
          <w:b/>
          <w:bCs/>
          <w:color w:val="000000"/>
          <w:sz w:val="24"/>
          <w:szCs w:val="24"/>
        </w:rPr>
        <w:t>3.</w:t>
      </w:r>
      <w:r w:rsidRPr="00FA4D3D">
        <w:rPr>
          <w:b/>
          <w:bCs/>
          <w:color w:val="000000"/>
          <w:sz w:val="24"/>
          <w:szCs w:val="24"/>
        </w:rPr>
        <w:tab/>
        <w:t>Izejas materiāli:</w:t>
      </w:r>
    </w:p>
    <w:p w14:paraId="6869F7CA"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CCEAAC9"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355"/>
        <w:jc w:val="both"/>
        <w:rPr>
          <w:color w:val="000000"/>
          <w:sz w:val="24"/>
          <w:szCs w:val="24"/>
        </w:rPr>
      </w:pPr>
      <w:r w:rsidRPr="00FA4D3D">
        <w:rPr>
          <w:color w:val="000000"/>
          <w:sz w:val="24"/>
          <w:szCs w:val="24"/>
        </w:rPr>
        <w:t>īpašnieka priekšlikumi;</w:t>
      </w:r>
    </w:p>
    <w:p w14:paraId="0F7A9D31"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inženierkomunikāciju turētāju informācija par gaisvadu un apakšzemes komunikāciju izvietojumu vai neesamību;</w:t>
      </w:r>
    </w:p>
    <w:p w14:paraId="6DED0ECE"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dokumenti par nekustamā īpašuma apgrūtinājumu noteikšanu vai servitūta nodibināšanu, ja tie nav reģistrēti Nekustamā īpašuma valsts kadastra informācijas sistēmā vai ierakstīt zemesgrāmatā.</w:t>
      </w:r>
    </w:p>
    <w:p w14:paraId="3A5DE2E8" w14:textId="77777777" w:rsidR="0094077D" w:rsidRPr="00FA4D3D" w:rsidRDefault="0094077D" w:rsidP="0094077D">
      <w:pPr>
        <w:shd w:val="clear" w:color="auto" w:fill="FFFFFF"/>
        <w:tabs>
          <w:tab w:val="left" w:pos="365"/>
        </w:tabs>
        <w:jc w:val="both"/>
        <w:rPr>
          <w:sz w:val="24"/>
          <w:szCs w:val="24"/>
        </w:rPr>
      </w:pPr>
      <w:r w:rsidRPr="00FA4D3D">
        <w:rPr>
          <w:b/>
          <w:bCs/>
          <w:color w:val="000000"/>
          <w:sz w:val="24"/>
          <w:szCs w:val="24"/>
        </w:rPr>
        <w:t>4.</w:t>
      </w:r>
      <w:r w:rsidRPr="00FA4D3D">
        <w:rPr>
          <w:b/>
          <w:bCs/>
          <w:color w:val="000000"/>
          <w:sz w:val="24"/>
          <w:szCs w:val="24"/>
        </w:rPr>
        <w:tab/>
        <w:t>Izstrādes nosacījumi:</w:t>
      </w:r>
    </w:p>
    <w:p w14:paraId="3ED6B1AD" w14:textId="77777777" w:rsidR="0094077D" w:rsidRPr="00FA4D3D" w:rsidRDefault="0094077D" w:rsidP="0094077D">
      <w:pPr>
        <w:shd w:val="clear" w:color="auto" w:fill="FFFFFF"/>
        <w:ind w:firstLine="426"/>
        <w:jc w:val="both"/>
        <w:rPr>
          <w:sz w:val="24"/>
          <w:szCs w:val="24"/>
        </w:rPr>
      </w:pPr>
      <w:r w:rsidRPr="00FA4D3D">
        <w:rPr>
          <w:color w:val="000000"/>
          <w:sz w:val="24"/>
          <w:szCs w:val="24"/>
        </w:rPr>
        <w:t>Zemes ierīcības projekts sastāv no paskaidrojuma raksta un grafiskās daļas.</w:t>
      </w:r>
    </w:p>
    <w:p w14:paraId="4D6B1A0E"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20D36D9E" w14:textId="77777777"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6A211AC4" w14:textId="4E9EA854" w:rsidR="0094077D" w:rsidRPr="00FA4D3D" w:rsidRDefault="0094077D" w:rsidP="0094077D">
      <w:pPr>
        <w:widowControl w:val="0"/>
        <w:numPr>
          <w:ilvl w:val="0"/>
          <w:numId w:val="22"/>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projektam nosacījumu pieprasīšanu veic no SIA „Tet”, saskaņošanu veic ar VAS</w:t>
      </w:r>
      <w:r w:rsidR="000D01C9">
        <w:rPr>
          <w:color w:val="000000"/>
          <w:sz w:val="24"/>
          <w:szCs w:val="24"/>
        </w:rPr>
        <w:t> </w:t>
      </w:r>
      <w:r w:rsidRPr="00FA4D3D">
        <w:rPr>
          <w:color w:val="000000"/>
          <w:sz w:val="24"/>
          <w:szCs w:val="24"/>
        </w:rPr>
        <w:t>„Latvenergo”, pēc nepieciešamības arī citām institūcijām.</w:t>
      </w:r>
    </w:p>
    <w:p w14:paraId="130CBF47" w14:textId="77777777" w:rsidR="0094077D" w:rsidRPr="00FA4D3D" w:rsidRDefault="0094077D" w:rsidP="0094077D">
      <w:pPr>
        <w:shd w:val="clear" w:color="auto" w:fill="FFFFFF"/>
        <w:ind w:left="67"/>
        <w:jc w:val="both"/>
        <w:rPr>
          <w:b/>
          <w:sz w:val="24"/>
          <w:szCs w:val="24"/>
        </w:rPr>
      </w:pPr>
      <w:r w:rsidRPr="00FA4D3D">
        <w:rPr>
          <w:b/>
          <w:color w:val="000000"/>
          <w:sz w:val="24"/>
          <w:szCs w:val="24"/>
        </w:rPr>
        <w:lastRenderedPageBreak/>
        <w:t>5. Izpilde:</w:t>
      </w:r>
    </w:p>
    <w:p w14:paraId="6B12B3BF" w14:textId="77777777" w:rsidR="0094077D" w:rsidRPr="00FA4D3D" w:rsidRDefault="0094077D" w:rsidP="0094077D">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izpildi uzsāk pēc pašvaldības lēmuma par zemes ierīcības projekta apstiprināšanu spēkā stāšanās;</w:t>
      </w:r>
    </w:p>
    <w:p w14:paraId="4786A5FD" w14:textId="77777777" w:rsidR="0094077D" w:rsidRPr="00FA4D3D" w:rsidRDefault="0094077D" w:rsidP="0094077D">
      <w:pPr>
        <w:widowControl w:val="0"/>
        <w:numPr>
          <w:ilvl w:val="0"/>
          <w:numId w:val="23"/>
        </w:numPr>
        <w:shd w:val="clear" w:color="auto" w:fill="FFFFFF"/>
        <w:tabs>
          <w:tab w:val="left" w:pos="763"/>
        </w:tabs>
        <w:autoSpaceDE w:val="0"/>
        <w:autoSpaceDN w:val="0"/>
        <w:adjustRightInd w:val="0"/>
        <w:ind w:left="413"/>
        <w:jc w:val="both"/>
        <w:rPr>
          <w:color w:val="000000"/>
          <w:sz w:val="24"/>
          <w:szCs w:val="24"/>
        </w:rPr>
      </w:pPr>
      <w:r w:rsidRPr="00FA4D3D">
        <w:rPr>
          <w:color w:val="000000"/>
          <w:sz w:val="24"/>
          <w:szCs w:val="24"/>
        </w:rPr>
        <w:t>zemes ierīcības projekts īstenojams 4 gadu laikā;</w:t>
      </w:r>
    </w:p>
    <w:p w14:paraId="139AC1A4" w14:textId="77777777" w:rsidR="0094077D" w:rsidRPr="00FA4D3D" w:rsidRDefault="0094077D" w:rsidP="0094077D">
      <w:pPr>
        <w:widowControl w:val="0"/>
        <w:numPr>
          <w:ilvl w:val="0"/>
          <w:numId w:val="23"/>
        </w:numPr>
        <w:shd w:val="clear" w:color="auto" w:fill="FFFFFF"/>
        <w:tabs>
          <w:tab w:val="left" w:pos="763"/>
        </w:tabs>
        <w:autoSpaceDE w:val="0"/>
        <w:autoSpaceDN w:val="0"/>
        <w:adjustRightInd w:val="0"/>
        <w:ind w:left="763" w:hanging="350"/>
        <w:jc w:val="both"/>
        <w:rPr>
          <w:color w:val="000000"/>
          <w:sz w:val="24"/>
          <w:szCs w:val="24"/>
        </w:rPr>
      </w:pPr>
      <w:r w:rsidRPr="00FA4D3D">
        <w:rPr>
          <w:color w:val="000000"/>
          <w:sz w:val="24"/>
          <w:szCs w:val="24"/>
        </w:rPr>
        <w:t>zemes ierīcības projekts ir īstenots, ja projektētie zemes gabali reģistrēti nekustamā īpašuma valsts kadastra informācijas sistēmā un ierakstīti zemesgrāmatā.</w:t>
      </w:r>
    </w:p>
    <w:p w14:paraId="3303652E" w14:textId="77777777" w:rsidR="0094077D" w:rsidRPr="00FA4D3D" w:rsidRDefault="0094077D" w:rsidP="0094077D">
      <w:pPr>
        <w:shd w:val="clear" w:color="auto" w:fill="FFFFFF"/>
        <w:ind w:left="29" w:right="518"/>
        <w:jc w:val="both"/>
        <w:rPr>
          <w:color w:val="000000"/>
          <w:sz w:val="12"/>
          <w:szCs w:val="12"/>
        </w:rPr>
      </w:pPr>
    </w:p>
    <w:p w14:paraId="244D5CD2" w14:textId="77777777" w:rsidR="0094077D" w:rsidRPr="00FA4D3D" w:rsidRDefault="0094077D" w:rsidP="0094077D">
      <w:pPr>
        <w:shd w:val="clear" w:color="auto" w:fill="FFFFFF"/>
        <w:ind w:left="29" w:right="518"/>
        <w:jc w:val="both"/>
        <w:rPr>
          <w:color w:val="000000"/>
          <w:sz w:val="24"/>
          <w:szCs w:val="24"/>
        </w:rPr>
      </w:pPr>
      <w:r w:rsidRPr="00FA4D3D">
        <w:rPr>
          <w:color w:val="000000"/>
          <w:sz w:val="24"/>
          <w:szCs w:val="24"/>
        </w:rPr>
        <w:t xml:space="preserve">Sēdes vadītājs, Amatas novada </w:t>
      </w:r>
    </w:p>
    <w:p w14:paraId="10C87D13" w14:textId="6A94DE4B" w:rsidR="0041475F" w:rsidRPr="00FA4D3D" w:rsidRDefault="0094077D" w:rsidP="00E51E6F">
      <w:pPr>
        <w:shd w:val="clear" w:color="auto" w:fill="FFFFFF"/>
        <w:ind w:left="29" w:right="518"/>
        <w:jc w:val="both"/>
        <w:rPr>
          <w:sz w:val="24"/>
          <w:szCs w:val="24"/>
        </w:rPr>
      </w:pPr>
      <w:r w:rsidRPr="00FA4D3D">
        <w:rPr>
          <w:color w:val="000000"/>
          <w:sz w:val="24"/>
          <w:szCs w:val="24"/>
        </w:rPr>
        <w:t>domes priekšsēdētāja</w:t>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r>
      <w:r w:rsidRPr="00FA4D3D">
        <w:rPr>
          <w:color w:val="000000"/>
          <w:sz w:val="24"/>
          <w:szCs w:val="24"/>
        </w:rPr>
        <w:tab/>
        <w:t>E. Eglīte</w:t>
      </w:r>
    </w:p>
    <w:p w14:paraId="43C86FB3" w14:textId="77777777" w:rsidR="00E51E6F" w:rsidRPr="00FA4D3D" w:rsidRDefault="00E51E6F" w:rsidP="00CA52E5">
      <w:pPr>
        <w:jc w:val="both"/>
        <w:rPr>
          <w:b/>
          <w:sz w:val="24"/>
          <w:szCs w:val="24"/>
        </w:rPr>
      </w:pPr>
    </w:p>
    <w:p w14:paraId="037212BB" w14:textId="6C20DCED" w:rsidR="00CA52E5" w:rsidRPr="00FA4D3D" w:rsidRDefault="009F4D68" w:rsidP="00CA52E5">
      <w:pPr>
        <w:jc w:val="both"/>
        <w:rPr>
          <w:b/>
          <w:sz w:val="24"/>
          <w:szCs w:val="24"/>
        </w:rPr>
      </w:pPr>
      <w:r w:rsidRPr="00FA4D3D">
        <w:rPr>
          <w:b/>
          <w:sz w:val="24"/>
          <w:szCs w:val="24"/>
        </w:rPr>
        <w:t>S</w:t>
      </w:r>
      <w:r w:rsidR="00FB4A14" w:rsidRPr="00FA4D3D">
        <w:rPr>
          <w:b/>
          <w:sz w:val="24"/>
          <w:szCs w:val="24"/>
        </w:rPr>
        <w:t>ēdes jautājum</w:t>
      </w:r>
      <w:r w:rsidRPr="00FA4D3D">
        <w:rPr>
          <w:b/>
          <w:sz w:val="24"/>
          <w:szCs w:val="24"/>
        </w:rPr>
        <w:t>i</w:t>
      </w:r>
      <w:r w:rsidR="00812C48" w:rsidRPr="00FA4D3D">
        <w:rPr>
          <w:b/>
          <w:sz w:val="24"/>
          <w:szCs w:val="24"/>
        </w:rPr>
        <w:t xml:space="preserve"> izskatīt</w:t>
      </w:r>
      <w:r w:rsidR="00456133" w:rsidRPr="00FA4D3D">
        <w:rPr>
          <w:b/>
          <w:sz w:val="24"/>
          <w:szCs w:val="24"/>
        </w:rPr>
        <w:t>i</w:t>
      </w:r>
      <w:r w:rsidR="00CA52E5" w:rsidRPr="00FA4D3D">
        <w:rPr>
          <w:b/>
          <w:sz w:val="24"/>
          <w:szCs w:val="24"/>
        </w:rPr>
        <w:t>.</w:t>
      </w:r>
    </w:p>
    <w:p w14:paraId="59E7409F" w14:textId="04877741" w:rsidR="0007340F" w:rsidRPr="00FA4D3D" w:rsidRDefault="0007340F" w:rsidP="00CA52E5">
      <w:pPr>
        <w:jc w:val="both"/>
        <w:rPr>
          <w:b/>
          <w:sz w:val="10"/>
          <w:szCs w:val="18"/>
        </w:rPr>
      </w:pPr>
    </w:p>
    <w:p w14:paraId="5BF6B322" w14:textId="77777777" w:rsidR="001B7C89" w:rsidRPr="00FA4D3D" w:rsidRDefault="001B7C89" w:rsidP="00CA52E5">
      <w:pPr>
        <w:jc w:val="both"/>
        <w:rPr>
          <w:b/>
          <w:sz w:val="10"/>
          <w:szCs w:val="18"/>
        </w:rPr>
      </w:pPr>
    </w:p>
    <w:p w14:paraId="601DAEF5" w14:textId="55A94E93" w:rsidR="00CA52E5" w:rsidRPr="00FA4D3D" w:rsidRDefault="00CA52E5" w:rsidP="00CA52E5">
      <w:pPr>
        <w:jc w:val="both"/>
        <w:rPr>
          <w:b/>
          <w:sz w:val="24"/>
          <w:szCs w:val="24"/>
        </w:rPr>
      </w:pPr>
      <w:r w:rsidRPr="00FA4D3D">
        <w:rPr>
          <w:b/>
          <w:sz w:val="24"/>
          <w:szCs w:val="24"/>
        </w:rPr>
        <w:t xml:space="preserve">Kārtējā domes sēde: </w:t>
      </w:r>
      <w:r w:rsidR="00FB4A14" w:rsidRPr="00FA4D3D">
        <w:rPr>
          <w:b/>
          <w:sz w:val="24"/>
          <w:szCs w:val="24"/>
        </w:rPr>
        <w:t>20</w:t>
      </w:r>
      <w:r w:rsidR="000B6272" w:rsidRPr="00FA4D3D">
        <w:rPr>
          <w:b/>
          <w:sz w:val="24"/>
          <w:szCs w:val="24"/>
        </w:rPr>
        <w:t>20</w:t>
      </w:r>
      <w:r w:rsidR="00FB4A14" w:rsidRPr="00FA4D3D">
        <w:rPr>
          <w:b/>
          <w:sz w:val="24"/>
          <w:szCs w:val="24"/>
        </w:rPr>
        <w:t xml:space="preserve">. gada </w:t>
      </w:r>
      <w:r w:rsidR="009B7B5E" w:rsidRPr="00FA4D3D">
        <w:rPr>
          <w:b/>
          <w:sz w:val="24"/>
          <w:szCs w:val="24"/>
        </w:rPr>
        <w:t>17. jūnijā</w:t>
      </w:r>
      <w:r w:rsidRPr="00FA4D3D">
        <w:rPr>
          <w:b/>
          <w:sz w:val="24"/>
          <w:szCs w:val="24"/>
        </w:rPr>
        <w:t xml:space="preserve"> plkst.</w:t>
      </w:r>
      <w:r w:rsidR="00CC1138" w:rsidRPr="00FA4D3D">
        <w:rPr>
          <w:b/>
          <w:sz w:val="24"/>
          <w:szCs w:val="24"/>
        </w:rPr>
        <w:t xml:space="preserve"> </w:t>
      </w:r>
      <w:r w:rsidRPr="00FA4D3D">
        <w:rPr>
          <w:b/>
          <w:sz w:val="24"/>
          <w:szCs w:val="24"/>
        </w:rPr>
        <w:t>1</w:t>
      </w:r>
      <w:r w:rsidR="006A2368" w:rsidRPr="00FA4D3D">
        <w:rPr>
          <w:b/>
          <w:sz w:val="24"/>
          <w:szCs w:val="24"/>
        </w:rPr>
        <w:t>5</w:t>
      </w:r>
      <w:r w:rsidRPr="00FA4D3D">
        <w:rPr>
          <w:b/>
          <w:sz w:val="24"/>
          <w:szCs w:val="24"/>
        </w:rPr>
        <w:t>.</w:t>
      </w:r>
      <w:r w:rsidR="006A2368" w:rsidRPr="00FA4D3D">
        <w:rPr>
          <w:b/>
          <w:sz w:val="24"/>
          <w:szCs w:val="24"/>
        </w:rPr>
        <w:t>3</w:t>
      </w:r>
      <w:r w:rsidRPr="00FA4D3D">
        <w:rPr>
          <w:b/>
          <w:sz w:val="24"/>
          <w:szCs w:val="24"/>
        </w:rPr>
        <w:t>0.</w:t>
      </w:r>
    </w:p>
    <w:p w14:paraId="13F6E463" w14:textId="77777777" w:rsidR="009F4D68" w:rsidRPr="00FA4D3D" w:rsidRDefault="009F4D68" w:rsidP="00812C48">
      <w:pPr>
        <w:jc w:val="both"/>
        <w:rPr>
          <w:sz w:val="24"/>
          <w:szCs w:val="24"/>
        </w:rPr>
      </w:pPr>
    </w:p>
    <w:p w14:paraId="0F1D86EC" w14:textId="0C5BAC9E" w:rsidR="00684F44" w:rsidRPr="00FA4D3D" w:rsidRDefault="00CA52E5" w:rsidP="00812C48">
      <w:pPr>
        <w:jc w:val="both"/>
        <w:rPr>
          <w:sz w:val="24"/>
          <w:szCs w:val="24"/>
        </w:rPr>
      </w:pPr>
      <w:r w:rsidRPr="00FA4D3D">
        <w:rPr>
          <w:sz w:val="24"/>
          <w:szCs w:val="24"/>
        </w:rPr>
        <w:t>Sēde slēgta plkst</w:t>
      </w:r>
      <w:r w:rsidR="002D6494" w:rsidRPr="00FA4D3D">
        <w:rPr>
          <w:sz w:val="24"/>
          <w:szCs w:val="24"/>
        </w:rPr>
        <w:t>.</w:t>
      </w:r>
      <w:r w:rsidR="001B7C89" w:rsidRPr="00FA4D3D">
        <w:rPr>
          <w:sz w:val="24"/>
          <w:szCs w:val="24"/>
        </w:rPr>
        <w:t xml:space="preserve"> </w:t>
      </w:r>
      <w:r w:rsidR="000D01C9">
        <w:rPr>
          <w:sz w:val="24"/>
          <w:szCs w:val="24"/>
        </w:rPr>
        <w:t>16.15</w:t>
      </w:r>
    </w:p>
    <w:p w14:paraId="3220BA0D" w14:textId="77777777" w:rsidR="001317C6" w:rsidRPr="00FA4D3D" w:rsidRDefault="001317C6" w:rsidP="004D09DF">
      <w:pPr>
        <w:tabs>
          <w:tab w:val="left" w:pos="6804"/>
        </w:tabs>
        <w:jc w:val="both"/>
        <w:rPr>
          <w:sz w:val="10"/>
          <w:szCs w:val="10"/>
        </w:rPr>
      </w:pPr>
    </w:p>
    <w:p w14:paraId="0509C6D4" w14:textId="605493F2" w:rsidR="001B7C89" w:rsidRPr="00FA4D3D" w:rsidRDefault="001B7C89" w:rsidP="004D09DF">
      <w:pPr>
        <w:tabs>
          <w:tab w:val="left" w:pos="6804"/>
        </w:tabs>
        <w:jc w:val="both"/>
        <w:rPr>
          <w:sz w:val="24"/>
          <w:szCs w:val="24"/>
        </w:rPr>
      </w:pPr>
    </w:p>
    <w:p w14:paraId="27BC9577" w14:textId="77777777" w:rsidR="001B7C89" w:rsidRPr="00FA4D3D" w:rsidRDefault="001B7C89" w:rsidP="004D09DF">
      <w:pPr>
        <w:tabs>
          <w:tab w:val="left" w:pos="6804"/>
        </w:tabs>
        <w:jc w:val="both"/>
        <w:rPr>
          <w:sz w:val="14"/>
          <w:szCs w:val="14"/>
        </w:rPr>
      </w:pPr>
    </w:p>
    <w:p w14:paraId="56F04CA9" w14:textId="4367ED5C" w:rsidR="006A2368" w:rsidRPr="00FA4D3D" w:rsidRDefault="00CA52E5" w:rsidP="004D09DF">
      <w:pPr>
        <w:tabs>
          <w:tab w:val="left" w:pos="6804"/>
        </w:tabs>
        <w:jc w:val="both"/>
        <w:rPr>
          <w:sz w:val="24"/>
          <w:szCs w:val="24"/>
        </w:rPr>
      </w:pPr>
      <w:r w:rsidRPr="00FA4D3D">
        <w:rPr>
          <w:sz w:val="24"/>
          <w:szCs w:val="24"/>
        </w:rPr>
        <w:t>Sēdes vadītāja</w:t>
      </w:r>
      <w:r w:rsidR="004D09DF" w:rsidRPr="00FA4D3D">
        <w:rPr>
          <w:sz w:val="24"/>
          <w:szCs w:val="24"/>
        </w:rPr>
        <w:tab/>
        <w:t>Elita Eglīte</w:t>
      </w:r>
    </w:p>
    <w:p w14:paraId="5BB9D632" w14:textId="4AEFA0B7" w:rsidR="007857CC" w:rsidRPr="00FA4D3D" w:rsidRDefault="001B7C89" w:rsidP="00B30C44">
      <w:pPr>
        <w:tabs>
          <w:tab w:val="left" w:pos="6699"/>
          <w:tab w:val="left" w:pos="6804"/>
        </w:tabs>
        <w:jc w:val="both"/>
        <w:rPr>
          <w:sz w:val="24"/>
          <w:szCs w:val="24"/>
        </w:rPr>
      </w:pPr>
      <w:r w:rsidRPr="00FA4D3D">
        <w:rPr>
          <w:sz w:val="24"/>
          <w:szCs w:val="24"/>
        </w:rPr>
        <w:tab/>
      </w:r>
      <w:r w:rsidR="00B30C44">
        <w:rPr>
          <w:sz w:val="24"/>
          <w:szCs w:val="24"/>
        </w:rPr>
        <w:t xml:space="preserve">  22.05.2020.</w:t>
      </w:r>
      <w:r w:rsidR="00B30C44">
        <w:rPr>
          <w:sz w:val="24"/>
          <w:szCs w:val="24"/>
        </w:rPr>
        <w:tab/>
      </w:r>
    </w:p>
    <w:p w14:paraId="7C3C270F" w14:textId="77777777" w:rsidR="001B7C89" w:rsidRPr="00FA4D3D" w:rsidRDefault="001B7C89" w:rsidP="00DD2B1A">
      <w:pPr>
        <w:tabs>
          <w:tab w:val="left" w:pos="6804"/>
        </w:tabs>
        <w:jc w:val="both"/>
        <w:rPr>
          <w:sz w:val="40"/>
          <w:szCs w:val="40"/>
        </w:rPr>
      </w:pPr>
    </w:p>
    <w:p w14:paraId="586F78BF" w14:textId="631D75C6" w:rsidR="00FA4AFA" w:rsidRPr="00FA4D3D" w:rsidRDefault="00CA52E5" w:rsidP="00DD2B1A">
      <w:pPr>
        <w:tabs>
          <w:tab w:val="left" w:pos="6804"/>
        </w:tabs>
        <w:jc w:val="both"/>
        <w:rPr>
          <w:sz w:val="24"/>
          <w:szCs w:val="24"/>
        </w:rPr>
      </w:pPr>
      <w:r w:rsidRPr="00FA4D3D">
        <w:rPr>
          <w:sz w:val="24"/>
          <w:szCs w:val="24"/>
        </w:rPr>
        <w:t>Sēdes protokolists</w:t>
      </w:r>
      <w:r w:rsidR="004D09DF" w:rsidRPr="00FA4D3D">
        <w:rPr>
          <w:sz w:val="24"/>
          <w:szCs w:val="24"/>
        </w:rPr>
        <w:tab/>
      </w:r>
      <w:r w:rsidRPr="00FA4D3D">
        <w:rPr>
          <w:sz w:val="24"/>
          <w:szCs w:val="24"/>
        </w:rPr>
        <w:t>Dinija Baumane</w:t>
      </w:r>
    </w:p>
    <w:p w14:paraId="7FE7760A" w14:textId="7CA63150" w:rsidR="001B7C89" w:rsidRPr="00FA4D3D" w:rsidRDefault="001B7C89">
      <w:pPr>
        <w:spacing w:after="200" w:line="276" w:lineRule="auto"/>
        <w:rPr>
          <w:sz w:val="24"/>
          <w:szCs w:val="24"/>
        </w:rPr>
      </w:pPr>
    </w:p>
    <w:p w14:paraId="4318F64F" w14:textId="77777777" w:rsidR="009B7B5E" w:rsidRPr="00FA4D3D" w:rsidRDefault="009B7B5E">
      <w:pPr>
        <w:spacing w:after="200" w:line="276" w:lineRule="auto"/>
        <w:rPr>
          <w:sz w:val="24"/>
          <w:szCs w:val="24"/>
        </w:rPr>
      </w:pPr>
      <w:r w:rsidRPr="00FA4D3D">
        <w:rPr>
          <w:sz w:val="24"/>
          <w:szCs w:val="24"/>
        </w:rPr>
        <w:br w:type="page"/>
      </w:r>
    </w:p>
    <w:p w14:paraId="525C8F92" w14:textId="17FC3F66" w:rsidR="00CC3847" w:rsidRPr="00FA4D3D" w:rsidRDefault="00CC3847" w:rsidP="008C26FD">
      <w:pPr>
        <w:ind w:left="360"/>
        <w:jc w:val="right"/>
        <w:rPr>
          <w:sz w:val="24"/>
          <w:szCs w:val="24"/>
        </w:rPr>
      </w:pPr>
      <w:r w:rsidRPr="00FA4D3D">
        <w:rPr>
          <w:sz w:val="24"/>
          <w:szCs w:val="24"/>
        </w:rPr>
        <w:lastRenderedPageBreak/>
        <w:t>1. pielikums</w:t>
      </w:r>
    </w:p>
    <w:p w14:paraId="31AB8CD7" w14:textId="0CAFE122" w:rsidR="008C26FD" w:rsidRPr="00FA4D3D" w:rsidRDefault="008C26FD" w:rsidP="008C26FD">
      <w:pPr>
        <w:ind w:left="360"/>
        <w:jc w:val="right"/>
        <w:rPr>
          <w:sz w:val="24"/>
          <w:szCs w:val="24"/>
        </w:rPr>
      </w:pPr>
      <w:r w:rsidRPr="00FA4D3D">
        <w:rPr>
          <w:sz w:val="24"/>
          <w:szCs w:val="24"/>
        </w:rPr>
        <w:t>Pielikums Nr. 1</w:t>
      </w:r>
    </w:p>
    <w:p w14:paraId="1D46D48C" w14:textId="77777777" w:rsidR="008C26FD" w:rsidRPr="00FA4D3D" w:rsidRDefault="008C26FD" w:rsidP="008C26FD">
      <w:pPr>
        <w:jc w:val="right"/>
        <w:rPr>
          <w:sz w:val="24"/>
        </w:rPr>
      </w:pPr>
      <w:r w:rsidRPr="00FA4D3D">
        <w:rPr>
          <w:sz w:val="24"/>
        </w:rPr>
        <w:t xml:space="preserve">Amatas novada domes </w:t>
      </w:r>
    </w:p>
    <w:p w14:paraId="4154BA6D" w14:textId="7BBEC37B" w:rsidR="008C26FD" w:rsidRPr="00FA4D3D" w:rsidRDefault="008C26FD" w:rsidP="008C26FD">
      <w:pPr>
        <w:jc w:val="right"/>
        <w:rPr>
          <w:sz w:val="24"/>
        </w:rPr>
      </w:pPr>
      <w:r w:rsidRPr="00FA4D3D">
        <w:rPr>
          <w:sz w:val="24"/>
        </w:rPr>
        <w:t xml:space="preserve">2020. gada </w:t>
      </w:r>
      <w:r w:rsidR="009B7B5E" w:rsidRPr="00FA4D3D">
        <w:rPr>
          <w:sz w:val="24"/>
        </w:rPr>
        <w:t>20. maija</w:t>
      </w:r>
      <w:r w:rsidRPr="00FA4D3D">
        <w:rPr>
          <w:sz w:val="24"/>
        </w:rPr>
        <w:t xml:space="preserve"> sēdes</w:t>
      </w:r>
    </w:p>
    <w:p w14:paraId="1F127172" w14:textId="7104AA3F" w:rsidR="00464A92" w:rsidRPr="00FA4D3D" w:rsidRDefault="008C26FD" w:rsidP="00464A92">
      <w:pPr>
        <w:jc w:val="right"/>
        <w:rPr>
          <w:sz w:val="24"/>
        </w:rPr>
      </w:pPr>
      <w:r w:rsidRPr="00FA4D3D">
        <w:rPr>
          <w:sz w:val="24"/>
        </w:rPr>
        <w:t xml:space="preserve">lēmumam (protokols Nr. </w:t>
      </w:r>
      <w:r w:rsidR="00292550" w:rsidRPr="00FA4D3D">
        <w:rPr>
          <w:sz w:val="24"/>
        </w:rPr>
        <w:t>1</w:t>
      </w:r>
      <w:r w:rsidR="009B7B5E" w:rsidRPr="00FA4D3D">
        <w:rPr>
          <w:sz w:val="24"/>
        </w:rPr>
        <w:t>2</w:t>
      </w:r>
      <w:r w:rsidRPr="00FA4D3D">
        <w:rPr>
          <w:sz w:val="24"/>
        </w:rPr>
        <w:t xml:space="preserve">, </w:t>
      </w:r>
      <w:r w:rsidR="00A4462F" w:rsidRPr="00FA4D3D">
        <w:rPr>
          <w:sz w:val="24"/>
        </w:rPr>
        <w:t>14</w:t>
      </w:r>
      <w:r w:rsidRPr="00FA4D3D">
        <w:rPr>
          <w:sz w:val="24"/>
        </w:rPr>
        <w:t>.§)</w:t>
      </w:r>
    </w:p>
    <w:p w14:paraId="3A639654" w14:textId="77777777" w:rsidR="009B7B5E" w:rsidRPr="00FA4D3D" w:rsidRDefault="009B7B5E" w:rsidP="00464A92">
      <w:pPr>
        <w:ind w:left="360"/>
        <w:jc w:val="right"/>
        <w:rPr>
          <w:sz w:val="12"/>
          <w:szCs w:val="12"/>
        </w:rPr>
      </w:pPr>
    </w:p>
    <w:p w14:paraId="69577712" w14:textId="7FF64B16" w:rsidR="006277A3" w:rsidRPr="00FA4D3D" w:rsidRDefault="006277A3" w:rsidP="006277A3">
      <w:pPr>
        <w:jc w:val="right"/>
        <w:rPr>
          <w:caps/>
          <w:sz w:val="24"/>
          <w:szCs w:val="24"/>
        </w:rPr>
      </w:pPr>
      <w:r w:rsidRPr="00FA4D3D">
        <w:rPr>
          <w:caps/>
          <w:sz w:val="24"/>
          <w:szCs w:val="24"/>
        </w:rPr>
        <w:t>Apstiprināts</w:t>
      </w:r>
    </w:p>
    <w:p w14:paraId="1D67C709" w14:textId="7D7EE22F" w:rsidR="006277A3" w:rsidRPr="00FA4D3D" w:rsidRDefault="006277A3" w:rsidP="006277A3">
      <w:pPr>
        <w:jc w:val="right"/>
        <w:rPr>
          <w:sz w:val="24"/>
          <w:szCs w:val="24"/>
        </w:rPr>
      </w:pPr>
      <w:r w:rsidRPr="00FA4D3D">
        <w:rPr>
          <w:sz w:val="24"/>
          <w:szCs w:val="24"/>
        </w:rPr>
        <w:t>ar Amatas novada domes</w:t>
      </w:r>
    </w:p>
    <w:p w14:paraId="1C479EEA" w14:textId="397A2199" w:rsidR="006277A3" w:rsidRPr="00FA4D3D" w:rsidRDefault="006277A3" w:rsidP="006277A3">
      <w:pPr>
        <w:jc w:val="right"/>
        <w:rPr>
          <w:sz w:val="24"/>
        </w:rPr>
      </w:pPr>
      <w:r w:rsidRPr="00FA4D3D">
        <w:rPr>
          <w:sz w:val="24"/>
        </w:rPr>
        <w:t>2020. gada 20. maija sēdes</w:t>
      </w:r>
    </w:p>
    <w:p w14:paraId="70A821D3" w14:textId="3BD0A63F" w:rsidR="006277A3" w:rsidRPr="00FA4D3D" w:rsidRDefault="006277A3" w:rsidP="006277A3">
      <w:pPr>
        <w:ind w:right="2"/>
        <w:jc w:val="right"/>
        <w:rPr>
          <w:sz w:val="24"/>
          <w:szCs w:val="24"/>
        </w:rPr>
      </w:pPr>
      <w:r w:rsidRPr="00FA4D3D">
        <w:rPr>
          <w:sz w:val="24"/>
        </w:rPr>
        <w:t>lēmumu (protokols Nr. 12, 14.§)</w:t>
      </w:r>
    </w:p>
    <w:p w14:paraId="7D26921C" w14:textId="77777777" w:rsidR="006277A3" w:rsidRPr="00FA4D3D" w:rsidRDefault="006277A3" w:rsidP="006277A3">
      <w:pPr>
        <w:pStyle w:val="Pamatteksts"/>
        <w:rPr>
          <w:szCs w:val="24"/>
        </w:rPr>
      </w:pPr>
    </w:p>
    <w:p w14:paraId="4BC0431E" w14:textId="77777777" w:rsidR="006277A3" w:rsidRPr="00FA4D3D" w:rsidRDefault="006277A3" w:rsidP="006277A3">
      <w:pPr>
        <w:pStyle w:val="Virsraksts1"/>
        <w:ind w:right="112"/>
        <w:rPr>
          <w:rFonts w:ascii="Times New Roman" w:hAnsi="Times New Roman" w:cs="Times New Roman"/>
          <w:sz w:val="24"/>
        </w:rPr>
      </w:pPr>
      <w:r w:rsidRPr="00FA4D3D">
        <w:rPr>
          <w:rFonts w:ascii="Times New Roman" w:hAnsi="Times New Roman" w:cs="Times New Roman"/>
          <w:sz w:val="24"/>
        </w:rPr>
        <w:t>Nekustamā īpašuma Jaunā iela 20, Nītaure, Nītaures pagasts, Amatas novads</w:t>
      </w:r>
    </w:p>
    <w:p w14:paraId="29DBB4FC" w14:textId="77777777" w:rsidR="006277A3" w:rsidRPr="00FA4D3D" w:rsidRDefault="006277A3" w:rsidP="006277A3">
      <w:pPr>
        <w:pStyle w:val="Virsraksts1"/>
        <w:ind w:right="112"/>
        <w:rPr>
          <w:rFonts w:ascii="Times New Roman" w:hAnsi="Times New Roman" w:cs="Times New Roman"/>
          <w:sz w:val="24"/>
        </w:rPr>
      </w:pPr>
      <w:r w:rsidRPr="00FA4D3D">
        <w:rPr>
          <w:rFonts w:ascii="Times New Roman" w:hAnsi="Times New Roman" w:cs="Times New Roman"/>
          <w:sz w:val="24"/>
        </w:rPr>
        <w:t xml:space="preserve"> publiskās pirts telpu nomas tiesību izsoles </w:t>
      </w:r>
    </w:p>
    <w:p w14:paraId="6CBAEE47" w14:textId="77777777" w:rsidR="006277A3" w:rsidRPr="00FA4D3D" w:rsidRDefault="006277A3" w:rsidP="006277A3">
      <w:pPr>
        <w:ind w:right="112"/>
        <w:jc w:val="center"/>
        <w:rPr>
          <w:b/>
          <w:sz w:val="24"/>
          <w:szCs w:val="24"/>
        </w:rPr>
      </w:pPr>
      <w:r w:rsidRPr="00FA4D3D">
        <w:rPr>
          <w:b/>
          <w:sz w:val="24"/>
          <w:szCs w:val="24"/>
        </w:rPr>
        <w:t>NOLIKUMS</w:t>
      </w:r>
    </w:p>
    <w:p w14:paraId="5A54059D" w14:textId="77777777" w:rsidR="006277A3" w:rsidRPr="00FA4D3D" w:rsidRDefault="006277A3" w:rsidP="006277A3">
      <w:pPr>
        <w:pStyle w:val="Pamatteksts"/>
        <w:rPr>
          <w:szCs w:val="24"/>
        </w:rPr>
      </w:pPr>
    </w:p>
    <w:p w14:paraId="0E8196B4" w14:textId="51BE7616" w:rsidR="006277A3" w:rsidRPr="00FA4D3D" w:rsidRDefault="006277A3" w:rsidP="006277A3">
      <w:pPr>
        <w:pStyle w:val="Virsraksts1"/>
        <w:keepNext w:val="0"/>
        <w:widowControl w:val="0"/>
        <w:numPr>
          <w:ilvl w:val="0"/>
          <w:numId w:val="18"/>
        </w:numPr>
        <w:tabs>
          <w:tab w:val="left" w:pos="2552"/>
        </w:tabs>
        <w:autoSpaceDE w:val="0"/>
        <w:autoSpaceDN w:val="0"/>
        <w:ind w:left="426" w:hanging="284"/>
        <w:jc w:val="left"/>
        <w:rPr>
          <w:rFonts w:ascii="Times New Roman" w:hAnsi="Times New Roman" w:cs="Times New Roman"/>
          <w:sz w:val="24"/>
        </w:rPr>
      </w:pPr>
      <w:r w:rsidRPr="00FA4D3D">
        <w:rPr>
          <w:rFonts w:ascii="Times New Roman" w:hAnsi="Times New Roman" w:cs="Times New Roman"/>
          <w:sz w:val="24"/>
        </w:rPr>
        <w:t>Vispārīgie noteikumi</w:t>
      </w:r>
    </w:p>
    <w:p w14:paraId="1C7F2852" w14:textId="77777777" w:rsidR="006277A3" w:rsidRPr="00FA4D3D" w:rsidRDefault="006277A3" w:rsidP="006277A3">
      <w:pPr>
        <w:pStyle w:val="Sarakstarindkopa"/>
        <w:widowControl w:val="0"/>
        <w:numPr>
          <w:ilvl w:val="1"/>
          <w:numId w:val="18"/>
        </w:numPr>
        <w:tabs>
          <w:tab w:val="left" w:pos="2552"/>
        </w:tabs>
        <w:autoSpaceDE w:val="0"/>
        <w:autoSpaceDN w:val="0"/>
        <w:ind w:left="567" w:right="255" w:hanging="425"/>
        <w:contextualSpacing w:val="0"/>
        <w:rPr>
          <w:sz w:val="24"/>
          <w:szCs w:val="24"/>
        </w:rPr>
      </w:pPr>
      <w:r w:rsidRPr="00FA4D3D">
        <w:rPr>
          <w:sz w:val="24"/>
          <w:szCs w:val="24"/>
        </w:rPr>
        <w:t xml:space="preserve">Izsoles organizētājs: </w:t>
      </w:r>
      <w:r w:rsidRPr="00FA4D3D">
        <w:rPr>
          <w:sz w:val="24"/>
          <w:szCs w:val="24"/>
          <w:u w:val="single"/>
        </w:rPr>
        <w:t xml:space="preserve">Amatas novada  pašvaldība; </w:t>
      </w:r>
    </w:p>
    <w:p w14:paraId="553A9CB7" w14:textId="77777777" w:rsidR="006277A3" w:rsidRPr="00FA4D3D" w:rsidRDefault="006277A3" w:rsidP="006277A3">
      <w:pPr>
        <w:pStyle w:val="Sarakstarindkopa"/>
        <w:tabs>
          <w:tab w:val="left" w:pos="2552"/>
        </w:tabs>
        <w:ind w:left="2127" w:right="254" w:hanging="1560"/>
        <w:rPr>
          <w:sz w:val="24"/>
          <w:szCs w:val="24"/>
        </w:rPr>
      </w:pPr>
      <w:r w:rsidRPr="00FA4D3D">
        <w:rPr>
          <w:sz w:val="24"/>
          <w:szCs w:val="24"/>
        </w:rPr>
        <w:t xml:space="preserve">nodokļu maksātāja reģistrācijas Nr. LV90000957242; </w:t>
      </w:r>
    </w:p>
    <w:p w14:paraId="449B0AE5" w14:textId="77777777" w:rsidR="006277A3" w:rsidRPr="00FA4D3D" w:rsidRDefault="006277A3" w:rsidP="006277A3">
      <w:pPr>
        <w:pStyle w:val="Pamatteksts"/>
        <w:tabs>
          <w:tab w:val="left" w:pos="2552"/>
        </w:tabs>
        <w:ind w:left="2127" w:right="254" w:hanging="1560"/>
        <w:rPr>
          <w:szCs w:val="24"/>
        </w:rPr>
      </w:pPr>
      <w:r w:rsidRPr="00FA4D3D">
        <w:rPr>
          <w:szCs w:val="24"/>
        </w:rPr>
        <w:t>adrese: “Ausmas”, Drabešu pagasts, Amatas novads, LV-4101;</w:t>
      </w:r>
    </w:p>
    <w:p w14:paraId="0AFDDB0C" w14:textId="24FFA58F" w:rsidR="006277A3" w:rsidRPr="00FA4D3D" w:rsidRDefault="006277A3" w:rsidP="006277A3">
      <w:pPr>
        <w:pStyle w:val="Pamatteksts"/>
        <w:tabs>
          <w:tab w:val="left" w:pos="2552"/>
        </w:tabs>
        <w:ind w:left="2127" w:hanging="1560"/>
        <w:rPr>
          <w:szCs w:val="24"/>
        </w:rPr>
      </w:pPr>
      <w:r w:rsidRPr="00FA4D3D">
        <w:rPr>
          <w:szCs w:val="24"/>
        </w:rPr>
        <w:t xml:space="preserve">tālrunis: 64127935; e-pasts: </w:t>
      </w:r>
      <w:hyperlink r:id="rId10" w:history="1">
        <w:r w:rsidR="001F106B" w:rsidRPr="00D64D46">
          <w:rPr>
            <w:rStyle w:val="Hipersaite"/>
            <w:szCs w:val="24"/>
          </w:rPr>
          <w:t>amatasdome@amatasnovads.lv</w:t>
        </w:r>
      </w:hyperlink>
      <w:r w:rsidRPr="00FA4D3D">
        <w:rPr>
          <w:i/>
          <w:iCs/>
          <w:szCs w:val="24"/>
        </w:rPr>
        <w:t>;</w:t>
      </w:r>
    </w:p>
    <w:p w14:paraId="47C90565" w14:textId="77777777" w:rsidR="006277A3" w:rsidRPr="00FA4D3D" w:rsidRDefault="006277A3" w:rsidP="006277A3">
      <w:pPr>
        <w:pStyle w:val="Pamatteksts"/>
        <w:tabs>
          <w:tab w:val="left" w:pos="2552"/>
        </w:tabs>
        <w:ind w:left="2127" w:right="216" w:hanging="1560"/>
        <w:rPr>
          <w:szCs w:val="24"/>
        </w:rPr>
      </w:pPr>
      <w:r w:rsidRPr="00FA4D3D">
        <w:rPr>
          <w:szCs w:val="24"/>
        </w:rPr>
        <w:t xml:space="preserve">Kontaktpersona – </w:t>
      </w:r>
      <w:bookmarkStart w:id="15" w:name="_Hlk40771064"/>
      <w:r w:rsidRPr="00FA4D3D">
        <w:rPr>
          <w:szCs w:val="24"/>
        </w:rPr>
        <w:t xml:space="preserve">Nītaures pagasta pārvaldes vadītāja Līvija Ķauķīte; </w:t>
      </w:r>
    </w:p>
    <w:p w14:paraId="05E0C9B7" w14:textId="2442D685" w:rsidR="006277A3" w:rsidRPr="00FA4D3D" w:rsidRDefault="006277A3" w:rsidP="006277A3">
      <w:pPr>
        <w:pStyle w:val="Pamatteksts"/>
        <w:tabs>
          <w:tab w:val="left" w:pos="2552"/>
        </w:tabs>
        <w:ind w:left="2127" w:right="216" w:hanging="1560"/>
        <w:rPr>
          <w:szCs w:val="24"/>
        </w:rPr>
      </w:pPr>
      <w:r w:rsidRPr="00FA4D3D">
        <w:rPr>
          <w:szCs w:val="24"/>
        </w:rPr>
        <w:t>tālrunis:</w:t>
      </w:r>
      <w:r w:rsidR="007E66A3" w:rsidRPr="00FA4D3D">
        <w:rPr>
          <w:szCs w:val="24"/>
        </w:rPr>
        <w:t xml:space="preserve"> </w:t>
      </w:r>
      <w:r w:rsidRPr="00FA4D3D">
        <w:rPr>
          <w:szCs w:val="24"/>
        </w:rPr>
        <w:t>64116024; mob.</w:t>
      </w:r>
      <w:r w:rsidR="007E66A3" w:rsidRPr="00FA4D3D">
        <w:rPr>
          <w:szCs w:val="24"/>
        </w:rPr>
        <w:t xml:space="preserve"> </w:t>
      </w:r>
      <w:r w:rsidRPr="00FA4D3D">
        <w:rPr>
          <w:szCs w:val="24"/>
        </w:rPr>
        <w:t xml:space="preserve">29284389, e-pasts: </w:t>
      </w:r>
      <w:hyperlink r:id="rId11" w:history="1">
        <w:r w:rsidR="007E66A3" w:rsidRPr="00FA4D3D">
          <w:rPr>
            <w:rStyle w:val="Hipersaite"/>
            <w:szCs w:val="24"/>
          </w:rPr>
          <w:t>nitaure@amatasnovads.lv</w:t>
        </w:r>
      </w:hyperlink>
      <w:r w:rsidR="007E66A3" w:rsidRPr="00FA4D3D">
        <w:rPr>
          <w:szCs w:val="24"/>
        </w:rPr>
        <w:t xml:space="preserve">. </w:t>
      </w:r>
      <w:r w:rsidRPr="00FA4D3D">
        <w:rPr>
          <w:szCs w:val="24"/>
        </w:rPr>
        <w:t xml:space="preserve"> </w:t>
      </w:r>
    </w:p>
    <w:bookmarkEnd w:id="15"/>
    <w:p w14:paraId="1BA712AD" w14:textId="77777777"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Izsole tiek organizēta saskaņā ar Ministru kabineta 2018. gada 20. februāra noteikumiem Nr. 97 „Publiskas personas mantas iznomāšanas noteikumi”.</w:t>
      </w:r>
    </w:p>
    <w:p w14:paraId="73843C3A" w14:textId="0A0D3E37"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 xml:space="preserve">Izsoles mērķis ir noteikt nekustamā īpašuma </w:t>
      </w:r>
      <w:bookmarkStart w:id="16" w:name="_Hlk40770749"/>
      <w:r w:rsidRPr="00FA4D3D">
        <w:rPr>
          <w:sz w:val="24"/>
          <w:szCs w:val="24"/>
        </w:rPr>
        <w:t>Jaunā iela 20</w:t>
      </w:r>
      <w:bookmarkEnd w:id="16"/>
      <w:r w:rsidRPr="00FA4D3D">
        <w:rPr>
          <w:sz w:val="24"/>
          <w:szCs w:val="24"/>
        </w:rPr>
        <w:t>, Nītaure, Nītaures pagasts, Amatas novads, ēkas kadastra apzīmējums Nr. 42680060165002, pirts telpu un palīgtelpu nomnieku, kurš sniegtu publiskās pirts maksas pakalpojumu un piedāvātu izdevīgāko finansiālo piedāvājumu nomas tiesību nodibināšanai ar Amatas novada pašvaldību.</w:t>
      </w:r>
    </w:p>
    <w:p w14:paraId="330784EB" w14:textId="77777777"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Izsoli rīko Amatas novada pašvaldības īpašumu atsavināšanas un dzīvojamo māju privatizācijas komisija (turpmāk tekstā - Komisija), ievērojot šos noteikumus. Komisija atbild par izsoles norisi un ar to saistīto lēmumu pieņemšanu.</w:t>
      </w:r>
    </w:p>
    <w:p w14:paraId="4282EAFC" w14:textId="5C7B8795"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Izsole notiek kā atklāta finanšu piedāvājuma – nomas tiesību maksas summas par 1 </w:t>
      </w:r>
      <w:r w:rsidR="007E66A3" w:rsidRPr="00FA4D3D">
        <w:rPr>
          <w:sz w:val="24"/>
          <w:szCs w:val="24"/>
        </w:rPr>
        <w:t>m</w:t>
      </w:r>
      <w:r w:rsidR="007E66A3" w:rsidRPr="00FA4D3D">
        <w:rPr>
          <w:sz w:val="24"/>
          <w:szCs w:val="24"/>
          <w:vertAlign w:val="superscript"/>
        </w:rPr>
        <w:t>2</w:t>
      </w:r>
      <w:r w:rsidRPr="00FA4D3D">
        <w:rPr>
          <w:sz w:val="24"/>
          <w:szCs w:val="24"/>
        </w:rPr>
        <w:t xml:space="preserve"> telpu vairāksolīšana. Pretendents, kurš piedāvā augstāko nomas maksu, tiek atzīts par izsoles uzvarētāju un iegūst nomas tiesības </w:t>
      </w:r>
      <w:r w:rsidR="007E66A3" w:rsidRPr="00FA4D3D">
        <w:rPr>
          <w:sz w:val="24"/>
          <w:szCs w:val="24"/>
        </w:rPr>
        <w:t xml:space="preserve">uz </w:t>
      </w:r>
      <w:r w:rsidRPr="00FA4D3D">
        <w:rPr>
          <w:sz w:val="24"/>
          <w:szCs w:val="24"/>
        </w:rPr>
        <w:t>nekustamā īpašuma Jaunā iela 20, Nītaurē, ēkas kadastra apzīmējums Nr. 42680060165002, pirts telpām uz 3 (trīs) gadiem.</w:t>
      </w:r>
    </w:p>
    <w:p w14:paraId="337DA78E" w14:textId="77777777" w:rsidR="006277A3" w:rsidRPr="00FA4D3D" w:rsidRDefault="006277A3" w:rsidP="006277A3">
      <w:pPr>
        <w:pStyle w:val="Sarakstarindkopa"/>
        <w:tabs>
          <w:tab w:val="left" w:pos="2552"/>
        </w:tabs>
        <w:ind w:left="567" w:right="216"/>
        <w:jc w:val="both"/>
        <w:rPr>
          <w:sz w:val="12"/>
          <w:szCs w:val="12"/>
        </w:rPr>
      </w:pPr>
    </w:p>
    <w:p w14:paraId="7691BC8A" w14:textId="77777777" w:rsidR="006277A3" w:rsidRPr="00FA4D3D" w:rsidRDefault="006277A3" w:rsidP="006277A3">
      <w:pPr>
        <w:pStyle w:val="Virsraksts1"/>
        <w:keepNext w:val="0"/>
        <w:widowControl w:val="0"/>
        <w:numPr>
          <w:ilvl w:val="0"/>
          <w:numId w:val="18"/>
        </w:numPr>
        <w:tabs>
          <w:tab w:val="left" w:pos="2552"/>
        </w:tabs>
        <w:autoSpaceDE w:val="0"/>
        <w:autoSpaceDN w:val="0"/>
        <w:ind w:left="426" w:hanging="284"/>
        <w:jc w:val="both"/>
        <w:rPr>
          <w:rFonts w:ascii="Times New Roman" w:hAnsi="Times New Roman" w:cs="Times New Roman"/>
          <w:sz w:val="24"/>
        </w:rPr>
      </w:pPr>
      <w:r w:rsidRPr="00FA4D3D">
        <w:rPr>
          <w:rFonts w:ascii="Times New Roman" w:hAnsi="Times New Roman" w:cs="Times New Roman"/>
          <w:sz w:val="24"/>
        </w:rPr>
        <w:t>Izsoles objekts</w:t>
      </w:r>
    </w:p>
    <w:p w14:paraId="4FFADEB0" w14:textId="134512EE"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 xml:space="preserve">Izsoles objekts ir Amatas novada pašvaldībai piederošā nekustamā īpašuma </w:t>
      </w:r>
      <w:r w:rsidRPr="00FA4D3D">
        <w:rPr>
          <w:b/>
          <w:sz w:val="24"/>
          <w:szCs w:val="24"/>
        </w:rPr>
        <w:t>Jaunā iela 20, Nītaure</w:t>
      </w:r>
      <w:r w:rsidR="007E66A3" w:rsidRPr="00FA4D3D">
        <w:rPr>
          <w:b/>
          <w:sz w:val="24"/>
          <w:szCs w:val="24"/>
        </w:rPr>
        <w:t>, Nītaures pagasts, Amatas novads</w:t>
      </w:r>
      <w:r w:rsidRPr="00FA4D3D">
        <w:rPr>
          <w:sz w:val="24"/>
          <w:szCs w:val="24"/>
        </w:rPr>
        <w:t>, ēkas kadastra apzīmējums Nr.</w:t>
      </w:r>
      <w:r w:rsidR="000D01C9">
        <w:rPr>
          <w:sz w:val="24"/>
          <w:szCs w:val="24"/>
        </w:rPr>
        <w:t> </w:t>
      </w:r>
      <w:r w:rsidRPr="00FA4D3D">
        <w:rPr>
          <w:sz w:val="24"/>
          <w:szCs w:val="24"/>
        </w:rPr>
        <w:t xml:space="preserve">42680060165002, telpas ar kopējo platību </w:t>
      </w:r>
      <w:r w:rsidRPr="00FA4D3D">
        <w:rPr>
          <w:b/>
          <w:bCs/>
          <w:sz w:val="24"/>
          <w:szCs w:val="24"/>
        </w:rPr>
        <w:t>40,2 m</w:t>
      </w:r>
      <w:r w:rsidRPr="00FA4D3D">
        <w:rPr>
          <w:b/>
          <w:bCs/>
          <w:sz w:val="24"/>
          <w:szCs w:val="24"/>
          <w:vertAlign w:val="superscript"/>
        </w:rPr>
        <w:t>2</w:t>
      </w:r>
      <w:r w:rsidRPr="00FA4D3D">
        <w:rPr>
          <w:sz w:val="24"/>
          <w:szCs w:val="24"/>
        </w:rPr>
        <w:t>, t. s. telpas Nr. 4 - 15,8 m</w:t>
      </w:r>
      <w:r w:rsidRPr="00FA4D3D">
        <w:rPr>
          <w:sz w:val="24"/>
          <w:szCs w:val="24"/>
          <w:vertAlign w:val="superscript"/>
        </w:rPr>
        <w:t>2</w:t>
      </w:r>
      <w:r w:rsidRPr="00FA4D3D">
        <w:rPr>
          <w:sz w:val="24"/>
          <w:szCs w:val="24"/>
        </w:rPr>
        <w:t>, Nr.</w:t>
      </w:r>
      <w:r w:rsidR="00781B84" w:rsidRPr="00FA4D3D">
        <w:rPr>
          <w:sz w:val="24"/>
          <w:szCs w:val="24"/>
        </w:rPr>
        <w:t> </w:t>
      </w:r>
      <w:r w:rsidRPr="00FA4D3D">
        <w:rPr>
          <w:sz w:val="24"/>
          <w:szCs w:val="24"/>
        </w:rPr>
        <w:t>12 - 7,5 m</w:t>
      </w:r>
      <w:r w:rsidRPr="00FA4D3D">
        <w:rPr>
          <w:sz w:val="24"/>
          <w:szCs w:val="24"/>
          <w:vertAlign w:val="superscript"/>
        </w:rPr>
        <w:t>2</w:t>
      </w:r>
      <w:r w:rsidRPr="00FA4D3D">
        <w:rPr>
          <w:sz w:val="24"/>
          <w:szCs w:val="24"/>
        </w:rPr>
        <w:t>, Nr. 14 - 2,2</w:t>
      </w:r>
      <w:bookmarkStart w:id="17" w:name="_Hlk40777217"/>
      <w:r w:rsidR="007E66A3" w:rsidRPr="00FA4D3D">
        <w:rPr>
          <w:sz w:val="24"/>
          <w:szCs w:val="24"/>
        </w:rPr>
        <w:t xml:space="preserve"> </w:t>
      </w:r>
      <w:r w:rsidRPr="00FA4D3D">
        <w:rPr>
          <w:sz w:val="24"/>
          <w:szCs w:val="24"/>
        </w:rPr>
        <w:t>m</w:t>
      </w:r>
      <w:r w:rsidRPr="00FA4D3D">
        <w:rPr>
          <w:sz w:val="24"/>
          <w:szCs w:val="24"/>
          <w:vertAlign w:val="superscript"/>
        </w:rPr>
        <w:t>2</w:t>
      </w:r>
      <w:bookmarkEnd w:id="17"/>
      <w:r w:rsidRPr="00FA4D3D">
        <w:rPr>
          <w:sz w:val="24"/>
          <w:szCs w:val="24"/>
        </w:rPr>
        <w:t>, Nr. 15 - 1,2</w:t>
      </w:r>
      <w:r w:rsidR="007E66A3" w:rsidRPr="00FA4D3D">
        <w:rPr>
          <w:sz w:val="24"/>
          <w:szCs w:val="24"/>
        </w:rPr>
        <w:t xml:space="preserve"> </w:t>
      </w:r>
      <w:r w:rsidRPr="00FA4D3D">
        <w:rPr>
          <w:sz w:val="24"/>
          <w:szCs w:val="24"/>
        </w:rPr>
        <w:t>m</w:t>
      </w:r>
      <w:r w:rsidRPr="00FA4D3D">
        <w:rPr>
          <w:sz w:val="24"/>
          <w:szCs w:val="24"/>
          <w:vertAlign w:val="superscript"/>
        </w:rPr>
        <w:t>2</w:t>
      </w:r>
      <w:r w:rsidRPr="00FA4D3D">
        <w:rPr>
          <w:sz w:val="24"/>
          <w:szCs w:val="24"/>
        </w:rPr>
        <w:t xml:space="preserve">, Nr. 16 </w:t>
      </w:r>
      <w:r w:rsidR="007E66A3" w:rsidRPr="00FA4D3D">
        <w:rPr>
          <w:sz w:val="24"/>
          <w:szCs w:val="24"/>
        </w:rPr>
        <w:t>–</w:t>
      </w:r>
      <w:r w:rsidRPr="00FA4D3D">
        <w:rPr>
          <w:sz w:val="24"/>
          <w:szCs w:val="24"/>
        </w:rPr>
        <w:t xml:space="preserve"> 13</w:t>
      </w:r>
      <w:r w:rsidR="007E66A3" w:rsidRPr="00FA4D3D">
        <w:rPr>
          <w:sz w:val="24"/>
          <w:szCs w:val="24"/>
        </w:rPr>
        <w:t>,</w:t>
      </w:r>
      <w:r w:rsidRPr="00FA4D3D">
        <w:rPr>
          <w:sz w:val="24"/>
          <w:szCs w:val="24"/>
        </w:rPr>
        <w:t>5</w:t>
      </w:r>
      <w:bookmarkStart w:id="18" w:name="_Hlk40773719"/>
      <w:r w:rsidR="007E66A3" w:rsidRPr="00FA4D3D">
        <w:rPr>
          <w:sz w:val="24"/>
          <w:szCs w:val="24"/>
        </w:rPr>
        <w:t> </w:t>
      </w:r>
      <w:r w:rsidRPr="00FA4D3D">
        <w:rPr>
          <w:sz w:val="24"/>
          <w:szCs w:val="24"/>
        </w:rPr>
        <w:t>m</w:t>
      </w:r>
      <w:r w:rsidRPr="00FA4D3D">
        <w:rPr>
          <w:sz w:val="24"/>
          <w:szCs w:val="24"/>
          <w:vertAlign w:val="superscript"/>
        </w:rPr>
        <w:t>2</w:t>
      </w:r>
      <w:bookmarkEnd w:id="18"/>
      <w:r w:rsidRPr="00FA4D3D">
        <w:rPr>
          <w:sz w:val="24"/>
          <w:szCs w:val="24"/>
        </w:rPr>
        <w:t>, un koplietošanas telpas Nr. 15 un Nr. 17 domājamās daļas (ieeja, koridors), turpmāk tekstā – Objekts.</w:t>
      </w:r>
    </w:p>
    <w:p w14:paraId="663DD6C8" w14:textId="65B26AFA" w:rsidR="006277A3" w:rsidRPr="00FA4D3D" w:rsidRDefault="006277A3" w:rsidP="000A03A3">
      <w:pPr>
        <w:pStyle w:val="Sarakstarindkopa"/>
        <w:widowControl w:val="0"/>
        <w:numPr>
          <w:ilvl w:val="1"/>
          <w:numId w:val="18"/>
        </w:numPr>
        <w:tabs>
          <w:tab w:val="left" w:pos="2552"/>
        </w:tabs>
        <w:autoSpaceDE w:val="0"/>
        <w:autoSpaceDN w:val="0"/>
        <w:ind w:left="567" w:right="2" w:hanging="425"/>
        <w:contextualSpacing w:val="0"/>
        <w:jc w:val="both"/>
        <w:rPr>
          <w:sz w:val="24"/>
          <w:szCs w:val="24"/>
        </w:rPr>
      </w:pPr>
      <w:r w:rsidRPr="00FA4D3D">
        <w:rPr>
          <w:sz w:val="24"/>
          <w:szCs w:val="24"/>
        </w:rPr>
        <w:t xml:space="preserve">Objekta dalījums (skatīt Pielikums Nr. </w:t>
      </w:r>
      <w:r w:rsidR="007E66A3" w:rsidRPr="00FA4D3D">
        <w:rPr>
          <w:sz w:val="24"/>
          <w:szCs w:val="24"/>
        </w:rPr>
        <w:t>1</w:t>
      </w:r>
      <w:r w:rsidRPr="00FA4D3D">
        <w:rPr>
          <w:sz w:val="24"/>
          <w:szCs w:val="24"/>
        </w:rPr>
        <w:t xml:space="preserve"> – Objekta ēkas telpu plāns).</w:t>
      </w:r>
    </w:p>
    <w:p w14:paraId="6D65B67B" w14:textId="77777777" w:rsidR="006277A3" w:rsidRPr="00FA4D3D" w:rsidRDefault="006277A3" w:rsidP="000A03A3">
      <w:pPr>
        <w:pStyle w:val="Sarakstarindkopa"/>
        <w:widowControl w:val="0"/>
        <w:numPr>
          <w:ilvl w:val="1"/>
          <w:numId w:val="18"/>
        </w:numPr>
        <w:tabs>
          <w:tab w:val="left" w:pos="644"/>
        </w:tabs>
        <w:autoSpaceDE w:val="0"/>
        <w:autoSpaceDN w:val="0"/>
        <w:ind w:left="567" w:right="2" w:hanging="425"/>
        <w:contextualSpacing w:val="0"/>
        <w:jc w:val="both"/>
        <w:rPr>
          <w:sz w:val="24"/>
          <w:szCs w:val="24"/>
        </w:rPr>
      </w:pPr>
      <w:r w:rsidRPr="00FA4D3D">
        <w:rPr>
          <w:sz w:val="24"/>
          <w:szCs w:val="24"/>
        </w:rPr>
        <w:t>Objekta iznomāšanas mērķis: publiskās pirts pakalpojumu sniegšana.</w:t>
      </w:r>
    </w:p>
    <w:p w14:paraId="7216883D" w14:textId="77777777" w:rsidR="006277A3" w:rsidRPr="00FA4D3D" w:rsidRDefault="006277A3" w:rsidP="000A03A3">
      <w:pPr>
        <w:pStyle w:val="Sarakstarindkopa"/>
        <w:widowControl w:val="0"/>
        <w:numPr>
          <w:ilvl w:val="1"/>
          <w:numId w:val="18"/>
        </w:numPr>
        <w:tabs>
          <w:tab w:val="left" w:pos="644"/>
        </w:tabs>
        <w:autoSpaceDE w:val="0"/>
        <w:autoSpaceDN w:val="0"/>
        <w:ind w:left="567" w:right="2" w:hanging="425"/>
        <w:contextualSpacing w:val="0"/>
        <w:jc w:val="both"/>
        <w:rPr>
          <w:sz w:val="24"/>
          <w:szCs w:val="24"/>
        </w:rPr>
      </w:pPr>
      <w:r w:rsidRPr="00FA4D3D">
        <w:rPr>
          <w:sz w:val="24"/>
          <w:szCs w:val="24"/>
        </w:rPr>
        <w:t>Objekta labiekārtojums: centrālā malkas apkure, elektroapgāde, aukstā ūdens un kanalizācijas apgāde.</w:t>
      </w:r>
    </w:p>
    <w:p w14:paraId="65757A3A" w14:textId="08BEF38E" w:rsidR="006277A3" w:rsidRPr="00FA4D3D" w:rsidRDefault="006277A3" w:rsidP="000A03A3">
      <w:pPr>
        <w:pStyle w:val="Sarakstarindkopa"/>
        <w:widowControl w:val="0"/>
        <w:numPr>
          <w:ilvl w:val="1"/>
          <w:numId w:val="18"/>
        </w:numPr>
        <w:tabs>
          <w:tab w:val="left" w:pos="618"/>
        </w:tabs>
        <w:autoSpaceDE w:val="0"/>
        <w:autoSpaceDN w:val="0"/>
        <w:ind w:left="567" w:right="2" w:hanging="425"/>
        <w:contextualSpacing w:val="0"/>
        <w:jc w:val="both"/>
        <w:rPr>
          <w:sz w:val="24"/>
          <w:szCs w:val="24"/>
        </w:rPr>
      </w:pPr>
      <w:r w:rsidRPr="00FA4D3D">
        <w:rPr>
          <w:sz w:val="24"/>
          <w:szCs w:val="24"/>
        </w:rPr>
        <w:t xml:space="preserve">Objekta nosacītā nomas maksa ir </w:t>
      </w:r>
      <w:r w:rsidRPr="00FA4D3D">
        <w:rPr>
          <w:bCs/>
          <w:sz w:val="24"/>
          <w:szCs w:val="24"/>
        </w:rPr>
        <w:t>0,28</w:t>
      </w:r>
      <w:r w:rsidRPr="00FA4D3D">
        <w:rPr>
          <w:b/>
          <w:sz w:val="24"/>
          <w:szCs w:val="24"/>
        </w:rPr>
        <w:t xml:space="preserve"> </w:t>
      </w:r>
      <w:r w:rsidRPr="00FA4D3D">
        <w:rPr>
          <w:bCs/>
          <w:sz w:val="24"/>
          <w:szCs w:val="24"/>
        </w:rPr>
        <w:t xml:space="preserve">EUR </w:t>
      </w:r>
      <w:r w:rsidRPr="00FA4D3D">
        <w:rPr>
          <w:sz w:val="24"/>
          <w:szCs w:val="24"/>
        </w:rPr>
        <w:t>(bez PVN) par 1</w:t>
      </w:r>
      <w:r w:rsidR="007E66A3" w:rsidRPr="00FA4D3D">
        <w:rPr>
          <w:sz w:val="24"/>
          <w:szCs w:val="24"/>
        </w:rPr>
        <w:t xml:space="preserve"> </w:t>
      </w:r>
      <w:r w:rsidRPr="00FA4D3D">
        <w:rPr>
          <w:sz w:val="24"/>
          <w:szCs w:val="24"/>
        </w:rPr>
        <w:t>m</w:t>
      </w:r>
      <w:r w:rsidRPr="00FA4D3D">
        <w:rPr>
          <w:sz w:val="24"/>
          <w:szCs w:val="24"/>
          <w:vertAlign w:val="superscript"/>
        </w:rPr>
        <w:t>2</w:t>
      </w:r>
      <w:r w:rsidRPr="00FA4D3D">
        <w:rPr>
          <w:position w:val="6"/>
          <w:sz w:val="24"/>
          <w:szCs w:val="24"/>
        </w:rPr>
        <w:t xml:space="preserve"> </w:t>
      </w:r>
      <w:r w:rsidRPr="00FA4D3D">
        <w:rPr>
          <w:sz w:val="24"/>
          <w:szCs w:val="24"/>
        </w:rPr>
        <w:t>telpu mēnesī.</w:t>
      </w:r>
    </w:p>
    <w:p w14:paraId="66DEFCD4" w14:textId="77777777" w:rsidR="006277A3" w:rsidRPr="00FA4D3D" w:rsidRDefault="006277A3" w:rsidP="000A03A3">
      <w:pPr>
        <w:pStyle w:val="Sarakstarindkopa"/>
        <w:widowControl w:val="0"/>
        <w:numPr>
          <w:ilvl w:val="1"/>
          <w:numId w:val="18"/>
        </w:numPr>
        <w:tabs>
          <w:tab w:val="left" w:pos="618"/>
        </w:tabs>
        <w:autoSpaceDE w:val="0"/>
        <w:autoSpaceDN w:val="0"/>
        <w:ind w:left="567" w:right="2" w:hanging="425"/>
        <w:contextualSpacing w:val="0"/>
        <w:jc w:val="both"/>
        <w:rPr>
          <w:sz w:val="24"/>
          <w:szCs w:val="24"/>
        </w:rPr>
      </w:pPr>
      <w:r w:rsidRPr="00FA4D3D">
        <w:rPr>
          <w:sz w:val="24"/>
          <w:szCs w:val="24"/>
        </w:rPr>
        <w:t>Objekts tiek iznomāts uz 3 (trīs) gadiem ar tiesībām pārjaunot nomas līguma termiņu vēl uz 3 (trīs) gadiem.</w:t>
      </w:r>
    </w:p>
    <w:p w14:paraId="1396313A" w14:textId="77777777" w:rsidR="006277A3" w:rsidRPr="00FA4D3D" w:rsidRDefault="006277A3" w:rsidP="000A03A3">
      <w:pPr>
        <w:pStyle w:val="Sarakstarindkopa"/>
        <w:widowControl w:val="0"/>
        <w:numPr>
          <w:ilvl w:val="1"/>
          <w:numId w:val="18"/>
        </w:numPr>
        <w:tabs>
          <w:tab w:val="left" w:pos="618"/>
        </w:tabs>
        <w:autoSpaceDE w:val="0"/>
        <w:autoSpaceDN w:val="0"/>
        <w:ind w:left="567" w:right="2" w:hanging="425"/>
        <w:contextualSpacing w:val="0"/>
        <w:jc w:val="both"/>
        <w:rPr>
          <w:sz w:val="24"/>
          <w:szCs w:val="24"/>
        </w:rPr>
      </w:pPr>
      <w:r w:rsidRPr="00FA4D3D">
        <w:rPr>
          <w:sz w:val="24"/>
          <w:szCs w:val="24"/>
        </w:rPr>
        <w:t>Nomas tiesību pretendentu noskaidro rakstiskajā izsolē.</w:t>
      </w:r>
    </w:p>
    <w:p w14:paraId="4EA48AB8" w14:textId="77777777" w:rsidR="00781B84" w:rsidRPr="00B30C44" w:rsidRDefault="00781B84" w:rsidP="00B30C44">
      <w:pPr>
        <w:tabs>
          <w:tab w:val="left" w:pos="618"/>
        </w:tabs>
        <w:rPr>
          <w:sz w:val="12"/>
          <w:szCs w:val="12"/>
        </w:rPr>
      </w:pPr>
    </w:p>
    <w:p w14:paraId="72260A87" w14:textId="77777777" w:rsidR="006277A3" w:rsidRPr="00FA4D3D" w:rsidRDefault="006277A3" w:rsidP="006277A3">
      <w:pPr>
        <w:pStyle w:val="Virsraksts1"/>
        <w:keepNext w:val="0"/>
        <w:widowControl w:val="0"/>
        <w:numPr>
          <w:ilvl w:val="0"/>
          <w:numId w:val="18"/>
        </w:numPr>
        <w:autoSpaceDE w:val="0"/>
        <w:autoSpaceDN w:val="0"/>
        <w:ind w:left="426" w:hanging="316"/>
        <w:jc w:val="both"/>
        <w:rPr>
          <w:rFonts w:ascii="Times New Roman" w:hAnsi="Times New Roman" w:cs="Times New Roman"/>
          <w:sz w:val="24"/>
        </w:rPr>
      </w:pPr>
      <w:r w:rsidRPr="00FA4D3D">
        <w:rPr>
          <w:rFonts w:ascii="Times New Roman" w:hAnsi="Times New Roman" w:cs="Times New Roman"/>
          <w:sz w:val="24"/>
        </w:rPr>
        <w:t>Izsoles izsludināšana un izsoles nolikuma saņemšana</w:t>
      </w:r>
    </w:p>
    <w:p w14:paraId="386ECB1D" w14:textId="64402EA2" w:rsidR="006277A3" w:rsidRPr="00FA4D3D" w:rsidRDefault="006277A3" w:rsidP="000A03A3">
      <w:pPr>
        <w:pStyle w:val="Sarakstarindkopa"/>
        <w:widowControl w:val="0"/>
        <w:numPr>
          <w:ilvl w:val="1"/>
          <w:numId w:val="18"/>
        </w:numPr>
        <w:tabs>
          <w:tab w:val="left" w:pos="618"/>
        </w:tabs>
        <w:autoSpaceDE w:val="0"/>
        <w:autoSpaceDN w:val="0"/>
        <w:ind w:left="617" w:right="2" w:hanging="507"/>
        <w:contextualSpacing w:val="0"/>
        <w:jc w:val="both"/>
        <w:rPr>
          <w:sz w:val="24"/>
          <w:szCs w:val="24"/>
        </w:rPr>
      </w:pPr>
      <w:r w:rsidRPr="00FA4D3D">
        <w:rPr>
          <w:sz w:val="24"/>
          <w:szCs w:val="24"/>
        </w:rPr>
        <w:t xml:space="preserve">Izsoli izsludina Komisija, ievietojot informāciju Amatas novada informatīvajā izdevumā </w:t>
      </w:r>
      <w:r w:rsidRPr="00FA4D3D">
        <w:rPr>
          <w:sz w:val="24"/>
          <w:szCs w:val="24"/>
        </w:rPr>
        <w:lastRenderedPageBreak/>
        <w:t>“Amatas Vēstis” par izsoles izsludināšanu un Amatas novada pašvaldības mājas lapā</w:t>
      </w:r>
      <w:hyperlink w:history="1">
        <w:r w:rsidRPr="00FA4D3D">
          <w:rPr>
            <w:rStyle w:val="Hipersaite"/>
            <w:sz w:val="24"/>
            <w:szCs w:val="24"/>
          </w:rPr>
          <w:t xml:space="preserve"> www.amatasnovads.lv </w:t>
        </w:r>
      </w:hyperlink>
      <w:r w:rsidRPr="00FA4D3D">
        <w:rPr>
          <w:sz w:val="24"/>
          <w:szCs w:val="24"/>
        </w:rPr>
        <w:t xml:space="preserve"> ievietojot izsoles Nolikumu un tā pielikumus: Izsoles pieteikuma veidlapu, objekta ēkas telpu plānu.</w:t>
      </w:r>
    </w:p>
    <w:p w14:paraId="0D72EAEF" w14:textId="06676D3B" w:rsidR="006277A3" w:rsidRPr="00FA4D3D" w:rsidRDefault="006277A3" w:rsidP="000A03A3">
      <w:pPr>
        <w:pStyle w:val="Sarakstarindkopa"/>
        <w:widowControl w:val="0"/>
        <w:numPr>
          <w:ilvl w:val="1"/>
          <w:numId w:val="18"/>
        </w:numPr>
        <w:tabs>
          <w:tab w:val="left" w:pos="618"/>
        </w:tabs>
        <w:autoSpaceDE w:val="0"/>
        <w:autoSpaceDN w:val="0"/>
        <w:ind w:left="617" w:right="2" w:hanging="507"/>
        <w:contextualSpacing w:val="0"/>
        <w:jc w:val="both"/>
        <w:rPr>
          <w:sz w:val="24"/>
          <w:szCs w:val="24"/>
        </w:rPr>
      </w:pPr>
      <w:r w:rsidRPr="00FA4D3D">
        <w:rPr>
          <w:sz w:val="24"/>
          <w:szCs w:val="24"/>
        </w:rPr>
        <w:t>Nomas tiesību pretendenti var iepazīties ar izsoles Nolikumu, Objekta nekustamā īpašuma tehniskās inventarizācijas lietu personīgi vai elektroniski līdz 2020. gada 29.</w:t>
      </w:r>
      <w:r w:rsidR="00FA4D3D">
        <w:rPr>
          <w:sz w:val="24"/>
          <w:szCs w:val="24"/>
        </w:rPr>
        <w:t> </w:t>
      </w:r>
      <w:r w:rsidRPr="00FA4D3D">
        <w:rPr>
          <w:sz w:val="24"/>
          <w:szCs w:val="24"/>
        </w:rPr>
        <w:t>jūnijam plkst. 17.00 Amatas novada pašvaldībā “Ausmas”, Drabešu pagasts, darba laikā  tālrunis 64127939, mob. 29266314, e-pasts:</w:t>
      </w:r>
      <w:r w:rsidR="007E66A3" w:rsidRPr="00FA4D3D">
        <w:rPr>
          <w:sz w:val="24"/>
          <w:szCs w:val="24"/>
        </w:rPr>
        <w:t xml:space="preserve"> </w:t>
      </w:r>
      <w:hyperlink r:id="rId12" w:history="1">
        <w:r w:rsidR="007E66A3" w:rsidRPr="00FA4D3D">
          <w:rPr>
            <w:rStyle w:val="Hipersaite"/>
            <w:sz w:val="24"/>
            <w:szCs w:val="24"/>
          </w:rPr>
          <w:t>maris.timermanis@amatasnovads.lv</w:t>
        </w:r>
      </w:hyperlink>
      <w:r w:rsidRPr="00FA4D3D">
        <w:rPr>
          <w:rStyle w:val="Hipersaite"/>
          <w:sz w:val="24"/>
          <w:szCs w:val="24"/>
        </w:rPr>
        <w:t>.</w:t>
      </w:r>
    </w:p>
    <w:p w14:paraId="0CAB8CAC" w14:textId="77777777" w:rsidR="006277A3" w:rsidRPr="00FA4D3D" w:rsidRDefault="006277A3" w:rsidP="006277A3">
      <w:pPr>
        <w:pStyle w:val="Sarakstarindkopa"/>
        <w:tabs>
          <w:tab w:val="left" w:pos="618"/>
        </w:tabs>
        <w:ind w:left="617" w:right="-30"/>
        <w:rPr>
          <w:sz w:val="12"/>
          <w:szCs w:val="12"/>
        </w:rPr>
      </w:pPr>
    </w:p>
    <w:p w14:paraId="2C405EA7" w14:textId="77777777" w:rsidR="006277A3" w:rsidRPr="00FA4D3D" w:rsidRDefault="006277A3" w:rsidP="006277A3">
      <w:pPr>
        <w:pStyle w:val="Virsraksts1"/>
        <w:keepNext w:val="0"/>
        <w:widowControl w:val="0"/>
        <w:numPr>
          <w:ilvl w:val="0"/>
          <w:numId w:val="18"/>
        </w:numPr>
        <w:autoSpaceDE w:val="0"/>
        <w:autoSpaceDN w:val="0"/>
        <w:ind w:left="426" w:hanging="316"/>
        <w:jc w:val="both"/>
        <w:rPr>
          <w:rFonts w:ascii="Times New Roman" w:hAnsi="Times New Roman" w:cs="Times New Roman"/>
          <w:sz w:val="24"/>
        </w:rPr>
      </w:pPr>
      <w:r w:rsidRPr="00FA4D3D">
        <w:rPr>
          <w:rFonts w:ascii="Times New Roman" w:hAnsi="Times New Roman" w:cs="Times New Roman"/>
          <w:sz w:val="24"/>
        </w:rPr>
        <w:t>Objekta apskate</w:t>
      </w:r>
    </w:p>
    <w:p w14:paraId="3C7C010A" w14:textId="5801AC46" w:rsidR="006277A3" w:rsidRPr="00FA4D3D" w:rsidRDefault="006277A3" w:rsidP="006277A3">
      <w:pPr>
        <w:pStyle w:val="Sarakstarindkopa"/>
        <w:widowControl w:val="0"/>
        <w:numPr>
          <w:ilvl w:val="1"/>
          <w:numId w:val="18"/>
        </w:numPr>
        <w:tabs>
          <w:tab w:val="left" w:pos="618"/>
        </w:tabs>
        <w:autoSpaceDE w:val="0"/>
        <w:autoSpaceDN w:val="0"/>
        <w:ind w:left="617" w:hanging="507"/>
        <w:contextualSpacing w:val="0"/>
        <w:jc w:val="both"/>
        <w:rPr>
          <w:sz w:val="24"/>
          <w:szCs w:val="24"/>
        </w:rPr>
      </w:pPr>
      <w:r w:rsidRPr="00FA4D3D">
        <w:rPr>
          <w:sz w:val="24"/>
          <w:szCs w:val="24"/>
        </w:rPr>
        <w:t>Objektu var apskatīt dabā, iepriekš sazinoties un vienojoties par konkrēto apskates laiku ar Nītaures pagasta pārvaldes vadītāju Līviju Ķauķīti, tālrunis 64116024; mob.</w:t>
      </w:r>
      <w:r w:rsidR="00FA4D3D">
        <w:rPr>
          <w:sz w:val="24"/>
          <w:szCs w:val="24"/>
        </w:rPr>
        <w:t> </w:t>
      </w:r>
      <w:r w:rsidRPr="00FA4D3D">
        <w:rPr>
          <w:sz w:val="24"/>
          <w:szCs w:val="24"/>
        </w:rPr>
        <w:t xml:space="preserve">29284389, e-pasts: </w:t>
      </w:r>
      <w:hyperlink r:id="rId13" w:history="1">
        <w:r w:rsidRPr="00FA4D3D">
          <w:rPr>
            <w:rStyle w:val="Hipersaite"/>
            <w:sz w:val="24"/>
            <w:szCs w:val="24"/>
          </w:rPr>
          <w:t>nitaure@amatasnovads.lv</w:t>
        </w:r>
      </w:hyperlink>
      <w:r w:rsidRPr="00FA4D3D">
        <w:rPr>
          <w:sz w:val="24"/>
          <w:szCs w:val="24"/>
        </w:rPr>
        <w:t xml:space="preserve">.  </w:t>
      </w:r>
    </w:p>
    <w:p w14:paraId="7C40A456" w14:textId="77777777" w:rsidR="006277A3" w:rsidRPr="00FA4D3D" w:rsidRDefault="006277A3" w:rsidP="006277A3">
      <w:pPr>
        <w:pStyle w:val="Sarakstarindkopa"/>
        <w:tabs>
          <w:tab w:val="left" w:pos="618"/>
        </w:tabs>
        <w:ind w:left="617"/>
        <w:rPr>
          <w:sz w:val="12"/>
          <w:szCs w:val="12"/>
        </w:rPr>
      </w:pPr>
    </w:p>
    <w:p w14:paraId="56ED70ED" w14:textId="77777777" w:rsidR="006277A3" w:rsidRPr="00FA4D3D" w:rsidRDefault="006277A3" w:rsidP="006277A3">
      <w:pPr>
        <w:pStyle w:val="Virsraksts1"/>
        <w:keepNext w:val="0"/>
        <w:widowControl w:val="0"/>
        <w:numPr>
          <w:ilvl w:val="0"/>
          <w:numId w:val="18"/>
        </w:numPr>
        <w:autoSpaceDE w:val="0"/>
        <w:autoSpaceDN w:val="0"/>
        <w:ind w:left="426" w:hanging="316"/>
        <w:jc w:val="both"/>
        <w:rPr>
          <w:rFonts w:ascii="Times New Roman" w:hAnsi="Times New Roman" w:cs="Times New Roman"/>
          <w:sz w:val="24"/>
        </w:rPr>
      </w:pPr>
      <w:r w:rsidRPr="00FA4D3D">
        <w:rPr>
          <w:rFonts w:ascii="Times New Roman" w:hAnsi="Times New Roman" w:cs="Times New Roman"/>
          <w:sz w:val="24"/>
        </w:rPr>
        <w:t>Nomas tiesību pretendenti un iesniedzamie dokumenti</w:t>
      </w:r>
    </w:p>
    <w:p w14:paraId="6E120D56" w14:textId="6B89EC62" w:rsidR="006277A3" w:rsidRPr="00FA4D3D" w:rsidRDefault="006277A3" w:rsidP="006277A3">
      <w:pPr>
        <w:pStyle w:val="Sarakstarindkopa"/>
        <w:widowControl w:val="0"/>
        <w:numPr>
          <w:ilvl w:val="1"/>
          <w:numId w:val="18"/>
        </w:numPr>
        <w:tabs>
          <w:tab w:val="left" w:pos="618"/>
        </w:tabs>
        <w:autoSpaceDE w:val="0"/>
        <w:autoSpaceDN w:val="0"/>
        <w:ind w:left="617" w:hanging="507"/>
        <w:contextualSpacing w:val="0"/>
        <w:jc w:val="both"/>
        <w:rPr>
          <w:sz w:val="24"/>
          <w:szCs w:val="24"/>
        </w:rPr>
      </w:pPr>
      <w:r w:rsidRPr="00FA4D3D">
        <w:rPr>
          <w:sz w:val="24"/>
          <w:szCs w:val="24"/>
        </w:rPr>
        <w:t>Par nomas tiesību pretendentu var kļūt fiziska vai juridiska persona, kura saskaņā ar spēkā esošajiem normatīv</w:t>
      </w:r>
      <w:r w:rsidR="007E66A3" w:rsidRPr="00FA4D3D">
        <w:rPr>
          <w:sz w:val="24"/>
          <w:szCs w:val="24"/>
        </w:rPr>
        <w:t>aj</w:t>
      </w:r>
      <w:r w:rsidRPr="00FA4D3D">
        <w:rPr>
          <w:sz w:val="24"/>
          <w:szCs w:val="24"/>
        </w:rPr>
        <w:t>iem aktiem un šo Nolikumu ir tiesīga piedalīties izsolē un iegūt nomas tiesības.</w:t>
      </w:r>
    </w:p>
    <w:p w14:paraId="459682E5" w14:textId="77777777" w:rsidR="006277A3" w:rsidRPr="00FA4D3D" w:rsidRDefault="006277A3" w:rsidP="006277A3">
      <w:pPr>
        <w:pStyle w:val="Sarakstarindkopa"/>
        <w:widowControl w:val="0"/>
        <w:numPr>
          <w:ilvl w:val="1"/>
          <w:numId w:val="18"/>
        </w:numPr>
        <w:tabs>
          <w:tab w:val="left" w:pos="618"/>
        </w:tabs>
        <w:autoSpaceDE w:val="0"/>
        <w:autoSpaceDN w:val="0"/>
        <w:ind w:left="617" w:hanging="507"/>
        <w:contextualSpacing w:val="0"/>
        <w:jc w:val="both"/>
        <w:rPr>
          <w:sz w:val="24"/>
          <w:szCs w:val="24"/>
        </w:rPr>
      </w:pPr>
      <w:r w:rsidRPr="00FA4D3D">
        <w:rPr>
          <w:sz w:val="24"/>
          <w:szCs w:val="24"/>
        </w:rPr>
        <w:t>Nomas tiesību pretendentam, reģistrējoties dalībai Objekta izsolei, iesniedzami šādi dokumenti:</w:t>
      </w:r>
    </w:p>
    <w:p w14:paraId="3A285F56" w14:textId="77777777" w:rsidR="006277A3" w:rsidRPr="00FA4D3D" w:rsidRDefault="006277A3" w:rsidP="006277A3">
      <w:pPr>
        <w:pStyle w:val="Sarakstarindkopa"/>
        <w:widowControl w:val="0"/>
        <w:numPr>
          <w:ilvl w:val="2"/>
          <w:numId w:val="18"/>
        </w:numPr>
        <w:tabs>
          <w:tab w:val="left" w:pos="1127"/>
        </w:tabs>
        <w:autoSpaceDE w:val="0"/>
        <w:autoSpaceDN w:val="0"/>
        <w:ind w:hanging="678"/>
        <w:contextualSpacing w:val="0"/>
        <w:jc w:val="both"/>
        <w:rPr>
          <w:sz w:val="24"/>
          <w:szCs w:val="24"/>
        </w:rPr>
      </w:pPr>
      <w:r w:rsidRPr="00FA4D3D">
        <w:rPr>
          <w:sz w:val="24"/>
          <w:szCs w:val="24"/>
          <w:u w:val="single"/>
        </w:rPr>
        <w:t>Fiziskai personai</w:t>
      </w:r>
      <w:r w:rsidRPr="00FA4D3D">
        <w:rPr>
          <w:sz w:val="24"/>
          <w:szCs w:val="24"/>
        </w:rPr>
        <w:t>:</w:t>
      </w:r>
    </w:p>
    <w:p w14:paraId="39DE3F68" w14:textId="77777777" w:rsidR="006277A3" w:rsidRPr="00FA4D3D" w:rsidRDefault="006277A3" w:rsidP="006277A3">
      <w:pPr>
        <w:pStyle w:val="Sarakstarindkopa"/>
        <w:widowControl w:val="0"/>
        <w:numPr>
          <w:ilvl w:val="3"/>
          <w:numId w:val="18"/>
        </w:numPr>
        <w:autoSpaceDE w:val="0"/>
        <w:autoSpaceDN w:val="0"/>
        <w:ind w:left="1701" w:hanging="874"/>
        <w:contextualSpacing w:val="0"/>
        <w:jc w:val="both"/>
        <w:rPr>
          <w:sz w:val="24"/>
          <w:szCs w:val="24"/>
        </w:rPr>
      </w:pPr>
      <w:r w:rsidRPr="00FA4D3D">
        <w:rPr>
          <w:sz w:val="24"/>
          <w:szCs w:val="24"/>
        </w:rPr>
        <w:t>izsoles pieteikums (Nolikuma Pielikums Nr. 2), norādot personas vārdu, uzvārdu, personas kodu, deklarētās dzīvesvietas adresi, elektroniskā pasta adresi, tālruņa numuru, nomas Objektu, uz kuru piesakās, nomas laikā plānotās darbības Objektā un piedāvāto nomas maksas apmēru par vienu kvadrātmetru</w:t>
      </w:r>
      <w:r w:rsidRPr="00FA4D3D">
        <w:rPr>
          <w:position w:val="7"/>
          <w:sz w:val="24"/>
          <w:szCs w:val="24"/>
        </w:rPr>
        <w:t xml:space="preserve"> </w:t>
      </w:r>
      <w:r w:rsidRPr="00FA4D3D">
        <w:rPr>
          <w:sz w:val="24"/>
          <w:szCs w:val="24"/>
        </w:rPr>
        <w:t>telpas;</w:t>
      </w:r>
    </w:p>
    <w:p w14:paraId="1E335878" w14:textId="77777777" w:rsidR="006277A3" w:rsidRPr="00FA4D3D" w:rsidRDefault="006277A3" w:rsidP="006277A3">
      <w:pPr>
        <w:pStyle w:val="Sarakstarindkopa"/>
        <w:widowControl w:val="0"/>
        <w:numPr>
          <w:ilvl w:val="2"/>
          <w:numId w:val="18"/>
        </w:numPr>
        <w:tabs>
          <w:tab w:val="left" w:pos="1465"/>
        </w:tabs>
        <w:autoSpaceDE w:val="0"/>
        <w:autoSpaceDN w:val="0"/>
        <w:ind w:left="1134" w:right="1284" w:hanging="708"/>
        <w:contextualSpacing w:val="0"/>
        <w:jc w:val="both"/>
        <w:rPr>
          <w:sz w:val="24"/>
          <w:szCs w:val="24"/>
        </w:rPr>
      </w:pPr>
      <w:r w:rsidRPr="00FA4D3D">
        <w:rPr>
          <w:sz w:val="24"/>
          <w:szCs w:val="24"/>
          <w:u w:val="single"/>
        </w:rPr>
        <w:t>Juridiskai personai:</w:t>
      </w:r>
    </w:p>
    <w:p w14:paraId="32D5A559" w14:textId="77777777" w:rsidR="006277A3" w:rsidRPr="00FA4D3D" w:rsidRDefault="006277A3" w:rsidP="000A03A3">
      <w:pPr>
        <w:pStyle w:val="Sarakstarindkopa"/>
        <w:widowControl w:val="0"/>
        <w:numPr>
          <w:ilvl w:val="3"/>
          <w:numId w:val="18"/>
        </w:numPr>
        <w:tabs>
          <w:tab w:val="left" w:pos="2531"/>
        </w:tabs>
        <w:autoSpaceDE w:val="0"/>
        <w:autoSpaceDN w:val="0"/>
        <w:ind w:left="1701" w:right="2" w:hanging="828"/>
        <w:contextualSpacing w:val="0"/>
        <w:jc w:val="both"/>
        <w:rPr>
          <w:sz w:val="24"/>
          <w:szCs w:val="24"/>
        </w:rPr>
      </w:pPr>
      <w:r w:rsidRPr="00FA4D3D">
        <w:rPr>
          <w:sz w:val="24"/>
          <w:szCs w:val="24"/>
        </w:rPr>
        <w:t>izsoles pieteikums (Nolikuma Pielikums Nr. 2), norādot juridiskās personas nosaukumu, reģistrācijas numuru, juridisko adresi, nomas tiesību pretendenta pārstāvja vārdu, uzvārdu, amatu, personas kodu, elektroniskā pasta adresi, tālruņa numuru, nomas Objektu, uz kuru piesakās, nomas laikā plānotās darbības Objektā un piedāvāto nomas maksas apmēru par vienu kvadrātmetru</w:t>
      </w:r>
      <w:r w:rsidRPr="00FA4D3D">
        <w:rPr>
          <w:position w:val="7"/>
          <w:sz w:val="24"/>
          <w:szCs w:val="24"/>
        </w:rPr>
        <w:t xml:space="preserve"> </w:t>
      </w:r>
      <w:r w:rsidRPr="00FA4D3D">
        <w:rPr>
          <w:sz w:val="24"/>
          <w:szCs w:val="24"/>
        </w:rPr>
        <w:t>telpas;</w:t>
      </w:r>
    </w:p>
    <w:p w14:paraId="4935122F" w14:textId="77777777" w:rsidR="006277A3" w:rsidRPr="00FA4D3D" w:rsidRDefault="006277A3" w:rsidP="006277A3">
      <w:pPr>
        <w:pStyle w:val="Sarakstarindkopa"/>
        <w:widowControl w:val="0"/>
        <w:numPr>
          <w:ilvl w:val="3"/>
          <w:numId w:val="18"/>
        </w:numPr>
        <w:tabs>
          <w:tab w:val="left" w:pos="2531"/>
        </w:tabs>
        <w:autoSpaceDE w:val="0"/>
        <w:autoSpaceDN w:val="0"/>
        <w:ind w:left="1701" w:right="-30" w:hanging="828"/>
        <w:contextualSpacing w:val="0"/>
        <w:jc w:val="both"/>
        <w:rPr>
          <w:sz w:val="24"/>
          <w:szCs w:val="24"/>
        </w:rPr>
      </w:pPr>
      <w:r w:rsidRPr="00FA4D3D">
        <w:rPr>
          <w:sz w:val="24"/>
          <w:szCs w:val="24"/>
        </w:rPr>
        <w:t>pilnvaru pārstāvēt juridisko personu izsolē, ja juridisko personu pārstāv persona, kurai nav paraksta tiesību uzņēmumā;</w:t>
      </w:r>
    </w:p>
    <w:p w14:paraId="14078086" w14:textId="77777777" w:rsidR="006277A3" w:rsidRPr="00FA4D3D" w:rsidRDefault="006277A3" w:rsidP="006277A3">
      <w:pPr>
        <w:pStyle w:val="Sarakstarindkopa"/>
        <w:widowControl w:val="0"/>
        <w:numPr>
          <w:ilvl w:val="3"/>
          <w:numId w:val="18"/>
        </w:numPr>
        <w:tabs>
          <w:tab w:val="left" w:pos="2531"/>
        </w:tabs>
        <w:autoSpaceDE w:val="0"/>
        <w:autoSpaceDN w:val="0"/>
        <w:ind w:left="1701" w:right="-30" w:hanging="828"/>
        <w:contextualSpacing w:val="0"/>
        <w:jc w:val="both"/>
        <w:rPr>
          <w:sz w:val="24"/>
          <w:szCs w:val="24"/>
        </w:rPr>
      </w:pPr>
      <w:r w:rsidRPr="00FA4D3D">
        <w:rPr>
          <w:sz w:val="24"/>
          <w:szCs w:val="24"/>
        </w:rPr>
        <w:t>bankas rekvizīti.</w:t>
      </w:r>
    </w:p>
    <w:p w14:paraId="7EDA5A49" w14:textId="77777777" w:rsidR="006277A3" w:rsidRPr="00FA4D3D" w:rsidRDefault="006277A3" w:rsidP="006277A3">
      <w:pPr>
        <w:pStyle w:val="Sarakstarindkopa"/>
        <w:tabs>
          <w:tab w:val="left" w:pos="2531"/>
        </w:tabs>
        <w:ind w:left="1126" w:right="-30"/>
        <w:rPr>
          <w:sz w:val="12"/>
          <w:szCs w:val="12"/>
        </w:rPr>
      </w:pPr>
    </w:p>
    <w:p w14:paraId="19C698E9" w14:textId="77777777" w:rsidR="006277A3" w:rsidRPr="00FA4D3D" w:rsidRDefault="006277A3" w:rsidP="006277A3">
      <w:pPr>
        <w:pStyle w:val="Virsraksts1"/>
        <w:keepNext w:val="0"/>
        <w:widowControl w:val="0"/>
        <w:numPr>
          <w:ilvl w:val="0"/>
          <w:numId w:val="18"/>
        </w:numPr>
        <w:autoSpaceDE w:val="0"/>
        <w:autoSpaceDN w:val="0"/>
        <w:ind w:left="426" w:hanging="284"/>
        <w:jc w:val="both"/>
        <w:rPr>
          <w:rFonts w:ascii="Times New Roman" w:hAnsi="Times New Roman" w:cs="Times New Roman"/>
          <w:sz w:val="24"/>
        </w:rPr>
      </w:pPr>
      <w:r w:rsidRPr="00FA4D3D">
        <w:rPr>
          <w:rFonts w:ascii="Times New Roman" w:hAnsi="Times New Roman" w:cs="Times New Roman"/>
          <w:sz w:val="24"/>
        </w:rPr>
        <w:t>Nomas tiesību pretendenta dokumentu noformējums</w:t>
      </w:r>
    </w:p>
    <w:p w14:paraId="72E4D5D1" w14:textId="77777777" w:rsidR="006277A3" w:rsidRPr="00FA4D3D" w:rsidRDefault="006277A3" w:rsidP="007E66A3">
      <w:pPr>
        <w:pStyle w:val="Sarakstarindkopa"/>
        <w:widowControl w:val="0"/>
        <w:numPr>
          <w:ilvl w:val="1"/>
          <w:numId w:val="18"/>
        </w:numPr>
        <w:autoSpaceDE w:val="0"/>
        <w:autoSpaceDN w:val="0"/>
        <w:ind w:left="567" w:right="2" w:hanging="424"/>
        <w:contextualSpacing w:val="0"/>
        <w:jc w:val="both"/>
        <w:rPr>
          <w:sz w:val="24"/>
          <w:szCs w:val="24"/>
        </w:rPr>
      </w:pPr>
      <w:r w:rsidRPr="00FA4D3D">
        <w:rPr>
          <w:sz w:val="24"/>
          <w:szCs w:val="24"/>
        </w:rPr>
        <w:t>Nomas tiesību pretendents Objekta izsoles reģistrācijas dokumentus 1 (vienā) eksemplārā ievieto aizvērtā un aizzīmogotā aploksnē, uz kuras norāda:</w:t>
      </w:r>
    </w:p>
    <w:p w14:paraId="4FEBB573" w14:textId="77777777" w:rsidR="006277A3" w:rsidRPr="00FA4D3D" w:rsidRDefault="006277A3" w:rsidP="007E66A3">
      <w:pPr>
        <w:pStyle w:val="Sarakstarindkopa"/>
        <w:widowControl w:val="0"/>
        <w:numPr>
          <w:ilvl w:val="2"/>
          <w:numId w:val="18"/>
        </w:numPr>
        <w:tabs>
          <w:tab w:val="left" w:pos="2410"/>
        </w:tabs>
        <w:autoSpaceDE w:val="0"/>
        <w:autoSpaceDN w:val="0"/>
        <w:ind w:left="1134" w:hanging="708"/>
        <w:contextualSpacing w:val="0"/>
        <w:jc w:val="both"/>
        <w:rPr>
          <w:sz w:val="24"/>
          <w:szCs w:val="24"/>
        </w:rPr>
      </w:pPr>
      <w:r w:rsidRPr="00FA4D3D">
        <w:rPr>
          <w:sz w:val="24"/>
          <w:szCs w:val="24"/>
        </w:rPr>
        <w:t>Nomas tiesību pretendenta nosaukumu, reģistrācijas numuru un juridisko adresi;</w:t>
      </w:r>
    </w:p>
    <w:p w14:paraId="209CE6CE" w14:textId="77777777" w:rsidR="006277A3" w:rsidRPr="00FA4D3D" w:rsidRDefault="006277A3" w:rsidP="007E66A3">
      <w:pPr>
        <w:pStyle w:val="Sarakstarindkopa"/>
        <w:widowControl w:val="0"/>
        <w:numPr>
          <w:ilvl w:val="2"/>
          <w:numId w:val="18"/>
        </w:numPr>
        <w:tabs>
          <w:tab w:val="left" w:pos="2410"/>
        </w:tabs>
        <w:autoSpaceDE w:val="0"/>
        <w:autoSpaceDN w:val="0"/>
        <w:ind w:left="1134" w:right="2" w:hanging="708"/>
        <w:contextualSpacing w:val="0"/>
        <w:jc w:val="both"/>
        <w:rPr>
          <w:sz w:val="24"/>
          <w:szCs w:val="24"/>
        </w:rPr>
      </w:pPr>
      <w:r w:rsidRPr="00FA4D3D">
        <w:rPr>
          <w:sz w:val="24"/>
          <w:szCs w:val="24"/>
        </w:rPr>
        <w:t>norādi: „Nekustamā īpašuma Jaunā iela 20, Nītaure, publiskās pirts telpu nomas tiesību izsolei. Neatvērt līdz 2020. gada 30. jūnijam plkst. 10.00”.</w:t>
      </w:r>
    </w:p>
    <w:p w14:paraId="3E4F2123" w14:textId="77777777" w:rsidR="006277A3" w:rsidRPr="00FA4D3D" w:rsidRDefault="006277A3" w:rsidP="006277A3">
      <w:pPr>
        <w:pStyle w:val="Sarakstarindkopa"/>
        <w:tabs>
          <w:tab w:val="left" w:pos="2410"/>
        </w:tabs>
        <w:ind w:left="1134" w:right="216"/>
        <w:rPr>
          <w:sz w:val="12"/>
          <w:szCs w:val="12"/>
        </w:rPr>
      </w:pPr>
    </w:p>
    <w:p w14:paraId="7CB70D4F" w14:textId="77777777" w:rsidR="006277A3" w:rsidRPr="00FA4D3D" w:rsidRDefault="006277A3" w:rsidP="006277A3">
      <w:pPr>
        <w:pStyle w:val="Virsraksts1"/>
        <w:keepNext w:val="0"/>
        <w:widowControl w:val="0"/>
        <w:numPr>
          <w:ilvl w:val="0"/>
          <w:numId w:val="18"/>
        </w:numPr>
        <w:tabs>
          <w:tab w:val="left" w:pos="1686"/>
        </w:tabs>
        <w:autoSpaceDE w:val="0"/>
        <w:autoSpaceDN w:val="0"/>
        <w:ind w:left="426" w:hanging="284"/>
        <w:jc w:val="both"/>
        <w:rPr>
          <w:rFonts w:ascii="Times New Roman" w:hAnsi="Times New Roman" w:cs="Times New Roman"/>
          <w:sz w:val="24"/>
        </w:rPr>
      </w:pPr>
      <w:r w:rsidRPr="00FA4D3D">
        <w:rPr>
          <w:rFonts w:ascii="Times New Roman" w:hAnsi="Times New Roman" w:cs="Times New Roman"/>
          <w:sz w:val="24"/>
        </w:rPr>
        <w:t>Nomas tiesību pretendentu reģistrācijas kārtība un laiks</w:t>
      </w:r>
    </w:p>
    <w:p w14:paraId="1586887D" w14:textId="27E241E5" w:rsidR="006277A3" w:rsidRPr="00FA4D3D" w:rsidRDefault="006277A3" w:rsidP="0042593A">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 xml:space="preserve">Nomas tiesību pretendentu pieteikumu reģistrācija Objekta izsolei notiek katru darba dienu darba laikā no </w:t>
      </w:r>
      <w:r w:rsidRPr="00FA4D3D">
        <w:rPr>
          <w:sz w:val="24"/>
          <w:szCs w:val="24"/>
          <w:u w:val="single"/>
        </w:rPr>
        <w:t>2020. gada 10. jūnija līdz 2020. gada 29. jūnijam plkst.</w:t>
      </w:r>
      <w:r w:rsidR="00781B84" w:rsidRPr="00FA4D3D">
        <w:rPr>
          <w:sz w:val="24"/>
          <w:szCs w:val="24"/>
          <w:u w:val="single"/>
        </w:rPr>
        <w:t> </w:t>
      </w:r>
      <w:r w:rsidRPr="00FA4D3D">
        <w:rPr>
          <w:sz w:val="24"/>
          <w:szCs w:val="24"/>
          <w:u w:val="single"/>
        </w:rPr>
        <w:t>17.00</w:t>
      </w:r>
      <w:r w:rsidRPr="00FA4D3D">
        <w:rPr>
          <w:sz w:val="24"/>
          <w:szCs w:val="24"/>
        </w:rPr>
        <w:t xml:space="preserve"> Amatas novada pašvaldībā “Ausmas”, Drabešu pagasts</w:t>
      </w:r>
      <w:r w:rsidR="007E66A3" w:rsidRPr="00FA4D3D">
        <w:rPr>
          <w:sz w:val="24"/>
          <w:szCs w:val="24"/>
        </w:rPr>
        <w:t>, Amatas novads</w:t>
      </w:r>
      <w:r w:rsidRPr="00FA4D3D">
        <w:rPr>
          <w:sz w:val="24"/>
          <w:szCs w:val="24"/>
        </w:rPr>
        <w:t>, nogādājot piedāvājumus personīgi, ar kurjeru vai pa pastu.</w:t>
      </w:r>
    </w:p>
    <w:p w14:paraId="652ECF64" w14:textId="253E5338"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Saņemot nomas tiesību pretendenta pieteikumu, pašvaldības atbildīgā persona iereģistrē to izsoles pieteikumu iesniegšanas reģistrācijas lapā to iesniegšanas kārtībā, kā arī uz aploksnes norāda datumu un laiku, kad piedāvājums ir saņemts, un apstiprina to ar savu parakstu.</w:t>
      </w:r>
    </w:p>
    <w:p w14:paraId="4FD72112" w14:textId="751B5564"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Atbildīgā persona nepieņem pieteikumus, kas saņemti pēc Nolikuma 7.1. punktā noteiktā pieteikumu iesniegšanas termiņa, saņemti atvērtā vai bojātā veidā.</w:t>
      </w:r>
    </w:p>
    <w:p w14:paraId="0B1C7F0B"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lastRenderedPageBreak/>
        <w:t>Nomas tiesību pretendents ir tiesīgs grozīt vai atsaukt iesniegto pieteikumu, rakstiski par to paziņojot Komisijai līdz pieteikumu iesniegšanas termiņa beigām.</w:t>
      </w:r>
    </w:p>
    <w:p w14:paraId="5F4271C1"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Grozījumus pieteikuma dokumentos nomas tiesību pretendents noformē un iesniedz tādā pašā kārtībā kā noteikts Nolikuma 6. punktā.</w:t>
      </w:r>
    </w:p>
    <w:p w14:paraId="1312F220"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Izsoles reģistrācijas dokumenti nomas tiesību pretendentam netiek atgriezti.</w:t>
      </w:r>
    </w:p>
    <w:p w14:paraId="58DF7683"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Visi nomas tiesību pretendenta reģistrācijas dokumenti iesniedzami latviešu valodā.</w:t>
      </w:r>
    </w:p>
    <w:p w14:paraId="0FD264F9"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Ziņas par reģistrētiem nomas tiesību pretendentiem un to skaitu netiek izpaustas līdz pat pieteikumu atvēršanas sanāksmei.</w:t>
      </w:r>
    </w:p>
    <w:p w14:paraId="15784EB8" w14:textId="77777777" w:rsidR="006277A3" w:rsidRPr="00FA4D3D" w:rsidRDefault="006277A3" w:rsidP="00D34201">
      <w:pPr>
        <w:pStyle w:val="Sarakstarindkopa"/>
        <w:ind w:left="1134" w:right="2"/>
        <w:rPr>
          <w:sz w:val="12"/>
          <w:szCs w:val="12"/>
        </w:rPr>
      </w:pPr>
    </w:p>
    <w:p w14:paraId="4370AD67" w14:textId="77777777" w:rsidR="006277A3" w:rsidRPr="00FA4D3D" w:rsidRDefault="006277A3" w:rsidP="006277A3">
      <w:pPr>
        <w:pStyle w:val="Virsraksts1"/>
        <w:keepNext w:val="0"/>
        <w:widowControl w:val="0"/>
        <w:numPr>
          <w:ilvl w:val="0"/>
          <w:numId w:val="18"/>
        </w:numPr>
        <w:autoSpaceDE w:val="0"/>
        <w:autoSpaceDN w:val="0"/>
        <w:ind w:left="426" w:right="254" w:hanging="284"/>
        <w:jc w:val="left"/>
        <w:rPr>
          <w:rFonts w:ascii="Times New Roman" w:hAnsi="Times New Roman" w:cs="Times New Roman"/>
          <w:sz w:val="24"/>
        </w:rPr>
      </w:pPr>
      <w:r w:rsidRPr="00FA4D3D">
        <w:rPr>
          <w:rFonts w:ascii="Times New Roman" w:hAnsi="Times New Roman" w:cs="Times New Roman"/>
          <w:sz w:val="24"/>
        </w:rPr>
        <w:t>Pieteikumu atvēršana</w:t>
      </w:r>
    </w:p>
    <w:p w14:paraId="54B929F9" w14:textId="77777777" w:rsidR="006277A3" w:rsidRPr="00FA4D3D" w:rsidRDefault="006277A3" w:rsidP="00D34201">
      <w:pPr>
        <w:pStyle w:val="Virsraksts1"/>
        <w:keepNext w:val="0"/>
        <w:widowControl w:val="0"/>
        <w:numPr>
          <w:ilvl w:val="1"/>
          <w:numId w:val="18"/>
        </w:numPr>
        <w:autoSpaceDE w:val="0"/>
        <w:autoSpaceDN w:val="0"/>
        <w:ind w:left="709" w:right="2" w:hanging="566"/>
        <w:jc w:val="both"/>
        <w:rPr>
          <w:rFonts w:ascii="Times New Roman" w:hAnsi="Times New Roman" w:cs="Times New Roman"/>
          <w:b w:val="0"/>
          <w:bCs w:val="0"/>
          <w:sz w:val="24"/>
        </w:rPr>
      </w:pPr>
      <w:r w:rsidRPr="00FA4D3D">
        <w:rPr>
          <w:rFonts w:ascii="Times New Roman" w:hAnsi="Times New Roman" w:cs="Times New Roman"/>
          <w:b w:val="0"/>
          <w:bCs w:val="0"/>
          <w:sz w:val="24"/>
        </w:rPr>
        <w:t xml:space="preserve">Pieteikumu atvēršana notiek </w:t>
      </w:r>
      <w:r w:rsidRPr="00FA4D3D">
        <w:rPr>
          <w:rFonts w:ascii="Times New Roman" w:hAnsi="Times New Roman" w:cs="Times New Roman"/>
          <w:b w:val="0"/>
          <w:bCs w:val="0"/>
          <w:sz w:val="24"/>
          <w:u w:val="single"/>
        </w:rPr>
        <w:t>2020. gada 30. jūnijā plkst. 10.00</w:t>
      </w:r>
      <w:r w:rsidRPr="00FA4D3D">
        <w:rPr>
          <w:rFonts w:ascii="Times New Roman" w:hAnsi="Times New Roman" w:cs="Times New Roman"/>
          <w:b w:val="0"/>
          <w:bCs w:val="0"/>
          <w:sz w:val="24"/>
        </w:rPr>
        <w:t xml:space="preserve"> Amatas novada pašvaldībā, “Ausmas” Drabešu pagasts, Amatas novads Objekta izsoles pieteikumu atvēršanas sanāksmē.</w:t>
      </w:r>
    </w:p>
    <w:p w14:paraId="5E8C2254"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Pieteikumu atvēršanas sanāksme ir atklāta un tajā var piedalīties Objekta nomas tiesību pretendenti, kuri reģistrējušies izsolei, vai to pilnvarotās personas, uzrādot peronu apliecinošu dokumentu un pilnvaru. Ja izsoles dalībnieks vai tā pilnvarotā persona pieteikumu atvēršanas telpā nevar uzrādīt pasi (pilnvarotā persona pilnvaru), tiek uzskatīts, ka nomas tiesību pretendents nav ieradies uz izsoli.</w:t>
      </w:r>
    </w:p>
    <w:p w14:paraId="410DC76F"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Komisija pieteikumu atvēršanas sapulces norisi, pretendentu atlases un piedāvājumu vērtēšanas norisi, un pieņemtos lēmumus protokolē.</w:t>
      </w:r>
    </w:p>
    <w:p w14:paraId="48A8BBC6"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Pieteikumu atvēršanas sapulci vada Komisijas priekšsēdētājs vai tā prombūtnes laikā komisijas priekšsēdētāja vietnieks.</w:t>
      </w:r>
    </w:p>
    <w:p w14:paraId="0C387B97"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Nomas tiesību pretendentu iesniegtos pieteikumus Komisija atver to iesniegšanas secībā.</w:t>
      </w:r>
    </w:p>
    <w:p w14:paraId="6DEA0F78"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Ja pieteikumā nav iekļauta šo Noteikumu 5.2. punktā minētā informācija vai nomas izsoles pieteikuma piedāvātais nomas maksas apmērs ir mazāks par Nolikuma 2.5. punktā noteikto Objekta nosacīto nomas maksas apmēru, Komisija pieņem lēmumu par nomas tiesību pretendenta izslēgšanu no dalības rakstiskā izsolē un pieteikumu neizskata.</w:t>
      </w:r>
    </w:p>
    <w:p w14:paraId="4760509A"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Komisijas vadītājs pēc pieteikumu atvēršanas nosauc nomas tiesību pretendentu, pieteikuma iesniegšanas datumu un laiku, kā arī nomas tiesību pretendenta piedāvāto nomas maksas apmēru un parakstās uz pieteikuma. Uz pieteikuma parakstās visi komisijas locekļi.</w:t>
      </w:r>
    </w:p>
    <w:p w14:paraId="5500EDE6"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Ja Komisijai nepieciešams papildu laiks, lai izvērtētu pieteikumu atbilstību izsoles Nolikumam, pēc pieteikumu atvēršanas paziņo laiku un vietu, kad tiks paziņoti rakstiskas izsoles rezultāti. Ja papildu izvērtējums nav nepieciešams, pēc visu pieteikumu atvēršanas paziņo, ka rakstiska izsole ir pabeigta un nosauc visaugstāko nomas maksu un nomas tiesību pretendentu, kas to nosolījis un ieguvis tiesības slēgt nomas līgumu. Rakstiskas izsoles rezultātu paziņošanu protokolē.</w:t>
      </w:r>
    </w:p>
    <w:p w14:paraId="1FB3751C"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Ja uz konkrēta Objekta nomas tiesībām pretendē tikai viens nomas tiesību pretendents, nomas tiesības iegūst šis vienīgais izsoles pretendents par piedāvāto nomas maksas apmēru.</w:t>
      </w:r>
    </w:p>
    <w:p w14:paraId="42A083DF"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Ja pēc visu pieteikumu atvēršanas izrādās, ka vairāki nomas tiesību pretendenti piedāvājuši vienādu augstāko nomas maksu, Komisija veic vienu no šādam darbībām:</w:t>
      </w:r>
    </w:p>
    <w:p w14:paraId="22EFCD8B" w14:textId="77777777" w:rsidR="006277A3" w:rsidRPr="00FA4D3D" w:rsidRDefault="006277A3" w:rsidP="00D34201">
      <w:pPr>
        <w:pStyle w:val="Sarakstarindkopa"/>
        <w:widowControl w:val="0"/>
        <w:numPr>
          <w:ilvl w:val="2"/>
          <w:numId w:val="18"/>
        </w:numPr>
        <w:autoSpaceDE w:val="0"/>
        <w:autoSpaceDN w:val="0"/>
        <w:ind w:left="1418" w:right="2" w:hanging="708"/>
        <w:contextualSpacing w:val="0"/>
        <w:jc w:val="both"/>
        <w:rPr>
          <w:sz w:val="24"/>
          <w:szCs w:val="24"/>
        </w:rPr>
      </w:pPr>
      <w:r w:rsidRPr="00FA4D3D">
        <w:rPr>
          <w:sz w:val="24"/>
          <w:szCs w:val="24"/>
        </w:rPr>
        <w:t>turpina izsoli, pieņemot rakstiskus piedāvājumus no nomas tiesību pretendentiem vai to pārstāvjiem, kuri piedāvājuši vienādu augstāko nomas maksu, ja tie piedalās pieteikumu atvēršanā, un organizē piedāvājumu tūlītēju atvēršanu;</w:t>
      </w:r>
    </w:p>
    <w:p w14:paraId="64AD0491" w14:textId="77777777" w:rsidR="006277A3" w:rsidRPr="00FA4D3D" w:rsidRDefault="006277A3" w:rsidP="00D34201">
      <w:pPr>
        <w:pStyle w:val="Sarakstarindkopa"/>
        <w:widowControl w:val="0"/>
        <w:numPr>
          <w:ilvl w:val="2"/>
          <w:numId w:val="18"/>
        </w:numPr>
        <w:autoSpaceDE w:val="0"/>
        <w:autoSpaceDN w:val="0"/>
        <w:ind w:left="1418" w:right="2" w:hanging="708"/>
        <w:contextualSpacing w:val="0"/>
        <w:jc w:val="both"/>
        <w:rPr>
          <w:sz w:val="24"/>
          <w:szCs w:val="24"/>
        </w:rPr>
      </w:pPr>
      <w:r w:rsidRPr="00FA4D3D">
        <w:rPr>
          <w:sz w:val="24"/>
          <w:szCs w:val="24"/>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5C951BEB" w14:textId="77777777" w:rsidR="006277A3" w:rsidRPr="00FA4D3D" w:rsidRDefault="006277A3" w:rsidP="00D34201">
      <w:pPr>
        <w:pStyle w:val="Sarakstarindkopa"/>
        <w:widowControl w:val="0"/>
        <w:numPr>
          <w:ilvl w:val="1"/>
          <w:numId w:val="18"/>
        </w:numPr>
        <w:autoSpaceDE w:val="0"/>
        <w:autoSpaceDN w:val="0"/>
        <w:ind w:left="851" w:right="2" w:hanging="708"/>
        <w:contextualSpacing w:val="0"/>
        <w:jc w:val="both"/>
        <w:rPr>
          <w:sz w:val="24"/>
          <w:szCs w:val="24"/>
        </w:rPr>
      </w:pPr>
      <w:r w:rsidRPr="00FA4D3D">
        <w:rPr>
          <w:sz w:val="24"/>
          <w:szCs w:val="24"/>
        </w:rPr>
        <w:t xml:space="preserve">Komisija ir tiesīga pārbaudīt izsoles pretendentu sniegtās ziņas. Pretendents netiek </w:t>
      </w:r>
      <w:r w:rsidRPr="00FA4D3D">
        <w:rPr>
          <w:sz w:val="24"/>
          <w:szCs w:val="24"/>
        </w:rPr>
        <w:lastRenderedPageBreak/>
        <w:t>atzīts par izsoles uzvarētāju, ja tiek atklāts, ka nomas tiesību pretendents ir sniedzis nepatiesas ziņas.</w:t>
      </w:r>
    </w:p>
    <w:p w14:paraId="5F5D0021" w14:textId="77777777" w:rsidR="006277A3" w:rsidRPr="00FA4D3D" w:rsidRDefault="006277A3" w:rsidP="00D34201">
      <w:pPr>
        <w:pStyle w:val="Sarakstarindkopa"/>
        <w:widowControl w:val="0"/>
        <w:numPr>
          <w:ilvl w:val="1"/>
          <w:numId w:val="18"/>
        </w:numPr>
        <w:autoSpaceDE w:val="0"/>
        <w:autoSpaceDN w:val="0"/>
        <w:ind w:left="851" w:right="2" w:hanging="708"/>
        <w:contextualSpacing w:val="0"/>
        <w:jc w:val="both"/>
        <w:rPr>
          <w:sz w:val="24"/>
          <w:szCs w:val="24"/>
        </w:rPr>
      </w:pPr>
      <w:r w:rsidRPr="00FA4D3D">
        <w:rPr>
          <w:sz w:val="24"/>
          <w:szCs w:val="24"/>
        </w:rPr>
        <w:t>Komisija pieteikumā ietverto informāciju drīkst izmantot tikai izsoles rezultātu noteikšanai un nomas līguma slēgšanai. Pieteikumā ietvertās informācijas izmantošanai citiem mērķiem nepieciešama piedāvājuma iesniedzēja piekrišana.</w:t>
      </w:r>
    </w:p>
    <w:p w14:paraId="0DDAD233" w14:textId="77777777" w:rsidR="006277A3" w:rsidRPr="00FA4D3D" w:rsidRDefault="006277A3" w:rsidP="006277A3">
      <w:pPr>
        <w:pStyle w:val="Sarakstarindkopa"/>
        <w:tabs>
          <w:tab w:val="left" w:pos="618"/>
        </w:tabs>
        <w:ind w:left="1134" w:right="254"/>
        <w:rPr>
          <w:sz w:val="12"/>
          <w:szCs w:val="12"/>
        </w:rPr>
      </w:pPr>
    </w:p>
    <w:p w14:paraId="1EBEAAB2" w14:textId="77777777" w:rsidR="006277A3" w:rsidRPr="00FA4D3D" w:rsidRDefault="006277A3" w:rsidP="006277A3">
      <w:pPr>
        <w:pStyle w:val="Virsraksts1"/>
        <w:keepNext w:val="0"/>
        <w:widowControl w:val="0"/>
        <w:numPr>
          <w:ilvl w:val="0"/>
          <w:numId w:val="18"/>
        </w:numPr>
        <w:autoSpaceDE w:val="0"/>
        <w:autoSpaceDN w:val="0"/>
        <w:ind w:left="426" w:right="254" w:hanging="316"/>
        <w:jc w:val="both"/>
        <w:rPr>
          <w:rFonts w:ascii="Times New Roman" w:hAnsi="Times New Roman" w:cs="Times New Roman"/>
          <w:sz w:val="24"/>
        </w:rPr>
      </w:pPr>
      <w:r w:rsidRPr="00FA4D3D">
        <w:rPr>
          <w:rFonts w:ascii="Times New Roman" w:hAnsi="Times New Roman" w:cs="Times New Roman"/>
          <w:sz w:val="24"/>
        </w:rPr>
        <w:t>Nenotikusi izsole un izsoles pārtraukšana</w:t>
      </w:r>
    </w:p>
    <w:p w14:paraId="13A74309"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Izsole tiek uzskatīta par nenotikušu:</w:t>
      </w:r>
    </w:p>
    <w:p w14:paraId="12C377FB" w14:textId="77777777" w:rsidR="006277A3" w:rsidRPr="00FA4D3D" w:rsidRDefault="006277A3" w:rsidP="00D34201">
      <w:pPr>
        <w:pStyle w:val="Sarakstarindkopa"/>
        <w:widowControl w:val="0"/>
        <w:numPr>
          <w:ilvl w:val="2"/>
          <w:numId w:val="18"/>
        </w:numPr>
        <w:autoSpaceDE w:val="0"/>
        <w:autoSpaceDN w:val="0"/>
        <w:ind w:left="1418" w:right="2" w:hanging="708"/>
        <w:contextualSpacing w:val="0"/>
        <w:jc w:val="both"/>
        <w:rPr>
          <w:sz w:val="24"/>
          <w:szCs w:val="24"/>
        </w:rPr>
      </w:pPr>
      <w:r w:rsidRPr="00FA4D3D">
        <w:rPr>
          <w:sz w:val="24"/>
          <w:szCs w:val="24"/>
        </w:rPr>
        <w:t>ja neviens nomas tiesību pretendents nav iesniedzis pieteikumu;</w:t>
      </w:r>
    </w:p>
    <w:p w14:paraId="6FDE8523" w14:textId="77777777" w:rsidR="006277A3" w:rsidRPr="00FA4D3D" w:rsidRDefault="006277A3" w:rsidP="00D34201">
      <w:pPr>
        <w:pStyle w:val="Sarakstarindkopa"/>
        <w:widowControl w:val="0"/>
        <w:numPr>
          <w:ilvl w:val="2"/>
          <w:numId w:val="18"/>
        </w:numPr>
        <w:tabs>
          <w:tab w:val="left" w:pos="1183"/>
          <w:tab w:val="left" w:pos="1184"/>
        </w:tabs>
        <w:autoSpaceDE w:val="0"/>
        <w:autoSpaceDN w:val="0"/>
        <w:ind w:left="1418" w:right="2" w:hanging="708"/>
        <w:contextualSpacing w:val="0"/>
        <w:jc w:val="both"/>
        <w:rPr>
          <w:sz w:val="24"/>
          <w:szCs w:val="24"/>
        </w:rPr>
      </w:pPr>
      <w:r w:rsidRPr="00FA4D3D">
        <w:rPr>
          <w:sz w:val="24"/>
          <w:szCs w:val="24"/>
        </w:rPr>
        <w:t>ja nav pārsolīta nosacīta nomas maksa;</w:t>
      </w:r>
    </w:p>
    <w:p w14:paraId="46A68F51" w14:textId="77777777" w:rsidR="006277A3" w:rsidRPr="00FA4D3D" w:rsidRDefault="006277A3" w:rsidP="00D34201">
      <w:pPr>
        <w:pStyle w:val="Sarakstarindkopa"/>
        <w:widowControl w:val="0"/>
        <w:numPr>
          <w:ilvl w:val="2"/>
          <w:numId w:val="18"/>
        </w:numPr>
        <w:autoSpaceDE w:val="0"/>
        <w:autoSpaceDN w:val="0"/>
        <w:ind w:left="1418" w:right="2" w:hanging="708"/>
        <w:contextualSpacing w:val="0"/>
        <w:jc w:val="both"/>
        <w:rPr>
          <w:sz w:val="24"/>
          <w:szCs w:val="24"/>
        </w:rPr>
      </w:pPr>
      <w:r w:rsidRPr="00FA4D3D">
        <w:rPr>
          <w:sz w:val="24"/>
          <w:szCs w:val="24"/>
        </w:rPr>
        <w:t>ja neviens no nomas tiesību pretendentiem, kurš ieguvis tiesības slēgt nomas līgumu, nenoslēdz to noteiktajā terminā;</w:t>
      </w:r>
    </w:p>
    <w:p w14:paraId="7ED4FD26" w14:textId="77777777" w:rsidR="006277A3" w:rsidRPr="00FA4D3D" w:rsidRDefault="006277A3" w:rsidP="00D34201">
      <w:pPr>
        <w:pStyle w:val="Sarakstarindkopa"/>
        <w:widowControl w:val="0"/>
        <w:numPr>
          <w:ilvl w:val="2"/>
          <w:numId w:val="18"/>
        </w:numPr>
        <w:autoSpaceDE w:val="0"/>
        <w:autoSpaceDN w:val="0"/>
        <w:ind w:left="1418" w:right="2" w:hanging="708"/>
        <w:contextualSpacing w:val="0"/>
        <w:jc w:val="both"/>
        <w:rPr>
          <w:sz w:val="24"/>
          <w:szCs w:val="24"/>
        </w:rPr>
      </w:pPr>
      <w:r w:rsidRPr="00FA4D3D">
        <w:rPr>
          <w:sz w:val="24"/>
          <w:szCs w:val="24"/>
        </w:rPr>
        <w:t>ja tiek konstatēts, ka bijusi noruna kādu atturēt no piedalīšanas izsolē vai ja izsole starp pretendentiem konstatēta vienošanās, kas ietekmējusi izsoles rezultātus vai tās gaitu;</w:t>
      </w:r>
    </w:p>
    <w:p w14:paraId="4C009C21" w14:textId="77777777" w:rsidR="006277A3" w:rsidRPr="00FA4D3D" w:rsidRDefault="006277A3" w:rsidP="00D34201">
      <w:pPr>
        <w:pStyle w:val="Sarakstarindkopa"/>
        <w:widowControl w:val="0"/>
        <w:numPr>
          <w:ilvl w:val="2"/>
          <w:numId w:val="18"/>
        </w:numPr>
        <w:tabs>
          <w:tab w:val="left" w:pos="2192"/>
        </w:tabs>
        <w:autoSpaceDE w:val="0"/>
        <w:autoSpaceDN w:val="0"/>
        <w:ind w:left="1418" w:right="2" w:hanging="708"/>
        <w:contextualSpacing w:val="0"/>
        <w:jc w:val="both"/>
        <w:rPr>
          <w:sz w:val="24"/>
          <w:szCs w:val="24"/>
        </w:rPr>
      </w:pPr>
      <w:r w:rsidRPr="00FA4D3D">
        <w:rPr>
          <w:sz w:val="24"/>
          <w:szCs w:val="24"/>
        </w:rPr>
        <w:t>ja nomas tiesības iegūst persona, kurai nav bijušas tiesības piedalīties izsolē.</w:t>
      </w:r>
    </w:p>
    <w:p w14:paraId="4E728B9C" w14:textId="77777777" w:rsidR="006277A3" w:rsidRPr="00FA4D3D" w:rsidRDefault="006277A3" w:rsidP="00D34201">
      <w:pPr>
        <w:pStyle w:val="Sarakstarindkopa"/>
        <w:widowControl w:val="0"/>
        <w:numPr>
          <w:ilvl w:val="1"/>
          <w:numId w:val="18"/>
        </w:numPr>
        <w:autoSpaceDE w:val="0"/>
        <w:autoSpaceDN w:val="0"/>
        <w:ind w:left="709" w:right="2" w:hanging="566"/>
        <w:contextualSpacing w:val="0"/>
        <w:jc w:val="both"/>
        <w:rPr>
          <w:sz w:val="24"/>
          <w:szCs w:val="24"/>
        </w:rPr>
      </w:pPr>
      <w:r w:rsidRPr="00FA4D3D">
        <w:rPr>
          <w:sz w:val="24"/>
          <w:szCs w:val="24"/>
        </w:rPr>
        <w:t>Komisija patur tiesības jebkurā brīdī pārtraukt izsoli, ja tā konstatē jebkādas nepilnības izsoles nolikumā.</w:t>
      </w:r>
    </w:p>
    <w:p w14:paraId="1B62AF8C" w14:textId="77777777" w:rsidR="006277A3" w:rsidRPr="00FA4D3D" w:rsidRDefault="006277A3" w:rsidP="006277A3">
      <w:pPr>
        <w:pStyle w:val="Sarakstarindkopa"/>
        <w:tabs>
          <w:tab w:val="left" w:pos="1720"/>
        </w:tabs>
        <w:ind w:left="1134" w:right="254"/>
        <w:rPr>
          <w:sz w:val="12"/>
          <w:szCs w:val="12"/>
        </w:rPr>
      </w:pPr>
    </w:p>
    <w:p w14:paraId="33F55977" w14:textId="77777777" w:rsidR="006277A3" w:rsidRPr="00FA4D3D" w:rsidRDefault="006277A3" w:rsidP="006277A3">
      <w:pPr>
        <w:pStyle w:val="Virsraksts1"/>
        <w:keepNext w:val="0"/>
        <w:widowControl w:val="0"/>
        <w:numPr>
          <w:ilvl w:val="0"/>
          <w:numId w:val="18"/>
        </w:numPr>
        <w:tabs>
          <w:tab w:val="left" w:pos="-125"/>
        </w:tabs>
        <w:autoSpaceDE w:val="0"/>
        <w:autoSpaceDN w:val="0"/>
        <w:ind w:left="567" w:right="254" w:hanging="425"/>
        <w:jc w:val="both"/>
        <w:rPr>
          <w:rFonts w:ascii="Times New Roman" w:hAnsi="Times New Roman" w:cs="Times New Roman"/>
          <w:sz w:val="24"/>
        </w:rPr>
      </w:pPr>
      <w:r w:rsidRPr="00FA4D3D">
        <w:rPr>
          <w:rFonts w:ascii="Times New Roman" w:hAnsi="Times New Roman" w:cs="Times New Roman"/>
          <w:sz w:val="24"/>
        </w:rPr>
        <w:t>Izsoles rezultātu apstiprināšana</w:t>
      </w:r>
    </w:p>
    <w:p w14:paraId="6675E845" w14:textId="77777777" w:rsidR="006277A3" w:rsidRPr="00FA4D3D" w:rsidRDefault="006277A3" w:rsidP="00D34201">
      <w:pPr>
        <w:pStyle w:val="Sarakstarindkopa"/>
        <w:widowControl w:val="0"/>
        <w:numPr>
          <w:ilvl w:val="1"/>
          <w:numId w:val="18"/>
        </w:numPr>
        <w:autoSpaceDE w:val="0"/>
        <w:autoSpaceDN w:val="0"/>
        <w:ind w:left="709" w:right="254" w:hanging="567"/>
        <w:contextualSpacing w:val="0"/>
        <w:jc w:val="both"/>
        <w:rPr>
          <w:sz w:val="24"/>
          <w:szCs w:val="24"/>
        </w:rPr>
      </w:pPr>
      <w:r w:rsidRPr="00FA4D3D">
        <w:rPr>
          <w:sz w:val="24"/>
          <w:szCs w:val="24"/>
        </w:rPr>
        <w:t>Izsoles rezultātus apstiprina Komisija.</w:t>
      </w:r>
    </w:p>
    <w:p w14:paraId="545C8831" w14:textId="77777777" w:rsidR="006277A3" w:rsidRPr="00FA4D3D" w:rsidRDefault="006277A3" w:rsidP="00D34201">
      <w:pPr>
        <w:pStyle w:val="Sarakstarindkopa"/>
        <w:widowControl w:val="0"/>
        <w:numPr>
          <w:ilvl w:val="1"/>
          <w:numId w:val="18"/>
        </w:numPr>
        <w:tabs>
          <w:tab w:val="left" w:pos="-125"/>
        </w:tabs>
        <w:autoSpaceDE w:val="0"/>
        <w:autoSpaceDN w:val="0"/>
        <w:ind w:left="709" w:right="2" w:hanging="567"/>
        <w:contextualSpacing w:val="0"/>
        <w:jc w:val="both"/>
        <w:rPr>
          <w:sz w:val="24"/>
          <w:szCs w:val="24"/>
        </w:rPr>
      </w:pPr>
      <w:r w:rsidRPr="00FA4D3D">
        <w:rPr>
          <w:sz w:val="24"/>
          <w:szCs w:val="24"/>
        </w:rPr>
        <w:t>Komisijas lēmums tiek paziņots visiem pretendentiem, kas iesnieguši savus piedāvājumus izsolei, neatkarīgi no tā, vai viņi piedalījušies pieteikumu atvēršanā, un divu darba dienu laikā no izsoles rezultātu apstiprināšanas tiek publicēts Amatas novada pašvaldības mājas lapā</w:t>
      </w:r>
      <w:hyperlink w:history="1">
        <w:r w:rsidRPr="00FA4D3D">
          <w:rPr>
            <w:rStyle w:val="Hipersaite"/>
            <w:sz w:val="24"/>
            <w:szCs w:val="24"/>
          </w:rPr>
          <w:t xml:space="preserve"> www.amatasnovads.lv</w:t>
        </w:r>
      </w:hyperlink>
      <w:r w:rsidRPr="00FA4D3D">
        <w:rPr>
          <w:rStyle w:val="Hipersaite"/>
          <w:sz w:val="24"/>
          <w:szCs w:val="24"/>
        </w:rPr>
        <w:t>.</w:t>
      </w:r>
    </w:p>
    <w:p w14:paraId="7CE19391" w14:textId="77777777" w:rsidR="006277A3" w:rsidRPr="00FA4D3D" w:rsidRDefault="006277A3" w:rsidP="006277A3">
      <w:pPr>
        <w:pStyle w:val="Sarakstarindkopa"/>
        <w:tabs>
          <w:tab w:val="left" w:pos="-125"/>
        </w:tabs>
        <w:ind w:left="993" w:right="254"/>
        <w:rPr>
          <w:sz w:val="12"/>
          <w:szCs w:val="12"/>
        </w:rPr>
      </w:pPr>
    </w:p>
    <w:p w14:paraId="74E724B9" w14:textId="77777777" w:rsidR="006277A3" w:rsidRPr="00FA4D3D" w:rsidRDefault="006277A3" w:rsidP="006277A3">
      <w:pPr>
        <w:pStyle w:val="Virsraksts1"/>
        <w:keepNext w:val="0"/>
        <w:widowControl w:val="0"/>
        <w:numPr>
          <w:ilvl w:val="0"/>
          <w:numId w:val="18"/>
        </w:numPr>
        <w:tabs>
          <w:tab w:val="left" w:pos="-125"/>
        </w:tabs>
        <w:autoSpaceDE w:val="0"/>
        <w:autoSpaceDN w:val="0"/>
        <w:ind w:left="567" w:right="254" w:hanging="425"/>
        <w:jc w:val="both"/>
        <w:rPr>
          <w:rFonts w:ascii="Times New Roman" w:hAnsi="Times New Roman" w:cs="Times New Roman"/>
          <w:sz w:val="24"/>
        </w:rPr>
      </w:pPr>
      <w:r w:rsidRPr="00FA4D3D">
        <w:rPr>
          <w:rFonts w:ascii="Times New Roman" w:hAnsi="Times New Roman" w:cs="Times New Roman"/>
          <w:sz w:val="24"/>
        </w:rPr>
        <w:t>Nomas līguma slēgšana</w:t>
      </w:r>
    </w:p>
    <w:p w14:paraId="6278C192" w14:textId="577DF078" w:rsidR="006277A3" w:rsidRPr="00FA4D3D" w:rsidRDefault="006277A3" w:rsidP="00D34201">
      <w:pPr>
        <w:pStyle w:val="Sarakstarindkopa"/>
        <w:widowControl w:val="0"/>
        <w:numPr>
          <w:ilvl w:val="1"/>
          <w:numId w:val="18"/>
        </w:numPr>
        <w:tabs>
          <w:tab w:val="left" w:pos="-125"/>
        </w:tabs>
        <w:autoSpaceDE w:val="0"/>
        <w:autoSpaceDN w:val="0"/>
        <w:ind w:left="709" w:right="2" w:hanging="567"/>
        <w:contextualSpacing w:val="0"/>
        <w:jc w:val="both"/>
        <w:rPr>
          <w:sz w:val="24"/>
          <w:szCs w:val="24"/>
        </w:rPr>
      </w:pPr>
      <w:r w:rsidRPr="00FA4D3D">
        <w:rPr>
          <w:sz w:val="24"/>
          <w:szCs w:val="24"/>
        </w:rPr>
        <w:t>Pamatojoties uz Komisijas lēmumu, Amatas novada pašvaldība piedāvā izsoles uzvarētājam slēgt Objekta nomas līgumu, kuru pretendents paraksta 7 (septiņu) darba dienu laikā no izsoles rezultātu apstiprināšanas.</w:t>
      </w:r>
    </w:p>
    <w:p w14:paraId="4DA6DB53" w14:textId="77777777" w:rsidR="006277A3" w:rsidRPr="00FA4D3D" w:rsidRDefault="006277A3" w:rsidP="00D34201">
      <w:pPr>
        <w:pStyle w:val="Sarakstarindkopa"/>
        <w:widowControl w:val="0"/>
        <w:numPr>
          <w:ilvl w:val="1"/>
          <w:numId w:val="18"/>
        </w:numPr>
        <w:tabs>
          <w:tab w:val="left" w:pos="-125"/>
        </w:tabs>
        <w:autoSpaceDE w:val="0"/>
        <w:autoSpaceDN w:val="0"/>
        <w:ind w:left="709" w:right="2" w:hanging="567"/>
        <w:contextualSpacing w:val="0"/>
        <w:jc w:val="both"/>
        <w:rPr>
          <w:sz w:val="24"/>
          <w:szCs w:val="24"/>
        </w:rPr>
      </w:pPr>
      <w:r w:rsidRPr="00FA4D3D">
        <w:rPr>
          <w:sz w:val="24"/>
          <w:szCs w:val="24"/>
        </w:rPr>
        <w:t>Ja izsoles uzvarētājs 7 (septiņu) darba dienu laikā neparaksta nomas līgumu vai rakstiski paziņo par atteikumu slēgt nomas līgumu, ir uzskatāms, ka nomas tiesību pretendents no nomas līguma slēgšanas ir atteicies. Šādā gadījumā Komisija ir tiesīga par izsoles uzvarētāju atzīt nākamo pretendentu, kurš piedāvāja nākamo augstāko nomas maksu.</w:t>
      </w:r>
    </w:p>
    <w:p w14:paraId="1538DE77" w14:textId="77777777" w:rsidR="006277A3" w:rsidRPr="00FA4D3D" w:rsidRDefault="006277A3" w:rsidP="00D34201">
      <w:pPr>
        <w:pStyle w:val="Sarakstarindkopa"/>
        <w:widowControl w:val="0"/>
        <w:numPr>
          <w:ilvl w:val="1"/>
          <w:numId w:val="18"/>
        </w:numPr>
        <w:tabs>
          <w:tab w:val="left" w:pos="-125"/>
        </w:tabs>
        <w:autoSpaceDE w:val="0"/>
        <w:autoSpaceDN w:val="0"/>
        <w:ind w:left="709" w:right="2" w:hanging="567"/>
        <w:contextualSpacing w:val="0"/>
        <w:jc w:val="both"/>
        <w:rPr>
          <w:sz w:val="24"/>
          <w:szCs w:val="24"/>
        </w:rPr>
      </w:pPr>
      <w:r w:rsidRPr="00FA4D3D">
        <w:rPr>
          <w:sz w:val="24"/>
          <w:szCs w:val="24"/>
        </w:rPr>
        <w:t>Pirms lēmuma pieņemšanas par līguma noslēgšanu ar nākamo pretendentu, kurš piedāvājis augstāko nomas maksu, Komisija izvērtē, vai tas nav uzskatāms par vienu tirgus dalībnieku kopā ar sākotnēji izraudzīto pretendentu, kurš atteicās slēgt nomas līgumu.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nomas izsoli, neizvēloties nevienu piedāvājumu.</w:t>
      </w:r>
    </w:p>
    <w:p w14:paraId="41BB3081" w14:textId="16EC8005" w:rsidR="006277A3" w:rsidRPr="00FA4D3D" w:rsidRDefault="006277A3" w:rsidP="00D34201">
      <w:pPr>
        <w:pStyle w:val="Sarakstarindkopa"/>
        <w:widowControl w:val="0"/>
        <w:numPr>
          <w:ilvl w:val="1"/>
          <w:numId w:val="18"/>
        </w:numPr>
        <w:tabs>
          <w:tab w:val="left" w:pos="-125"/>
        </w:tabs>
        <w:autoSpaceDE w:val="0"/>
        <w:autoSpaceDN w:val="0"/>
        <w:ind w:left="709" w:right="2" w:hanging="567"/>
        <w:contextualSpacing w:val="0"/>
        <w:jc w:val="both"/>
        <w:rPr>
          <w:sz w:val="24"/>
          <w:szCs w:val="24"/>
        </w:rPr>
      </w:pPr>
      <w:r w:rsidRPr="00FA4D3D">
        <w:rPr>
          <w:sz w:val="24"/>
          <w:szCs w:val="24"/>
        </w:rPr>
        <w:t>Nomas tiesību pretendents, kurš piedāvājis nākamo augstāko nomas maksu, atbildi par piekrišanu slēgt nomas līgumu par paša nosolīto augstāko nomas maksu sniedz 2</w:t>
      </w:r>
      <w:r w:rsidR="00FA4D3D">
        <w:rPr>
          <w:sz w:val="24"/>
          <w:szCs w:val="24"/>
        </w:rPr>
        <w:t> </w:t>
      </w:r>
      <w:r w:rsidRPr="00FA4D3D">
        <w:rPr>
          <w:sz w:val="24"/>
          <w:szCs w:val="24"/>
        </w:rPr>
        <w:t>(divu) nedēļu laikā. Ja pretendents piekrīt slēgt nomas līgumu, tad nomas līgums jāparaksta 7 (septiņu) darba dienu laikā.</w:t>
      </w:r>
    </w:p>
    <w:p w14:paraId="4540A452" w14:textId="77777777" w:rsidR="006277A3" w:rsidRPr="00FA4D3D" w:rsidRDefault="006277A3" w:rsidP="006277A3">
      <w:pPr>
        <w:pStyle w:val="Sarakstarindkopa"/>
        <w:tabs>
          <w:tab w:val="left" w:pos="-125"/>
        </w:tabs>
        <w:ind w:left="993" w:right="254"/>
        <w:rPr>
          <w:sz w:val="12"/>
          <w:szCs w:val="12"/>
        </w:rPr>
      </w:pPr>
    </w:p>
    <w:p w14:paraId="5BECC75D" w14:textId="77777777" w:rsidR="006277A3" w:rsidRPr="00FA4D3D" w:rsidRDefault="006277A3" w:rsidP="006277A3">
      <w:pPr>
        <w:pStyle w:val="Virsraksts1"/>
        <w:keepNext w:val="0"/>
        <w:widowControl w:val="0"/>
        <w:numPr>
          <w:ilvl w:val="0"/>
          <w:numId w:val="18"/>
        </w:numPr>
        <w:tabs>
          <w:tab w:val="left" w:pos="-125"/>
        </w:tabs>
        <w:autoSpaceDE w:val="0"/>
        <w:autoSpaceDN w:val="0"/>
        <w:ind w:left="567" w:right="254" w:hanging="425"/>
        <w:jc w:val="left"/>
        <w:rPr>
          <w:rFonts w:ascii="Times New Roman" w:hAnsi="Times New Roman" w:cs="Times New Roman"/>
          <w:sz w:val="24"/>
        </w:rPr>
      </w:pPr>
      <w:r w:rsidRPr="00FA4D3D">
        <w:rPr>
          <w:rFonts w:ascii="Times New Roman" w:hAnsi="Times New Roman" w:cs="Times New Roman"/>
          <w:sz w:val="24"/>
        </w:rPr>
        <w:t>Izsoles Nolikuma pielikumi</w:t>
      </w:r>
    </w:p>
    <w:p w14:paraId="25A91201" w14:textId="77777777" w:rsidR="006277A3" w:rsidRPr="00FA4D3D" w:rsidRDefault="006277A3" w:rsidP="00D34201">
      <w:pPr>
        <w:pStyle w:val="Pamatteksts"/>
        <w:tabs>
          <w:tab w:val="left" w:pos="-125"/>
        </w:tabs>
        <w:ind w:left="993" w:right="2" w:hanging="142"/>
        <w:rPr>
          <w:szCs w:val="24"/>
        </w:rPr>
      </w:pPr>
      <w:r w:rsidRPr="00FA4D3D">
        <w:rPr>
          <w:szCs w:val="24"/>
        </w:rPr>
        <w:t>Pielikums Nr.1 - Objekta ēkas telpu plāns;</w:t>
      </w:r>
    </w:p>
    <w:p w14:paraId="2B8F6454" w14:textId="09F800B5" w:rsidR="006277A3" w:rsidRPr="00FA4D3D" w:rsidRDefault="006277A3" w:rsidP="00FA4D3D">
      <w:pPr>
        <w:pStyle w:val="Pamatteksts"/>
        <w:tabs>
          <w:tab w:val="left" w:pos="-125"/>
        </w:tabs>
        <w:ind w:left="993" w:right="2" w:hanging="142"/>
        <w:rPr>
          <w:szCs w:val="24"/>
        </w:rPr>
      </w:pPr>
      <w:r w:rsidRPr="00FA4D3D">
        <w:rPr>
          <w:szCs w:val="24"/>
        </w:rPr>
        <w:t>Pielikums Nr.2 – Izsoles pieteikuma veidlapa</w:t>
      </w:r>
    </w:p>
    <w:p w14:paraId="3708ABA1" w14:textId="77777777" w:rsidR="006277A3" w:rsidRPr="00FA4D3D" w:rsidRDefault="006277A3" w:rsidP="006277A3">
      <w:pPr>
        <w:pStyle w:val="Pamatteksts"/>
        <w:tabs>
          <w:tab w:val="left" w:pos="-125"/>
        </w:tabs>
        <w:ind w:left="993" w:right="254" w:hanging="851"/>
        <w:rPr>
          <w:szCs w:val="24"/>
        </w:rPr>
      </w:pPr>
    </w:p>
    <w:p w14:paraId="6C6542D5" w14:textId="77777777" w:rsidR="00AC312B" w:rsidRDefault="00AC312B">
      <w:pPr>
        <w:spacing w:after="200" w:line="276" w:lineRule="auto"/>
        <w:rPr>
          <w:sz w:val="24"/>
          <w:szCs w:val="24"/>
          <w:lang w:eastAsia="en-US"/>
        </w:rPr>
      </w:pPr>
      <w:r>
        <w:rPr>
          <w:szCs w:val="24"/>
        </w:rPr>
        <w:br w:type="page"/>
      </w:r>
    </w:p>
    <w:p w14:paraId="4B079A39" w14:textId="29DF08E7" w:rsidR="006277A3" w:rsidRPr="00FA4D3D" w:rsidRDefault="006277A3" w:rsidP="00FA4D3D">
      <w:pPr>
        <w:pStyle w:val="Pamatteksts"/>
        <w:tabs>
          <w:tab w:val="left" w:pos="-125"/>
        </w:tabs>
        <w:ind w:right="254"/>
        <w:jc w:val="right"/>
        <w:rPr>
          <w:szCs w:val="24"/>
        </w:rPr>
      </w:pPr>
      <w:r w:rsidRPr="00FA4D3D">
        <w:rPr>
          <w:szCs w:val="24"/>
        </w:rPr>
        <w:lastRenderedPageBreak/>
        <w:t>Pielikums Nr.1</w:t>
      </w:r>
    </w:p>
    <w:p w14:paraId="7DB4521F" w14:textId="77777777" w:rsidR="006277A3" w:rsidRPr="00FA4D3D" w:rsidRDefault="006277A3" w:rsidP="006277A3">
      <w:pPr>
        <w:pStyle w:val="Pamatteksts"/>
        <w:tabs>
          <w:tab w:val="left" w:pos="-125"/>
        </w:tabs>
        <w:ind w:left="993" w:right="254" w:hanging="851"/>
        <w:jc w:val="right"/>
        <w:rPr>
          <w:szCs w:val="24"/>
        </w:rPr>
      </w:pPr>
    </w:p>
    <w:p w14:paraId="09BF722A" w14:textId="77777777" w:rsidR="006277A3" w:rsidRPr="00FA4D3D" w:rsidRDefault="006277A3" w:rsidP="006277A3">
      <w:pPr>
        <w:pStyle w:val="Pamatteksts"/>
        <w:tabs>
          <w:tab w:val="left" w:pos="-125"/>
        </w:tabs>
        <w:ind w:left="993" w:right="254" w:hanging="851"/>
        <w:jc w:val="right"/>
        <w:rPr>
          <w:szCs w:val="24"/>
        </w:rPr>
      </w:pPr>
      <w:r w:rsidRPr="00FA4D3D">
        <w:rPr>
          <w:noProof/>
          <w:szCs w:val="24"/>
        </w:rPr>
        <w:drawing>
          <wp:inline distT="0" distB="0" distL="0" distR="0" wp14:anchorId="61B50574" wp14:editId="789F25DA">
            <wp:extent cx="5858921" cy="7573873"/>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5867780" cy="7585325"/>
                    </a:xfrm>
                    <a:prstGeom prst="rect">
                      <a:avLst/>
                    </a:prstGeom>
                    <a:noFill/>
                    <a:ln>
                      <a:noFill/>
                    </a:ln>
                  </pic:spPr>
                </pic:pic>
              </a:graphicData>
            </a:graphic>
          </wp:inline>
        </w:drawing>
      </w:r>
    </w:p>
    <w:p w14:paraId="108B7553" w14:textId="77777777" w:rsidR="006277A3" w:rsidRPr="00FA4D3D" w:rsidRDefault="006277A3" w:rsidP="006277A3">
      <w:pPr>
        <w:pStyle w:val="Pamatteksts"/>
        <w:tabs>
          <w:tab w:val="left" w:pos="-125"/>
        </w:tabs>
        <w:ind w:left="993" w:right="254" w:hanging="851"/>
        <w:jc w:val="right"/>
        <w:rPr>
          <w:szCs w:val="24"/>
        </w:rPr>
      </w:pPr>
    </w:p>
    <w:p w14:paraId="5120B03E" w14:textId="77777777" w:rsidR="006277A3" w:rsidRPr="00FA4D3D" w:rsidRDefault="006277A3" w:rsidP="006277A3">
      <w:pPr>
        <w:pStyle w:val="Pamatteksts"/>
        <w:tabs>
          <w:tab w:val="left" w:pos="-125"/>
        </w:tabs>
        <w:ind w:left="993" w:right="254" w:hanging="851"/>
        <w:jc w:val="right"/>
        <w:rPr>
          <w:szCs w:val="24"/>
        </w:rPr>
      </w:pPr>
    </w:p>
    <w:p w14:paraId="6E16121D" w14:textId="77777777" w:rsidR="006277A3" w:rsidRPr="00FA4D3D" w:rsidRDefault="006277A3" w:rsidP="006277A3">
      <w:pPr>
        <w:pStyle w:val="Pamatteksts"/>
        <w:tabs>
          <w:tab w:val="left" w:pos="-125"/>
        </w:tabs>
        <w:ind w:left="993" w:right="254" w:hanging="851"/>
        <w:jc w:val="right"/>
        <w:rPr>
          <w:szCs w:val="24"/>
        </w:rPr>
      </w:pPr>
    </w:p>
    <w:p w14:paraId="5FC1C956" w14:textId="77777777" w:rsidR="006277A3" w:rsidRPr="00FA4D3D" w:rsidRDefault="006277A3" w:rsidP="006277A3">
      <w:pPr>
        <w:pStyle w:val="Pamatteksts"/>
        <w:tabs>
          <w:tab w:val="left" w:pos="-125"/>
        </w:tabs>
        <w:ind w:left="993" w:right="254" w:hanging="851"/>
        <w:jc w:val="right"/>
        <w:rPr>
          <w:szCs w:val="24"/>
        </w:rPr>
      </w:pPr>
    </w:p>
    <w:p w14:paraId="48DFD8DA" w14:textId="77777777" w:rsidR="006277A3" w:rsidRPr="00FA4D3D" w:rsidRDefault="006277A3">
      <w:pPr>
        <w:spacing w:after="200" w:line="276" w:lineRule="auto"/>
        <w:rPr>
          <w:sz w:val="24"/>
          <w:szCs w:val="24"/>
          <w:lang w:eastAsia="en-US"/>
        </w:rPr>
      </w:pPr>
      <w:r w:rsidRPr="00FA4D3D">
        <w:rPr>
          <w:szCs w:val="24"/>
        </w:rPr>
        <w:br w:type="page"/>
      </w:r>
    </w:p>
    <w:p w14:paraId="2855CA2D" w14:textId="6EC9A585" w:rsidR="006277A3" w:rsidRPr="00FA4D3D" w:rsidRDefault="006277A3" w:rsidP="006277A3">
      <w:pPr>
        <w:pStyle w:val="Pamatteksts"/>
        <w:tabs>
          <w:tab w:val="left" w:pos="-125"/>
        </w:tabs>
        <w:ind w:left="993" w:right="254" w:hanging="851"/>
        <w:jc w:val="right"/>
        <w:rPr>
          <w:szCs w:val="24"/>
        </w:rPr>
      </w:pPr>
      <w:r w:rsidRPr="00FA4D3D">
        <w:rPr>
          <w:szCs w:val="24"/>
        </w:rPr>
        <w:lastRenderedPageBreak/>
        <w:t>Pielikums Nr. 2</w:t>
      </w:r>
    </w:p>
    <w:p w14:paraId="7E39E355" w14:textId="77777777" w:rsidR="006277A3" w:rsidRPr="00FA4D3D" w:rsidRDefault="006277A3" w:rsidP="006277A3">
      <w:pPr>
        <w:pStyle w:val="Pamatteksts"/>
        <w:tabs>
          <w:tab w:val="left" w:pos="-125"/>
        </w:tabs>
        <w:ind w:right="254"/>
        <w:rPr>
          <w:bCs/>
          <w:szCs w:val="24"/>
        </w:rPr>
      </w:pPr>
    </w:p>
    <w:p w14:paraId="0DD31C8F" w14:textId="77777777" w:rsidR="006277A3" w:rsidRPr="00FA4D3D" w:rsidRDefault="006277A3" w:rsidP="006277A3">
      <w:pPr>
        <w:pStyle w:val="Pamatteksts"/>
        <w:tabs>
          <w:tab w:val="left" w:pos="-125"/>
        </w:tabs>
        <w:ind w:left="993" w:right="254" w:hanging="851"/>
        <w:jc w:val="center"/>
        <w:rPr>
          <w:b/>
          <w:szCs w:val="24"/>
        </w:rPr>
      </w:pPr>
      <w:r w:rsidRPr="00FA4D3D">
        <w:rPr>
          <w:b/>
          <w:szCs w:val="24"/>
        </w:rPr>
        <w:t>PIETEIKUMS</w:t>
      </w:r>
    </w:p>
    <w:p w14:paraId="76FB43FB" w14:textId="4AFF615B" w:rsidR="006277A3" w:rsidRPr="00FA4D3D" w:rsidRDefault="006277A3" w:rsidP="006277A3">
      <w:pPr>
        <w:pStyle w:val="Pamatteksts"/>
        <w:tabs>
          <w:tab w:val="left" w:pos="-125"/>
        </w:tabs>
        <w:ind w:left="993" w:right="254" w:hanging="851"/>
        <w:jc w:val="center"/>
        <w:rPr>
          <w:b/>
          <w:szCs w:val="24"/>
        </w:rPr>
      </w:pPr>
      <w:r w:rsidRPr="00FA4D3D">
        <w:rPr>
          <w:b/>
          <w:szCs w:val="24"/>
        </w:rPr>
        <w:t>Nekustamā īpašuma Jaunā iela 20, Nītaure</w:t>
      </w:r>
      <w:r w:rsidR="00356BA3" w:rsidRPr="00FA4D3D">
        <w:rPr>
          <w:b/>
          <w:szCs w:val="24"/>
        </w:rPr>
        <w:t>, Nītaures pagasts, Amatas novads</w:t>
      </w:r>
    </w:p>
    <w:p w14:paraId="206BF091" w14:textId="77777777" w:rsidR="006277A3" w:rsidRPr="00FA4D3D" w:rsidRDefault="006277A3" w:rsidP="006277A3">
      <w:pPr>
        <w:pStyle w:val="Pamatteksts"/>
        <w:tabs>
          <w:tab w:val="left" w:pos="-125"/>
        </w:tabs>
        <w:ind w:left="993" w:right="254" w:hanging="851"/>
        <w:jc w:val="center"/>
        <w:rPr>
          <w:b/>
          <w:szCs w:val="24"/>
        </w:rPr>
      </w:pPr>
      <w:r w:rsidRPr="00FA4D3D">
        <w:rPr>
          <w:b/>
          <w:szCs w:val="24"/>
        </w:rPr>
        <w:t>publiskās pirts telpu nomas tiesību izsolei</w:t>
      </w:r>
    </w:p>
    <w:p w14:paraId="67F8B23B" w14:textId="77777777" w:rsidR="006277A3" w:rsidRPr="00FA4D3D" w:rsidRDefault="006277A3" w:rsidP="006277A3">
      <w:pPr>
        <w:pStyle w:val="Pamatteksts"/>
        <w:tabs>
          <w:tab w:val="left" w:pos="-125"/>
        </w:tabs>
        <w:ind w:left="993" w:right="254" w:hanging="851"/>
        <w:rPr>
          <w:szCs w:val="24"/>
        </w:rPr>
      </w:pPr>
    </w:p>
    <w:p w14:paraId="4ADA6D2E" w14:textId="77777777" w:rsidR="006277A3" w:rsidRPr="00FA4D3D" w:rsidRDefault="006277A3" w:rsidP="006277A3">
      <w:pPr>
        <w:pStyle w:val="Pamatteksts"/>
        <w:tabs>
          <w:tab w:val="left" w:pos="-125"/>
        </w:tabs>
        <w:ind w:left="993" w:right="254" w:hanging="851"/>
        <w:rPr>
          <w:szCs w:val="24"/>
        </w:rPr>
      </w:pPr>
      <w:r w:rsidRPr="00FA4D3D">
        <w:rPr>
          <w:szCs w:val="24"/>
        </w:rPr>
        <w:t xml:space="preserve">__________________ </w:t>
      </w:r>
    </w:p>
    <w:p w14:paraId="389B5F32" w14:textId="77777777" w:rsidR="006277A3" w:rsidRPr="00FA4D3D" w:rsidRDefault="006277A3" w:rsidP="006277A3">
      <w:pPr>
        <w:pStyle w:val="Pamatteksts"/>
        <w:tabs>
          <w:tab w:val="left" w:pos="-125"/>
        </w:tabs>
        <w:ind w:left="993" w:right="254" w:hanging="851"/>
        <w:rPr>
          <w:szCs w:val="24"/>
        </w:rPr>
      </w:pPr>
      <w:r w:rsidRPr="00FA4D3D">
        <w:rPr>
          <w:szCs w:val="24"/>
        </w:rPr>
        <w:t>(datums)</w:t>
      </w:r>
    </w:p>
    <w:p w14:paraId="3B9FC0B4" w14:textId="77777777" w:rsidR="006277A3" w:rsidRPr="00FA4D3D" w:rsidRDefault="006277A3" w:rsidP="006277A3">
      <w:pPr>
        <w:pStyle w:val="Pamatteksts"/>
        <w:tabs>
          <w:tab w:val="left" w:pos="-125"/>
        </w:tabs>
        <w:ind w:left="993" w:right="254" w:hanging="851"/>
        <w:rPr>
          <w:szCs w:val="24"/>
        </w:rPr>
      </w:pPr>
    </w:p>
    <w:p w14:paraId="7AB0946D" w14:textId="77777777" w:rsidR="006277A3" w:rsidRPr="00FA4D3D" w:rsidRDefault="006277A3" w:rsidP="006277A3">
      <w:pPr>
        <w:pStyle w:val="Pamatteksts"/>
        <w:tabs>
          <w:tab w:val="left" w:pos="-125"/>
        </w:tabs>
        <w:ind w:left="993" w:right="254" w:hanging="851"/>
        <w:rPr>
          <w:szCs w:val="24"/>
        </w:rPr>
      </w:pPr>
      <w:r w:rsidRPr="00FA4D3D">
        <w:rPr>
          <w:szCs w:val="24"/>
        </w:rPr>
        <w:t>Nomas tiesību pretendents,</w:t>
      </w:r>
    </w:p>
    <w:p w14:paraId="633B0E09" w14:textId="77777777" w:rsidR="006277A3" w:rsidRPr="00FA4D3D" w:rsidRDefault="006277A3" w:rsidP="006277A3">
      <w:pPr>
        <w:pStyle w:val="Pamatteksts"/>
        <w:tabs>
          <w:tab w:val="left" w:pos="-125"/>
        </w:tabs>
        <w:ind w:left="993" w:right="254" w:hanging="851"/>
        <w:rPr>
          <w:szCs w:val="24"/>
        </w:rPr>
      </w:pPr>
    </w:p>
    <w:p w14:paraId="6B965399"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w:t>
      </w:r>
    </w:p>
    <w:p w14:paraId="0111F6BE" w14:textId="77777777" w:rsidR="006277A3" w:rsidRPr="00FA4D3D" w:rsidRDefault="006277A3" w:rsidP="006277A3">
      <w:pPr>
        <w:pStyle w:val="Pamatteksts"/>
        <w:tabs>
          <w:tab w:val="left" w:pos="-125"/>
        </w:tabs>
        <w:ind w:left="993" w:right="254" w:hanging="851"/>
        <w:rPr>
          <w:szCs w:val="24"/>
        </w:rPr>
      </w:pPr>
      <w:r w:rsidRPr="00FA4D3D">
        <w:rPr>
          <w:szCs w:val="24"/>
        </w:rPr>
        <w:t>(fiziskās personas vārds, uzvārds, juridiskās personas – nosaukums)</w:t>
      </w:r>
    </w:p>
    <w:p w14:paraId="293388B4" w14:textId="77777777" w:rsidR="006277A3" w:rsidRPr="00FA4D3D" w:rsidRDefault="006277A3" w:rsidP="006277A3">
      <w:pPr>
        <w:pStyle w:val="Pamatteksts"/>
        <w:tabs>
          <w:tab w:val="left" w:pos="-125"/>
        </w:tabs>
        <w:ind w:left="993" w:right="254" w:hanging="851"/>
        <w:rPr>
          <w:szCs w:val="24"/>
        </w:rPr>
      </w:pPr>
    </w:p>
    <w:p w14:paraId="39102547"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w:t>
      </w:r>
    </w:p>
    <w:p w14:paraId="3B72E980" w14:textId="77777777" w:rsidR="006277A3" w:rsidRPr="00FA4D3D" w:rsidRDefault="006277A3" w:rsidP="006277A3">
      <w:pPr>
        <w:pStyle w:val="Pamatteksts"/>
        <w:tabs>
          <w:tab w:val="left" w:pos="-125"/>
        </w:tabs>
        <w:ind w:left="993" w:right="254" w:hanging="851"/>
        <w:rPr>
          <w:szCs w:val="24"/>
        </w:rPr>
      </w:pPr>
      <w:r w:rsidRPr="00FA4D3D">
        <w:rPr>
          <w:szCs w:val="24"/>
        </w:rPr>
        <w:t>(personas kods, reģistrācijas nr.)</w:t>
      </w:r>
    </w:p>
    <w:p w14:paraId="4274A76B" w14:textId="77777777" w:rsidR="006277A3" w:rsidRPr="00FA4D3D" w:rsidRDefault="006277A3" w:rsidP="006277A3">
      <w:pPr>
        <w:pStyle w:val="Pamatteksts"/>
        <w:tabs>
          <w:tab w:val="left" w:pos="-125"/>
        </w:tabs>
        <w:ind w:left="993" w:right="254" w:hanging="851"/>
        <w:rPr>
          <w:szCs w:val="24"/>
        </w:rPr>
      </w:pPr>
    </w:p>
    <w:p w14:paraId="10479E7F"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w:t>
      </w:r>
    </w:p>
    <w:p w14:paraId="269833D2" w14:textId="77777777" w:rsidR="006277A3" w:rsidRPr="00FA4D3D" w:rsidRDefault="006277A3" w:rsidP="006277A3">
      <w:pPr>
        <w:pStyle w:val="Pamatteksts"/>
        <w:tabs>
          <w:tab w:val="left" w:pos="-125"/>
        </w:tabs>
        <w:ind w:left="993" w:right="254" w:hanging="851"/>
        <w:rPr>
          <w:szCs w:val="24"/>
        </w:rPr>
      </w:pPr>
      <w:r w:rsidRPr="00FA4D3D">
        <w:rPr>
          <w:szCs w:val="24"/>
        </w:rPr>
        <w:t>(deklarētā adrese, juridiskā adrese, tālrunis, e-pasta adrese)</w:t>
      </w:r>
    </w:p>
    <w:p w14:paraId="3808D648" w14:textId="77777777" w:rsidR="006277A3" w:rsidRPr="00FA4D3D" w:rsidRDefault="006277A3" w:rsidP="006277A3">
      <w:pPr>
        <w:pStyle w:val="Pamatteksts"/>
        <w:tabs>
          <w:tab w:val="left" w:pos="-125"/>
        </w:tabs>
        <w:ind w:left="993" w:right="254" w:hanging="851"/>
        <w:rPr>
          <w:szCs w:val="24"/>
        </w:rPr>
      </w:pPr>
    </w:p>
    <w:p w14:paraId="46115D93"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w:t>
      </w:r>
    </w:p>
    <w:p w14:paraId="233FACF1" w14:textId="77777777" w:rsidR="006277A3" w:rsidRPr="00FA4D3D" w:rsidRDefault="006277A3" w:rsidP="006277A3">
      <w:pPr>
        <w:pStyle w:val="Pamatteksts"/>
        <w:tabs>
          <w:tab w:val="left" w:pos="-125"/>
        </w:tabs>
        <w:ind w:left="993" w:right="254" w:hanging="851"/>
        <w:rPr>
          <w:szCs w:val="24"/>
        </w:rPr>
      </w:pPr>
      <w:r w:rsidRPr="00FA4D3D">
        <w:rPr>
          <w:szCs w:val="24"/>
        </w:rPr>
        <w:t>(juridiskās personas pārstāvja amats, vārds, uzvārds)</w:t>
      </w:r>
    </w:p>
    <w:p w14:paraId="5CDA598A" w14:textId="77777777" w:rsidR="006277A3" w:rsidRPr="00FA4D3D" w:rsidRDefault="006277A3" w:rsidP="006277A3">
      <w:pPr>
        <w:pStyle w:val="Pamatteksts"/>
        <w:tabs>
          <w:tab w:val="left" w:pos="-125"/>
        </w:tabs>
        <w:ind w:left="993" w:right="254" w:hanging="851"/>
        <w:rPr>
          <w:szCs w:val="24"/>
        </w:rPr>
      </w:pPr>
    </w:p>
    <w:p w14:paraId="3FA9E19E" w14:textId="77777777" w:rsidR="006277A3" w:rsidRPr="00FA4D3D" w:rsidRDefault="006277A3" w:rsidP="006277A3">
      <w:pPr>
        <w:pStyle w:val="Pamatteksts"/>
        <w:tabs>
          <w:tab w:val="left" w:pos="-125"/>
        </w:tabs>
        <w:ind w:left="993" w:right="254" w:hanging="851"/>
        <w:rPr>
          <w:szCs w:val="24"/>
        </w:rPr>
      </w:pPr>
      <w:r w:rsidRPr="00FA4D3D">
        <w:rPr>
          <w:szCs w:val="24"/>
        </w:rPr>
        <w:t xml:space="preserve">ar šī </w:t>
      </w:r>
      <w:smartTag w:uri="schemas-tilde-lv/tildestengine" w:element="veidnes">
        <w:smartTagPr>
          <w:attr w:name="text" w:val="pieteikuma"/>
          <w:attr w:name="id" w:val="-1"/>
          <w:attr w:name="baseform" w:val="pieteikum|s"/>
        </w:smartTagPr>
        <w:r w:rsidRPr="00FA4D3D">
          <w:rPr>
            <w:szCs w:val="24"/>
          </w:rPr>
          <w:t>pieteikuma</w:t>
        </w:r>
      </w:smartTag>
      <w:r w:rsidRPr="00FA4D3D">
        <w:rPr>
          <w:szCs w:val="24"/>
        </w:rPr>
        <w:t xml:space="preserve"> iesniegšanu</w:t>
      </w:r>
    </w:p>
    <w:p w14:paraId="7341461C" w14:textId="23516552" w:rsidR="006277A3" w:rsidRPr="00FA4D3D" w:rsidRDefault="006277A3" w:rsidP="00781B84">
      <w:pPr>
        <w:pStyle w:val="Pamatteksts"/>
        <w:widowControl w:val="0"/>
        <w:numPr>
          <w:ilvl w:val="0"/>
          <w:numId w:val="19"/>
        </w:numPr>
        <w:tabs>
          <w:tab w:val="left" w:pos="-125"/>
        </w:tabs>
        <w:autoSpaceDE w:val="0"/>
        <w:autoSpaceDN w:val="0"/>
        <w:spacing w:before="7"/>
        <w:ind w:right="2"/>
        <w:jc w:val="both"/>
        <w:rPr>
          <w:szCs w:val="24"/>
        </w:rPr>
      </w:pPr>
      <w:r w:rsidRPr="00FA4D3D">
        <w:rPr>
          <w:szCs w:val="24"/>
        </w:rPr>
        <w:t>piesakās piedalīties nomas tiesību izsolē</w:t>
      </w:r>
      <w:r w:rsidRPr="00FA4D3D">
        <w:rPr>
          <w:b/>
          <w:szCs w:val="24"/>
        </w:rPr>
        <w:t xml:space="preserve"> uz nekustamā īpašuma Jaunā iela 20, Nītaure,</w:t>
      </w:r>
      <w:r w:rsidR="00EF5B12" w:rsidRPr="00FA4D3D">
        <w:rPr>
          <w:b/>
          <w:szCs w:val="24"/>
        </w:rPr>
        <w:t xml:space="preserve"> Nītaures pagasts, Amatas novads,</w:t>
      </w:r>
      <w:r w:rsidRPr="00FA4D3D">
        <w:rPr>
          <w:szCs w:val="24"/>
        </w:rPr>
        <w:t xml:space="preserve"> </w:t>
      </w:r>
      <w:r w:rsidR="00EF5B12" w:rsidRPr="00FA4D3D">
        <w:rPr>
          <w:b/>
          <w:szCs w:val="24"/>
        </w:rPr>
        <w:t xml:space="preserve">ēkas </w:t>
      </w:r>
      <w:r w:rsidRPr="00FA4D3D">
        <w:rPr>
          <w:b/>
          <w:szCs w:val="24"/>
        </w:rPr>
        <w:t>kadastra apzīmējums Nr.</w:t>
      </w:r>
      <w:r w:rsidR="00300D87">
        <w:rPr>
          <w:b/>
          <w:szCs w:val="24"/>
        </w:rPr>
        <w:t> </w:t>
      </w:r>
      <w:r w:rsidRPr="00FA4D3D">
        <w:rPr>
          <w:b/>
          <w:szCs w:val="24"/>
        </w:rPr>
        <w:t>42680060165002,</w:t>
      </w:r>
      <w:r w:rsidR="00EF5B12" w:rsidRPr="00FA4D3D">
        <w:rPr>
          <w:b/>
          <w:szCs w:val="24"/>
        </w:rPr>
        <w:t xml:space="preserve"> </w:t>
      </w:r>
      <w:r w:rsidRPr="00FA4D3D">
        <w:rPr>
          <w:b/>
          <w:szCs w:val="24"/>
        </w:rPr>
        <w:t>publiskās pirts telpām ar kopējo platību 40,2</w:t>
      </w:r>
      <w:r w:rsidRPr="00FA4D3D">
        <w:rPr>
          <w:b/>
          <w:bCs/>
          <w:szCs w:val="24"/>
        </w:rPr>
        <w:t>m</w:t>
      </w:r>
      <w:r w:rsidRPr="00FA4D3D">
        <w:rPr>
          <w:b/>
          <w:bCs/>
          <w:szCs w:val="24"/>
          <w:vertAlign w:val="superscript"/>
        </w:rPr>
        <w:t>2</w:t>
      </w:r>
      <w:r w:rsidRPr="00FA4D3D">
        <w:rPr>
          <w:b/>
          <w:bCs/>
          <w:szCs w:val="24"/>
        </w:rPr>
        <w:t xml:space="preserve"> un proporcionāli domājamām dalām no palīgtelpām</w:t>
      </w:r>
      <w:r w:rsidRPr="00FA4D3D">
        <w:rPr>
          <w:szCs w:val="24"/>
        </w:rPr>
        <w:t>,</w:t>
      </w:r>
    </w:p>
    <w:p w14:paraId="2A2B869A" w14:textId="77777777" w:rsidR="006277A3" w:rsidRPr="00FA4D3D" w:rsidRDefault="006277A3" w:rsidP="00781B84">
      <w:pPr>
        <w:pStyle w:val="Pamatteksts"/>
        <w:widowControl w:val="0"/>
        <w:numPr>
          <w:ilvl w:val="0"/>
          <w:numId w:val="19"/>
        </w:numPr>
        <w:tabs>
          <w:tab w:val="left" w:pos="-125"/>
        </w:tabs>
        <w:autoSpaceDE w:val="0"/>
        <w:autoSpaceDN w:val="0"/>
        <w:spacing w:before="7"/>
        <w:ind w:right="2"/>
        <w:jc w:val="both"/>
        <w:rPr>
          <w:szCs w:val="24"/>
        </w:rPr>
      </w:pPr>
      <w:r w:rsidRPr="00FA4D3D">
        <w:rPr>
          <w:szCs w:val="24"/>
        </w:rPr>
        <w:t>pirms nomas tiesību izsoles pieteikuma iesniegšanas ir iepazinies ar nomas objektu dabā;</w:t>
      </w:r>
    </w:p>
    <w:p w14:paraId="62D7811C" w14:textId="77777777" w:rsidR="006277A3" w:rsidRPr="00FA4D3D" w:rsidRDefault="006277A3" w:rsidP="006277A3">
      <w:pPr>
        <w:pStyle w:val="Pamatteksts"/>
        <w:widowControl w:val="0"/>
        <w:numPr>
          <w:ilvl w:val="0"/>
          <w:numId w:val="19"/>
        </w:numPr>
        <w:tabs>
          <w:tab w:val="left" w:pos="-125"/>
        </w:tabs>
        <w:autoSpaceDE w:val="0"/>
        <w:autoSpaceDN w:val="0"/>
        <w:spacing w:before="7"/>
        <w:ind w:right="254"/>
        <w:jc w:val="both"/>
        <w:rPr>
          <w:szCs w:val="24"/>
        </w:rPr>
      </w:pPr>
      <w:r w:rsidRPr="00FA4D3D">
        <w:rPr>
          <w:szCs w:val="24"/>
        </w:rPr>
        <w:t>apņemas ievērot izsoles noteikumus;</w:t>
      </w:r>
    </w:p>
    <w:p w14:paraId="0080EDBC" w14:textId="77777777" w:rsidR="006277A3" w:rsidRPr="00FA4D3D" w:rsidRDefault="006277A3" w:rsidP="00781B84">
      <w:pPr>
        <w:pStyle w:val="Pamatteksts"/>
        <w:widowControl w:val="0"/>
        <w:numPr>
          <w:ilvl w:val="0"/>
          <w:numId w:val="19"/>
        </w:numPr>
        <w:tabs>
          <w:tab w:val="left" w:pos="-125"/>
        </w:tabs>
        <w:autoSpaceDE w:val="0"/>
        <w:autoSpaceDN w:val="0"/>
        <w:spacing w:before="7"/>
        <w:ind w:right="2"/>
        <w:jc w:val="both"/>
        <w:rPr>
          <w:szCs w:val="24"/>
        </w:rPr>
      </w:pPr>
      <w:r w:rsidRPr="00FA4D3D">
        <w:rPr>
          <w:szCs w:val="24"/>
        </w:rPr>
        <w:t xml:space="preserve">atzīst sava </w:t>
      </w:r>
      <w:smartTag w:uri="schemas-tilde-lv/tildestengine" w:element="veidnes">
        <w:smartTagPr>
          <w:attr w:name="text" w:val="pieteikuma"/>
          <w:attr w:name="id" w:val="-1"/>
          <w:attr w:name="baseform" w:val="pieteikum|s"/>
        </w:smartTagPr>
        <w:r w:rsidRPr="00FA4D3D">
          <w:rPr>
            <w:szCs w:val="24"/>
          </w:rPr>
          <w:t>pieteikuma</w:t>
        </w:r>
      </w:smartTag>
      <w:r w:rsidRPr="00FA4D3D">
        <w:rPr>
          <w:szCs w:val="24"/>
        </w:rPr>
        <w:t xml:space="preserve"> spēkā esamību līdz izsoles komisijas </w:t>
      </w:r>
      <w:smartTag w:uri="schemas-tilde-lv/tildestengine" w:element="veidnes">
        <w:smartTagPr>
          <w:attr w:name="text" w:val="lēmuma"/>
          <w:attr w:name="id" w:val="-1"/>
          <w:attr w:name="baseform" w:val="lēmum|s"/>
        </w:smartTagPr>
        <w:r w:rsidRPr="00FA4D3D">
          <w:rPr>
            <w:szCs w:val="24"/>
          </w:rPr>
          <w:t>lēmuma</w:t>
        </w:r>
      </w:smartTag>
      <w:r w:rsidRPr="00FA4D3D">
        <w:rPr>
          <w:szCs w:val="24"/>
        </w:rPr>
        <w:t xml:space="preserve"> pieņemšanai, bet gadījumā, ja tiek atzīts par uzvarētāju, tad līdz nomas </w:t>
      </w:r>
      <w:smartTag w:uri="schemas-tilde-lv/tildestengine" w:element="veidnes">
        <w:smartTagPr>
          <w:attr w:name="text" w:val="Līguma"/>
          <w:attr w:name="id" w:val="-1"/>
          <w:attr w:name="baseform" w:val="līgum|s"/>
        </w:smartTagPr>
        <w:r w:rsidRPr="00FA4D3D">
          <w:rPr>
            <w:szCs w:val="24"/>
          </w:rPr>
          <w:t>līguma</w:t>
        </w:r>
      </w:smartTag>
      <w:r w:rsidRPr="00FA4D3D">
        <w:rPr>
          <w:szCs w:val="24"/>
        </w:rPr>
        <w:t xml:space="preserve"> noslēgšanai;</w:t>
      </w:r>
    </w:p>
    <w:p w14:paraId="6D2D019D" w14:textId="77777777" w:rsidR="006277A3" w:rsidRPr="00FA4D3D" w:rsidRDefault="006277A3" w:rsidP="006277A3">
      <w:pPr>
        <w:pStyle w:val="Pamatteksts"/>
        <w:widowControl w:val="0"/>
        <w:numPr>
          <w:ilvl w:val="0"/>
          <w:numId w:val="19"/>
        </w:numPr>
        <w:tabs>
          <w:tab w:val="left" w:pos="-125"/>
        </w:tabs>
        <w:autoSpaceDE w:val="0"/>
        <w:autoSpaceDN w:val="0"/>
        <w:spacing w:before="7"/>
        <w:ind w:right="254"/>
        <w:jc w:val="both"/>
        <w:rPr>
          <w:szCs w:val="24"/>
        </w:rPr>
      </w:pPr>
      <w:r w:rsidRPr="00FA4D3D">
        <w:rPr>
          <w:szCs w:val="24"/>
        </w:rPr>
        <w:t>garantē, ka visas sniegtās ziņas ir patiesas.</w:t>
      </w:r>
    </w:p>
    <w:p w14:paraId="72A3C657" w14:textId="77777777" w:rsidR="006277A3" w:rsidRPr="00FA4D3D" w:rsidRDefault="006277A3" w:rsidP="006277A3">
      <w:pPr>
        <w:pStyle w:val="Pamatteksts"/>
        <w:tabs>
          <w:tab w:val="left" w:pos="-125"/>
        </w:tabs>
        <w:ind w:left="993" w:right="254" w:hanging="851"/>
        <w:rPr>
          <w:szCs w:val="24"/>
        </w:rPr>
      </w:pPr>
    </w:p>
    <w:p w14:paraId="0FFCE8FA" w14:textId="77777777" w:rsidR="006277A3" w:rsidRPr="00FA4D3D" w:rsidRDefault="006277A3" w:rsidP="006277A3">
      <w:pPr>
        <w:pStyle w:val="Pamatteksts"/>
        <w:tabs>
          <w:tab w:val="left" w:pos="-125"/>
        </w:tabs>
        <w:ind w:left="993" w:right="254" w:hanging="851"/>
        <w:rPr>
          <w:szCs w:val="24"/>
        </w:rPr>
      </w:pPr>
      <w:r w:rsidRPr="00FA4D3D">
        <w:rPr>
          <w:szCs w:val="24"/>
        </w:rPr>
        <w:t>Nekustamā īpašuma nomas laikā plānotās darbības nomas objektā apraksts:</w:t>
      </w:r>
    </w:p>
    <w:p w14:paraId="74826B8D" w14:textId="77777777" w:rsidR="006277A3" w:rsidRPr="00FA4D3D" w:rsidRDefault="006277A3" w:rsidP="006277A3">
      <w:pPr>
        <w:pStyle w:val="Pamatteksts"/>
        <w:tabs>
          <w:tab w:val="left" w:pos="-125"/>
        </w:tabs>
        <w:ind w:left="993" w:right="254" w:hanging="851"/>
        <w:rPr>
          <w:szCs w:val="24"/>
        </w:rPr>
      </w:pPr>
    </w:p>
    <w:p w14:paraId="4A64EAEC"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_________________________________________________________________________</w:t>
      </w:r>
    </w:p>
    <w:p w14:paraId="1C952C63" w14:textId="77777777" w:rsidR="006277A3" w:rsidRPr="00FA4D3D" w:rsidRDefault="006277A3" w:rsidP="006277A3">
      <w:pPr>
        <w:pStyle w:val="Pamatteksts"/>
        <w:tabs>
          <w:tab w:val="left" w:pos="-125"/>
        </w:tabs>
        <w:ind w:left="993" w:right="254" w:hanging="851"/>
        <w:rPr>
          <w:szCs w:val="24"/>
        </w:rPr>
      </w:pPr>
      <w:r w:rsidRPr="00FA4D3D">
        <w:rPr>
          <w:szCs w:val="24"/>
        </w:rPr>
        <w:tab/>
      </w:r>
      <w:r w:rsidRPr="00FA4D3D">
        <w:rPr>
          <w:szCs w:val="24"/>
        </w:rPr>
        <w:tab/>
      </w:r>
      <w:r w:rsidRPr="00FA4D3D">
        <w:rPr>
          <w:szCs w:val="24"/>
        </w:rPr>
        <w:tab/>
      </w:r>
      <w:r w:rsidRPr="00FA4D3D">
        <w:rPr>
          <w:szCs w:val="24"/>
        </w:rPr>
        <w:tab/>
        <w:t>(lūdzam, sniegt plānoto darbību plašāku aprakstu)</w:t>
      </w:r>
    </w:p>
    <w:p w14:paraId="21D4A4D6" w14:textId="77777777" w:rsidR="006277A3" w:rsidRPr="00FA4D3D" w:rsidRDefault="006277A3" w:rsidP="006277A3">
      <w:pPr>
        <w:pStyle w:val="Pamatteksts"/>
        <w:tabs>
          <w:tab w:val="left" w:pos="-125"/>
        </w:tabs>
        <w:ind w:left="993" w:right="254" w:hanging="851"/>
        <w:rPr>
          <w:szCs w:val="24"/>
        </w:rPr>
      </w:pPr>
    </w:p>
    <w:p w14:paraId="75C47B88" w14:textId="77777777" w:rsidR="006277A3" w:rsidRPr="00FA4D3D" w:rsidRDefault="006277A3" w:rsidP="006277A3">
      <w:pPr>
        <w:pStyle w:val="Pamatteksts"/>
        <w:tabs>
          <w:tab w:val="left" w:pos="-125"/>
        </w:tabs>
        <w:ind w:left="993" w:right="254" w:hanging="851"/>
        <w:rPr>
          <w:szCs w:val="24"/>
        </w:rPr>
      </w:pPr>
      <w:r w:rsidRPr="00FA4D3D">
        <w:rPr>
          <w:szCs w:val="24"/>
        </w:rPr>
        <w:t>_________________________________________________________________________</w:t>
      </w:r>
    </w:p>
    <w:p w14:paraId="0DC40FCA" w14:textId="77777777" w:rsidR="006277A3" w:rsidRPr="00FA4D3D" w:rsidRDefault="006277A3" w:rsidP="006277A3">
      <w:pPr>
        <w:pStyle w:val="Pamatteksts"/>
        <w:tabs>
          <w:tab w:val="left" w:pos="-125"/>
        </w:tabs>
        <w:ind w:right="254"/>
        <w:rPr>
          <w:szCs w:val="24"/>
        </w:rPr>
      </w:pPr>
    </w:p>
    <w:p w14:paraId="359E63C4" w14:textId="77777777" w:rsidR="006277A3" w:rsidRPr="00FA4D3D" w:rsidRDefault="006277A3" w:rsidP="006277A3">
      <w:pPr>
        <w:pStyle w:val="Pamatteksts"/>
        <w:tabs>
          <w:tab w:val="left" w:pos="-125"/>
        </w:tabs>
        <w:ind w:left="993" w:right="254" w:hanging="851"/>
        <w:rPr>
          <w:szCs w:val="24"/>
        </w:rPr>
      </w:pPr>
      <w:r w:rsidRPr="00FA4D3D">
        <w:rPr>
          <w:szCs w:val="24"/>
        </w:rPr>
        <w:t>Piedāvātā telpu nomas maksa: EUR________________ par 1 m</w:t>
      </w:r>
      <w:r w:rsidRPr="00FA4D3D">
        <w:rPr>
          <w:szCs w:val="24"/>
          <w:vertAlign w:val="superscript"/>
        </w:rPr>
        <w:t>2</w:t>
      </w:r>
      <w:r w:rsidRPr="00FA4D3D">
        <w:rPr>
          <w:szCs w:val="24"/>
        </w:rPr>
        <w:t xml:space="preserve"> mēnesī (bez PVN).</w:t>
      </w:r>
    </w:p>
    <w:p w14:paraId="18663690" w14:textId="77777777" w:rsidR="006277A3" w:rsidRPr="00FA4D3D" w:rsidRDefault="006277A3" w:rsidP="006277A3">
      <w:pPr>
        <w:pStyle w:val="Pamatteksts"/>
        <w:tabs>
          <w:tab w:val="left" w:pos="-125"/>
        </w:tabs>
        <w:ind w:left="993" w:right="254" w:hanging="851"/>
        <w:rPr>
          <w:szCs w:val="24"/>
        </w:rPr>
      </w:pPr>
    </w:p>
    <w:p w14:paraId="15D60DD9" w14:textId="77777777" w:rsidR="006277A3" w:rsidRPr="00FA4D3D" w:rsidRDefault="006277A3" w:rsidP="006277A3">
      <w:pPr>
        <w:pStyle w:val="Pamatteksts"/>
        <w:tabs>
          <w:tab w:val="left" w:pos="-125"/>
        </w:tabs>
        <w:ind w:left="993" w:right="254" w:hanging="851"/>
        <w:jc w:val="right"/>
        <w:rPr>
          <w:szCs w:val="24"/>
        </w:rPr>
      </w:pPr>
      <w:r w:rsidRPr="00FA4D3D">
        <w:rPr>
          <w:szCs w:val="24"/>
        </w:rPr>
        <w:tab/>
      </w:r>
      <w:r w:rsidRPr="00FA4D3D">
        <w:rPr>
          <w:szCs w:val="24"/>
        </w:rPr>
        <w:tab/>
      </w:r>
      <w:r w:rsidRPr="00FA4D3D">
        <w:rPr>
          <w:szCs w:val="24"/>
        </w:rPr>
        <w:tab/>
      </w:r>
      <w:r w:rsidRPr="00FA4D3D">
        <w:rPr>
          <w:szCs w:val="24"/>
        </w:rPr>
        <w:tab/>
      </w:r>
      <w:r w:rsidRPr="00FA4D3D">
        <w:rPr>
          <w:szCs w:val="24"/>
        </w:rPr>
        <w:tab/>
      </w:r>
    </w:p>
    <w:p w14:paraId="2447FC6B" w14:textId="56D072EF" w:rsidR="006277A3" w:rsidRPr="00FA4D3D" w:rsidRDefault="006277A3" w:rsidP="006277A3">
      <w:pPr>
        <w:pStyle w:val="Pamatteksts"/>
        <w:tabs>
          <w:tab w:val="left" w:pos="-125"/>
        </w:tabs>
        <w:ind w:left="993" w:right="254" w:hanging="851"/>
        <w:jc w:val="right"/>
        <w:rPr>
          <w:szCs w:val="24"/>
        </w:rPr>
      </w:pPr>
      <w:r w:rsidRPr="00FA4D3D">
        <w:rPr>
          <w:szCs w:val="24"/>
        </w:rPr>
        <w:t>____________________________________</w:t>
      </w:r>
    </w:p>
    <w:p w14:paraId="78AB60FF" w14:textId="4FDDFB33" w:rsidR="006277A3" w:rsidRPr="00FA4D3D" w:rsidRDefault="006277A3" w:rsidP="006277A3">
      <w:pPr>
        <w:pStyle w:val="Pamatteksts"/>
        <w:tabs>
          <w:tab w:val="left" w:pos="-125"/>
        </w:tabs>
        <w:ind w:left="993" w:right="254" w:hanging="851"/>
        <w:rPr>
          <w:szCs w:val="24"/>
        </w:rPr>
      </w:pPr>
      <w:r w:rsidRPr="00FA4D3D">
        <w:rPr>
          <w:szCs w:val="24"/>
        </w:rPr>
        <w:tab/>
      </w:r>
      <w:r w:rsidRPr="00FA4D3D">
        <w:rPr>
          <w:szCs w:val="24"/>
        </w:rPr>
        <w:tab/>
      </w:r>
      <w:r w:rsidRPr="00FA4D3D">
        <w:rPr>
          <w:szCs w:val="24"/>
        </w:rPr>
        <w:tab/>
      </w:r>
      <w:r w:rsidRPr="00FA4D3D">
        <w:rPr>
          <w:szCs w:val="24"/>
        </w:rPr>
        <w:tab/>
      </w:r>
      <w:r w:rsidRPr="00FA4D3D">
        <w:rPr>
          <w:szCs w:val="24"/>
        </w:rPr>
        <w:tab/>
      </w:r>
      <w:r w:rsidRPr="00FA4D3D">
        <w:rPr>
          <w:szCs w:val="24"/>
        </w:rPr>
        <w:tab/>
      </w:r>
      <w:r w:rsidRPr="00FA4D3D">
        <w:rPr>
          <w:szCs w:val="24"/>
        </w:rPr>
        <w:tab/>
        <w:t>(paraksts; paraksta atšifrējums)</w:t>
      </w:r>
    </w:p>
    <w:p w14:paraId="3C48FE49" w14:textId="77777777" w:rsidR="00A75C4E" w:rsidRPr="00FA4D3D" w:rsidRDefault="00A75C4E" w:rsidP="00464A92">
      <w:pPr>
        <w:ind w:left="360"/>
        <w:jc w:val="right"/>
        <w:rPr>
          <w:sz w:val="24"/>
          <w:szCs w:val="24"/>
        </w:rPr>
      </w:pPr>
    </w:p>
    <w:p w14:paraId="34571931" w14:textId="77777777" w:rsidR="00A75C4E" w:rsidRPr="00FA4D3D" w:rsidRDefault="00A75C4E" w:rsidP="00464A92">
      <w:pPr>
        <w:ind w:left="360"/>
        <w:jc w:val="right"/>
        <w:rPr>
          <w:sz w:val="24"/>
          <w:szCs w:val="24"/>
        </w:rPr>
      </w:pPr>
    </w:p>
    <w:p w14:paraId="4F51FC30" w14:textId="77777777" w:rsidR="00FA4D3D" w:rsidRDefault="00FA4D3D">
      <w:pPr>
        <w:spacing w:after="200" w:line="276" w:lineRule="auto"/>
        <w:rPr>
          <w:sz w:val="24"/>
          <w:szCs w:val="24"/>
        </w:rPr>
      </w:pPr>
      <w:r>
        <w:rPr>
          <w:sz w:val="24"/>
          <w:szCs w:val="24"/>
        </w:rPr>
        <w:br w:type="page"/>
      </w:r>
    </w:p>
    <w:p w14:paraId="27C5021F" w14:textId="0A3FDEC6" w:rsidR="00CC3847" w:rsidRPr="00FA4D3D" w:rsidRDefault="00CC3847" w:rsidP="00464A92">
      <w:pPr>
        <w:ind w:left="360"/>
        <w:jc w:val="right"/>
        <w:rPr>
          <w:sz w:val="24"/>
          <w:szCs w:val="24"/>
        </w:rPr>
      </w:pPr>
      <w:r w:rsidRPr="00FA4D3D">
        <w:rPr>
          <w:sz w:val="24"/>
          <w:szCs w:val="24"/>
        </w:rPr>
        <w:lastRenderedPageBreak/>
        <w:t>2. pielikums</w:t>
      </w:r>
    </w:p>
    <w:p w14:paraId="07EE3794" w14:textId="2E8364C3" w:rsidR="00464A92" w:rsidRPr="00FA4D3D" w:rsidRDefault="00464A92" w:rsidP="00464A92">
      <w:pPr>
        <w:ind w:left="360"/>
        <w:jc w:val="right"/>
        <w:rPr>
          <w:sz w:val="24"/>
          <w:szCs w:val="24"/>
        </w:rPr>
      </w:pPr>
      <w:r w:rsidRPr="00FA4D3D">
        <w:rPr>
          <w:sz w:val="24"/>
          <w:szCs w:val="24"/>
        </w:rPr>
        <w:t xml:space="preserve">Pielikums Nr. </w:t>
      </w:r>
      <w:r w:rsidR="00CC3847" w:rsidRPr="00FA4D3D">
        <w:rPr>
          <w:sz w:val="24"/>
          <w:szCs w:val="24"/>
        </w:rPr>
        <w:t>1</w:t>
      </w:r>
    </w:p>
    <w:p w14:paraId="58D6EDB3" w14:textId="77777777" w:rsidR="00464A92" w:rsidRPr="00FA4D3D" w:rsidRDefault="00464A92" w:rsidP="00464A92">
      <w:pPr>
        <w:jc w:val="right"/>
        <w:rPr>
          <w:sz w:val="24"/>
        </w:rPr>
      </w:pPr>
      <w:r w:rsidRPr="00FA4D3D">
        <w:rPr>
          <w:sz w:val="24"/>
        </w:rPr>
        <w:t xml:space="preserve">Amatas novada domes </w:t>
      </w:r>
    </w:p>
    <w:p w14:paraId="6368798B" w14:textId="77777777" w:rsidR="009B7B5E" w:rsidRPr="00FA4D3D" w:rsidRDefault="009B7B5E" w:rsidP="009B7B5E">
      <w:pPr>
        <w:jc w:val="right"/>
        <w:rPr>
          <w:sz w:val="24"/>
        </w:rPr>
      </w:pPr>
      <w:r w:rsidRPr="00FA4D3D">
        <w:rPr>
          <w:sz w:val="24"/>
        </w:rPr>
        <w:t>2020. gada 20. maija sēdes</w:t>
      </w:r>
    </w:p>
    <w:p w14:paraId="323E8F1A" w14:textId="494A691B" w:rsidR="009B7B5E" w:rsidRPr="00FA4D3D" w:rsidRDefault="009B7B5E" w:rsidP="009B7B5E">
      <w:pPr>
        <w:jc w:val="right"/>
        <w:rPr>
          <w:sz w:val="24"/>
        </w:rPr>
      </w:pPr>
      <w:r w:rsidRPr="00FA4D3D">
        <w:rPr>
          <w:sz w:val="24"/>
        </w:rPr>
        <w:t xml:space="preserve">lēmumam (protokols Nr. 12, </w:t>
      </w:r>
      <w:r w:rsidR="00A4462F" w:rsidRPr="00FA4D3D">
        <w:rPr>
          <w:sz w:val="24"/>
        </w:rPr>
        <w:t>15</w:t>
      </w:r>
      <w:r w:rsidRPr="00FA4D3D">
        <w:rPr>
          <w:sz w:val="24"/>
        </w:rPr>
        <w:t>.§)</w:t>
      </w:r>
    </w:p>
    <w:p w14:paraId="41521F85" w14:textId="77777777" w:rsidR="009B7B5E" w:rsidRPr="00FA4D3D" w:rsidRDefault="009B7B5E" w:rsidP="009B7B5E">
      <w:pPr>
        <w:jc w:val="center"/>
        <w:rPr>
          <w:sz w:val="12"/>
          <w:szCs w:val="8"/>
        </w:rPr>
      </w:pPr>
    </w:p>
    <w:p w14:paraId="4AB33EB2" w14:textId="77777777" w:rsidR="00A75C4E" w:rsidRPr="00FA4D3D" w:rsidRDefault="00A75C4E" w:rsidP="00A75C4E">
      <w:pPr>
        <w:shd w:val="clear" w:color="auto" w:fill="FFFFFF"/>
        <w:jc w:val="right"/>
        <w:rPr>
          <w:sz w:val="24"/>
          <w:szCs w:val="24"/>
        </w:rPr>
      </w:pPr>
      <w:r w:rsidRPr="00FA4D3D">
        <w:rPr>
          <w:color w:val="000000"/>
          <w:sz w:val="24"/>
          <w:szCs w:val="24"/>
        </w:rPr>
        <w:t>APSTIPRINĀTI</w:t>
      </w:r>
    </w:p>
    <w:p w14:paraId="59790469" w14:textId="77777777" w:rsidR="00A75C4E" w:rsidRPr="00FA4D3D" w:rsidRDefault="00A75C4E" w:rsidP="00A75C4E">
      <w:pPr>
        <w:shd w:val="clear" w:color="auto" w:fill="FFFFFF"/>
        <w:spacing w:line="278" w:lineRule="exact"/>
        <w:ind w:left="4666"/>
        <w:jc w:val="right"/>
        <w:rPr>
          <w:color w:val="000000"/>
          <w:sz w:val="24"/>
          <w:szCs w:val="24"/>
        </w:rPr>
      </w:pPr>
      <w:r w:rsidRPr="00FA4D3D">
        <w:rPr>
          <w:color w:val="000000"/>
          <w:sz w:val="24"/>
          <w:szCs w:val="24"/>
        </w:rPr>
        <w:t xml:space="preserve">ar Amatas novada domes </w:t>
      </w:r>
    </w:p>
    <w:p w14:paraId="12AB1081" w14:textId="3121C45E" w:rsidR="00A75C4E" w:rsidRPr="00FA4D3D" w:rsidRDefault="00A75C4E" w:rsidP="00A75C4E">
      <w:pPr>
        <w:jc w:val="right"/>
        <w:rPr>
          <w:sz w:val="24"/>
        </w:rPr>
      </w:pPr>
      <w:r w:rsidRPr="00FA4D3D">
        <w:rPr>
          <w:sz w:val="24"/>
        </w:rPr>
        <w:t>2020. gada 20. maija sēdes</w:t>
      </w:r>
    </w:p>
    <w:p w14:paraId="47A4EEF8" w14:textId="78F501AA" w:rsidR="00A75C4E" w:rsidRPr="00FA4D3D" w:rsidRDefault="00A75C4E" w:rsidP="00A75C4E">
      <w:pPr>
        <w:jc w:val="right"/>
        <w:rPr>
          <w:sz w:val="24"/>
        </w:rPr>
      </w:pPr>
      <w:r w:rsidRPr="00FA4D3D">
        <w:rPr>
          <w:sz w:val="24"/>
        </w:rPr>
        <w:t xml:space="preserve">lēmumu (protokols Nr. 12, </w:t>
      </w:r>
      <w:r w:rsidR="00A4462F" w:rsidRPr="00FA4D3D">
        <w:rPr>
          <w:sz w:val="24"/>
        </w:rPr>
        <w:t>15</w:t>
      </w:r>
      <w:r w:rsidRPr="00FA4D3D">
        <w:rPr>
          <w:sz w:val="24"/>
        </w:rPr>
        <w:t>.§)</w:t>
      </w:r>
    </w:p>
    <w:p w14:paraId="7CF48F29" w14:textId="77777777" w:rsidR="00A75C4E" w:rsidRPr="00FA4D3D" w:rsidRDefault="00A75C4E" w:rsidP="00A75C4E">
      <w:pPr>
        <w:widowControl w:val="0"/>
        <w:shd w:val="clear" w:color="auto" w:fill="FFFFFF"/>
        <w:autoSpaceDE w:val="0"/>
        <w:autoSpaceDN w:val="0"/>
        <w:adjustRightInd w:val="0"/>
        <w:rPr>
          <w:b/>
          <w:color w:val="000000"/>
          <w:sz w:val="24"/>
          <w:szCs w:val="24"/>
        </w:rPr>
      </w:pPr>
    </w:p>
    <w:p w14:paraId="4D250A89" w14:textId="77777777" w:rsidR="00A75C4E" w:rsidRPr="00FA4D3D" w:rsidRDefault="00A75C4E" w:rsidP="00A75C4E">
      <w:pPr>
        <w:jc w:val="center"/>
        <w:rPr>
          <w:rFonts w:eastAsia="Calibri"/>
          <w:b/>
          <w:caps/>
          <w:sz w:val="28"/>
          <w:szCs w:val="28"/>
          <w:lang w:eastAsia="en-US"/>
        </w:rPr>
      </w:pPr>
      <w:r w:rsidRPr="00FA4D3D">
        <w:rPr>
          <w:rFonts w:eastAsia="Calibri"/>
          <w:b/>
          <w:caps/>
          <w:sz w:val="28"/>
          <w:szCs w:val="28"/>
          <w:lang w:eastAsia="en-US"/>
        </w:rPr>
        <w:t xml:space="preserve">neKUSTAMĀ ĪPAŠUMA </w:t>
      </w:r>
    </w:p>
    <w:p w14:paraId="21120050" w14:textId="77777777" w:rsidR="00A75C4E" w:rsidRPr="00FA4D3D" w:rsidRDefault="00A75C4E" w:rsidP="00A75C4E">
      <w:pPr>
        <w:jc w:val="center"/>
        <w:rPr>
          <w:rFonts w:eastAsia="Calibri"/>
          <w:b/>
          <w:bCs/>
          <w:sz w:val="28"/>
          <w:szCs w:val="28"/>
          <w:lang w:eastAsia="en-US"/>
        </w:rPr>
      </w:pPr>
      <w:r w:rsidRPr="00FA4D3D">
        <w:rPr>
          <w:rFonts w:eastAsia="Calibri"/>
          <w:b/>
          <w:bCs/>
          <w:sz w:val="28"/>
          <w:szCs w:val="28"/>
          <w:lang w:eastAsia="en-US"/>
        </w:rPr>
        <w:t>„</w:t>
      </w:r>
      <w:r w:rsidRPr="00FA4D3D">
        <w:rPr>
          <w:rFonts w:eastAsia="Calibri"/>
          <w:b/>
          <w:bCs/>
          <w:caps/>
          <w:sz w:val="28"/>
          <w:szCs w:val="28"/>
          <w:lang w:eastAsia="en-US"/>
        </w:rPr>
        <w:t>jaunmālnieki</w:t>
      </w:r>
      <w:r w:rsidRPr="00FA4D3D">
        <w:rPr>
          <w:rFonts w:eastAsia="Calibri"/>
          <w:b/>
          <w:bCs/>
          <w:sz w:val="28"/>
          <w:szCs w:val="28"/>
          <w:lang w:eastAsia="en-US"/>
        </w:rPr>
        <w:t>”, DRABEŠU PAGASTĀ, AMATAS NOVADĀ</w:t>
      </w:r>
    </w:p>
    <w:p w14:paraId="4AA2CF09" w14:textId="77777777" w:rsidR="00A75C4E" w:rsidRPr="00FA4D3D" w:rsidRDefault="00A75C4E" w:rsidP="00A75C4E">
      <w:pPr>
        <w:jc w:val="center"/>
        <w:rPr>
          <w:rFonts w:eastAsia="Calibri"/>
          <w:b/>
          <w:caps/>
          <w:sz w:val="28"/>
          <w:szCs w:val="28"/>
          <w:lang w:eastAsia="en-US"/>
        </w:rPr>
      </w:pPr>
      <w:r w:rsidRPr="00FA4D3D">
        <w:rPr>
          <w:rFonts w:eastAsia="Calibri"/>
          <w:b/>
          <w:caps/>
          <w:sz w:val="28"/>
          <w:szCs w:val="28"/>
          <w:lang w:eastAsia="en-US"/>
        </w:rPr>
        <w:t>ATKĀRTOTĀS IZSOLES nOTEIKUMI</w:t>
      </w:r>
    </w:p>
    <w:p w14:paraId="62ED5B2B" w14:textId="77777777" w:rsidR="00A75C4E" w:rsidRPr="00FA4D3D" w:rsidRDefault="00A75C4E" w:rsidP="00A75C4E">
      <w:pPr>
        <w:jc w:val="center"/>
        <w:rPr>
          <w:rFonts w:eastAsia="Calibri"/>
          <w:caps/>
          <w:sz w:val="24"/>
          <w:szCs w:val="24"/>
          <w:lang w:eastAsia="en-US"/>
        </w:rPr>
      </w:pPr>
    </w:p>
    <w:p w14:paraId="46CF64BA" w14:textId="77777777" w:rsidR="00A75C4E" w:rsidRPr="00FA4D3D" w:rsidRDefault="00A75C4E" w:rsidP="00A75C4E">
      <w:pPr>
        <w:jc w:val="center"/>
        <w:rPr>
          <w:rFonts w:eastAsia="Calibri"/>
          <w:b/>
          <w:caps/>
          <w:sz w:val="24"/>
          <w:szCs w:val="24"/>
          <w:lang w:eastAsia="en-US"/>
        </w:rPr>
      </w:pPr>
      <w:r w:rsidRPr="00FA4D3D">
        <w:rPr>
          <w:rFonts w:eastAsia="Calibri"/>
          <w:b/>
          <w:caps/>
          <w:sz w:val="24"/>
          <w:szCs w:val="24"/>
          <w:lang w:eastAsia="en-US"/>
        </w:rPr>
        <w:t>1. vispārīgie JAUTĀJUMI</w:t>
      </w:r>
    </w:p>
    <w:p w14:paraId="1D5800D3" w14:textId="77777777" w:rsidR="00A75C4E" w:rsidRPr="00FA4D3D" w:rsidRDefault="00A75C4E" w:rsidP="00A75C4E">
      <w:pPr>
        <w:jc w:val="center"/>
        <w:rPr>
          <w:rFonts w:ascii="Cambria" w:eastAsia="Calibri" w:hAnsi="Cambria"/>
          <w:b/>
          <w:caps/>
          <w:sz w:val="12"/>
          <w:szCs w:val="12"/>
          <w:lang w:eastAsia="en-US"/>
        </w:rPr>
      </w:pPr>
    </w:p>
    <w:p w14:paraId="54245C8B" w14:textId="7F15713A"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1.1. Šie noteikumi nosaka kārtību, kādā organizējama pašvaldības īpašuma - zemes gabala </w:t>
      </w:r>
      <w:r w:rsidRPr="00FA4D3D">
        <w:rPr>
          <w:rFonts w:eastAsia="Calibri"/>
          <w:bCs/>
          <w:sz w:val="24"/>
          <w:szCs w:val="24"/>
          <w:lang w:eastAsia="en-US"/>
        </w:rPr>
        <w:t>„</w:t>
      </w:r>
      <w:bookmarkStart w:id="19" w:name="_Hlk35518481"/>
      <w:r w:rsidRPr="00FA4D3D">
        <w:rPr>
          <w:rFonts w:eastAsia="Calibri"/>
          <w:bCs/>
          <w:sz w:val="24"/>
          <w:szCs w:val="24"/>
          <w:lang w:eastAsia="en-US"/>
        </w:rPr>
        <w:t>Jaunmālnieki</w:t>
      </w:r>
      <w:bookmarkEnd w:id="19"/>
      <w:r w:rsidRPr="00FA4D3D">
        <w:rPr>
          <w:rFonts w:eastAsia="Calibri"/>
          <w:bCs/>
          <w:sz w:val="24"/>
          <w:szCs w:val="24"/>
          <w:lang w:eastAsia="en-US"/>
        </w:rPr>
        <w:t>”, Drabešu pagastā, Amatas novadā</w:t>
      </w:r>
      <w:r w:rsidRPr="00FA4D3D">
        <w:rPr>
          <w:rFonts w:eastAsia="Calibri"/>
          <w:sz w:val="24"/>
          <w:szCs w:val="24"/>
          <w:lang w:eastAsia="en-US"/>
        </w:rPr>
        <w:t xml:space="preserve">, ar kadastra Nr. </w:t>
      </w:r>
      <w:bookmarkStart w:id="20" w:name="_Hlk35518490"/>
      <w:r w:rsidRPr="00FA4D3D">
        <w:rPr>
          <w:sz w:val="24"/>
          <w:szCs w:val="24"/>
        </w:rPr>
        <w:t>42460020296</w:t>
      </w:r>
      <w:bookmarkEnd w:id="20"/>
      <w:r w:rsidRPr="00FA4D3D">
        <w:rPr>
          <w:sz w:val="24"/>
          <w:szCs w:val="24"/>
        </w:rPr>
        <w:t xml:space="preserve">, </w:t>
      </w:r>
      <w:r w:rsidRPr="00FA4D3D">
        <w:rPr>
          <w:rFonts w:eastAsia="Calibri"/>
          <w:sz w:val="24"/>
          <w:szCs w:val="24"/>
          <w:lang w:eastAsia="en-US"/>
        </w:rPr>
        <w:t xml:space="preserve">turpmāk tekstā „Zemes gabals”, atkārtotā izsole. Izsoles noteikumi, turpmāk tekstā „Noteikumi”, nosaka kārtību, kādā organizējama Zemes gabala mutiska izsole ar augšupejošu soli. </w:t>
      </w:r>
    </w:p>
    <w:p w14:paraId="11FF1BB0"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1.2. Izsoli organizē Amatas novada pašvaldības īpašumu atsavināšanas un dzīvojamo māju privatizācijas komisija, turpmāk tekstā „Komisija”.</w:t>
      </w:r>
    </w:p>
    <w:p w14:paraId="02D5E497"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62AF2A6D" w14:textId="77777777" w:rsidR="00A75C4E" w:rsidRPr="00FA4D3D" w:rsidRDefault="00A75C4E" w:rsidP="00A75C4E">
      <w:pPr>
        <w:ind w:firstLine="360"/>
        <w:jc w:val="both"/>
        <w:rPr>
          <w:rFonts w:eastAsia="Calibri"/>
          <w:b/>
          <w:sz w:val="24"/>
          <w:szCs w:val="24"/>
          <w:lang w:eastAsia="en-US"/>
        </w:rPr>
      </w:pPr>
      <w:r w:rsidRPr="00FA4D3D">
        <w:rPr>
          <w:rFonts w:eastAsia="Calibri"/>
          <w:sz w:val="24"/>
          <w:szCs w:val="24"/>
          <w:lang w:eastAsia="en-US"/>
        </w:rPr>
        <w:t xml:space="preserve">1.4. Izsole notiek Amatas novada domē, „Ausmas”, Drabešu pagasts, Amatas novads, </w:t>
      </w:r>
      <w:r w:rsidRPr="00FA4D3D">
        <w:rPr>
          <w:rFonts w:eastAsia="Calibri"/>
          <w:b/>
          <w:sz w:val="24"/>
          <w:szCs w:val="24"/>
          <w:lang w:eastAsia="en-US"/>
        </w:rPr>
        <w:t>2020. gada 10. jūlijā plkst. 10:00</w:t>
      </w:r>
      <w:r w:rsidRPr="00FA4D3D">
        <w:rPr>
          <w:rFonts w:eastAsia="Calibri"/>
          <w:sz w:val="24"/>
          <w:szCs w:val="24"/>
          <w:lang w:eastAsia="en-US"/>
        </w:rPr>
        <w:t>.</w:t>
      </w:r>
    </w:p>
    <w:p w14:paraId="74FB92EE" w14:textId="77777777" w:rsidR="00A75C4E" w:rsidRPr="00FA4D3D" w:rsidRDefault="00A75C4E" w:rsidP="00A75C4E">
      <w:pPr>
        <w:ind w:firstLine="360"/>
        <w:jc w:val="both"/>
        <w:rPr>
          <w:sz w:val="24"/>
          <w:szCs w:val="24"/>
        </w:rPr>
      </w:pPr>
      <w:r w:rsidRPr="00FA4D3D">
        <w:rPr>
          <w:rFonts w:eastAsia="Calibri"/>
          <w:sz w:val="24"/>
          <w:szCs w:val="24"/>
          <w:lang w:eastAsia="en-US"/>
        </w:rPr>
        <w:t xml:space="preserve">1.5. Zemes gabala sākumcena (nosacītā cena) ir </w:t>
      </w:r>
      <w:bookmarkStart w:id="21" w:name="_Hlk35518604"/>
      <w:r w:rsidRPr="00FA4D3D">
        <w:rPr>
          <w:b/>
          <w:sz w:val="24"/>
          <w:szCs w:val="24"/>
          <w:lang w:eastAsia="en-US"/>
        </w:rPr>
        <w:t xml:space="preserve">13 500,00 </w:t>
      </w:r>
      <w:bookmarkEnd w:id="21"/>
      <w:r w:rsidRPr="00FA4D3D">
        <w:rPr>
          <w:b/>
          <w:sz w:val="24"/>
          <w:szCs w:val="24"/>
        </w:rPr>
        <w:t xml:space="preserve">EUR </w:t>
      </w:r>
      <w:r w:rsidRPr="00FA4D3D">
        <w:rPr>
          <w:sz w:val="24"/>
          <w:szCs w:val="24"/>
          <w:lang w:eastAsia="en-US"/>
        </w:rPr>
        <w:t>(trīspadsmit tūkstoši pieci simti </w:t>
      </w:r>
      <w:r w:rsidRPr="00FA4D3D">
        <w:rPr>
          <w:i/>
          <w:sz w:val="24"/>
          <w:szCs w:val="24"/>
          <w:lang w:eastAsia="en-US"/>
        </w:rPr>
        <w:t xml:space="preserve">euro </w:t>
      </w:r>
      <w:r w:rsidRPr="00FA4D3D">
        <w:rPr>
          <w:sz w:val="24"/>
          <w:szCs w:val="24"/>
          <w:lang w:eastAsia="en-US"/>
        </w:rPr>
        <w:t>un 00 centi).</w:t>
      </w:r>
    </w:p>
    <w:p w14:paraId="7240A48D"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1.6. Nodrošinājuma nauda – 10% no Zemes gabala nosacītās cenas, t.i., </w:t>
      </w:r>
      <w:r w:rsidRPr="00FA4D3D">
        <w:rPr>
          <w:rFonts w:eastAsia="Calibri"/>
          <w:b/>
          <w:bCs/>
          <w:sz w:val="24"/>
          <w:szCs w:val="24"/>
          <w:lang w:eastAsia="en-US"/>
        </w:rPr>
        <w:t>1350,00 EUR</w:t>
      </w:r>
      <w:r w:rsidRPr="00FA4D3D">
        <w:rPr>
          <w:rFonts w:eastAsia="Calibri"/>
          <w:sz w:val="24"/>
          <w:szCs w:val="24"/>
          <w:lang w:eastAsia="en-US"/>
        </w:rPr>
        <w:t xml:space="preserve"> (viens tūkstotis trīs simti piecdesmit </w:t>
      </w:r>
      <w:r w:rsidRPr="00FA4D3D">
        <w:rPr>
          <w:rFonts w:eastAsia="Calibri"/>
          <w:i/>
          <w:sz w:val="24"/>
          <w:szCs w:val="24"/>
          <w:lang w:eastAsia="en-US"/>
        </w:rPr>
        <w:t>euro</w:t>
      </w:r>
      <w:r w:rsidRPr="00FA4D3D">
        <w:rPr>
          <w:rFonts w:eastAsia="Calibri"/>
          <w:sz w:val="24"/>
          <w:szCs w:val="24"/>
          <w:lang w:eastAsia="en-US"/>
        </w:rPr>
        <w:t xml:space="preserve"> un 00 centi) un dalības maksa jāiemaksā Amatas novada pašvaldības bankas kontā (Amatas novada dome, „Ausmas”, Drabešu pagasts, Amatas novads, reģistrācijas Nr. 90000957242):</w:t>
      </w:r>
    </w:p>
    <w:p w14:paraId="34F5AB3C" w14:textId="77777777" w:rsidR="00A75C4E" w:rsidRPr="00FA4D3D" w:rsidRDefault="00A75C4E" w:rsidP="00A75C4E">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4FB6F9EF"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 1.7. Nodrošinājums uzskatāms par iesniegtu, ja attiecīgā naudas summa ir ieskaitīta iepriekš norādītajā bankas kontā.</w:t>
      </w:r>
    </w:p>
    <w:p w14:paraId="399F1732" w14:textId="77ABFE0A"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1.8. Izsoles solis –</w:t>
      </w:r>
      <w:r w:rsidRPr="00FA4D3D">
        <w:rPr>
          <w:rFonts w:eastAsia="Calibri"/>
          <w:b/>
          <w:sz w:val="24"/>
          <w:szCs w:val="24"/>
          <w:lang w:eastAsia="en-US"/>
        </w:rPr>
        <w:t xml:space="preserve">  </w:t>
      </w:r>
      <w:r w:rsidR="0082004C">
        <w:rPr>
          <w:rFonts w:eastAsia="Calibri"/>
          <w:b/>
          <w:sz w:val="24"/>
          <w:szCs w:val="24"/>
          <w:lang w:eastAsia="en-US"/>
        </w:rPr>
        <w:t>1</w:t>
      </w:r>
      <w:r w:rsidRPr="00FA4D3D">
        <w:rPr>
          <w:rFonts w:eastAsia="Calibri"/>
          <w:b/>
          <w:sz w:val="24"/>
          <w:szCs w:val="24"/>
          <w:lang w:eastAsia="en-US"/>
        </w:rPr>
        <w:t>00,00 EUR</w:t>
      </w:r>
      <w:r w:rsidRPr="00FA4D3D">
        <w:rPr>
          <w:rFonts w:eastAsia="Calibri"/>
          <w:sz w:val="24"/>
          <w:szCs w:val="24"/>
          <w:lang w:eastAsia="en-US"/>
        </w:rPr>
        <w:t xml:space="preserve"> (</w:t>
      </w:r>
      <w:r w:rsidR="0082004C">
        <w:rPr>
          <w:rFonts w:eastAsia="Calibri"/>
          <w:sz w:val="24"/>
          <w:szCs w:val="24"/>
          <w:lang w:eastAsia="en-US"/>
        </w:rPr>
        <w:t>viens</w:t>
      </w:r>
      <w:r w:rsidRPr="00FA4D3D">
        <w:rPr>
          <w:rFonts w:eastAsia="Calibri"/>
          <w:sz w:val="24"/>
          <w:szCs w:val="24"/>
          <w:lang w:eastAsia="en-US"/>
        </w:rPr>
        <w:t xml:space="preserve"> simt</w:t>
      </w:r>
      <w:r w:rsidR="0082004C">
        <w:rPr>
          <w:rFonts w:eastAsia="Calibri"/>
          <w:sz w:val="24"/>
          <w:szCs w:val="24"/>
          <w:lang w:eastAsia="en-US"/>
        </w:rPr>
        <w:t>s</w:t>
      </w:r>
      <w:r w:rsidRPr="00FA4D3D">
        <w:rPr>
          <w:rFonts w:eastAsia="Calibri"/>
          <w:sz w:val="24"/>
          <w:szCs w:val="24"/>
          <w:lang w:eastAsia="en-US"/>
        </w:rPr>
        <w:t xml:space="preserve"> </w:t>
      </w:r>
      <w:r w:rsidRPr="00FA4D3D">
        <w:rPr>
          <w:rFonts w:eastAsia="Calibri"/>
          <w:i/>
          <w:sz w:val="24"/>
          <w:szCs w:val="24"/>
          <w:lang w:eastAsia="en-US"/>
        </w:rPr>
        <w:t>euro</w:t>
      </w:r>
      <w:r w:rsidRPr="00FA4D3D">
        <w:rPr>
          <w:rFonts w:eastAsia="Calibri"/>
          <w:sz w:val="24"/>
          <w:szCs w:val="24"/>
          <w:lang w:eastAsia="en-US"/>
        </w:rPr>
        <w:t xml:space="preserve"> un 00 centi).</w:t>
      </w:r>
    </w:p>
    <w:p w14:paraId="2749BD0C"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1.9. Izsoles dalības maksa – </w:t>
      </w:r>
      <w:r w:rsidRPr="00FA4D3D">
        <w:rPr>
          <w:rFonts w:eastAsia="Calibri"/>
          <w:b/>
          <w:sz w:val="24"/>
          <w:szCs w:val="24"/>
          <w:lang w:eastAsia="en-US"/>
        </w:rPr>
        <w:t>20,00 EUR</w:t>
      </w:r>
      <w:r w:rsidRPr="00FA4D3D">
        <w:rPr>
          <w:rFonts w:eastAsia="Calibri"/>
          <w:sz w:val="24"/>
          <w:szCs w:val="24"/>
          <w:lang w:eastAsia="en-US"/>
        </w:rPr>
        <w:t xml:space="preserve">  (divdesmit </w:t>
      </w:r>
      <w:r w:rsidRPr="00FA4D3D">
        <w:rPr>
          <w:rFonts w:eastAsia="Calibri"/>
          <w:i/>
          <w:sz w:val="24"/>
          <w:szCs w:val="24"/>
          <w:lang w:eastAsia="en-US"/>
        </w:rPr>
        <w:t>euro</w:t>
      </w:r>
      <w:r w:rsidRPr="00FA4D3D">
        <w:rPr>
          <w:rFonts w:eastAsia="Calibri"/>
          <w:sz w:val="24"/>
          <w:szCs w:val="24"/>
          <w:lang w:eastAsia="en-US"/>
        </w:rPr>
        <w:t xml:space="preserve"> un 00 centi).</w:t>
      </w:r>
    </w:p>
    <w:p w14:paraId="52E62DB4"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5" w:history="1">
        <w:r w:rsidRPr="00FA4D3D">
          <w:rPr>
            <w:rFonts w:eastAsia="Calibri"/>
            <w:color w:val="0000FF"/>
            <w:sz w:val="24"/>
            <w:szCs w:val="24"/>
            <w:u w:val="single"/>
            <w:lang w:eastAsia="en-US"/>
          </w:rPr>
          <w:t>www.amatasnovads.lv</w:t>
        </w:r>
      </w:hyperlink>
      <w:r w:rsidRPr="00FA4D3D">
        <w:rPr>
          <w:rFonts w:eastAsia="Calibri"/>
          <w:sz w:val="24"/>
          <w:szCs w:val="24"/>
          <w:lang w:eastAsia="en-US"/>
        </w:rPr>
        <w:t>.</w:t>
      </w:r>
    </w:p>
    <w:p w14:paraId="63744302"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1.11. Komisijas pienākumi:</w:t>
      </w:r>
    </w:p>
    <w:p w14:paraId="7E3B7DC9"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ab/>
        <w:t>1.11.1. organizēt izsoles dalībnieku reģistrāciju,</w:t>
      </w:r>
    </w:p>
    <w:p w14:paraId="4B5594F6"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ab/>
        <w:t>1.11.2. reģistrētajiem izsoles dalībniekiem izsniegt apliecību par reģistrāciju ar kārtas numuru,</w:t>
      </w:r>
    </w:p>
    <w:p w14:paraId="2D406E78"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ab/>
        <w:t>1.11.3. nodrošināt izsoles procedūru,</w:t>
      </w:r>
    </w:p>
    <w:p w14:paraId="1BDAC7EA"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ab/>
        <w:t>1.11.4. protokolēt izsoles gaitu,</w:t>
      </w:r>
    </w:p>
    <w:p w14:paraId="33341913"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ab/>
        <w:t>1.11.5. Komisijas locekļi nedrīkst būt nomas tiesību pretendenti, kā arī tieši vai netieši ieinteresēti izsoles procedūras iznākumā.</w:t>
      </w:r>
    </w:p>
    <w:p w14:paraId="70B2C92A"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1.12. Izsoles rezultātus apstiprina Amatas novada pašvaldība kārtējā domes sēdē.</w:t>
      </w:r>
    </w:p>
    <w:p w14:paraId="15DC333E" w14:textId="77777777" w:rsidR="00A75C4E" w:rsidRPr="00FA4D3D" w:rsidRDefault="00A75C4E" w:rsidP="00A75C4E">
      <w:pPr>
        <w:rPr>
          <w:rFonts w:eastAsia="Calibri"/>
          <w:b/>
          <w:caps/>
          <w:sz w:val="24"/>
          <w:szCs w:val="24"/>
          <w:lang w:eastAsia="en-US"/>
        </w:rPr>
      </w:pPr>
    </w:p>
    <w:p w14:paraId="3BA6830D" w14:textId="77777777" w:rsidR="00A75C4E" w:rsidRPr="00FA4D3D" w:rsidRDefault="00A75C4E" w:rsidP="00A75C4E">
      <w:pPr>
        <w:rPr>
          <w:rFonts w:eastAsia="Calibri"/>
          <w:b/>
          <w:caps/>
          <w:sz w:val="24"/>
          <w:szCs w:val="24"/>
          <w:lang w:eastAsia="en-US"/>
        </w:rPr>
      </w:pPr>
    </w:p>
    <w:p w14:paraId="7DFE6608" w14:textId="77777777" w:rsidR="00A75C4E" w:rsidRPr="00FA4D3D" w:rsidRDefault="00A75C4E" w:rsidP="00A75C4E">
      <w:pPr>
        <w:spacing w:after="200"/>
        <w:jc w:val="center"/>
        <w:rPr>
          <w:rFonts w:eastAsia="Calibri"/>
          <w:b/>
          <w:caps/>
          <w:sz w:val="24"/>
          <w:szCs w:val="24"/>
          <w:lang w:eastAsia="en-US"/>
        </w:rPr>
      </w:pPr>
      <w:r w:rsidRPr="00FA4D3D">
        <w:rPr>
          <w:rFonts w:eastAsia="Calibri"/>
          <w:b/>
          <w:caps/>
          <w:sz w:val="24"/>
          <w:szCs w:val="24"/>
          <w:lang w:eastAsia="en-US"/>
        </w:rPr>
        <w:lastRenderedPageBreak/>
        <w:t>2. Nekustamā īpašuma raksturojums</w:t>
      </w:r>
    </w:p>
    <w:p w14:paraId="239D38B8"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2.1. Zemes gabals „Jaunmālnieki”, kadastra Nr. </w:t>
      </w:r>
      <w:r w:rsidRPr="00FA4D3D">
        <w:rPr>
          <w:sz w:val="24"/>
          <w:szCs w:val="24"/>
        </w:rPr>
        <w:t>42460020296</w:t>
      </w:r>
      <w:r w:rsidRPr="00FA4D3D">
        <w:rPr>
          <w:rFonts w:eastAsia="Calibri"/>
          <w:sz w:val="24"/>
          <w:szCs w:val="24"/>
          <w:lang w:eastAsia="en-US"/>
        </w:rPr>
        <w:t xml:space="preserve">, atrodas </w:t>
      </w:r>
      <w:r w:rsidRPr="00FA4D3D">
        <w:rPr>
          <w:rFonts w:eastAsia="Calibri"/>
          <w:bCs/>
          <w:sz w:val="24"/>
          <w:szCs w:val="24"/>
          <w:lang w:eastAsia="en-US"/>
        </w:rPr>
        <w:t>Drabešu pagastā, Amatas novadā</w:t>
      </w:r>
      <w:r w:rsidRPr="00FA4D3D">
        <w:rPr>
          <w:rFonts w:eastAsia="Calibri"/>
          <w:sz w:val="24"/>
          <w:szCs w:val="24"/>
          <w:lang w:eastAsia="en-US"/>
        </w:rPr>
        <w:t xml:space="preserve">. Zemes gabals sastāv no zemes vienības kopplatībā  </w:t>
      </w:r>
      <w:bookmarkStart w:id="22" w:name="_Hlk35518509"/>
      <w:r w:rsidRPr="00FA4D3D">
        <w:rPr>
          <w:rFonts w:eastAsia="Calibri"/>
          <w:sz w:val="24"/>
          <w:szCs w:val="24"/>
          <w:lang w:eastAsia="en-US"/>
        </w:rPr>
        <w:t xml:space="preserve">4,8 </w:t>
      </w:r>
      <w:bookmarkEnd w:id="22"/>
      <w:r w:rsidRPr="00FA4D3D">
        <w:rPr>
          <w:rFonts w:eastAsia="Calibri"/>
          <w:sz w:val="24"/>
          <w:szCs w:val="24"/>
          <w:lang w:eastAsia="en-US"/>
        </w:rPr>
        <w:t>ha. Uz zemes atrodas īpašniekam nepiederoša inženierbūve – mobilo sakaru bāzes stacija “Zīpari”.</w:t>
      </w:r>
    </w:p>
    <w:p w14:paraId="6195AF67"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2.2. Zemes gabals reģistrēts </w:t>
      </w:r>
      <w:r w:rsidRPr="00FA4D3D">
        <w:rPr>
          <w:sz w:val="24"/>
          <w:szCs w:val="24"/>
        </w:rPr>
        <w:t>Vidzemes rajona tiesas Drabešu pagasta zemesgrāmatas nodalījumā Nr. 453</w:t>
      </w:r>
      <w:r w:rsidRPr="00FA4D3D">
        <w:rPr>
          <w:rFonts w:eastAsia="Calibri"/>
          <w:sz w:val="24"/>
          <w:szCs w:val="24"/>
          <w:lang w:eastAsia="en-US"/>
        </w:rPr>
        <w:t>, 11.05.2012.</w:t>
      </w:r>
    </w:p>
    <w:p w14:paraId="4676E3F9"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2.3. Zemes gabala īpašnieks – Amatas novada pašvaldība.</w:t>
      </w:r>
    </w:p>
    <w:p w14:paraId="5A14B454"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2.4. Zemes gabala apgrūtinājumi:</w:t>
      </w:r>
    </w:p>
    <w:p w14:paraId="6756D16E" w14:textId="77777777" w:rsidR="00A75C4E" w:rsidRPr="00FA4D3D" w:rsidRDefault="00A75C4E" w:rsidP="00A75C4E">
      <w:pPr>
        <w:ind w:left="709" w:firstLine="360"/>
        <w:jc w:val="both"/>
        <w:rPr>
          <w:rFonts w:eastAsia="Calibri"/>
          <w:sz w:val="24"/>
          <w:szCs w:val="24"/>
          <w:lang w:eastAsia="en-US"/>
        </w:rPr>
      </w:pPr>
      <w:r w:rsidRPr="00FA4D3D">
        <w:rPr>
          <w:rFonts w:eastAsia="Calibri"/>
          <w:sz w:val="24"/>
          <w:szCs w:val="24"/>
          <w:lang w:eastAsia="en-US"/>
        </w:rPr>
        <w:t xml:space="preserve">2.4.1. </w:t>
      </w:r>
      <w:r w:rsidRPr="00FA4D3D">
        <w:rPr>
          <w:sz w:val="24"/>
          <w:szCs w:val="24"/>
        </w:rPr>
        <w:t>Atzīme – GNP 4,8 ha;</w:t>
      </w:r>
    </w:p>
    <w:p w14:paraId="08AD5DC7" w14:textId="77777777" w:rsidR="00A75C4E" w:rsidRPr="00FA4D3D" w:rsidRDefault="00A75C4E" w:rsidP="00A75C4E">
      <w:pPr>
        <w:ind w:left="1701" w:hanging="632"/>
        <w:jc w:val="both"/>
        <w:rPr>
          <w:rFonts w:eastAsia="Calibri"/>
          <w:sz w:val="24"/>
          <w:szCs w:val="24"/>
          <w:lang w:eastAsia="en-US"/>
        </w:rPr>
      </w:pPr>
      <w:r w:rsidRPr="00FA4D3D">
        <w:rPr>
          <w:rFonts w:eastAsia="Calibri"/>
          <w:sz w:val="24"/>
          <w:szCs w:val="24"/>
          <w:lang w:eastAsia="en-US"/>
        </w:rPr>
        <w:t xml:space="preserve">2.4.2. </w:t>
      </w:r>
      <w:r w:rsidRPr="00FA4D3D">
        <w:rPr>
          <w:sz w:val="24"/>
          <w:szCs w:val="24"/>
        </w:rPr>
        <w:t>Nostiprināts personālservitūts – zemes gabala daļas lietošanas tiesība; tiesību ieguvējs: “Latvijas Mobilais Telefons” SIA.</w:t>
      </w:r>
    </w:p>
    <w:p w14:paraId="7DF35595"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2.5. Nekustamais īpašums nav ieķīlāts, apgrūtināts ar parādiem vai citiem lietu tiesības   ierobežojošiem  apgrūtinājumiem.</w:t>
      </w:r>
    </w:p>
    <w:p w14:paraId="7B274177" w14:textId="77777777" w:rsidR="00A75C4E" w:rsidRPr="00FA4D3D" w:rsidRDefault="00A75C4E" w:rsidP="00A75C4E">
      <w:pPr>
        <w:ind w:firstLine="360"/>
        <w:jc w:val="both"/>
        <w:rPr>
          <w:sz w:val="24"/>
          <w:szCs w:val="24"/>
        </w:rPr>
      </w:pPr>
      <w:r w:rsidRPr="00FA4D3D">
        <w:rPr>
          <w:rFonts w:eastAsia="Calibri"/>
          <w:sz w:val="24"/>
          <w:szCs w:val="24"/>
          <w:lang w:eastAsia="en-US"/>
        </w:rPr>
        <w:t xml:space="preserve">2.6. Nekustamā īpašuma lietošanas mērķis – </w:t>
      </w:r>
      <w:r w:rsidRPr="00FA4D3D">
        <w:rPr>
          <w:sz w:val="24"/>
          <w:szCs w:val="24"/>
        </w:rPr>
        <w:t xml:space="preserve">zeme, uz kuras galvenā saimnieciskā darbība ir lauksaimniecība (kods 0101). </w:t>
      </w:r>
    </w:p>
    <w:p w14:paraId="2C077AAD" w14:textId="77777777" w:rsidR="00A75C4E" w:rsidRPr="00FA4D3D" w:rsidRDefault="00A75C4E" w:rsidP="00A75C4E">
      <w:pPr>
        <w:ind w:firstLine="360"/>
        <w:jc w:val="both"/>
        <w:rPr>
          <w:rFonts w:eastAsia="Calibri"/>
          <w:sz w:val="24"/>
        </w:rPr>
      </w:pPr>
      <w:r w:rsidRPr="00FA4D3D">
        <w:rPr>
          <w:rFonts w:eastAsia="Calibri"/>
          <w:sz w:val="24"/>
          <w:szCs w:val="24"/>
          <w:lang w:eastAsia="en-US"/>
        </w:rPr>
        <w:t>2.7. Uz Zemes gabala iegūšanu īpašumā attiecināmas likuma “Par zemes privatizāciju lauku apvidos”</w:t>
      </w:r>
      <w:r w:rsidRPr="00FA4D3D">
        <w:t xml:space="preserve"> </w:t>
      </w:r>
      <w:r w:rsidRPr="00FA4D3D">
        <w:rPr>
          <w:rFonts w:eastAsia="Calibri"/>
          <w:sz w:val="24"/>
          <w:szCs w:val="24"/>
          <w:lang w:eastAsia="en-US"/>
        </w:rPr>
        <w:t xml:space="preserve">VI nodaļas </w:t>
      </w:r>
      <w:r w:rsidRPr="00FA4D3D">
        <w:rPr>
          <w:rFonts w:eastAsia="Calibri"/>
          <w:sz w:val="24"/>
        </w:rPr>
        <w:t>“</w:t>
      </w:r>
      <w:r w:rsidRPr="00FA4D3D">
        <w:rPr>
          <w:sz w:val="24"/>
          <w:lang w:eastAsia="en-US"/>
        </w:rPr>
        <w:t>Darījumi ar zemes īpašumiem</w:t>
      </w:r>
      <w:r w:rsidRPr="00FA4D3D">
        <w:rPr>
          <w:rFonts w:eastAsia="Calibri"/>
          <w:sz w:val="24"/>
        </w:rPr>
        <w:t>” normas.</w:t>
      </w:r>
    </w:p>
    <w:p w14:paraId="35FA0FD9" w14:textId="77777777" w:rsidR="00A75C4E" w:rsidRPr="00FA4D3D" w:rsidRDefault="00A75C4E" w:rsidP="00A75C4E">
      <w:pPr>
        <w:ind w:firstLine="360"/>
        <w:jc w:val="both"/>
        <w:rPr>
          <w:rFonts w:eastAsia="Calibri"/>
          <w:sz w:val="24"/>
          <w:szCs w:val="24"/>
          <w:lang w:eastAsia="en-US"/>
        </w:rPr>
      </w:pPr>
      <w:r w:rsidRPr="00FA4D3D">
        <w:rPr>
          <w:rFonts w:eastAsia="Calibri"/>
          <w:sz w:val="24"/>
        </w:rPr>
        <w:t>2.8.</w:t>
      </w:r>
      <w:r w:rsidRPr="00FA4D3D">
        <w:rPr>
          <w:rFonts w:eastAsia="Calibri"/>
          <w:sz w:val="24"/>
          <w:szCs w:val="24"/>
          <w:lang w:eastAsia="en-US"/>
        </w:rPr>
        <w:t xml:space="preserve"> Nekustamais īpašums atrodas Amatas novada Drabešu pagasta ZA daļā, pie Līvi – Ķāķi – Drabeši autoceļa, apdzīvotas vietas Līvi tuvumā.</w:t>
      </w:r>
    </w:p>
    <w:p w14:paraId="553EB8DE" w14:textId="77777777" w:rsidR="00A75C4E" w:rsidRPr="00FA4D3D" w:rsidRDefault="00A75C4E" w:rsidP="00A75C4E">
      <w:pPr>
        <w:ind w:firstLine="360"/>
        <w:jc w:val="both"/>
        <w:rPr>
          <w:rFonts w:eastAsia="Calibri"/>
          <w:sz w:val="24"/>
          <w:szCs w:val="24"/>
          <w:lang w:eastAsia="en-US"/>
        </w:rPr>
      </w:pPr>
      <w:r w:rsidRPr="00FA4D3D">
        <w:rPr>
          <w:rFonts w:eastAsia="Calibri"/>
          <w:sz w:val="24"/>
          <w:szCs w:val="24"/>
          <w:lang w:eastAsia="en-US"/>
        </w:rPr>
        <w:t xml:space="preserve">2.9. Sīkāka informācija par Zemes gabala robežām un tā izmantošanu, kā arī vienoties par nekustamā īpašuma apskati pa tālruni – </w:t>
      </w:r>
      <w:r w:rsidRPr="00FA4D3D">
        <w:rPr>
          <w:rFonts w:eastAsia="Calibri"/>
          <w:b/>
          <w:sz w:val="24"/>
          <w:szCs w:val="24"/>
          <w:lang w:eastAsia="en-US"/>
        </w:rPr>
        <w:t>26386581 (Gints Bauers).</w:t>
      </w:r>
    </w:p>
    <w:p w14:paraId="1727E23E" w14:textId="4C995A21" w:rsidR="00781B84" w:rsidRPr="00FA4D3D" w:rsidRDefault="00A75C4E" w:rsidP="00A75C4E">
      <w:pPr>
        <w:jc w:val="both"/>
        <w:rPr>
          <w:rFonts w:eastAsia="Calibri"/>
          <w:sz w:val="24"/>
          <w:szCs w:val="24"/>
          <w:lang w:eastAsia="en-US"/>
        </w:rPr>
      </w:pPr>
      <w:r w:rsidRPr="00FA4D3D">
        <w:rPr>
          <w:rFonts w:eastAsia="Calibri"/>
          <w:sz w:val="24"/>
          <w:szCs w:val="24"/>
          <w:lang w:eastAsia="en-US"/>
        </w:rPr>
        <w:t xml:space="preserve"> </w:t>
      </w:r>
    </w:p>
    <w:p w14:paraId="5B3C3F1C" w14:textId="77777777" w:rsidR="00A75C4E" w:rsidRPr="00FA4D3D" w:rsidRDefault="00A75C4E" w:rsidP="001822ED">
      <w:pPr>
        <w:numPr>
          <w:ilvl w:val="0"/>
          <w:numId w:val="5"/>
        </w:numPr>
        <w:ind w:left="992" w:hanging="357"/>
        <w:jc w:val="center"/>
        <w:rPr>
          <w:rFonts w:eastAsia="Calibri"/>
          <w:b/>
          <w:sz w:val="24"/>
          <w:szCs w:val="24"/>
          <w:lang w:eastAsia="en-US"/>
        </w:rPr>
      </w:pPr>
      <w:r w:rsidRPr="00FA4D3D">
        <w:rPr>
          <w:rFonts w:eastAsia="Calibri"/>
          <w:b/>
          <w:sz w:val="24"/>
          <w:szCs w:val="24"/>
          <w:lang w:eastAsia="en-US"/>
        </w:rPr>
        <w:t>IZSOLES PRIEKŠNOTEIKUMI</w:t>
      </w:r>
    </w:p>
    <w:p w14:paraId="314E00D8" w14:textId="77777777" w:rsidR="00A75C4E" w:rsidRPr="00FA4D3D" w:rsidRDefault="00A75C4E" w:rsidP="00A75C4E">
      <w:pPr>
        <w:widowControl w:val="0"/>
        <w:ind w:firstLine="426"/>
        <w:jc w:val="both"/>
        <w:rPr>
          <w:rFonts w:eastAsia="Calibri"/>
          <w:sz w:val="14"/>
          <w:szCs w:val="14"/>
          <w:lang w:eastAsia="en-US"/>
        </w:rPr>
      </w:pPr>
    </w:p>
    <w:p w14:paraId="188338FC" w14:textId="77777777" w:rsidR="00A75C4E" w:rsidRPr="00FA4D3D" w:rsidRDefault="00A75C4E" w:rsidP="00A75C4E">
      <w:pPr>
        <w:widowControl w:val="0"/>
        <w:ind w:firstLine="426"/>
        <w:jc w:val="both"/>
        <w:rPr>
          <w:rFonts w:eastAsia="Calibri"/>
          <w:sz w:val="24"/>
          <w:szCs w:val="24"/>
          <w:lang w:eastAsia="en-US"/>
        </w:rPr>
      </w:pPr>
      <w:r w:rsidRPr="00FA4D3D">
        <w:rPr>
          <w:rFonts w:eastAsia="Calibri"/>
          <w:sz w:val="24"/>
          <w:szCs w:val="24"/>
          <w:lang w:eastAsia="en-US"/>
        </w:rPr>
        <w:t>3.1. Izsolē var piedalīties jebkura fiziska</w:t>
      </w:r>
      <w:r w:rsidRPr="00FA4D3D">
        <w:rPr>
          <w:rFonts w:eastAsia="Calibri"/>
          <w:i/>
          <w:sz w:val="24"/>
          <w:szCs w:val="24"/>
          <w:lang w:eastAsia="en-US"/>
        </w:rPr>
        <w:t xml:space="preserve"> </w:t>
      </w:r>
      <w:r w:rsidRPr="00FA4D3D">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7D2DDF34" w14:textId="7A03FF4B" w:rsidR="00A75C4E" w:rsidRPr="00FA4D3D" w:rsidRDefault="00A75C4E" w:rsidP="00A75C4E">
      <w:pPr>
        <w:widowControl w:val="0"/>
        <w:ind w:firstLine="426"/>
        <w:jc w:val="both"/>
        <w:rPr>
          <w:rFonts w:eastAsia="Calibri"/>
          <w:b/>
          <w:sz w:val="24"/>
          <w:szCs w:val="24"/>
          <w:lang w:eastAsia="en-US"/>
        </w:rPr>
      </w:pPr>
      <w:r w:rsidRPr="00FA4D3D">
        <w:rPr>
          <w:rFonts w:eastAsia="Calibri"/>
          <w:sz w:val="24"/>
          <w:szCs w:val="24"/>
          <w:lang w:eastAsia="en-US"/>
        </w:rPr>
        <w:t xml:space="preserve">3.2. Pieteikumu par piedalīšanos izsolē var iesniegt personīgi vai elektroniski, nosūtot elektroniski parakstītu pieteikumu ar dokumentiem, kā arī ar pilnvarotās personas starpniecību, Amatas novada domē, “Ausmas”, Drabešu pagasts, Amatas novads, līdz 2020. gada </w:t>
      </w:r>
      <w:r w:rsidR="00E41DD1">
        <w:rPr>
          <w:rFonts w:eastAsia="Calibri"/>
          <w:sz w:val="24"/>
          <w:szCs w:val="24"/>
          <w:lang w:eastAsia="en-US"/>
        </w:rPr>
        <w:t>8. jūlijam</w:t>
      </w:r>
      <w:r w:rsidRPr="00FA4D3D">
        <w:rPr>
          <w:rFonts w:eastAsia="Calibri"/>
          <w:sz w:val="24"/>
          <w:szCs w:val="24"/>
          <w:lang w:eastAsia="en-US"/>
        </w:rPr>
        <w:t xml:space="preserve"> plkst. 17.00, e-pasts: maris.timermanis@amatasnovads.lv.</w:t>
      </w:r>
    </w:p>
    <w:p w14:paraId="63D8CEEA" w14:textId="77777777" w:rsidR="00A75C4E" w:rsidRPr="00FA4D3D" w:rsidRDefault="00A75C4E" w:rsidP="00A75C4E">
      <w:pPr>
        <w:widowControl w:val="0"/>
        <w:ind w:firstLine="426"/>
        <w:jc w:val="both"/>
        <w:rPr>
          <w:rFonts w:eastAsia="Calibri"/>
          <w:sz w:val="24"/>
          <w:szCs w:val="24"/>
          <w:lang w:eastAsia="en-US"/>
        </w:rPr>
      </w:pPr>
      <w:r w:rsidRPr="00FA4D3D">
        <w:rPr>
          <w:rFonts w:eastAsia="Calibri"/>
          <w:sz w:val="24"/>
          <w:szCs w:val="24"/>
          <w:lang w:eastAsia="en-US"/>
        </w:rPr>
        <w:t>3.3. Pieteikumā par piedalīšanos izsolē jānorāda:</w:t>
      </w:r>
    </w:p>
    <w:p w14:paraId="0F86DF1F" w14:textId="77777777" w:rsidR="00A75C4E" w:rsidRPr="00FA4D3D" w:rsidRDefault="00A75C4E" w:rsidP="00A75C4E">
      <w:pPr>
        <w:widowControl w:val="0"/>
        <w:ind w:left="720"/>
        <w:jc w:val="both"/>
        <w:rPr>
          <w:rFonts w:eastAsia="Calibri"/>
          <w:sz w:val="24"/>
          <w:szCs w:val="24"/>
          <w:lang w:eastAsia="en-US"/>
        </w:rPr>
      </w:pPr>
      <w:r w:rsidRPr="00FA4D3D">
        <w:rPr>
          <w:rFonts w:eastAsia="Calibri"/>
          <w:sz w:val="24"/>
          <w:szCs w:val="24"/>
          <w:lang w:eastAsia="en-US"/>
        </w:rPr>
        <w:t>3.3.1. izsoles dalībnieka vārds, uzvārds (fiziskai personai) vai juridiskās personas nosaukums,</w:t>
      </w:r>
    </w:p>
    <w:p w14:paraId="442A6242" w14:textId="77777777" w:rsidR="00A75C4E" w:rsidRPr="00FA4D3D" w:rsidRDefault="00A75C4E" w:rsidP="00A75C4E">
      <w:pPr>
        <w:widowControl w:val="0"/>
        <w:ind w:left="720"/>
        <w:jc w:val="both"/>
        <w:rPr>
          <w:rFonts w:eastAsia="Calibri"/>
          <w:sz w:val="24"/>
          <w:szCs w:val="24"/>
          <w:lang w:eastAsia="en-US"/>
        </w:rPr>
      </w:pPr>
      <w:r w:rsidRPr="00FA4D3D">
        <w:rPr>
          <w:rFonts w:eastAsia="Calibri"/>
          <w:sz w:val="24"/>
          <w:szCs w:val="24"/>
          <w:lang w:eastAsia="en-US"/>
        </w:rPr>
        <w:t>3.3.2. personas kods, deklarētās dzīvesvietas adrese (fiziskai personai) vai reģistrācijas numurs, juridiskā adrese (juridiskai personai),</w:t>
      </w:r>
    </w:p>
    <w:p w14:paraId="29084815" w14:textId="77777777" w:rsidR="00A75C4E" w:rsidRPr="00FA4D3D" w:rsidRDefault="00A75C4E" w:rsidP="00A75C4E">
      <w:pPr>
        <w:widowControl w:val="0"/>
        <w:ind w:left="720"/>
        <w:jc w:val="both"/>
        <w:rPr>
          <w:rFonts w:eastAsia="Calibri"/>
          <w:sz w:val="24"/>
          <w:szCs w:val="24"/>
          <w:lang w:eastAsia="en-US"/>
        </w:rPr>
      </w:pPr>
      <w:r w:rsidRPr="00FA4D3D">
        <w:rPr>
          <w:rFonts w:eastAsia="Calibri"/>
          <w:sz w:val="24"/>
          <w:szCs w:val="24"/>
          <w:lang w:eastAsia="en-US"/>
        </w:rPr>
        <w:t>3.3.3. norēķinu rekvizīti kredītiestādē izsoles nodrošinājuma atmaksai šajos Noteikumos noteiktajos gadījumos.</w:t>
      </w:r>
    </w:p>
    <w:p w14:paraId="3DC219C2" w14:textId="77777777" w:rsidR="00A75C4E" w:rsidRPr="00FA4D3D" w:rsidRDefault="00A75C4E" w:rsidP="00A75C4E">
      <w:pPr>
        <w:widowControl w:val="0"/>
        <w:ind w:firstLine="426"/>
        <w:jc w:val="both"/>
        <w:rPr>
          <w:rFonts w:eastAsia="Calibri"/>
          <w:sz w:val="24"/>
          <w:szCs w:val="24"/>
          <w:lang w:eastAsia="en-US"/>
        </w:rPr>
      </w:pPr>
      <w:r w:rsidRPr="00FA4D3D">
        <w:rPr>
          <w:rFonts w:eastAsia="Calibri"/>
          <w:sz w:val="24"/>
          <w:szCs w:val="24"/>
          <w:lang w:eastAsia="en-US"/>
        </w:rPr>
        <w:t>3.4. Pretendenta pieteikums izsolei apstiprina to, ka attiecīgais pretendents ir iepazinies un piekrīt izsoles noteikumiem.</w:t>
      </w:r>
    </w:p>
    <w:p w14:paraId="5A62EFEE" w14:textId="77777777" w:rsidR="00A75C4E" w:rsidRPr="00FA4D3D" w:rsidRDefault="00A75C4E" w:rsidP="00A75C4E">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209B701A" w14:textId="77777777" w:rsidR="00A75C4E" w:rsidRPr="00FA4D3D" w:rsidRDefault="00A75C4E" w:rsidP="00A75C4E">
      <w:pPr>
        <w:outlineLvl w:val="2"/>
        <w:rPr>
          <w:b/>
          <w:bCs/>
          <w:sz w:val="24"/>
          <w:szCs w:val="24"/>
        </w:rPr>
      </w:pPr>
      <w:r w:rsidRPr="00FA4D3D">
        <w:rPr>
          <w:b/>
          <w:bCs/>
          <w:sz w:val="24"/>
          <w:szCs w:val="24"/>
        </w:rPr>
        <w:t xml:space="preserve">      </w:t>
      </w:r>
      <w:r w:rsidRPr="00FA4D3D">
        <w:rPr>
          <w:b/>
          <w:bCs/>
          <w:sz w:val="24"/>
          <w:szCs w:val="24"/>
        </w:rPr>
        <w:tab/>
        <w:t>3.5.1. juridiskā persona:</w:t>
      </w:r>
    </w:p>
    <w:p w14:paraId="06286BD7" w14:textId="77777777" w:rsidR="00A75C4E" w:rsidRPr="00FA4D3D" w:rsidRDefault="00A75C4E" w:rsidP="00A75C4E">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57BDDB24" w14:textId="77777777" w:rsidR="00A75C4E" w:rsidRPr="00FA4D3D" w:rsidRDefault="00A75C4E" w:rsidP="00A75C4E">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3.5.1.2. spēkā esošu statūtu (līguma) norakstu vai izrakstu par pārvaldes institūciju (amatpersonu) kompetences apjomu;</w:t>
      </w:r>
    </w:p>
    <w:p w14:paraId="298CCB39" w14:textId="77777777" w:rsidR="00A75C4E" w:rsidRPr="00FA4D3D" w:rsidRDefault="00A75C4E" w:rsidP="00A75C4E">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3.5.1.3. juridiskas personas apliecinātu pilnvaru attiecīgai personai, kura pārstāv šo personu izsoles procesā;</w:t>
      </w:r>
    </w:p>
    <w:p w14:paraId="195D06B4" w14:textId="77777777" w:rsidR="00A75C4E" w:rsidRPr="00FA4D3D" w:rsidRDefault="00A75C4E" w:rsidP="00A75C4E">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3.5.1.4. juridiskās personas lēmumu par Zemes gabala iegādi;</w:t>
      </w:r>
    </w:p>
    <w:p w14:paraId="20D6D553" w14:textId="77777777" w:rsidR="00A75C4E" w:rsidRPr="00FA4D3D" w:rsidRDefault="00A75C4E" w:rsidP="00A75C4E">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kredītiestādes apliecinātu dokumentu par nodrošinājuma un dalības maksas samaksu;</w:t>
      </w:r>
    </w:p>
    <w:p w14:paraId="6CC291E3" w14:textId="77777777" w:rsidR="00A75C4E" w:rsidRPr="00FA4D3D" w:rsidRDefault="00A75C4E" w:rsidP="00A75C4E">
      <w:pPr>
        <w:ind w:firstLine="720"/>
        <w:jc w:val="both"/>
        <w:rPr>
          <w:rFonts w:eastAsia="Calibri"/>
          <w:b/>
          <w:sz w:val="24"/>
          <w:szCs w:val="24"/>
          <w:lang w:eastAsia="en-US"/>
        </w:rPr>
      </w:pPr>
      <w:r w:rsidRPr="00FA4D3D">
        <w:rPr>
          <w:rFonts w:eastAsia="Calibri"/>
          <w:b/>
          <w:sz w:val="24"/>
          <w:szCs w:val="24"/>
          <w:lang w:eastAsia="en-US"/>
        </w:rPr>
        <w:t>3.5.2. fiziskā persona:</w:t>
      </w:r>
    </w:p>
    <w:p w14:paraId="7F63AF44" w14:textId="77777777" w:rsidR="00A75C4E" w:rsidRPr="00FA4D3D" w:rsidRDefault="00A75C4E" w:rsidP="00A75C4E">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2E47C302" w14:textId="77777777" w:rsidR="00A75C4E" w:rsidRPr="00FA4D3D" w:rsidRDefault="00A75C4E" w:rsidP="00A75C4E">
      <w:pPr>
        <w:ind w:left="1134" w:hanging="1134"/>
        <w:jc w:val="both"/>
        <w:rPr>
          <w:rFonts w:eastAsia="Calibri"/>
          <w:sz w:val="24"/>
          <w:szCs w:val="24"/>
          <w:lang w:eastAsia="en-US"/>
        </w:rPr>
      </w:pPr>
      <w:r w:rsidRPr="00FA4D3D">
        <w:rPr>
          <w:rFonts w:eastAsia="Calibri"/>
          <w:sz w:val="24"/>
          <w:szCs w:val="24"/>
          <w:lang w:eastAsia="en-US"/>
        </w:rPr>
        <w:lastRenderedPageBreak/>
        <w:t xml:space="preserve">             </w:t>
      </w:r>
      <w:r w:rsidRPr="00FA4D3D">
        <w:rPr>
          <w:rFonts w:eastAsia="Calibri"/>
          <w:sz w:val="24"/>
          <w:szCs w:val="24"/>
          <w:lang w:eastAsia="en-US"/>
        </w:rPr>
        <w:tab/>
        <w:t>3.5.2.2. kredītiestādes apliecinātu dokumentu par nodrošinājuma un dalības maksas samaksu;</w:t>
      </w:r>
    </w:p>
    <w:p w14:paraId="1210EE95" w14:textId="77777777" w:rsidR="00A75C4E" w:rsidRPr="00FA4D3D" w:rsidRDefault="00A75C4E" w:rsidP="00A75C4E">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2E9D8F37"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6D8BF696"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3.7. Izsoles dalībnieks netiek reģistrēts, ja:</w:t>
      </w:r>
    </w:p>
    <w:p w14:paraId="2D7FCEE1" w14:textId="77777777" w:rsidR="00A75C4E" w:rsidRPr="00FA4D3D" w:rsidRDefault="00A75C4E" w:rsidP="00A75C4E">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3.7.1. nav iesniedzis visus šo Noteikumu 3.5. punkta apakšpunktos noteiktos dokumentus vai tas neatbilst minētā punkta prasībām;</w:t>
      </w:r>
    </w:p>
    <w:p w14:paraId="1B306748" w14:textId="77777777" w:rsidR="00A75C4E" w:rsidRPr="00FA4D3D" w:rsidRDefault="00A75C4E" w:rsidP="00A75C4E">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3.7.2. beidzies izsoles reģistrācijas termiņš;</w:t>
      </w:r>
    </w:p>
    <w:p w14:paraId="2AF6EAF5" w14:textId="77777777" w:rsidR="00A75C4E" w:rsidRPr="00FA4D3D" w:rsidRDefault="00A75C4E" w:rsidP="00A75C4E">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3.7.3. ja uz izsoles dienu ir ierosināta pretendenta maksātnespēja vai tā saimnieciskā darbība ir apturēta.</w:t>
      </w:r>
    </w:p>
    <w:p w14:paraId="5DA07C83" w14:textId="77777777" w:rsidR="00A75C4E" w:rsidRPr="00FA4D3D" w:rsidRDefault="00A75C4E" w:rsidP="00A75C4E">
      <w:pPr>
        <w:tabs>
          <w:tab w:val="num" w:pos="2160"/>
        </w:tabs>
        <w:ind w:firstLine="426"/>
        <w:jc w:val="both"/>
        <w:rPr>
          <w:rFonts w:eastAsia="Calibri"/>
          <w:sz w:val="24"/>
          <w:szCs w:val="24"/>
          <w:lang w:eastAsia="en-US"/>
        </w:rPr>
      </w:pPr>
      <w:r w:rsidRPr="00FA4D3D">
        <w:rPr>
          <w:rFonts w:eastAsia="Calibri"/>
          <w:sz w:val="24"/>
          <w:szCs w:val="24"/>
          <w:lang w:eastAsia="en-US"/>
        </w:rPr>
        <w:t>3.8. Komisija nav tiesīga līdz izsoles sākumam iepazīstināt fiziskās personas vai juridiskās personas pārstāvjus ar ziņām par izsoles dalībniekiem.</w:t>
      </w:r>
    </w:p>
    <w:p w14:paraId="70D5A0AD" w14:textId="77777777" w:rsidR="00A75C4E" w:rsidRPr="00FA4D3D" w:rsidRDefault="00A75C4E" w:rsidP="00A75C4E">
      <w:pPr>
        <w:tabs>
          <w:tab w:val="num" w:pos="2160"/>
        </w:tabs>
        <w:ind w:firstLine="426"/>
        <w:jc w:val="both"/>
        <w:rPr>
          <w:rFonts w:eastAsia="Calibri"/>
          <w:sz w:val="24"/>
          <w:szCs w:val="24"/>
          <w:lang w:eastAsia="en-US"/>
        </w:rPr>
      </w:pPr>
      <w:r w:rsidRPr="00FA4D3D">
        <w:rPr>
          <w:rFonts w:eastAsia="Calibri"/>
          <w:sz w:val="24"/>
          <w:szCs w:val="24"/>
          <w:lang w:eastAsia="en-US"/>
        </w:rPr>
        <w:t>3.9. Visi dokumenti iesniedzami latviešu valodā. Ja dokuments ir citā valodā, tam pievieno notariāli apliecinātu tulkojumu latviešu valodā.</w:t>
      </w:r>
    </w:p>
    <w:p w14:paraId="4E820D0D" w14:textId="77777777" w:rsidR="00A75C4E" w:rsidRPr="00FA4D3D" w:rsidRDefault="00A75C4E" w:rsidP="00A75C4E">
      <w:pPr>
        <w:tabs>
          <w:tab w:val="num" w:pos="2160"/>
        </w:tabs>
        <w:ind w:firstLine="426"/>
        <w:jc w:val="both"/>
        <w:rPr>
          <w:rFonts w:eastAsia="Calibri"/>
          <w:sz w:val="24"/>
          <w:szCs w:val="24"/>
          <w:lang w:eastAsia="en-US"/>
        </w:rPr>
      </w:pPr>
      <w:r w:rsidRPr="00FA4D3D">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6E3B7D78" w14:textId="77777777" w:rsidR="00A75C4E" w:rsidRPr="00FA4D3D" w:rsidRDefault="00A75C4E" w:rsidP="00A75C4E">
      <w:pPr>
        <w:tabs>
          <w:tab w:val="num" w:pos="2160"/>
        </w:tabs>
        <w:ind w:firstLine="426"/>
        <w:jc w:val="both"/>
        <w:rPr>
          <w:rFonts w:eastAsia="Calibri"/>
          <w:sz w:val="24"/>
          <w:szCs w:val="24"/>
          <w:lang w:eastAsia="en-US"/>
        </w:rPr>
      </w:pPr>
      <w:r w:rsidRPr="00FA4D3D">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7B4944F3" w14:textId="77777777" w:rsidR="00A75C4E" w:rsidRPr="00FA4D3D" w:rsidRDefault="00A75C4E" w:rsidP="00A75C4E">
      <w:pPr>
        <w:tabs>
          <w:tab w:val="num" w:pos="2160"/>
        </w:tabs>
        <w:ind w:firstLine="426"/>
        <w:jc w:val="both"/>
        <w:rPr>
          <w:rFonts w:eastAsia="Calibri"/>
          <w:sz w:val="24"/>
          <w:szCs w:val="24"/>
          <w:lang w:eastAsia="en-US"/>
        </w:rPr>
      </w:pPr>
      <w:r w:rsidRPr="00FA4D3D">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44E70EE5" w14:textId="77777777" w:rsidR="00A75C4E" w:rsidRPr="00FA4D3D" w:rsidRDefault="00A75C4E" w:rsidP="001822ED">
      <w:pPr>
        <w:numPr>
          <w:ilvl w:val="0"/>
          <w:numId w:val="5"/>
        </w:numPr>
        <w:ind w:left="283" w:hanging="357"/>
        <w:jc w:val="center"/>
        <w:rPr>
          <w:rFonts w:eastAsia="Calibri"/>
          <w:b/>
          <w:caps/>
          <w:sz w:val="24"/>
          <w:szCs w:val="24"/>
          <w:lang w:eastAsia="en-US"/>
        </w:rPr>
      </w:pPr>
      <w:r w:rsidRPr="00FA4D3D">
        <w:rPr>
          <w:rFonts w:eastAsia="Calibri"/>
          <w:b/>
          <w:caps/>
          <w:sz w:val="24"/>
          <w:szCs w:val="24"/>
          <w:lang w:eastAsia="en-US"/>
        </w:rPr>
        <w:t>Izsoles process</w:t>
      </w:r>
    </w:p>
    <w:p w14:paraId="6F334154" w14:textId="77777777" w:rsidR="00A75C4E" w:rsidRPr="00FA4D3D" w:rsidRDefault="00A75C4E" w:rsidP="00A75C4E">
      <w:pPr>
        <w:ind w:firstLine="426"/>
        <w:jc w:val="both"/>
        <w:rPr>
          <w:rFonts w:eastAsia="Calibri"/>
          <w:sz w:val="12"/>
          <w:szCs w:val="12"/>
          <w:lang w:eastAsia="en-US"/>
        </w:rPr>
      </w:pPr>
    </w:p>
    <w:p w14:paraId="1C5E2110"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 Izsolē var piedalīties personas, kuras atzītas par izsoles dalībniekiem un kurām izsniegtas izsoles dalībnieka reģistrācijas apliecības.</w:t>
      </w:r>
    </w:p>
    <w:p w14:paraId="62272BDE" w14:textId="77777777" w:rsidR="00A75C4E" w:rsidRPr="00FA4D3D" w:rsidRDefault="00A75C4E" w:rsidP="00A75C4E">
      <w:pPr>
        <w:ind w:firstLine="426"/>
        <w:jc w:val="both"/>
        <w:rPr>
          <w:rFonts w:eastAsia="Calibri"/>
          <w:color w:val="FF0000"/>
          <w:sz w:val="24"/>
          <w:szCs w:val="24"/>
          <w:lang w:eastAsia="en-US"/>
        </w:rPr>
      </w:pPr>
      <w:r w:rsidRPr="00FA4D3D">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4D3D">
        <w:rPr>
          <w:rFonts w:eastAsia="Calibri"/>
          <w:color w:val="FF0000"/>
          <w:sz w:val="24"/>
          <w:szCs w:val="24"/>
          <w:lang w:eastAsia="en-US"/>
        </w:rPr>
        <w:t xml:space="preserve"> </w:t>
      </w:r>
    </w:p>
    <w:p w14:paraId="13CAC150"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6466CF7C"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4.4. Uzskatāms, ka dalībnieks, kurš nav ieradies uz izsoli, atteicies no dalības izsolē un viņš zaudē nodrošinājuma naudu.</w:t>
      </w:r>
    </w:p>
    <w:p w14:paraId="5732B571"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4F679162"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4.6. Izsoles dienā, ieejot izsoles telpās, dalībnieks uzrāda izsoles sekretāram dalībnieka reģistrācijas apliecību.</w:t>
      </w:r>
    </w:p>
    <w:p w14:paraId="53413491"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sidRPr="00FA4D3D">
        <w:rPr>
          <w:rFonts w:eastAsia="Calibri"/>
          <w:sz w:val="24"/>
          <w:szCs w:val="24"/>
          <w:lang w:eastAsia="en-US"/>
        </w:rPr>
        <w:lastRenderedPageBreak/>
        <w:t>kartes numurs atbilst dalībnieka reģistrācijas apliecībā ierakstītajam dalībnieka reģistrācijas numuram.</w:t>
      </w:r>
    </w:p>
    <w:p w14:paraId="078A81F6"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67A86154"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41AABEBD"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4E642FBA"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7487CEF4"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4.12. Pēc Komisijas priekšsēdētāja ziņojuma sākas solīšanas process.</w:t>
      </w:r>
    </w:p>
    <w:p w14:paraId="191B656C"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4.13. Solīšana notiek pa vienam izsoles solim.</w:t>
      </w:r>
    </w:p>
    <w:p w14:paraId="4B0EA099"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4.14. Komisijas priekšsēdētājs nosauc izsolāmā Zemes gabala sākotnējo cenu un jautā: „Kas sola vairāk?”.</w:t>
      </w:r>
    </w:p>
    <w:p w14:paraId="0B33E88C"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616D09F7"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2F243108"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A79D3C1"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4.18. Izsoles procesa gaitā, atsakoties no turpmākās solīšanas, katrs Zemes gabala izsoles dalībnieks apstiprina ar parakstu izsoles protokolā savu pēdējo solīto cenu.</w:t>
      </w:r>
    </w:p>
    <w:p w14:paraId="4EBD5067"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4FC26F96"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4.20.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713FA41B"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31879F1D" w14:textId="77777777" w:rsidR="00A75C4E" w:rsidRPr="00FA4D3D" w:rsidRDefault="00A75C4E" w:rsidP="00A75C4E">
      <w:pPr>
        <w:ind w:firstLine="426"/>
        <w:jc w:val="both"/>
        <w:rPr>
          <w:rFonts w:eastAsia="Calibri"/>
          <w:sz w:val="24"/>
          <w:szCs w:val="24"/>
          <w:lang w:eastAsia="en-US"/>
        </w:rPr>
      </w:pPr>
      <w:r w:rsidRPr="00FA4D3D">
        <w:rPr>
          <w:rFonts w:eastAsia="Calibri"/>
          <w:sz w:val="24"/>
          <w:szCs w:val="24"/>
          <w:lang w:eastAsia="en-US"/>
        </w:rPr>
        <w:t xml:space="preserve">4.22. Izsoles dalībniekiem, kuri nav nosolījuši Zemes gabalu, pēc saņemtā iesnieguma atmaksā nodrošinājuma naudu 5 (piecu) darba dienu laikā. </w:t>
      </w:r>
    </w:p>
    <w:p w14:paraId="7CB88F05" w14:textId="77777777" w:rsidR="00A75C4E" w:rsidRPr="00FA4D3D" w:rsidRDefault="00A75C4E" w:rsidP="00A75C4E">
      <w:pPr>
        <w:jc w:val="both"/>
        <w:rPr>
          <w:rFonts w:eastAsia="Calibri"/>
          <w:sz w:val="18"/>
          <w:szCs w:val="18"/>
          <w:lang w:eastAsia="en-US"/>
        </w:rPr>
      </w:pPr>
    </w:p>
    <w:p w14:paraId="20664F6A" w14:textId="77777777" w:rsidR="00A75C4E" w:rsidRPr="00FA4D3D" w:rsidRDefault="00A75C4E" w:rsidP="001822ED">
      <w:pPr>
        <w:numPr>
          <w:ilvl w:val="0"/>
          <w:numId w:val="5"/>
        </w:numPr>
        <w:spacing w:line="276" w:lineRule="auto"/>
        <w:ind w:left="283" w:hanging="357"/>
        <w:jc w:val="center"/>
        <w:rPr>
          <w:b/>
          <w:sz w:val="24"/>
          <w:szCs w:val="24"/>
          <w:lang w:val="en-GB" w:eastAsia="en-US"/>
        </w:rPr>
      </w:pPr>
      <w:r w:rsidRPr="00FA4D3D">
        <w:rPr>
          <w:b/>
          <w:caps/>
          <w:sz w:val="24"/>
          <w:szCs w:val="24"/>
          <w:lang w:val="en-GB" w:eastAsia="en-US"/>
        </w:rPr>
        <w:t>Samaksas kārtība</w:t>
      </w:r>
    </w:p>
    <w:p w14:paraId="10015B1F" w14:textId="77777777" w:rsidR="00A75C4E" w:rsidRPr="00FA4D3D" w:rsidRDefault="00A75C4E" w:rsidP="00A75C4E">
      <w:pPr>
        <w:ind w:firstLine="284"/>
        <w:jc w:val="both"/>
        <w:rPr>
          <w:sz w:val="12"/>
          <w:szCs w:val="12"/>
          <w:lang w:val="en-GB" w:eastAsia="en-US"/>
        </w:rPr>
      </w:pPr>
    </w:p>
    <w:p w14:paraId="1F115DED" w14:textId="77777777" w:rsidR="00A75C4E" w:rsidRPr="00FA4D3D" w:rsidRDefault="00A75C4E" w:rsidP="00A75C4E">
      <w:pPr>
        <w:ind w:firstLine="284"/>
        <w:jc w:val="both"/>
        <w:rPr>
          <w:sz w:val="24"/>
          <w:szCs w:val="24"/>
          <w:lang w:eastAsia="en-US"/>
        </w:rPr>
      </w:pPr>
      <w:r w:rsidRPr="00FA4D3D">
        <w:rPr>
          <w:sz w:val="24"/>
          <w:szCs w:val="24"/>
          <w:lang w:val="en-GB" w:eastAsia="en-US"/>
        </w:rPr>
        <w:t xml:space="preserve">5.1. </w:t>
      </w:r>
      <w:r w:rsidRPr="00FA4D3D">
        <w:rPr>
          <w:sz w:val="24"/>
          <w:szCs w:val="24"/>
          <w:lang w:eastAsia="en-US"/>
        </w:rPr>
        <w:t>Komisija apstiprina izsoles protokolu 5 (piecu) darba dienu laikā pēc izsoles dienas.</w:t>
      </w:r>
    </w:p>
    <w:p w14:paraId="784D0045" w14:textId="77777777" w:rsidR="00A75C4E" w:rsidRPr="00FA4D3D" w:rsidRDefault="00A75C4E" w:rsidP="00A75C4E">
      <w:pPr>
        <w:ind w:firstLine="284"/>
        <w:jc w:val="both"/>
        <w:rPr>
          <w:sz w:val="24"/>
          <w:szCs w:val="24"/>
          <w:lang w:eastAsia="en-US"/>
        </w:rPr>
      </w:pPr>
      <w:r w:rsidRPr="00FA4D3D">
        <w:rPr>
          <w:sz w:val="24"/>
          <w:szCs w:val="24"/>
          <w:lang w:eastAsia="en-US"/>
        </w:rPr>
        <w:lastRenderedPageBreak/>
        <w:t>5.2. Pirkuma līgumu ar nosolītāju paraksta viena mēneša laikā pēc komisijas paziņojuma par līguma slēgšanu. Ja nosolītājs atsakās parakstīt pirkuma līgumu, viņš zaudē nodrošinājuma naudu.</w:t>
      </w:r>
    </w:p>
    <w:p w14:paraId="3D105998" w14:textId="77777777" w:rsidR="00A75C4E" w:rsidRPr="00FA4D3D" w:rsidRDefault="00A75C4E" w:rsidP="00A75C4E">
      <w:pPr>
        <w:ind w:firstLine="284"/>
        <w:jc w:val="both"/>
        <w:rPr>
          <w:sz w:val="24"/>
          <w:szCs w:val="24"/>
          <w:lang w:eastAsia="en-US"/>
        </w:rPr>
      </w:pPr>
      <w:r w:rsidRPr="00FA4D3D">
        <w:rPr>
          <w:sz w:val="24"/>
          <w:szCs w:val="24"/>
          <w:lang w:eastAsia="en-US"/>
        </w:rPr>
        <w:t xml:space="preserve">5.3. Pircējam summa par Zemes gabala iegādi jāsamaksā pirms pirkuma līguma parakstīšanas dienas pārdevēja rēķinā norādītajā laikā. </w:t>
      </w:r>
    </w:p>
    <w:p w14:paraId="3749DFE1" w14:textId="77777777" w:rsidR="00A75C4E" w:rsidRPr="00FA4D3D" w:rsidRDefault="00A75C4E" w:rsidP="00A75C4E">
      <w:pPr>
        <w:ind w:firstLine="284"/>
        <w:jc w:val="both"/>
        <w:rPr>
          <w:sz w:val="24"/>
          <w:szCs w:val="24"/>
          <w:lang w:eastAsia="en-US"/>
        </w:rPr>
      </w:pPr>
      <w:r w:rsidRPr="00FA4D3D">
        <w:rPr>
          <w:sz w:val="24"/>
          <w:szCs w:val="24"/>
          <w:lang w:eastAsia="en-US"/>
        </w:rPr>
        <w:t>5.4. Ja nosolītājs termiņā</w:t>
      </w:r>
      <w:r w:rsidRPr="00FA4D3D">
        <w:rPr>
          <w:b/>
          <w:sz w:val="24"/>
          <w:szCs w:val="24"/>
          <w:lang w:eastAsia="en-US"/>
        </w:rPr>
        <w:t xml:space="preserve"> </w:t>
      </w:r>
      <w:r w:rsidRPr="00FA4D3D">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281E9567" w14:textId="77777777" w:rsidR="00A75C4E" w:rsidRPr="00FA4D3D" w:rsidRDefault="00A75C4E" w:rsidP="00A75C4E">
      <w:pPr>
        <w:ind w:firstLine="284"/>
        <w:jc w:val="both"/>
        <w:rPr>
          <w:sz w:val="24"/>
          <w:szCs w:val="24"/>
          <w:lang w:eastAsia="en-US"/>
        </w:rPr>
      </w:pPr>
      <w:r w:rsidRPr="00FA4D3D">
        <w:rPr>
          <w:sz w:val="24"/>
          <w:szCs w:val="24"/>
          <w:lang w:eastAsia="en-US"/>
        </w:rPr>
        <w:t>5.5. Pārsolītajam pircējam ir tiesības divu nedēļu laikā no piedāvājuma saņemšanas dienas paziņot Komisijai par Zemes gabala pirkšanu par paša nosolīto augstāko cenu.</w:t>
      </w:r>
    </w:p>
    <w:p w14:paraId="38566204" w14:textId="77777777" w:rsidR="00A75C4E" w:rsidRPr="00FA4D3D" w:rsidRDefault="00A75C4E" w:rsidP="00A75C4E">
      <w:pPr>
        <w:ind w:firstLine="284"/>
        <w:jc w:val="both"/>
        <w:rPr>
          <w:sz w:val="24"/>
          <w:szCs w:val="24"/>
          <w:lang w:eastAsia="en-US"/>
        </w:rPr>
      </w:pPr>
      <w:r w:rsidRPr="00FA4D3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64FB05DF" w14:textId="77777777" w:rsidR="00A75C4E" w:rsidRPr="00FA4D3D" w:rsidRDefault="00A75C4E" w:rsidP="00A75C4E">
      <w:pPr>
        <w:ind w:firstLine="284"/>
        <w:jc w:val="both"/>
        <w:rPr>
          <w:sz w:val="24"/>
          <w:szCs w:val="24"/>
          <w:lang w:eastAsia="en-US"/>
        </w:rPr>
      </w:pPr>
      <w:r w:rsidRPr="00FA4D3D">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0D1D34BA" w14:textId="77777777" w:rsidR="00A75C4E" w:rsidRPr="00FA4D3D" w:rsidRDefault="00A75C4E" w:rsidP="00A75C4E">
      <w:pPr>
        <w:ind w:firstLine="284"/>
        <w:jc w:val="both"/>
        <w:rPr>
          <w:sz w:val="16"/>
          <w:szCs w:val="16"/>
          <w:lang w:eastAsia="en-US"/>
        </w:rPr>
      </w:pPr>
    </w:p>
    <w:p w14:paraId="347C6896" w14:textId="77777777" w:rsidR="00A75C4E" w:rsidRPr="00FA4D3D" w:rsidRDefault="00A75C4E" w:rsidP="001822ED">
      <w:pPr>
        <w:numPr>
          <w:ilvl w:val="0"/>
          <w:numId w:val="5"/>
        </w:numPr>
        <w:ind w:left="425" w:hanging="357"/>
        <w:jc w:val="center"/>
        <w:rPr>
          <w:b/>
          <w:caps/>
          <w:sz w:val="24"/>
          <w:szCs w:val="24"/>
          <w:lang w:val="en-GB" w:eastAsia="en-US"/>
        </w:rPr>
      </w:pPr>
      <w:r w:rsidRPr="00FA4D3D">
        <w:rPr>
          <w:b/>
          <w:caps/>
          <w:sz w:val="24"/>
          <w:szCs w:val="24"/>
          <w:lang w:val="en-GB" w:eastAsia="en-US"/>
        </w:rPr>
        <w:t>Nenotikusi izsole</w:t>
      </w:r>
    </w:p>
    <w:p w14:paraId="23C511FE" w14:textId="77777777" w:rsidR="00A75C4E" w:rsidRPr="00FA4D3D" w:rsidRDefault="00A75C4E" w:rsidP="00A75C4E">
      <w:pPr>
        <w:ind w:firstLine="426"/>
        <w:jc w:val="both"/>
        <w:rPr>
          <w:sz w:val="12"/>
          <w:szCs w:val="12"/>
          <w:lang w:eastAsia="en-US"/>
        </w:rPr>
      </w:pPr>
    </w:p>
    <w:p w14:paraId="5A500C65" w14:textId="77777777" w:rsidR="00A75C4E" w:rsidRPr="00FA4D3D" w:rsidRDefault="00A75C4E" w:rsidP="00A75C4E">
      <w:pPr>
        <w:ind w:firstLine="284"/>
        <w:jc w:val="both"/>
        <w:rPr>
          <w:sz w:val="24"/>
          <w:szCs w:val="24"/>
          <w:lang w:eastAsia="en-US"/>
        </w:rPr>
      </w:pPr>
      <w:r w:rsidRPr="00FA4D3D">
        <w:rPr>
          <w:sz w:val="24"/>
          <w:szCs w:val="24"/>
          <w:lang w:eastAsia="en-US"/>
        </w:rPr>
        <w:t>6.1. Izsole atzīstama par nenotikušu, ja:</w:t>
      </w:r>
    </w:p>
    <w:p w14:paraId="4BF877B3" w14:textId="77777777" w:rsidR="00A75C4E" w:rsidRPr="00FA4D3D" w:rsidRDefault="00A75C4E" w:rsidP="00A75C4E">
      <w:pPr>
        <w:tabs>
          <w:tab w:val="num" w:pos="2160"/>
        </w:tabs>
        <w:ind w:left="851"/>
        <w:jc w:val="both"/>
        <w:rPr>
          <w:sz w:val="24"/>
          <w:szCs w:val="24"/>
          <w:lang w:eastAsia="en-US"/>
        </w:rPr>
      </w:pPr>
      <w:r w:rsidRPr="00FA4D3D">
        <w:rPr>
          <w:sz w:val="24"/>
          <w:szCs w:val="24"/>
          <w:lang w:eastAsia="en-US"/>
        </w:rPr>
        <w:t>6.1.1. noteiktajā laikā ir reģistrējušies vairāk par vienu dalībnieku, bet uz izsoli neviens nav ieradies;</w:t>
      </w:r>
    </w:p>
    <w:p w14:paraId="1614F548" w14:textId="77777777" w:rsidR="00A75C4E" w:rsidRPr="00FA4D3D" w:rsidRDefault="00A75C4E" w:rsidP="00A75C4E">
      <w:pPr>
        <w:ind w:left="851"/>
        <w:jc w:val="both"/>
        <w:rPr>
          <w:sz w:val="24"/>
          <w:szCs w:val="24"/>
          <w:lang w:eastAsia="en-US"/>
        </w:rPr>
      </w:pPr>
      <w:r w:rsidRPr="00FA4D3D">
        <w:rPr>
          <w:sz w:val="24"/>
          <w:szCs w:val="24"/>
          <w:lang w:eastAsia="en-US"/>
        </w:rPr>
        <w:t>6.1.2. sākumcena nav pārsolīta;</w:t>
      </w:r>
    </w:p>
    <w:p w14:paraId="3D128A2C" w14:textId="77777777" w:rsidR="00A75C4E" w:rsidRPr="00FA4D3D" w:rsidRDefault="00A75C4E" w:rsidP="00A75C4E">
      <w:pPr>
        <w:ind w:left="851"/>
        <w:jc w:val="both"/>
        <w:rPr>
          <w:sz w:val="24"/>
          <w:szCs w:val="24"/>
          <w:lang w:eastAsia="en-US"/>
        </w:rPr>
      </w:pPr>
      <w:r w:rsidRPr="00FA4D3D">
        <w:rPr>
          <w:sz w:val="24"/>
          <w:szCs w:val="24"/>
          <w:lang w:eastAsia="en-US"/>
        </w:rPr>
        <w:t>6.1.3. noteiktajā termiņā neviens dalībnieks nav reģistrējies;</w:t>
      </w:r>
    </w:p>
    <w:p w14:paraId="0B4B8A9C" w14:textId="77777777" w:rsidR="00A75C4E" w:rsidRPr="00FA4D3D" w:rsidRDefault="00A75C4E" w:rsidP="00A75C4E">
      <w:pPr>
        <w:ind w:left="851"/>
        <w:jc w:val="both"/>
        <w:rPr>
          <w:sz w:val="24"/>
          <w:szCs w:val="24"/>
          <w:lang w:eastAsia="en-US"/>
        </w:rPr>
      </w:pPr>
      <w:r w:rsidRPr="00FA4D3D">
        <w:rPr>
          <w:sz w:val="24"/>
          <w:szCs w:val="24"/>
          <w:lang w:eastAsia="en-US"/>
        </w:rPr>
        <w:t>6.1.4. Nolikuma 5.7. punktā noteiktajos gadījumos;</w:t>
      </w:r>
    </w:p>
    <w:p w14:paraId="6C11473B" w14:textId="77777777" w:rsidR="00A75C4E" w:rsidRPr="00FA4D3D" w:rsidRDefault="00A75C4E" w:rsidP="00A75C4E">
      <w:pPr>
        <w:ind w:left="851"/>
        <w:jc w:val="both"/>
        <w:rPr>
          <w:sz w:val="24"/>
          <w:szCs w:val="24"/>
          <w:lang w:eastAsia="en-US"/>
        </w:rPr>
      </w:pPr>
      <w:r w:rsidRPr="00FA4D3D">
        <w:rPr>
          <w:sz w:val="24"/>
          <w:szCs w:val="24"/>
          <w:lang w:eastAsia="en-US"/>
        </w:rPr>
        <w:t>6.1.5. izsole tikusi izziņota, pārkāpjot šos noteikumus;</w:t>
      </w:r>
    </w:p>
    <w:p w14:paraId="6DE683FD" w14:textId="77777777" w:rsidR="00A75C4E" w:rsidRPr="00FA4D3D" w:rsidRDefault="00A75C4E" w:rsidP="00A75C4E">
      <w:pPr>
        <w:ind w:left="851"/>
        <w:jc w:val="both"/>
        <w:rPr>
          <w:sz w:val="24"/>
          <w:szCs w:val="24"/>
          <w:lang w:eastAsia="en-US"/>
        </w:rPr>
      </w:pPr>
      <w:r w:rsidRPr="00FA4D3D">
        <w:rPr>
          <w:sz w:val="24"/>
          <w:szCs w:val="24"/>
          <w:lang w:eastAsia="en-US"/>
        </w:rPr>
        <w:t>6.1.6. ja izolē starp dalībniekiem konstatēta vienošanās, kas ietekmējusi izsoles rezultātu vai gaitu.</w:t>
      </w:r>
    </w:p>
    <w:p w14:paraId="3F626DEE" w14:textId="77777777" w:rsidR="00A75C4E" w:rsidRPr="00FA4D3D" w:rsidRDefault="00A75C4E" w:rsidP="00A75C4E">
      <w:pPr>
        <w:jc w:val="both"/>
        <w:rPr>
          <w:sz w:val="16"/>
          <w:szCs w:val="16"/>
          <w:lang w:eastAsia="en-US"/>
        </w:rPr>
      </w:pPr>
    </w:p>
    <w:p w14:paraId="3E202864" w14:textId="77777777" w:rsidR="00A75C4E" w:rsidRPr="00FA4D3D" w:rsidRDefault="00A75C4E" w:rsidP="001822ED">
      <w:pPr>
        <w:numPr>
          <w:ilvl w:val="0"/>
          <w:numId w:val="5"/>
        </w:numPr>
        <w:spacing w:line="276" w:lineRule="auto"/>
        <w:ind w:left="425" w:hanging="357"/>
        <w:jc w:val="center"/>
        <w:rPr>
          <w:b/>
          <w:sz w:val="24"/>
          <w:szCs w:val="24"/>
          <w:lang w:eastAsia="en-US"/>
        </w:rPr>
      </w:pPr>
      <w:r w:rsidRPr="00FA4D3D">
        <w:rPr>
          <w:b/>
          <w:caps/>
          <w:sz w:val="24"/>
          <w:szCs w:val="24"/>
          <w:lang w:eastAsia="en-US"/>
        </w:rPr>
        <w:t>Izsoles rezultātu apstiprināšana un pirkuma līguma slēgšana</w:t>
      </w:r>
    </w:p>
    <w:p w14:paraId="72BA5180" w14:textId="77777777" w:rsidR="00A75C4E" w:rsidRPr="00FA4D3D" w:rsidRDefault="00A75C4E" w:rsidP="00A75C4E">
      <w:pPr>
        <w:ind w:firstLine="426"/>
        <w:jc w:val="both"/>
        <w:rPr>
          <w:sz w:val="12"/>
          <w:szCs w:val="12"/>
          <w:lang w:eastAsia="en-US"/>
        </w:rPr>
      </w:pPr>
    </w:p>
    <w:p w14:paraId="70D59F25" w14:textId="77777777" w:rsidR="00A75C4E" w:rsidRPr="00FA4D3D" w:rsidRDefault="00A75C4E" w:rsidP="00A75C4E">
      <w:pPr>
        <w:ind w:firstLine="284"/>
        <w:jc w:val="both"/>
        <w:rPr>
          <w:sz w:val="24"/>
          <w:szCs w:val="24"/>
          <w:lang w:eastAsia="en-US"/>
        </w:rPr>
      </w:pPr>
      <w:r w:rsidRPr="00FA4D3D">
        <w:rPr>
          <w:sz w:val="24"/>
          <w:szCs w:val="24"/>
          <w:lang w:eastAsia="en-US"/>
        </w:rPr>
        <w:t>7.1. Izsoles rezultātus apstiprina Amatas novada dome pēc pirkuma maksas samaksas veikšanas  un attiecīga apliecinoša dokumenta saņemšanas.</w:t>
      </w:r>
    </w:p>
    <w:p w14:paraId="4E475430" w14:textId="77777777" w:rsidR="00A75C4E" w:rsidRPr="00FA4D3D" w:rsidRDefault="00A75C4E" w:rsidP="00A75C4E">
      <w:pPr>
        <w:ind w:firstLine="284"/>
        <w:jc w:val="both"/>
        <w:rPr>
          <w:sz w:val="24"/>
          <w:szCs w:val="24"/>
          <w:lang w:eastAsia="en-US"/>
        </w:rPr>
      </w:pPr>
      <w:r w:rsidRPr="00FA4D3D">
        <w:rPr>
          <w:sz w:val="24"/>
          <w:szCs w:val="24"/>
          <w:lang w:eastAsia="en-US"/>
        </w:rPr>
        <w:t>7.2. Pirkuma līgumu paraksta 7 (septiņu) darba dienu laikā pēc izsoles rezultātu apstiprināšanas dienas. Ja nosolītājs atsakās parakstīt pirkuma līgumu, viņš zaudē nodrošinājuma naudu.</w:t>
      </w:r>
    </w:p>
    <w:p w14:paraId="2175981F" w14:textId="77777777" w:rsidR="00A75C4E" w:rsidRPr="00FA4D3D" w:rsidRDefault="00A75C4E" w:rsidP="00A75C4E">
      <w:pPr>
        <w:jc w:val="both"/>
        <w:rPr>
          <w:sz w:val="16"/>
          <w:szCs w:val="16"/>
          <w:lang w:eastAsia="en-US"/>
        </w:rPr>
      </w:pPr>
    </w:p>
    <w:p w14:paraId="37599935" w14:textId="77777777" w:rsidR="00A75C4E" w:rsidRPr="00FA4D3D" w:rsidRDefault="00A75C4E" w:rsidP="001822ED">
      <w:pPr>
        <w:numPr>
          <w:ilvl w:val="0"/>
          <w:numId w:val="5"/>
        </w:numPr>
        <w:ind w:left="425" w:hanging="357"/>
        <w:jc w:val="center"/>
        <w:rPr>
          <w:b/>
          <w:sz w:val="24"/>
          <w:szCs w:val="24"/>
          <w:lang w:val="en-GB" w:eastAsia="en-US"/>
        </w:rPr>
      </w:pPr>
      <w:r w:rsidRPr="00FA4D3D">
        <w:rPr>
          <w:b/>
          <w:caps/>
          <w:sz w:val="24"/>
          <w:szCs w:val="24"/>
          <w:lang w:val="en-GB" w:eastAsia="en-US"/>
        </w:rPr>
        <w:t>Komisijas lēmuma pārsūdzēšana</w:t>
      </w:r>
    </w:p>
    <w:p w14:paraId="035745B9" w14:textId="77777777" w:rsidR="00A75C4E" w:rsidRPr="00FA4D3D" w:rsidRDefault="00A75C4E" w:rsidP="00A75C4E">
      <w:pPr>
        <w:ind w:firstLine="426"/>
        <w:jc w:val="both"/>
        <w:rPr>
          <w:sz w:val="12"/>
          <w:szCs w:val="12"/>
          <w:lang w:eastAsia="en-US"/>
        </w:rPr>
      </w:pPr>
    </w:p>
    <w:p w14:paraId="461A77EA" w14:textId="77777777" w:rsidR="00A75C4E" w:rsidRPr="00FA4D3D" w:rsidRDefault="00A75C4E" w:rsidP="00A75C4E">
      <w:pPr>
        <w:ind w:firstLine="284"/>
        <w:jc w:val="both"/>
        <w:rPr>
          <w:sz w:val="24"/>
          <w:szCs w:val="24"/>
          <w:lang w:eastAsia="en-US"/>
        </w:rPr>
      </w:pPr>
      <w:r w:rsidRPr="00FA4D3D">
        <w:rPr>
          <w:sz w:val="24"/>
          <w:szCs w:val="24"/>
          <w:lang w:eastAsia="en-US"/>
        </w:rPr>
        <w:t>8.1. Izsoles dalībniekiem ir tiesības iesniegt sūdzību Amatas novada domei par Komisijas veiktajām darbībām 5 (piecu) dienu laikā no attiecīgā lēmuma pieņemšanas vai izsoles dienas.</w:t>
      </w:r>
    </w:p>
    <w:p w14:paraId="00771E35" w14:textId="77777777" w:rsidR="00A75C4E" w:rsidRPr="00FA4D3D" w:rsidRDefault="00A75C4E" w:rsidP="00A75C4E">
      <w:pPr>
        <w:ind w:firstLine="284"/>
        <w:jc w:val="both"/>
        <w:rPr>
          <w:sz w:val="24"/>
          <w:szCs w:val="24"/>
          <w:lang w:eastAsia="en-US"/>
        </w:rPr>
      </w:pPr>
      <w:r w:rsidRPr="00FA4D3D">
        <w:rPr>
          <w:sz w:val="24"/>
          <w:szCs w:val="24"/>
          <w:lang w:eastAsia="en-US"/>
        </w:rPr>
        <w:t>8.2. Ja Komisijas lēmumi tiek pārsūdzēti, attiecīgi pagarinās šajos Noteikumos noteiktie termiņi.</w:t>
      </w:r>
    </w:p>
    <w:p w14:paraId="74CE94B1" w14:textId="77777777" w:rsidR="00A75C4E" w:rsidRPr="00FA4D3D" w:rsidRDefault="00A75C4E" w:rsidP="00A75C4E">
      <w:pPr>
        <w:jc w:val="both"/>
        <w:rPr>
          <w:rFonts w:eastAsia="Calibri"/>
          <w:b/>
          <w:bCs/>
          <w:sz w:val="24"/>
          <w:szCs w:val="24"/>
          <w:lang w:eastAsia="en-US"/>
        </w:rPr>
      </w:pPr>
    </w:p>
    <w:p w14:paraId="7B8597C4" w14:textId="77777777" w:rsidR="00A75C4E" w:rsidRPr="00FA4D3D" w:rsidRDefault="00A75C4E" w:rsidP="00A75C4E">
      <w:pPr>
        <w:jc w:val="both"/>
        <w:rPr>
          <w:rFonts w:eastAsia="Calibri"/>
          <w:b/>
          <w:bCs/>
          <w:sz w:val="24"/>
          <w:szCs w:val="24"/>
          <w:lang w:eastAsia="en-US"/>
        </w:rPr>
      </w:pPr>
    </w:p>
    <w:p w14:paraId="4F1C402D" w14:textId="77777777" w:rsidR="00A75C4E" w:rsidRPr="00FA4D3D" w:rsidRDefault="00A75C4E" w:rsidP="00A75C4E">
      <w:pPr>
        <w:rPr>
          <w:rFonts w:eastAsia="Calibri"/>
          <w:bCs/>
          <w:sz w:val="24"/>
          <w:szCs w:val="24"/>
          <w:lang w:eastAsia="en-US"/>
        </w:rPr>
      </w:pPr>
      <w:r w:rsidRPr="00FA4D3D">
        <w:rPr>
          <w:rFonts w:eastAsia="Calibri"/>
          <w:bCs/>
          <w:sz w:val="24"/>
          <w:szCs w:val="24"/>
          <w:lang w:eastAsia="en-US"/>
        </w:rPr>
        <w:t>Amatas novada domes priekšsēdētāja</w:t>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t xml:space="preserve">     E. Eglīte</w:t>
      </w:r>
    </w:p>
    <w:p w14:paraId="09D6CF80" w14:textId="77777777" w:rsidR="00A75C4E" w:rsidRPr="00FA4D3D" w:rsidRDefault="00A75C4E" w:rsidP="00A75C4E">
      <w:pPr>
        <w:autoSpaceDE w:val="0"/>
        <w:autoSpaceDN w:val="0"/>
        <w:adjustRightInd w:val="0"/>
        <w:jc w:val="both"/>
        <w:rPr>
          <w:sz w:val="24"/>
          <w:szCs w:val="24"/>
        </w:rPr>
      </w:pPr>
    </w:p>
    <w:p w14:paraId="02F3F653" w14:textId="74B4661B" w:rsidR="00A62333" w:rsidRPr="00FA4D3D" w:rsidRDefault="00A62333" w:rsidP="001051FC">
      <w:pPr>
        <w:spacing w:after="200" w:line="276" w:lineRule="auto"/>
        <w:rPr>
          <w:color w:val="000000"/>
          <w:sz w:val="24"/>
          <w:szCs w:val="24"/>
        </w:rPr>
      </w:pPr>
    </w:p>
    <w:sectPr w:rsidR="00A62333" w:rsidRPr="00FA4D3D" w:rsidSect="008A4F92">
      <w:footerReference w:type="even" r:id="rId16"/>
      <w:footerReference w:type="default" r:id="rId17"/>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3CF8" w14:textId="77777777" w:rsidR="002D08A2" w:rsidRDefault="002D08A2">
      <w:r>
        <w:separator/>
      </w:r>
    </w:p>
  </w:endnote>
  <w:endnote w:type="continuationSeparator" w:id="0">
    <w:p w14:paraId="0627807E" w14:textId="77777777" w:rsidR="002D08A2" w:rsidRDefault="002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TimesNewRoman,Bold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01F" w14:textId="77777777" w:rsidR="007E51B8" w:rsidRDefault="007E51B8"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7E51B8" w:rsidRDefault="007E51B8"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0D97" w14:textId="77777777" w:rsidR="007E51B8" w:rsidRDefault="007E51B8" w:rsidP="00F312D2">
    <w:pPr>
      <w:pStyle w:val="Kjene"/>
      <w:jc w:val="center"/>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91610" w14:textId="77777777" w:rsidR="002D08A2" w:rsidRDefault="002D08A2">
      <w:r>
        <w:separator/>
      </w:r>
    </w:p>
  </w:footnote>
  <w:footnote w:type="continuationSeparator" w:id="0">
    <w:p w14:paraId="730809AC" w14:textId="77777777" w:rsidR="002D08A2" w:rsidRDefault="002D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C15F4"/>
    <w:multiLevelType w:val="hybridMultilevel"/>
    <w:tmpl w:val="D7C66EA4"/>
    <w:lvl w:ilvl="0" w:tplc="AE06D28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354A6F"/>
    <w:multiLevelType w:val="hybridMultilevel"/>
    <w:tmpl w:val="793EC27C"/>
    <w:lvl w:ilvl="0" w:tplc="FD08DAC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877126"/>
    <w:multiLevelType w:val="multilevel"/>
    <w:tmpl w:val="FA287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56489"/>
    <w:multiLevelType w:val="hybridMultilevel"/>
    <w:tmpl w:val="EAD6AC5A"/>
    <w:lvl w:ilvl="0" w:tplc="98E61A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3C50EC4"/>
    <w:multiLevelType w:val="hybridMultilevel"/>
    <w:tmpl w:val="6D364BAA"/>
    <w:lvl w:ilvl="0" w:tplc="781AE6A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190528"/>
    <w:multiLevelType w:val="hybridMultilevel"/>
    <w:tmpl w:val="2CC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16258"/>
    <w:multiLevelType w:val="hybridMultilevel"/>
    <w:tmpl w:val="3FF4E39E"/>
    <w:lvl w:ilvl="0" w:tplc="4B929F5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96848"/>
    <w:multiLevelType w:val="hybridMultilevel"/>
    <w:tmpl w:val="D0D29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644040"/>
    <w:multiLevelType w:val="hybridMultilevel"/>
    <w:tmpl w:val="04CC5138"/>
    <w:lvl w:ilvl="0" w:tplc="2C52CA0E">
      <w:start w:val="1"/>
      <w:numFmt w:val="decimal"/>
      <w:lvlText w:val="%1."/>
      <w:lvlJc w:val="left"/>
      <w:pPr>
        <w:ind w:left="1080" w:hanging="360"/>
      </w:pPr>
      <w:rPr>
        <w:rFonts w:hint="default"/>
        <w:color w:val="00000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93F0512"/>
    <w:multiLevelType w:val="hybridMultilevel"/>
    <w:tmpl w:val="5CA6A8C4"/>
    <w:lvl w:ilvl="0" w:tplc="7B64323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2A4715F3"/>
    <w:multiLevelType w:val="multilevel"/>
    <w:tmpl w:val="783C105C"/>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4" w15:restartNumberingAfterBreak="0">
    <w:nsid w:val="2AFE0702"/>
    <w:multiLevelType w:val="multilevel"/>
    <w:tmpl w:val="FA287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C56E8D"/>
    <w:multiLevelType w:val="hybridMultilevel"/>
    <w:tmpl w:val="ED78A6AC"/>
    <w:lvl w:ilvl="0" w:tplc="98CA103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4D0AC4"/>
    <w:multiLevelType w:val="hybridMultilevel"/>
    <w:tmpl w:val="6422CC38"/>
    <w:lvl w:ilvl="0" w:tplc="E32E1CE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DD5DA4"/>
    <w:multiLevelType w:val="hybridMultilevel"/>
    <w:tmpl w:val="52804766"/>
    <w:lvl w:ilvl="0" w:tplc="2854688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3DDE407B"/>
    <w:multiLevelType w:val="hybridMultilevel"/>
    <w:tmpl w:val="CAE671AE"/>
    <w:lvl w:ilvl="0" w:tplc="817E50F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2" w15:restartNumberingAfterBreak="0">
    <w:nsid w:val="5F877D7B"/>
    <w:multiLevelType w:val="hybridMultilevel"/>
    <w:tmpl w:val="B7F8335E"/>
    <w:lvl w:ilvl="0" w:tplc="141AA81A">
      <w:start w:val="1"/>
      <w:numFmt w:val="decimal"/>
      <w:lvlText w:val="%1."/>
      <w:lvlJc w:val="left"/>
      <w:pPr>
        <w:ind w:left="72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3A4356"/>
    <w:multiLevelType w:val="hybridMultilevel"/>
    <w:tmpl w:val="FD36964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5" w15:restartNumberingAfterBreak="0">
    <w:nsid w:val="61EE21CA"/>
    <w:multiLevelType w:val="multilevel"/>
    <w:tmpl w:val="A946761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64F31849"/>
    <w:multiLevelType w:val="multilevel"/>
    <w:tmpl w:val="974EEF7C"/>
    <w:lvl w:ilvl="0">
      <w:start w:val="1"/>
      <w:numFmt w:val="decimal"/>
      <w:lvlText w:val="%1."/>
      <w:lvlJc w:val="left"/>
      <w:pPr>
        <w:ind w:left="900" w:hanging="360"/>
      </w:pPr>
      <w:rPr>
        <w:i w:val="0"/>
      </w:r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7" w15:restartNumberingAfterBreak="0">
    <w:nsid w:val="64F9778A"/>
    <w:multiLevelType w:val="hybridMultilevel"/>
    <w:tmpl w:val="6038BA7A"/>
    <w:lvl w:ilvl="0" w:tplc="D576BDB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5D971FB"/>
    <w:multiLevelType w:val="multilevel"/>
    <w:tmpl w:val="03763EE4"/>
    <w:lvl w:ilvl="0">
      <w:start w:val="1"/>
      <w:numFmt w:val="decimal"/>
      <w:lvlText w:val="%1."/>
      <w:lvlJc w:val="left"/>
      <w:pPr>
        <w:ind w:left="1685" w:hanging="509"/>
        <w:jc w:val="right"/>
      </w:pPr>
      <w:rPr>
        <w:rFonts w:ascii="Times New Roman" w:eastAsia="Arial" w:hAnsi="Times New Roman" w:cs="Times New Roman" w:hint="default"/>
        <w:b/>
        <w:bCs/>
        <w:w w:val="103"/>
        <w:sz w:val="24"/>
        <w:szCs w:val="24"/>
        <w:lang w:val="lv-LV" w:eastAsia="en-US" w:bidi="ar-SA"/>
      </w:rPr>
    </w:lvl>
    <w:lvl w:ilvl="1">
      <w:start w:val="1"/>
      <w:numFmt w:val="decimal"/>
      <w:lvlText w:val="%1.%2."/>
      <w:lvlJc w:val="left"/>
      <w:pPr>
        <w:ind w:left="1685" w:hanging="509"/>
      </w:pPr>
      <w:rPr>
        <w:rFonts w:ascii="Times New Roman" w:eastAsia="Arial" w:hAnsi="Times New Roman" w:cs="Times New Roman" w:hint="default"/>
        <w:w w:val="103"/>
        <w:sz w:val="24"/>
        <w:szCs w:val="24"/>
        <w:lang w:val="lv-LV" w:eastAsia="en-US" w:bidi="ar-SA"/>
      </w:rPr>
    </w:lvl>
    <w:lvl w:ilvl="2">
      <w:start w:val="1"/>
      <w:numFmt w:val="decimal"/>
      <w:lvlText w:val="%1.%2.%3."/>
      <w:lvlJc w:val="left"/>
      <w:pPr>
        <w:ind w:left="1126" w:hanging="677"/>
      </w:pPr>
      <w:rPr>
        <w:rFonts w:ascii="Times New Roman" w:eastAsia="Arial" w:hAnsi="Times New Roman" w:cs="Times New Roman" w:hint="default"/>
        <w:spacing w:val="-3"/>
        <w:w w:val="103"/>
        <w:sz w:val="24"/>
        <w:szCs w:val="24"/>
        <w:lang w:val="lv-LV" w:eastAsia="en-US" w:bidi="ar-SA"/>
      </w:rPr>
    </w:lvl>
    <w:lvl w:ilvl="3">
      <w:start w:val="1"/>
      <w:numFmt w:val="decimal"/>
      <w:lvlText w:val="%1.%2.%3.%4."/>
      <w:lvlJc w:val="left"/>
      <w:pPr>
        <w:ind w:left="1464" w:hanging="1016"/>
        <w:jc w:val="right"/>
      </w:pPr>
      <w:rPr>
        <w:rFonts w:ascii="Times New Roman" w:eastAsia="Arial" w:hAnsi="Times New Roman" w:cs="Times New Roman" w:hint="default"/>
        <w:spacing w:val="-3"/>
        <w:w w:val="103"/>
        <w:sz w:val="24"/>
        <w:szCs w:val="24"/>
        <w:lang w:val="lv-LV" w:eastAsia="en-US" w:bidi="ar-SA"/>
      </w:rPr>
    </w:lvl>
    <w:lvl w:ilvl="4">
      <w:numFmt w:val="bullet"/>
      <w:lvlText w:val="•"/>
      <w:lvlJc w:val="left"/>
      <w:pPr>
        <w:ind w:left="2540" w:hanging="1016"/>
      </w:pPr>
      <w:rPr>
        <w:rFonts w:hint="default"/>
        <w:lang w:val="lv-LV" w:eastAsia="en-US" w:bidi="ar-SA"/>
      </w:rPr>
    </w:lvl>
    <w:lvl w:ilvl="5">
      <w:numFmt w:val="bullet"/>
      <w:lvlText w:val="•"/>
      <w:lvlJc w:val="left"/>
      <w:pPr>
        <w:ind w:left="3860" w:hanging="1016"/>
      </w:pPr>
      <w:rPr>
        <w:rFonts w:hint="default"/>
        <w:lang w:val="lv-LV" w:eastAsia="en-US" w:bidi="ar-SA"/>
      </w:rPr>
    </w:lvl>
    <w:lvl w:ilvl="6">
      <w:numFmt w:val="bullet"/>
      <w:lvlText w:val="•"/>
      <w:lvlJc w:val="left"/>
      <w:pPr>
        <w:ind w:left="5180" w:hanging="1016"/>
      </w:pPr>
      <w:rPr>
        <w:rFonts w:hint="default"/>
        <w:lang w:val="lv-LV" w:eastAsia="en-US" w:bidi="ar-SA"/>
      </w:rPr>
    </w:lvl>
    <w:lvl w:ilvl="7">
      <w:numFmt w:val="bullet"/>
      <w:lvlText w:val="•"/>
      <w:lvlJc w:val="left"/>
      <w:pPr>
        <w:ind w:left="6500" w:hanging="1016"/>
      </w:pPr>
      <w:rPr>
        <w:rFonts w:hint="default"/>
        <w:lang w:val="lv-LV" w:eastAsia="en-US" w:bidi="ar-SA"/>
      </w:rPr>
    </w:lvl>
    <w:lvl w:ilvl="8">
      <w:numFmt w:val="bullet"/>
      <w:lvlText w:val="•"/>
      <w:lvlJc w:val="left"/>
      <w:pPr>
        <w:ind w:left="7820" w:hanging="1016"/>
      </w:pPr>
      <w:rPr>
        <w:rFonts w:hint="default"/>
        <w:lang w:val="lv-LV" w:eastAsia="en-US" w:bidi="ar-SA"/>
      </w:rPr>
    </w:lvl>
  </w:abstractNum>
  <w:abstractNum w:abstractNumId="29" w15:restartNumberingAfterBreak="0">
    <w:nsid w:val="68BE00B3"/>
    <w:multiLevelType w:val="hybridMultilevel"/>
    <w:tmpl w:val="55E49BD6"/>
    <w:lvl w:ilvl="0" w:tplc="0426000F">
      <w:start w:val="1"/>
      <w:numFmt w:val="decimal"/>
      <w:lvlText w:val="%1."/>
      <w:lvlJc w:val="left"/>
      <w:pPr>
        <w:tabs>
          <w:tab w:val="num" w:pos="1080"/>
        </w:tabs>
        <w:ind w:left="1080" w:hanging="360"/>
      </w:pPr>
    </w:lvl>
    <w:lvl w:ilvl="1" w:tplc="0426000F">
      <w:start w:val="1"/>
      <w:numFmt w:val="decimal"/>
      <w:lvlText w:val="%2."/>
      <w:lvlJc w:val="left"/>
      <w:pPr>
        <w:tabs>
          <w:tab w:val="num" w:pos="1800"/>
        </w:tabs>
        <w:ind w:left="1800" w:hanging="360"/>
      </w:pPr>
    </w:lvl>
    <w:lvl w:ilvl="2" w:tplc="3FAE765A">
      <w:start w:val="1"/>
      <w:numFmt w:val="decimal"/>
      <w:lvlText w:val="%3)"/>
      <w:lvlJc w:val="left"/>
      <w:pPr>
        <w:tabs>
          <w:tab w:val="num" w:pos="2520"/>
        </w:tabs>
        <w:ind w:left="2520" w:hanging="360"/>
      </w:p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C92B98"/>
    <w:multiLevelType w:val="hybridMultilevel"/>
    <w:tmpl w:val="5EC06A38"/>
    <w:lvl w:ilvl="0" w:tplc="141AA81A">
      <w:start w:val="1"/>
      <w:numFmt w:val="decimal"/>
      <w:lvlText w:val="%1."/>
      <w:lvlJc w:val="left"/>
      <w:pPr>
        <w:ind w:left="72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A69630A"/>
    <w:multiLevelType w:val="hybridMultilevel"/>
    <w:tmpl w:val="16840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262BF0"/>
    <w:multiLevelType w:val="hybridMultilevel"/>
    <w:tmpl w:val="917840DC"/>
    <w:lvl w:ilvl="0" w:tplc="4746AF0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0"/>
  </w:num>
  <w:num w:numId="2">
    <w:abstractNumId w:val="32"/>
  </w:num>
  <w:num w:numId="3">
    <w:abstractNumId w:val="13"/>
  </w:num>
  <w:num w:numId="4">
    <w:abstractNumId w:val="23"/>
  </w:num>
  <w:num w:numId="5">
    <w:abstractNumId w:val="7"/>
  </w:num>
  <w:num w:numId="6">
    <w:abstractNumId w:val="34"/>
  </w:num>
  <w:num w:numId="7">
    <w:abstractNumId w:val="25"/>
  </w:num>
  <w:num w:numId="8">
    <w:abstractNumId w:val="8"/>
  </w:num>
  <w:num w:numId="9">
    <w:abstractNumId w:val="24"/>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31"/>
  </w:num>
  <w:num w:numId="18">
    <w:abstractNumId w:val="28"/>
  </w:num>
  <w:num w:numId="19">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3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2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24">
    <w:abstractNumId w:val="21"/>
    <w:lvlOverride w:ilvl="0">
      <w:startOverride w:val="1"/>
    </w:lvlOverride>
  </w:num>
  <w:num w:numId="25">
    <w:abstractNumId w:val="2"/>
  </w:num>
  <w:num w:numId="26">
    <w:abstractNumId w:val="27"/>
  </w:num>
  <w:num w:numId="27">
    <w:abstractNumId w:val="16"/>
  </w:num>
  <w:num w:numId="28">
    <w:abstractNumId w:val="35"/>
  </w:num>
  <w:num w:numId="29">
    <w:abstractNumId w:val="15"/>
  </w:num>
  <w:num w:numId="30">
    <w:abstractNumId w:val="17"/>
  </w:num>
  <w:num w:numId="31">
    <w:abstractNumId w:val="3"/>
  </w:num>
  <w:num w:numId="32">
    <w:abstractNumId w:val="12"/>
  </w:num>
  <w:num w:numId="33">
    <w:abstractNumId w:val="9"/>
  </w:num>
  <w:num w:numId="34">
    <w:abstractNumId w:val="6"/>
  </w:num>
  <w:num w:numId="35">
    <w:abstractNumId w:val="18"/>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5D99"/>
    <w:rsid w:val="000061ED"/>
    <w:rsid w:val="000104D1"/>
    <w:rsid w:val="000131F8"/>
    <w:rsid w:val="000134E0"/>
    <w:rsid w:val="000138CF"/>
    <w:rsid w:val="00013F81"/>
    <w:rsid w:val="00017CFC"/>
    <w:rsid w:val="000220CA"/>
    <w:rsid w:val="0002225A"/>
    <w:rsid w:val="0002229C"/>
    <w:rsid w:val="00022F1D"/>
    <w:rsid w:val="00024070"/>
    <w:rsid w:val="00027796"/>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6983"/>
    <w:rsid w:val="00063FB6"/>
    <w:rsid w:val="000703FA"/>
    <w:rsid w:val="00071FB4"/>
    <w:rsid w:val="0007340F"/>
    <w:rsid w:val="000745B0"/>
    <w:rsid w:val="0007593F"/>
    <w:rsid w:val="000810EF"/>
    <w:rsid w:val="0008213D"/>
    <w:rsid w:val="00082A64"/>
    <w:rsid w:val="000875E0"/>
    <w:rsid w:val="00092924"/>
    <w:rsid w:val="000937D8"/>
    <w:rsid w:val="00095F56"/>
    <w:rsid w:val="00097730"/>
    <w:rsid w:val="000A03A3"/>
    <w:rsid w:val="000A1467"/>
    <w:rsid w:val="000A1CA0"/>
    <w:rsid w:val="000A41AE"/>
    <w:rsid w:val="000A4BBF"/>
    <w:rsid w:val="000A533B"/>
    <w:rsid w:val="000B0043"/>
    <w:rsid w:val="000B024D"/>
    <w:rsid w:val="000B2A72"/>
    <w:rsid w:val="000B2D9F"/>
    <w:rsid w:val="000B3758"/>
    <w:rsid w:val="000B5115"/>
    <w:rsid w:val="000B5494"/>
    <w:rsid w:val="000B58CA"/>
    <w:rsid w:val="000B5B06"/>
    <w:rsid w:val="000B6272"/>
    <w:rsid w:val="000B63FF"/>
    <w:rsid w:val="000C0E4B"/>
    <w:rsid w:val="000C0FAC"/>
    <w:rsid w:val="000C1179"/>
    <w:rsid w:val="000C16EA"/>
    <w:rsid w:val="000C279D"/>
    <w:rsid w:val="000C32D2"/>
    <w:rsid w:val="000C4146"/>
    <w:rsid w:val="000C4EA4"/>
    <w:rsid w:val="000C7E7F"/>
    <w:rsid w:val="000D01C9"/>
    <w:rsid w:val="000D3C15"/>
    <w:rsid w:val="000D5AC8"/>
    <w:rsid w:val="000E1683"/>
    <w:rsid w:val="000E4452"/>
    <w:rsid w:val="000E5400"/>
    <w:rsid w:val="000E59A0"/>
    <w:rsid w:val="000E6D74"/>
    <w:rsid w:val="000E72AA"/>
    <w:rsid w:val="000F3955"/>
    <w:rsid w:val="000F3E72"/>
    <w:rsid w:val="000F61CD"/>
    <w:rsid w:val="00101E18"/>
    <w:rsid w:val="00102F8C"/>
    <w:rsid w:val="001051FC"/>
    <w:rsid w:val="00106056"/>
    <w:rsid w:val="001121F8"/>
    <w:rsid w:val="00112387"/>
    <w:rsid w:val="00116EA8"/>
    <w:rsid w:val="0011757A"/>
    <w:rsid w:val="001179E8"/>
    <w:rsid w:val="00121344"/>
    <w:rsid w:val="00125019"/>
    <w:rsid w:val="001317C6"/>
    <w:rsid w:val="00131CBF"/>
    <w:rsid w:val="00132EAC"/>
    <w:rsid w:val="00135F04"/>
    <w:rsid w:val="001360C3"/>
    <w:rsid w:val="00140A40"/>
    <w:rsid w:val="0014264C"/>
    <w:rsid w:val="0015007F"/>
    <w:rsid w:val="00150C1D"/>
    <w:rsid w:val="0015249D"/>
    <w:rsid w:val="00155F68"/>
    <w:rsid w:val="00160423"/>
    <w:rsid w:val="0016270B"/>
    <w:rsid w:val="00163A2E"/>
    <w:rsid w:val="00164844"/>
    <w:rsid w:val="001648CB"/>
    <w:rsid w:val="001667AC"/>
    <w:rsid w:val="0016762D"/>
    <w:rsid w:val="00172332"/>
    <w:rsid w:val="001740B3"/>
    <w:rsid w:val="001774FC"/>
    <w:rsid w:val="00177D3F"/>
    <w:rsid w:val="00180AE8"/>
    <w:rsid w:val="00180E1A"/>
    <w:rsid w:val="001812B5"/>
    <w:rsid w:val="001822ED"/>
    <w:rsid w:val="00182C3C"/>
    <w:rsid w:val="001835BE"/>
    <w:rsid w:val="00184EB9"/>
    <w:rsid w:val="00187119"/>
    <w:rsid w:val="00190179"/>
    <w:rsid w:val="00190743"/>
    <w:rsid w:val="00191E7B"/>
    <w:rsid w:val="0019349B"/>
    <w:rsid w:val="00195DF0"/>
    <w:rsid w:val="0019635E"/>
    <w:rsid w:val="00196767"/>
    <w:rsid w:val="001967B1"/>
    <w:rsid w:val="00196948"/>
    <w:rsid w:val="001A0238"/>
    <w:rsid w:val="001A04F4"/>
    <w:rsid w:val="001A0FBC"/>
    <w:rsid w:val="001A1643"/>
    <w:rsid w:val="001A1648"/>
    <w:rsid w:val="001A2E9E"/>
    <w:rsid w:val="001A5D59"/>
    <w:rsid w:val="001A77B7"/>
    <w:rsid w:val="001B0FFA"/>
    <w:rsid w:val="001B1B50"/>
    <w:rsid w:val="001B1C75"/>
    <w:rsid w:val="001B1ED2"/>
    <w:rsid w:val="001B2505"/>
    <w:rsid w:val="001B27AF"/>
    <w:rsid w:val="001B603C"/>
    <w:rsid w:val="001B754E"/>
    <w:rsid w:val="001B79BC"/>
    <w:rsid w:val="001B7C89"/>
    <w:rsid w:val="001C0E3E"/>
    <w:rsid w:val="001C1B3E"/>
    <w:rsid w:val="001C2EC5"/>
    <w:rsid w:val="001C4867"/>
    <w:rsid w:val="001C5FE8"/>
    <w:rsid w:val="001C66B4"/>
    <w:rsid w:val="001D0E69"/>
    <w:rsid w:val="001D0EA1"/>
    <w:rsid w:val="001D1747"/>
    <w:rsid w:val="001D20F4"/>
    <w:rsid w:val="001D3EBC"/>
    <w:rsid w:val="001D49DE"/>
    <w:rsid w:val="001E0508"/>
    <w:rsid w:val="001E1526"/>
    <w:rsid w:val="001E1EAF"/>
    <w:rsid w:val="001E3AC3"/>
    <w:rsid w:val="001E498A"/>
    <w:rsid w:val="001E62AB"/>
    <w:rsid w:val="001E630F"/>
    <w:rsid w:val="001E794B"/>
    <w:rsid w:val="001F106B"/>
    <w:rsid w:val="001F3385"/>
    <w:rsid w:val="001F3631"/>
    <w:rsid w:val="001F4AEA"/>
    <w:rsid w:val="001F7921"/>
    <w:rsid w:val="00201F6E"/>
    <w:rsid w:val="0020236F"/>
    <w:rsid w:val="00202F7A"/>
    <w:rsid w:val="00203890"/>
    <w:rsid w:val="00203975"/>
    <w:rsid w:val="00203C4D"/>
    <w:rsid w:val="00203F29"/>
    <w:rsid w:val="0020457B"/>
    <w:rsid w:val="002055E6"/>
    <w:rsid w:val="002060C4"/>
    <w:rsid w:val="00206784"/>
    <w:rsid w:val="002069CC"/>
    <w:rsid w:val="00207A73"/>
    <w:rsid w:val="00207B0D"/>
    <w:rsid w:val="00207B90"/>
    <w:rsid w:val="00207C27"/>
    <w:rsid w:val="002108E5"/>
    <w:rsid w:val="002132C3"/>
    <w:rsid w:val="00215A3D"/>
    <w:rsid w:val="0021650D"/>
    <w:rsid w:val="00216AA7"/>
    <w:rsid w:val="002218EF"/>
    <w:rsid w:val="002224E5"/>
    <w:rsid w:val="00222FD7"/>
    <w:rsid w:val="00223BD0"/>
    <w:rsid w:val="00224F9E"/>
    <w:rsid w:val="00225DD3"/>
    <w:rsid w:val="002303B0"/>
    <w:rsid w:val="00230B30"/>
    <w:rsid w:val="002321BC"/>
    <w:rsid w:val="0023348C"/>
    <w:rsid w:val="00235089"/>
    <w:rsid w:val="00235426"/>
    <w:rsid w:val="00235DEB"/>
    <w:rsid w:val="00237705"/>
    <w:rsid w:val="002403F7"/>
    <w:rsid w:val="00240C23"/>
    <w:rsid w:val="00246EEF"/>
    <w:rsid w:val="00251232"/>
    <w:rsid w:val="00252074"/>
    <w:rsid w:val="002520F8"/>
    <w:rsid w:val="002546AD"/>
    <w:rsid w:val="00257B1B"/>
    <w:rsid w:val="00263537"/>
    <w:rsid w:val="002670C9"/>
    <w:rsid w:val="00271551"/>
    <w:rsid w:val="00271E6A"/>
    <w:rsid w:val="00274202"/>
    <w:rsid w:val="002742A6"/>
    <w:rsid w:val="002758F5"/>
    <w:rsid w:val="0028392F"/>
    <w:rsid w:val="00285CDF"/>
    <w:rsid w:val="00287405"/>
    <w:rsid w:val="00291F2C"/>
    <w:rsid w:val="00292395"/>
    <w:rsid w:val="00292550"/>
    <w:rsid w:val="002925A0"/>
    <w:rsid w:val="00293BB6"/>
    <w:rsid w:val="002A0DD8"/>
    <w:rsid w:val="002A0E5D"/>
    <w:rsid w:val="002A131E"/>
    <w:rsid w:val="002A16BE"/>
    <w:rsid w:val="002A2155"/>
    <w:rsid w:val="002A2A55"/>
    <w:rsid w:val="002A4834"/>
    <w:rsid w:val="002B08B5"/>
    <w:rsid w:val="002B18C3"/>
    <w:rsid w:val="002B1FA8"/>
    <w:rsid w:val="002B33DB"/>
    <w:rsid w:val="002B4D6B"/>
    <w:rsid w:val="002B4D92"/>
    <w:rsid w:val="002B5367"/>
    <w:rsid w:val="002B7E66"/>
    <w:rsid w:val="002B7E9A"/>
    <w:rsid w:val="002C14BC"/>
    <w:rsid w:val="002C35EA"/>
    <w:rsid w:val="002C4F5A"/>
    <w:rsid w:val="002C5B01"/>
    <w:rsid w:val="002C6066"/>
    <w:rsid w:val="002C6BD9"/>
    <w:rsid w:val="002C6C7F"/>
    <w:rsid w:val="002C6D01"/>
    <w:rsid w:val="002D08A2"/>
    <w:rsid w:val="002D0BD7"/>
    <w:rsid w:val="002D364D"/>
    <w:rsid w:val="002D6494"/>
    <w:rsid w:val="002D64A6"/>
    <w:rsid w:val="002E040A"/>
    <w:rsid w:val="002E1848"/>
    <w:rsid w:val="002E1AD9"/>
    <w:rsid w:val="002E3B4D"/>
    <w:rsid w:val="002E4490"/>
    <w:rsid w:val="002E4F89"/>
    <w:rsid w:val="002E73DA"/>
    <w:rsid w:val="002F2EC1"/>
    <w:rsid w:val="002F2FFB"/>
    <w:rsid w:val="00300128"/>
    <w:rsid w:val="0030045E"/>
    <w:rsid w:val="00300D87"/>
    <w:rsid w:val="00301BD4"/>
    <w:rsid w:val="0030208F"/>
    <w:rsid w:val="003062C3"/>
    <w:rsid w:val="00306305"/>
    <w:rsid w:val="0030634F"/>
    <w:rsid w:val="003067C6"/>
    <w:rsid w:val="00307524"/>
    <w:rsid w:val="00307567"/>
    <w:rsid w:val="00310C2B"/>
    <w:rsid w:val="00311EB3"/>
    <w:rsid w:val="003162A3"/>
    <w:rsid w:val="003169A3"/>
    <w:rsid w:val="0032174C"/>
    <w:rsid w:val="00322401"/>
    <w:rsid w:val="00322B2E"/>
    <w:rsid w:val="00322D27"/>
    <w:rsid w:val="00324398"/>
    <w:rsid w:val="0032475E"/>
    <w:rsid w:val="00325C9C"/>
    <w:rsid w:val="0032600C"/>
    <w:rsid w:val="00326206"/>
    <w:rsid w:val="00327637"/>
    <w:rsid w:val="00332839"/>
    <w:rsid w:val="00335B60"/>
    <w:rsid w:val="00335DBD"/>
    <w:rsid w:val="003373B1"/>
    <w:rsid w:val="00337949"/>
    <w:rsid w:val="003379FD"/>
    <w:rsid w:val="00337DC6"/>
    <w:rsid w:val="003418D4"/>
    <w:rsid w:val="00342067"/>
    <w:rsid w:val="00344401"/>
    <w:rsid w:val="00344CA9"/>
    <w:rsid w:val="003457B3"/>
    <w:rsid w:val="00354D46"/>
    <w:rsid w:val="00354D9C"/>
    <w:rsid w:val="0035513E"/>
    <w:rsid w:val="00355181"/>
    <w:rsid w:val="0035622A"/>
    <w:rsid w:val="00356BA3"/>
    <w:rsid w:val="00360655"/>
    <w:rsid w:val="003613A9"/>
    <w:rsid w:val="0036361C"/>
    <w:rsid w:val="003645C0"/>
    <w:rsid w:val="003700BC"/>
    <w:rsid w:val="003705EF"/>
    <w:rsid w:val="00371972"/>
    <w:rsid w:val="00371EDC"/>
    <w:rsid w:val="00372730"/>
    <w:rsid w:val="00376409"/>
    <w:rsid w:val="00376986"/>
    <w:rsid w:val="0037738D"/>
    <w:rsid w:val="00382C39"/>
    <w:rsid w:val="00384116"/>
    <w:rsid w:val="00384330"/>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192B"/>
    <w:rsid w:val="003B2215"/>
    <w:rsid w:val="003B3B6A"/>
    <w:rsid w:val="003B4144"/>
    <w:rsid w:val="003B6A2D"/>
    <w:rsid w:val="003C10BC"/>
    <w:rsid w:val="003C2566"/>
    <w:rsid w:val="003C4118"/>
    <w:rsid w:val="003C50DD"/>
    <w:rsid w:val="003C51F5"/>
    <w:rsid w:val="003C5C5F"/>
    <w:rsid w:val="003C6CF6"/>
    <w:rsid w:val="003C7F58"/>
    <w:rsid w:val="003D0240"/>
    <w:rsid w:val="003D1890"/>
    <w:rsid w:val="003D53E7"/>
    <w:rsid w:val="003D5B93"/>
    <w:rsid w:val="003D5DE6"/>
    <w:rsid w:val="003E14FE"/>
    <w:rsid w:val="003E27AA"/>
    <w:rsid w:val="003E2B54"/>
    <w:rsid w:val="003E3484"/>
    <w:rsid w:val="003E45EB"/>
    <w:rsid w:val="003E47F6"/>
    <w:rsid w:val="003E5D9A"/>
    <w:rsid w:val="003F1DEA"/>
    <w:rsid w:val="003F2522"/>
    <w:rsid w:val="003F2654"/>
    <w:rsid w:val="003F2F76"/>
    <w:rsid w:val="003F5E44"/>
    <w:rsid w:val="004060D9"/>
    <w:rsid w:val="004121B5"/>
    <w:rsid w:val="0041475F"/>
    <w:rsid w:val="00414925"/>
    <w:rsid w:val="004153FC"/>
    <w:rsid w:val="0041584E"/>
    <w:rsid w:val="00423422"/>
    <w:rsid w:val="0042386B"/>
    <w:rsid w:val="0042593A"/>
    <w:rsid w:val="00425E90"/>
    <w:rsid w:val="00431F4C"/>
    <w:rsid w:val="0043209F"/>
    <w:rsid w:val="00432718"/>
    <w:rsid w:val="00432CCD"/>
    <w:rsid w:val="00434005"/>
    <w:rsid w:val="004348D4"/>
    <w:rsid w:val="00436564"/>
    <w:rsid w:val="004401F4"/>
    <w:rsid w:val="00440A05"/>
    <w:rsid w:val="00441082"/>
    <w:rsid w:val="00442570"/>
    <w:rsid w:val="00442B3A"/>
    <w:rsid w:val="004451F8"/>
    <w:rsid w:val="004459B7"/>
    <w:rsid w:val="00447137"/>
    <w:rsid w:val="0045159A"/>
    <w:rsid w:val="00452CA7"/>
    <w:rsid w:val="00453D5B"/>
    <w:rsid w:val="00453DB3"/>
    <w:rsid w:val="00455E9A"/>
    <w:rsid w:val="00456133"/>
    <w:rsid w:val="0045721A"/>
    <w:rsid w:val="00461256"/>
    <w:rsid w:val="00462360"/>
    <w:rsid w:val="004623F7"/>
    <w:rsid w:val="00462FBD"/>
    <w:rsid w:val="00463C3C"/>
    <w:rsid w:val="00464A92"/>
    <w:rsid w:val="00472002"/>
    <w:rsid w:val="00473190"/>
    <w:rsid w:val="004734CA"/>
    <w:rsid w:val="004756E1"/>
    <w:rsid w:val="00476F92"/>
    <w:rsid w:val="004772D2"/>
    <w:rsid w:val="0048169C"/>
    <w:rsid w:val="00482448"/>
    <w:rsid w:val="004829AA"/>
    <w:rsid w:val="00484569"/>
    <w:rsid w:val="004857E7"/>
    <w:rsid w:val="004863C9"/>
    <w:rsid w:val="0049023E"/>
    <w:rsid w:val="00493E5F"/>
    <w:rsid w:val="004955B8"/>
    <w:rsid w:val="00495C89"/>
    <w:rsid w:val="00496180"/>
    <w:rsid w:val="00496A6E"/>
    <w:rsid w:val="004A05A5"/>
    <w:rsid w:val="004A0ED8"/>
    <w:rsid w:val="004A2D8B"/>
    <w:rsid w:val="004A2E17"/>
    <w:rsid w:val="004A3A98"/>
    <w:rsid w:val="004A50D4"/>
    <w:rsid w:val="004B0C8D"/>
    <w:rsid w:val="004B19B6"/>
    <w:rsid w:val="004B1C8E"/>
    <w:rsid w:val="004B2657"/>
    <w:rsid w:val="004B5E24"/>
    <w:rsid w:val="004C1EFE"/>
    <w:rsid w:val="004C2058"/>
    <w:rsid w:val="004C3CBA"/>
    <w:rsid w:val="004D09DF"/>
    <w:rsid w:val="004D1BEF"/>
    <w:rsid w:val="004D2136"/>
    <w:rsid w:val="004D2566"/>
    <w:rsid w:val="004D2E69"/>
    <w:rsid w:val="004D67FC"/>
    <w:rsid w:val="004E0E8E"/>
    <w:rsid w:val="004E4323"/>
    <w:rsid w:val="004E4376"/>
    <w:rsid w:val="004E4657"/>
    <w:rsid w:val="004E542B"/>
    <w:rsid w:val="004E54A7"/>
    <w:rsid w:val="004E5928"/>
    <w:rsid w:val="004E6A80"/>
    <w:rsid w:val="004F101A"/>
    <w:rsid w:val="004F2E74"/>
    <w:rsid w:val="004F41A4"/>
    <w:rsid w:val="004F4E77"/>
    <w:rsid w:val="004F662E"/>
    <w:rsid w:val="004F6DA0"/>
    <w:rsid w:val="004F6DFE"/>
    <w:rsid w:val="00501E01"/>
    <w:rsid w:val="00503967"/>
    <w:rsid w:val="0050458A"/>
    <w:rsid w:val="00504D9C"/>
    <w:rsid w:val="005058E9"/>
    <w:rsid w:val="00507A6C"/>
    <w:rsid w:val="00507E21"/>
    <w:rsid w:val="005118F2"/>
    <w:rsid w:val="0051508F"/>
    <w:rsid w:val="00517A1A"/>
    <w:rsid w:val="005266FD"/>
    <w:rsid w:val="00526EBE"/>
    <w:rsid w:val="00527AF9"/>
    <w:rsid w:val="00530B2F"/>
    <w:rsid w:val="00530E63"/>
    <w:rsid w:val="00531CAB"/>
    <w:rsid w:val="0053299A"/>
    <w:rsid w:val="00533833"/>
    <w:rsid w:val="00535D4D"/>
    <w:rsid w:val="005414F0"/>
    <w:rsid w:val="00541DD2"/>
    <w:rsid w:val="0054351B"/>
    <w:rsid w:val="005449BD"/>
    <w:rsid w:val="00544F00"/>
    <w:rsid w:val="00546C9F"/>
    <w:rsid w:val="005479B6"/>
    <w:rsid w:val="0055182D"/>
    <w:rsid w:val="0055186F"/>
    <w:rsid w:val="00552517"/>
    <w:rsid w:val="00552C09"/>
    <w:rsid w:val="005553CB"/>
    <w:rsid w:val="00556294"/>
    <w:rsid w:val="005565BE"/>
    <w:rsid w:val="00557B75"/>
    <w:rsid w:val="00562324"/>
    <w:rsid w:val="005624A8"/>
    <w:rsid w:val="00566F05"/>
    <w:rsid w:val="0056766A"/>
    <w:rsid w:val="00567AE9"/>
    <w:rsid w:val="00571313"/>
    <w:rsid w:val="00574E0B"/>
    <w:rsid w:val="0057612C"/>
    <w:rsid w:val="00576D55"/>
    <w:rsid w:val="0057756B"/>
    <w:rsid w:val="00580523"/>
    <w:rsid w:val="005811B7"/>
    <w:rsid w:val="00583C5B"/>
    <w:rsid w:val="005843F0"/>
    <w:rsid w:val="0058500B"/>
    <w:rsid w:val="0058701E"/>
    <w:rsid w:val="0058768E"/>
    <w:rsid w:val="00591171"/>
    <w:rsid w:val="005922F6"/>
    <w:rsid w:val="005944CE"/>
    <w:rsid w:val="0059591A"/>
    <w:rsid w:val="00597ABF"/>
    <w:rsid w:val="005A097A"/>
    <w:rsid w:val="005A105F"/>
    <w:rsid w:val="005A55DE"/>
    <w:rsid w:val="005A5A06"/>
    <w:rsid w:val="005A5EFE"/>
    <w:rsid w:val="005A6509"/>
    <w:rsid w:val="005A7280"/>
    <w:rsid w:val="005B0892"/>
    <w:rsid w:val="005B15DC"/>
    <w:rsid w:val="005B1C54"/>
    <w:rsid w:val="005B247F"/>
    <w:rsid w:val="005B2591"/>
    <w:rsid w:val="005B2749"/>
    <w:rsid w:val="005B494E"/>
    <w:rsid w:val="005B5A80"/>
    <w:rsid w:val="005B6E04"/>
    <w:rsid w:val="005C2519"/>
    <w:rsid w:val="005C3077"/>
    <w:rsid w:val="005C3172"/>
    <w:rsid w:val="005C4D8D"/>
    <w:rsid w:val="005C509E"/>
    <w:rsid w:val="005C583A"/>
    <w:rsid w:val="005C7259"/>
    <w:rsid w:val="005C7C99"/>
    <w:rsid w:val="005C7DEB"/>
    <w:rsid w:val="005C7ED2"/>
    <w:rsid w:val="005D1536"/>
    <w:rsid w:val="005D2AAD"/>
    <w:rsid w:val="005D3635"/>
    <w:rsid w:val="005D3A8D"/>
    <w:rsid w:val="005E335F"/>
    <w:rsid w:val="005E5128"/>
    <w:rsid w:val="005E5426"/>
    <w:rsid w:val="005E553B"/>
    <w:rsid w:val="005E6C3F"/>
    <w:rsid w:val="005E6D50"/>
    <w:rsid w:val="005E79FB"/>
    <w:rsid w:val="005F065B"/>
    <w:rsid w:val="005F2875"/>
    <w:rsid w:val="005F38CE"/>
    <w:rsid w:val="0060063F"/>
    <w:rsid w:val="006027FE"/>
    <w:rsid w:val="00602898"/>
    <w:rsid w:val="00602ABF"/>
    <w:rsid w:val="006034E0"/>
    <w:rsid w:val="00603B1D"/>
    <w:rsid w:val="00604E26"/>
    <w:rsid w:val="00610EC4"/>
    <w:rsid w:val="00612A50"/>
    <w:rsid w:val="00613086"/>
    <w:rsid w:val="00616743"/>
    <w:rsid w:val="0061730D"/>
    <w:rsid w:val="0061793B"/>
    <w:rsid w:val="00623166"/>
    <w:rsid w:val="0062320D"/>
    <w:rsid w:val="00623587"/>
    <w:rsid w:val="00623CE6"/>
    <w:rsid w:val="0062448D"/>
    <w:rsid w:val="00625DA4"/>
    <w:rsid w:val="006266C8"/>
    <w:rsid w:val="006276ED"/>
    <w:rsid w:val="006277A3"/>
    <w:rsid w:val="00630C97"/>
    <w:rsid w:val="00633275"/>
    <w:rsid w:val="006352FB"/>
    <w:rsid w:val="00636DBA"/>
    <w:rsid w:val="00640122"/>
    <w:rsid w:val="006408FD"/>
    <w:rsid w:val="0064240A"/>
    <w:rsid w:val="00643E0D"/>
    <w:rsid w:val="00644A61"/>
    <w:rsid w:val="00644EA3"/>
    <w:rsid w:val="00647AB3"/>
    <w:rsid w:val="00647F30"/>
    <w:rsid w:val="00650599"/>
    <w:rsid w:val="00650901"/>
    <w:rsid w:val="00650D00"/>
    <w:rsid w:val="00651438"/>
    <w:rsid w:val="0065149D"/>
    <w:rsid w:val="00660C41"/>
    <w:rsid w:val="006616BB"/>
    <w:rsid w:val="00663788"/>
    <w:rsid w:val="006658F8"/>
    <w:rsid w:val="00665BBB"/>
    <w:rsid w:val="0066760E"/>
    <w:rsid w:val="006705E6"/>
    <w:rsid w:val="00670BA2"/>
    <w:rsid w:val="00670DA4"/>
    <w:rsid w:val="00671CE9"/>
    <w:rsid w:val="00673528"/>
    <w:rsid w:val="0067772D"/>
    <w:rsid w:val="006778E9"/>
    <w:rsid w:val="00680279"/>
    <w:rsid w:val="00680575"/>
    <w:rsid w:val="00680D7E"/>
    <w:rsid w:val="00681A6E"/>
    <w:rsid w:val="00681F13"/>
    <w:rsid w:val="006833CA"/>
    <w:rsid w:val="006836E8"/>
    <w:rsid w:val="00683DA0"/>
    <w:rsid w:val="0068465C"/>
    <w:rsid w:val="00684F44"/>
    <w:rsid w:val="00686CDE"/>
    <w:rsid w:val="0069322A"/>
    <w:rsid w:val="00694F95"/>
    <w:rsid w:val="006963FA"/>
    <w:rsid w:val="00697070"/>
    <w:rsid w:val="00697883"/>
    <w:rsid w:val="006A1F01"/>
    <w:rsid w:val="006A220E"/>
    <w:rsid w:val="006A2368"/>
    <w:rsid w:val="006A3F9E"/>
    <w:rsid w:val="006A4530"/>
    <w:rsid w:val="006A4C69"/>
    <w:rsid w:val="006B158C"/>
    <w:rsid w:val="006B28BF"/>
    <w:rsid w:val="006B4270"/>
    <w:rsid w:val="006B72E8"/>
    <w:rsid w:val="006C06E9"/>
    <w:rsid w:val="006C0B83"/>
    <w:rsid w:val="006C42F4"/>
    <w:rsid w:val="006C6FE7"/>
    <w:rsid w:val="006C7967"/>
    <w:rsid w:val="006D0EE9"/>
    <w:rsid w:val="006D1EC2"/>
    <w:rsid w:val="006D39EF"/>
    <w:rsid w:val="006D3F9A"/>
    <w:rsid w:val="006D587F"/>
    <w:rsid w:val="006D7EDC"/>
    <w:rsid w:val="006E0298"/>
    <w:rsid w:val="006E1767"/>
    <w:rsid w:val="006E3BA6"/>
    <w:rsid w:val="006E48DE"/>
    <w:rsid w:val="006E5581"/>
    <w:rsid w:val="006E63F1"/>
    <w:rsid w:val="006E795B"/>
    <w:rsid w:val="006F0AB6"/>
    <w:rsid w:val="006F3433"/>
    <w:rsid w:val="006F6513"/>
    <w:rsid w:val="006F69D0"/>
    <w:rsid w:val="006F7372"/>
    <w:rsid w:val="0070512E"/>
    <w:rsid w:val="007109B9"/>
    <w:rsid w:val="0071161E"/>
    <w:rsid w:val="00711655"/>
    <w:rsid w:val="00713AEF"/>
    <w:rsid w:val="007140CC"/>
    <w:rsid w:val="0071489D"/>
    <w:rsid w:val="00714A2E"/>
    <w:rsid w:val="0071675E"/>
    <w:rsid w:val="00723D64"/>
    <w:rsid w:val="00726F0C"/>
    <w:rsid w:val="00732D6D"/>
    <w:rsid w:val="007335DC"/>
    <w:rsid w:val="00733A28"/>
    <w:rsid w:val="007340CD"/>
    <w:rsid w:val="00735FB8"/>
    <w:rsid w:val="007401A8"/>
    <w:rsid w:val="00740260"/>
    <w:rsid w:val="00740994"/>
    <w:rsid w:val="00744C8D"/>
    <w:rsid w:val="007465DD"/>
    <w:rsid w:val="00746C62"/>
    <w:rsid w:val="007478A0"/>
    <w:rsid w:val="00753C67"/>
    <w:rsid w:val="00755A78"/>
    <w:rsid w:val="00756B5B"/>
    <w:rsid w:val="0076284A"/>
    <w:rsid w:val="00763C6A"/>
    <w:rsid w:val="00764B8C"/>
    <w:rsid w:val="00766ED8"/>
    <w:rsid w:val="00767E2B"/>
    <w:rsid w:val="00767FBA"/>
    <w:rsid w:val="00771540"/>
    <w:rsid w:val="00771CA8"/>
    <w:rsid w:val="00772070"/>
    <w:rsid w:val="007720A2"/>
    <w:rsid w:val="00772968"/>
    <w:rsid w:val="00774AF7"/>
    <w:rsid w:val="007758E1"/>
    <w:rsid w:val="00775A48"/>
    <w:rsid w:val="007760C9"/>
    <w:rsid w:val="00781B84"/>
    <w:rsid w:val="007841F0"/>
    <w:rsid w:val="007855A2"/>
    <w:rsid w:val="007857CC"/>
    <w:rsid w:val="00785A28"/>
    <w:rsid w:val="007865D1"/>
    <w:rsid w:val="007933B6"/>
    <w:rsid w:val="00794723"/>
    <w:rsid w:val="00797928"/>
    <w:rsid w:val="007A1160"/>
    <w:rsid w:val="007A3312"/>
    <w:rsid w:val="007A711D"/>
    <w:rsid w:val="007B06F3"/>
    <w:rsid w:val="007B3C2C"/>
    <w:rsid w:val="007B7CF5"/>
    <w:rsid w:val="007C2282"/>
    <w:rsid w:val="007C34CA"/>
    <w:rsid w:val="007C3612"/>
    <w:rsid w:val="007C4348"/>
    <w:rsid w:val="007C450F"/>
    <w:rsid w:val="007C4AF6"/>
    <w:rsid w:val="007C4AF9"/>
    <w:rsid w:val="007C541A"/>
    <w:rsid w:val="007C6941"/>
    <w:rsid w:val="007D33DA"/>
    <w:rsid w:val="007E1100"/>
    <w:rsid w:val="007E2BAC"/>
    <w:rsid w:val="007E2C4B"/>
    <w:rsid w:val="007E2CCC"/>
    <w:rsid w:val="007E3633"/>
    <w:rsid w:val="007E43CE"/>
    <w:rsid w:val="007E51B8"/>
    <w:rsid w:val="007E63D3"/>
    <w:rsid w:val="007E66A3"/>
    <w:rsid w:val="007E6EE0"/>
    <w:rsid w:val="007E7C41"/>
    <w:rsid w:val="007F1D9A"/>
    <w:rsid w:val="007F2BAB"/>
    <w:rsid w:val="007F37DE"/>
    <w:rsid w:val="00801279"/>
    <w:rsid w:val="008022A4"/>
    <w:rsid w:val="008039B2"/>
    <w:rsid w:val="00805CE6"/>
    <w:rsid w:val="00806C4A"/>
    <w:rsid w:val="00811212"/>
    <w:rsid w:val="008117CE"/>
    <w:rsid w:val="00812C48"/>
    <w:rsid w:val="008148A8"/>
    <w:rsid w:val="008149FE"/>
    <w:rsid w:val="00815631"/>
    <w:rsid w:val="00816357"/>
    <w:rsid w:val="0082004C"/>
    <w:rsid w:val="00820673"/>
    <w:rsid w:val="008219E0"/>
    <w:rsid w:val="00822C03"/>
    <w:rsid w:val="008230C1"/>
    <w:rsid w:val="00823777"/>
    <w:rsid w:val="00832030"/>
    <w:rsid w:val="00832141"/>
    <w:rsid w:val="00832BD1"/>
    <w:rsid w:val="00836E09"/>
    <w:rsid w:val="0084430E"/>
    <w:rsid w:val="00844CA0"/>
    <w:rsid w:val="00847052"/>
    <w:rsid w:val="0084788F"/>
    <w:rsid w:val="00850442"/>
    <w:rsid w:val="0085063E"/>
    <w:rsid w:val="00852076"/>
    <w:rsid w:val="00856301"/>
    <w:rsid w:val="00862649"/>
    <w:rsid w:val="008633FE"/>
    <w:rsid w:val="00864867"/>
    <w:rsid w:val="00865553"/>
    <w:rsid w:val="0086590C"/>
    <w:rsid w:val="00866170"/>
    <w:rsid w:val="008662C8"/>
    <w:rsid w:val="00866AEF"/>
    <w:rsid w:val="008701EF"/>
    <w:rsid w:val="00870273"/>
    <w:rsid w:val="008706DB"/>
    <w:rsid w:val="008711C2"/>
    <w:rsid w:val="00873034"/>
    <w:rsid w:val="00873869"/>
    <w:rsid w:val="00875164"/>
    <w:rsid w:val="008825A9"/>
    <w:rsid w:val="00882D99"/>
    <w:rsid w:val="00884A9D"/>
    <w:rsid w:val="0088511B"/>
    <w:rsid w:val="0088541C"/>
    <w:rsid w:val="008866C7"/>
    <w:rsid w:val="00886740"/>
    <w:rsid w:val="00891B9E"/>
    <w:rsid w:val="00895D83"/>
    <w:rsid w:val="00896F9A"/>
    <w:rsid w:val="00897F16"/>
    <w:rsid w:val="008A4510"/>
    <w:rsid w:val="008A4735"/>
    <w:rsid w:val="008A48A3"/>
    <w:rsid w:val="008A4F92"/>
    <w:rsid w:val="008A6FC8"/>
    <w:rsid w:val="008B05A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7FE3"/>
    <w:rsid w:val="008D1B2C"/>
    <w:rsid w:val="008D2DE8"/>
    <w:rsid w:val="008D5BB9"/>
    <w:rsid w:val="008E1262"/>
    <w:rsid w:val="008E2832"/>
    <w:rsid w:val="008E3614"/>
    <w:rsid w:val="008F2B6A"/>
    <w:rsid w:val="008F2CA8"/>
    <w:rsid w:val="008F306A"/>
    <w:rsid w:val="008F3D1E"/>
    <w:rsid w:val="008F7358"/>
    <w:rsid w:val="00905BBB"/>
    <w:rsid w:val="00912416"/>
    <w:rsid w:val="0091290E"/>
    <w:rsid w:val="00912ADD"/>
    <w:rsid w:val="0091306E"/>
    <w:rsid w:val="00913B9E"/>
    <w:rsid w:val="0091431A"/>
    <w:rsid w:val="0091685A"/>
    <w:rsid w:val="009200E6"/>
    <w:rsid w:val="00920D8D"/>
    <w:rsid w:val="00920ED8"/>
    <w:rsid w:val="009214D2"/>
    <w:rsid w:val="00922909"/>
    <w:rsid w:val="00925379"/>
    <w:rsid w:val="00927898"/>
    <w:rsid w:val="009319E5"/>
    <w:rsid w:val="00933F0A"/>
    <w:rsid w:val="009345BE"/>
    <w:rsid w:val="00934E85"/>
    <w:rsid w:val="00936A5D"/>
    <w:rsid w:val="00936D3F"/>
    <w:rsid w:val="00937F15"/>
    <w:rsid w:val="009401C4"/>
    <w:rsid w:val="0094077D"/>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23B2"/>
    <w:rsid w:val="00964E28"/>
    <w:rsid w:val="00965B09"/>
    <w:rsid w:val="00970877"/>
    <w:rsid w:val="009708F9"/>
    <w:rsid w:val="009711AE"/>
    <w:rsid w:val="00971599"/>
    <w:rsid w:val="00975607"/>
    <w:rsid w:val="00976092"/>
    <w:rsid w:val="00976606"/>
    <w:rsid w:val="0097674A"/>
    <w:rsid w:val="00976CD5"/>
    <w:rsid w:val="00976F41"/>
    <w:rsid w:val="00976F6E"/>
    <w:rsid w:val="00980561"/>
    <w:rsid w:val="00981337"/>
    <w:rsid w:val="00981EBC"/>
    <w:rsid w:val="0098217F"/>
    <w:rsid w:val="009826C4"/>
    <w:rsid w:val="00983470"/>
    <w:rsid w:val="00985DF3"/>
    <w:rsid w:val="009862E8"/>
    <w:rsid w:val="00986FE7"/>
    <w:rsid w:val="00987DBB"/>
    <w:rsid w:val="00990702"/>
    <w:rsid w:val="009964F9"/>
    <w:rsid w:val="00997F64"/>
    <w:rsid w:val="009A149C"/>
    <w:rsid w:val="009A2468"/>
    <w:rsid w:val="009A3527"/>
    <w:rsid w:val="009A54DD"/>
    <w:rsid w:val="009A5CAB"/>
    <w:rsid w:val="009A63D4"/>
    <w:rsid w:val="009A6D6B"/>
    <w:rsid w:val="009A6D93"/>
    <w:rsid w:val="009A7D47"/>
    <w:rsid w:val="009B0157"/>
    <w:rsid w:val="009B068E"/>
    <w:rsid w:val="009B1583"/>
    <w:rsid w:val="009B28AF"/>
    <w:rsid w:val="009B3F6F"/>
    <w:rsid w:val="009B567C"/>
    <w:rsid w:val="009B7B5E"/>
    <w:rsid w:val="009C2C1F"/>
    <w:rsid w:val="009C4965"/>
    <w:rsid w:val="009C5651"/>
    <w:rsid w:val="009C5A20"/>
    <w:rsid w:val="009C623B"/>
    <w:rsid w:val="009D122D"/>
    <w:rsid w:val="009D1641"/>
    <w:rsid w:val="009D2A27"/>
    <w:rsid w:val="009D47E9"/>
    <w:rsid w:val="009D7494"/>
    <w:rsid w:val="009D7AC1"/>
    <w:rsid w:val="009E23B2"/>
    <w:rsid w:val="009E2F96"/>
    <w:rsid w:val="009E3B04"/>
    <w:rsid w:val="009E4AC4"/>
    <w:rsid w:val="009F0FF9"/>
    <w:rsid w:val="009F15E7"/>
    <w:rsid w:val="009F2D6B"/>
    <w:rsid w:val="009F4D68"/>
    <w:rsid w:val="009F591B"/>
    <w:rsid w:val="009F6355"/>
    <w:rsid w:val="009F6660"/>
    <w:rsid w:val="009F7301"/>
    <w:rsid w:val="00A0259C"/>
    <w:rsid w:val="00A04242"/>
    <w:rsid w:val="00A050C6"/>
    <w:rsid w:val="00A10899"/>
    <w:rsid w:val="00A1192F"/>
    <w:rsid w:val="00A1255E"/>
    <w:rsid w:val="00A13080"/>
    <w:rsid w:val="00A141EF"/>
    <w:rsid w:val="00A16F5D"/>
    <w:rsid w:val="00A20EB7"/>
    <w:rsid w:val="00A216BA"/>
    <w:rsid w:val="00A22707"/>
    <w:rsid w:val="00A23BCB"/>
    <w:rsid w:val="00A2572B"/>
    <w:rsid w:val="00A26059"/>
    <w:rsid w:val="00A30CCD"/>
    <w:rsid w:val="00A31137"/>
    <w:rsid w:val="00A325E7"/>
    <w:rsid w:val="00A35CD5"/>
    <w:rsid w:val="00A4031C"/>
    <w:rsid w:val="00A41A5B"/>
    <w:rsid w:val="00A43E6C"/>
    <w:rsid w:val="00A444C7"/>
    <w:rsid w:val="00A4462F"/>
    <w:rsid w:val="00A44F35"/>
    <w:rsid w:val="00A460E5"/>
    <w:rsid w:val="00A468C1"/>
    <w:rsid w:val="00A476A4"/>
    <w:rsid w:val="00A511B0"/>
    <w:rsid w:val="00A51284"/>
    <w:rsid w:val="00A524A8"/>
    <w:rsid w:val="00A560A8"/>
    <w:rsid w:val="00A60451"/>
    <w:rsid w:val="00A61374"/>
    <w:rsid w:val="00A616F5"/>
    <w:rsid w:val="00A62333"/>
    <w:rsid w:val="00A62E99"/>
    <w:rsid w:val="00A65866"/>
    <w:rsid w:val="00A65E00"/>
    <w:rsid w:val="00A663F4"/>
    <w:rsid w:val="00A66A24"/>
    <w:rsid w:val="00A679B3"/>
    <w:rsid w:val="00A7252B"/>
    <w:rsid w:val="00A73AA2"/>
    <w:rsid w:val="00A7405D"/>
    <w:rsid w:val="00A75C4E"/>
    <w:rsid w:val="00A769CD"/>
    <w:rsid w:val="00A776E7"/>
    <w:rsid w:val="00A77C9E"/>
    <w:rsid w:val="00A8329D"/>
    <w:rsid w:val="00A85220"/>
    <w:rsid w:val="00A900BD"/>
    <w:rsid w:val="00A952F3"/>
    <w:rsid w:val="00A971B5"/>
    <w:rsid w:val="00AA07C7"/>
    <w:rsid w:val="00AA0E91"/>
    <w:rsid w:val="00AA1111"/>
    <w:rsid w:val="00AA458F"/>
    <w:rsid w:val="00AA5EB2"/>
    <w:rsid w:val="00AA6B19"/>
    <w:rsid w:val="00AA7CCC"/>
    <w:rsid w:val="00AB06A7"/>
    <w:rsid w:val="00AB7A76"/>
    <w:rsid w:val="00AB7B64"/>
    <w:rsid w:val="00AC04DA"/>
    <w:rsid w:val="00AC312B"/>
    <w:rsid w:val="00AC33F1"/>
    <w:rsid w:val="00AC3FB5"/>
    <w:rsid w:val="00AC6815"/>
    <w:rsid w:val="00AD0D87"/>
    <w:rsid w:val="00AD0EDA"/>
    <w:rsid w:val="00AD3369"/>
    <w:rsid w:val="00AD5978"/>
    <w:rsid w:val="00AD5B9C"/>
    <w:rsid w:val="00AD5E48"/>
    <w:rsid w:val="00AD6BC9"/>
    <w:rsid w:val="00AE0EF6"/>
    <w:rsid w:val="00AE40FD"/>
    <w:rsid w:val="00AE652A"/>
    <w:rsid w:val="00AE7C6D"/>
    <w:rsid w:val="00AF35DE"/>
    <w:rsid w:val="00AF453F"/>
    <w:rsid w:val="00AF62D1"/>
    <w:rsid w:val="00AF783C"/>
    <w:rsid w:val="00B02849"/>
    <w:rsid w:val="00B06E15"/>
    <w:rsid w:val="00B06FE5"/>
    <w:rsid w:val="00B072DF"/>
    <w:rsid w:val="00B07F98"/>
    <w:rsid w:val="00B106F2"/>
    <w:rsid w:val="00B12886"/>
    <w:rsid w:val="00B12B79"/>
    <w:rsid w:val="00B12FCB"/>
    <w:rsid w:val="00B13C8F"/>
    <w:rsid w:val="00B1538E"/>
    <w:rsid w:val="00B20B0D"/>
    <w:rsid w:val="00B23C9B"/>
    <w:rsid w:val="00B259BC"/>
    <w:rsid w:val="00B27444"/>
    <w:rsid w:val="00B30C44"/>
    <w:rsid w:val="00B328D0"/>
    <w:rsid w:val="00B331C1"/>
    <w:rsid w:val="00B4016A"/>
    <w:rsid w:val="00B42352"/>
    <w:rsid w:val="00B4363F"/>
    <w:rsid w:val="00B443D3"/>
    <w:rsid w:val="00B452D8"/>
    <w:rsid w:val="00B45D65"/>
    <w:rsid w:val="00B460DA"/>
    <w:rsid w:val="00B52475"/>
    <w:rsid w:val="00B53C14"/>
    <w:rsid w:val="00B54061"/>
    <w:rsid w:val="00B5524C"/>
    <w:rsid w:val="00B55333"/>
    <w:rsid w:val="00B56A6F"/>
    <w:rsid w:val="00B60221"/>
    <w:rsid w:val="00B61A8A"/>
    <w:rsid w:val="00B716C0"/>
    <w:rsid w:val="00B71788"/>
    <w:rsid w:val="00B73480"/>
    <w:rsid w:val="00B738DE"/>
    <w:rsid w:val="00B74806"/>
    <w:rsid w:val="00B75695"/>
    <w:rsid w:val="00B75F9C"/>
    <w:rsid w:val="00B8210B"/>
    <w:rsid w:val="00B84820"/>
    <w:rsid w:val="00B86B15"/>
    <w:rsid w:val="00B9007D"/>
    <w:rsid w:val="00B909EA"/>
    <w:rsid w:val="00B9236F"/>
    <w:rsid w:val="00B930B3"/>
    <w:rsid w:val="00B966AB"/>
    <w:rsid w:val="00BA00F1"/>
    <w:rsid w:val="00BA01DC"/>
    <w:rsid w:val="00BA0FFF"/>
    <w:rsid w:val="00BA10EF"/>
    <w:rsid w:val="00BA23BD"/>
    <w:rsid w:val="00BA3931"/>
    <w:rsid w:val="00BA39E9"/>
    <w:rsid w:val="00BA50BB"/>
    <w:rsid w:val="00BA7331"/>
    <w:rsid w:val="00BA7E46"/>
    <w:rsid w:val="00BB0EBD"/>
    <w:rsid w:val="00BB1562"/>
    <w:rsid w:val="00BB40A6"/>
    <w:rsid w:val="00BB55AD"/>
    <w:rsid w:val="00BB5981"/>
    <w:rsid w:val="00BB63B5"/>
    <w:rsid w:val="00BB720F"/>
    <w:rsid w:val="00BB7AE9"/>
    <w:rsid w:val="00BC0259"/>
    <w:rsid w:val="00BC1791"/>
    <w:rsid w:val="00BC3A0E"/>
    <w:rsid w:val="00BC3A89"/>
    <w:rsid w:val="00BC42A3"/>
    <w:rsid w:val="00BC46E4"/>
    <w:rsid w:val="00BC4789"/>
    <w:rsid w:val="00BC4C30"/>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E5"/>
    <w:rsid w:val="00BE3D0E"/>
    <w:rsid w:val="00BE43BB"/>
    <w:rsid w:val="00BE4F96"/>
    <w:rsid w:val="00BE50C8"/>
    <w:rsid w:val="00BF10BD"/>
    <w:rsid w:val="00BF115C"/>
    <w:rsid w:val="00BF11FB"/>
    <w:rsid w:val="00BF3258"/>
    <w:rsid w:val="00BF4701"/>
    <w:rsid w:val="00BF4FEF"/>
    <w:rsid w:val="00C0043B"/>
    <w:rsid w:val="00C007E3"/>
    <w:rsid w:val="00C02154"/>
    <w:rsid w:val="00C02169"/>
    <w:rsid w:val="00C02C87"/>
    <w:rsid w:val="00C03123"/>
    <w:rsid w:val="00C06189"/>
    <w:rsid w:val="00C100E0"/>
    <w:rsid w:val="00C11982"/>
    <w:rsid w:val="00C152B4"/>
    <w:rsid w:val="00C15595"/>
    <w:rsid w:val="00C172B3"/>
    <w:rsid w:val="00C17F4A"/>
    <w:rsid w:val="00C2081D"/>
    <w:rsid w:val="00C2638C"/>
    <w:rsid w:val="00C30A4B"/>
    <w:rsid w:val="00C365D7"/>
    <w:rsid w:val="00C36EDD"/>
    <w:rsid w:val="00C36FD1"/>
    <w:rsid w:val="00C41290"/>
    <w:rsid w:val="00C412C6"/>
    <w:rsid w:val="00C417D0"/>
    <w:rsid w:val="00C43625"/>
    <w:rsid w:val="00C45EEC"/>
    <w:rsid w:val="00C468F4"/>
    <w:rsid w:val="00C47C91"/>
    <w:rsid w:val="00C51590"/>
    <w:rsid w:val="00C52047"/>
    <w:rsid w:val="00C53850"/>
    <w:rsid w:val="00C55BEE"/>
    <w:rsid w:val="00C55E0D"/>
    <w:rsid w:val="00C56347"/>
    <w:rsid w:val="00C5710C"/>
    <w:rsid w:val="00C6131D"/>
    <w:rsid w:val="00C6240F"/>
    <w:rsid w:val="00C6389F"/>
    <w:rsid w:val="00C646C2"/>
    <w:rsid w:val="00C64CA7"/>
    <w:rsid w:val="00C65182"/>
    <w:rsid w:val="00C65AF5"/>
    <w:rsid w:val="00C668C4"/>
    <w:rsid w:val="00C669B4"/>
    <w:rsid w:val="00C700A1"/>
    <w:rsid w:val="00C70633"/>
    <w:rsid w:val="00C7182B"/>
    <w:rsid w:val="00C80CA3"/>
    <w:rsid w:val="00C8430A"/>
    <w:rsid w:val="00C865FB"/>
    <w:rsid w:val="00C87932"/>
    <w:rsid w:val="00C90D39"/>
    <w:rsid w:val="00C9231D"/>
    <w:rsid w:val="00C9464B"/>
    <w:rsid w:val="00C956FE"/>
    <w:rsid w:val="00C95B19"/>
    <w:rsid w:val="00C95D79"/>
    <w:rsid w:val="00CA52E5"/>
    <w:rsid w:val="00CA53E5"/>
    <w:rsid w:val="00CA57DF"/>
    <w:rsid w:val="00CA65E4"/>
    <w:rsid w:val="00CB02B8"/>
    <w:rsid w:val="00CB436E"/>
    <w:rsid w:val="00CB55D2"/>
    <w:rsid w:val="00CB6D24"/>
    <w:rsid w:val="00CC1138"/>
    <w:rsid w:val="00CC1C6A"/>
    <w:rsid w:val="00CC23E1"/>
    <w:rsid w:val="00CC31CE"/>
    <w:rsid w:val="00CC3847"/>
    <w:rsid w:val="00CC6419"/>
    <w:rsid w:val="00CC6938"/>
    <w:rsid w:val="00CC6C38"/>
    <w:rsid w:val="00CC7D08"/>
    <w:rsid w:val="00CD136C"/>
    <w:rsid w:val="00CD1F4E"/>
    <w:rsid w:val="00CD265F"/>
    <w:rsid w:val="00CD3F43"/>
    <w:rsid w:val="00CD4426"/>
    <w:rsid w:val="00CD4F3F"/>
    <w:rsid w:val="00CD7603"/>
    <w:rsid w:val="00CD7929"/>
    <w:rsid w:val="00CE19C0"/>
    <w:rsid w:val="00CE231C"/>
    <w:rsid w:val="00CE3992"/>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6743"/>
    <w:rsid w:val="00D06964"/>
    <w:rsid w:val="00D06F7A"/>
    <w:rsid w:val="00D0708F"/>
    <w:rsid w:val="00D106E4"/>
    <w:rsid w:val="00D1229B"/>
    <w:rsid w:val="00D12308"/>
    <w:rsid w:val="00D1760A"/>
    <w:rsid w:val="00D17A66"/>
    <w:rsid w:val="00D20B79"/>
    <w:rsid w:val="00D21E25"/>
    <w:rsid w:val="00D22A30"/>
    <w:rsid w:val="00D2373D"/>
    <w:rsid w:val="00D243FA"/>
    <w:rsid w:val="00D257A4"/>
    <w:rsid w:val="00D26678"/>
    <w:rsid w:val="00D271E0"/>
    <w:rsid w:val="00D314FC"/>
    <w:rsid w:val="00D3246C"/>
    <w:rsid w:val="00D328F2"/>
    <w:rsid w:val="00D33EFD"/>
    <w:rsid w:val="00D34201"/>
    <w:rsid w:val="00D3514D"/>
    <w:rsid w:val="00D35153"/>
    <w:rsid w:val="00D3589B"/>
    <w:rsid w:val="00D36EFF"/>
    <w:rsid w:val="00D40976"/>
    <w:rsid w:val="00D424AA"/>
    <w:rsid w:val="00D42D94"/>
    <w:rsid w:val="00D45A32"/>
    <w:rsid w:val="00D46B58"/>
    <w:rsid w:val="00D50BBB"/>
    <w:rsid w:val="00D50C1B"/>
    <w:rsid w:val="00D549DF"/>
    <w:rsid w:val="00D54EDA"/>
    <w:rsid w:val="00D560B6"/>
    <w:rsid w:val="00D60F45"/>
    <w:rsid w:val="00D61F2F"/>
    <w:rsid w:val="00D62B61"/>
    <w:rsid w:val="00D6436C"/>
    <w:rsid w:val="00D646F6"/>
    <w:rsid w:val="00D71F3B"/>
    <w:rsid w:val="00D721B3"/>
    <w:rsid w:val="00D729F6"/>
    <w:rsid w:val="00D7327D"/>
    <w:rsid w:val="00D752DC"/>
    <w:rsid w:val="00D7549F"/>
    <w:rsid w:val="00D75BC8"/>
    <w:rsid w:val="00D80F1A"/>
    <w:rsid w:val="00D83195"/>
    <w:rsid w:val="00D84B57"/>
    <w:rsid w:val="00D9375A"/>
    <w:rsid w:val="00D94145"/>
    <w:rsid w:val="00D9557B"/>
    <w:rsid w:val="00D979E3"/>
    <w:rsid w:val="00DA064D"/>
    <w:rsid w:val="00DA0E3A"/>
    <w:rsid w:val="00DA5F85"/>
    <w:rsid w:val="00DA7092"/>
    <w:rsid w:val="00DA7483"/>
    <w:rsid w:val="00DB118D"/>
    <w:rsid w:val="00DB259A"/>
    <w:rsid w:val="00DB25B5"/>
    <w:rsid w:val="00DB486C"/>
    <w:rsid w:val="00DB4E34"/>
    <w:rsid w:val="00DB700D"/>
    <w:rsid w:val="00DB719D"/>
    <w:rsid w:val="00DB7C2D"/>
    <w:rsid w:val="00DB7C96"/>
    <w:rsid w:val="00DC02A7"/>
    <w:rsid w:val="00DC35C1"/>
    <w:rsid w:val="00DC3853"/>
    <w:rsid w:val="00DC6951"/>
    <w:rsid w:val="00DD00ED"/>
    <w:rsid w:val="00DD1582"/>
    <w:rsid w:val="00DD25C8"/>
    <w:rsid w:val="00DD2B1A"/>
    <w:rsid w:val="00DD4B9C"/>
    <w:rsid w:val="00DD5761"/>
    <w:rsid w:val="00DD6E35"/>
    <w:rsid w:val="00DD74AB"/>
    <w:rsid w:val="00DE19EC"/>
    <w:rsid w:val="00DE3032"/>
    <w:rsid w:val="00DE34DE"/>
    <w:rsid w:val="00DE5CA8"/>
    <w:rsid w:val="00DE749E"/>
    <w:rsid w:val="00DE776B"/>
    <w:rsid w:val="00DF1C59"/>
    <w:rsid w:val="00DF2637"/>
    <w:rsid w:val="00DF328B"/>
    <w:rsid w:val="00DF37AF"/>
    <w:rsid w:val="00DF3C60"/>
    <w:rsid w:val="00DF3DA2"/>
    <w:rsid w:val="00DF3DE2"/>
    <w:rsid w:val="00DF5EE1"/>
    <w:rsid w:val="00DF69D5"/>
    <w:rsid w:val="00E0108F"/>
    <w:rsid w:val="00E03187"/>
    <w:rsid w:val="00E03BD4"/>
    <w:rsid w:val="00E03E42"/>
    <w:rsid w:val="00E04500"/>
    <w:rsid w:val="00E0519E"/>
    <w:rsid w:val="00E06FA9"/>
    <w:rsid w:val="00E10BD3"/>
    <w:rsid w:val="00E11382"/>
    <w:rsid w:val="00E12C6B"/>
    <w:rsid w:val="00E135DA"/>
    <w:rsid w:val="00E15997"/>
    <w:rsid w:val="00E17DBD"/>
    <w:rsid w:val="00E21972"/>
    <w:rsid w:val="00E23A8F"/>
    <w:rsid w:val="00E248D0"/>
    <w:rsid w:val="00E25521"/>
    <w:rsid w:val="00E25B01"/>
    <w:rsid w:val="00E32A80"/>
    <w:rsid w:val="00E34F11"/>
    <w:rsid w:val="00E377FB"/>
    <w:rsid w:val="00E415FC"/>
    <w:rsid w:val="00E418BD"/>
    <w:rsid w:val="00E41DD1"/>
    <w:rsid w:val="00E42B41"/>
    <w:rsid w:val="00E44463"/>
    <w:rsid w:val="00E44E4B"/>
    <w:rsid w:val="00E4590E"/>
    <w:rsid w:val="00E46E17"/>
    <w:rsid w:val="00E4746D"/>
    <w:rsid w:val="00E47E2C"/>
    <w:rsid w:val="00E512A8"/>
    <w:rsid w:val="00E51E6F"/>
    <w:rsid w:val="00E542DC"/>
    <w:rsid w:val="00E55964"/>
    <w:rsid w:val="00E5656C"/>
    <w:rsid w:val="00E576FA"/>
    <w:rsid w:val="00E57E2D"/>
    <w:rsid w:val="00E61CE4"/>
    <w:rsid w:val="00E63663"/>
    <w:rsid w:val="00E724C4"/>
    <w:rsid w:val="00E75723"/>
    <w:rsid w:val="00E75E82"/>
    <w:rsid w:val="00E75FBC"/>
    <w:rsid w:val="00E771F2"/>
    <w:rsid w:val="00E80506"/>
    <w:rsid w:val="00E81365"/>
    <w:rsid w:val="00E81EDC"/>
    <w:rsid w:val="00E825F4"/>
    <w:rsid w:val="00E82E25"/>
    <w:rsid w:val="00E83392"/>
    <w:rsid w:val="00E84842"/>
    <w:rsid w:val="00E858CE"/>
    <w:rsid w:val="00E90D28"/>
    <w:rsid w:val="00E95846"/>
    <w:rsid w:val="00E96FCC"/>
    <w:rsid w:val="00E97306"/>
    <w:rsid w:val="00E9777F"/>
    <w:rsid w:val="00EA4B5F"/>
    <w:rsid w:val="00EA6125"/>
    <w:rsid w:val="00EA630D"/>
    <w:rsid w:val="00EA63A7"/>
    <w:rsid w:val="00EA7909"/>
    <w:rsid w:val="00EC0177"/>
    <w:rsid w:val="00EC0B6C"/>
    <w:rsid w:val="00EC3A06"/>
    <w:rsid w:val="00EC5016"/>
    <w:rsid w:val="00EC51A9"/>
    <w:rsid w:val="00EC584D"/>
    <w:rsid w:val="00EC73EB"/>
    <w:rsid w:val="00ED1FC4"/>
    <w:rsid w:val="00ED44F7"/>
    <w:rsid w:val="00EE0071"/>
    <w:rsid w:val="00EE18BC"/>
    <w:rsid w:val="00EE1D1F"/>
    <w:rsid w:val="00EE460C"/>
    <w:rsid w:val="00EE69D1"/>
    <w:rsid w:val="00EF581D"/>
    <w:rsid w:val="00EF5B12"/>
    <w:rsid w:val="00F0039B"/>
    <w:rsid w:val="00F028D8"/>
    <w:rsid w:val="00F02D76"/>
    <w:rsid w:val="00F03410"/>
    <w:rsid w:val="00F0378B"/>
    <w:rsid w:val="00F04074"/>
    <w:rsid w:val="00F040F3"/>
    <w:rsid w:val="00F05A3B"/>
    <w:rsid w:val="00F10749"/>
    <w:rsid w:val="00F10B82"/>
    <w:rsid w:val="00F1115D"/>
    <w:rsid w:val="00F114A8"/>
    <w:rsid w:val="00F12479"/>
    <w:rsid w:val="00F12F22"/>
    <w:rsid w:val="00F13582"/>
    <w:rsid w:val="00F1362D"/>
    <w:rsid w:val="00F13AFE"/>
    <w:rsid w:val="00F15940"/>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119"/>
    <w:rsid w:val="00F421B8"/>
    <w:rsid w:val="00F4345E"/>
    <w:rsid w:val="00F46707"/>
    <w:rsid w:val="00F503AC"/>
    <w:rsid w:val="00F5053E"/>
    <w:rsid w:val="00F5055B"/>
    <w:rsid w:val="00F52276"/>
    <w:rsid w:val="00F52BBD"/>
    <w:rsid w:val="00F54313"/>
    <w:rsid w:val="00F56793"/>
    <w:rsid w:val="00F56B45"/>
    <w:rsid w:val="00F56DD7"/>
    <w:rsid w:val="00F61177"/>
    <w:rsid w:val="00F6232F"/>
    <w:rsid w:val="00F63597"/>
    <w:rsid w:val="00F64C1D"/>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5CF"/>
    <w:rsid w:val="00F95008"/>
    <w:rsid w:val="00F958CC"/>
    <w:rsid w:val="00FA2B77"/>
    <w:rsid w:val="00FA4AFA"/>
    <w:rsid w:val="00FA4D3D"/>
    <w:rsid w:val="00FA504A"/>
    <w:rsid w:val="00FB0E8C"/>
    <w:rsid w:val="00FB2E6D"/>
    <w:rsid w:val="00FB4A14"/>
    <w:rsid w:val="00FB4C3A"/>
    <w:rsid w:val="00FB507B"/>
    <w:rsid w:val="00FB571B"/>
    <w:rsid w:val="00FB6342"/>
    <w:rsid w:val="00FB6897"/>
    <w:rsid w:val="00FB6F8C"/>
    <w:rsid w:val="00FC1B59"/>
    <w:rsid w:val="00FC2875"/>
    <w:rsid w:val="00FC5AD5"/>
    <w:rsid w:val="00FC5FCF"/>
    <w:rsid w:val="00FC6A83"/>
    <w:rsid w:val="00FD0513"/>
    <w:rsid w:val="00FD0E06"/>
    <w:rsid w:val="00FD2562"/>
    <w:rsid w:val="00FD49CA"/>
    <w:rsid w:val="00FD63BD"/>
    <w:rsid w:val="00FE11FD"/>
    <w:rsid w:val="00FE3F69"/>
    <w:rsid w:val="00FE661A"/>
    <w:rsid w:val="00FE66A5"/>
    <w:rsid w:val="00FF017F"/>
    <w:rsid w:val="00FF0E68"/>
    <w:rsid w:val="00FF63B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iPriority w:val="9"/>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uiPriority w:val="9"/>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nhideWhenUsed/>
    <w:rsid w:val="007760C9"/>
    <w:rPr>
      <w:color w:val="0000FF"/>
      <w:u w:val="single"/>
    </w:rPr>
  </w:style>
  <w:style w:type="paragraph" w:styleId="Paraststmeklis">
    <w:name w:val="Normal (Web)"/>
    <w:basedOn w:val="Parasts"/>
    <w:rsid w:val="007760C9"/>
    <w:pPr>
      <w:spacing w:before="75" w:after="75"/>
      <w:ind w:firstLine="375"/>
      <w:jc w:val="both"/>
    </w:pPr>
    <w:rPr>
      <w:sz w:val="24"/>
      <w:szCs w:val="24"/>
    </w:rPr>
  </w:style>
  <w:style w:type="paragraph" w:styleId="Sarakstarindkopa">
    <w:name w:val="List Paragraph"/>
    <w:basedOn w:val="Parasts"/>
    <w:link w:val="SarakstarindkopaRakstz"/>
    <w:uiPriority w:val="1"/>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taure@amat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s.timermanis@amatas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taure@amatasnovads.lv"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10" Type="http://schemas.openxmlformats.org/officeDocument/2006/relationships/hyperlink" Target="mailto:amatasdome@amat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5555-10EA-4FFB-B236-C61B3DA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7499</TotalTime>
  <Pages>38</Pages>
  <Words>70729</Words>
  <Characters>40316</Characters>
  <Application>Microsoft Office Word</Application>
  <DocSecurity>0</DocSecurity>
  <Lines>335</Lines>
  <Paragraphs>221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966</cp:revision>
  <cp:lastPrinted>2020-05-25T07:45:00Z</cp:lastPrinted>
  <dcterms:created xsi:type="dcterms:W3CDTF">2017-01-16T06:30:00Z</dcterms:created>
  <dcterms:modified xsi:type="dcterms:W3CDTF">2020-05-28T12:57:00Z</dcterms:modified>
</cp:coreProperties>
</file>