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DC4" w:rsidRPr="00306305" w:rsidRDefault="00C46DC4" w:rsidP="00EC378A">
      <w:pPr>
        <w:pStyle w:val="Heading1"/>
        <w:rPr>
          <w:color w:val="000000"/>
          <w:sz w:val="30"/>
          <w:szCs w:val="30"/>
        </w:rPr>
      </w:pPr>
      <w:r w:rsidRPr="00306305">
        <w:rPr>
          <w:b w:val="0"/>
          <w:noProof/>
        </w:rPr>
        <w:drawing>
          <wp:anchor distT="0" distB="0" distL="114300" distR="114300" simplePos="0" relativeHeight="251660288" behindDoc="1" locked="0" layoutInCell="1" allowOverlap="1" wp14:anchorId="1E738592" wp14:editId="50D7EA03">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C46DC4" w:rsidRPr="00306305" w:rsidRDefault="00C46DC4" w:rsidP="00C46DC4">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C46DC4" w:rsidRPr="00306305" w:rsidRDefault="00C46DC4" w:rsidP="00C46DC4">
      <w:pPr>
        <w:jc w:val="right"/>
        <w:rPr>
          <w:b/>
        </w:rPr>
      </w:pPr>
      <w:r w:rsidRPr="00306305">
        <w:rPr>
          <w:b/>
        </w:rPr>
        <w:t xml:space="preserve"> </w:t>
      </w:r>
    </w:p>
    <w:p w:rsidR="00C46DC4" w:rsidRPr="00306305" w:rsidRDefault="00C46DC4" w:rsidP="00C46DC4">
      <w:pPr>
        <w:jc w:val="right"/>
        <w:rPr>
          <w:b/>
        </w:rPr>
      </w:pPr>
      <w:r w:rsidRPr="00306305">
        <w:rPr>
          <w:color w:val="000000"/>
          <w:sz w:val="30"/>
          <w:szCs w:val="30"/>
        </w:rPr>
        <w:tab/>
      </w:r>
    </w:p>
    <w:p w:rsidR="00C46DC4" w:rsidRPr="00306305" w:rsidRDefault="00C46DC4" w:rsidP="00C46DC4">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C46DC4" w:rsidRPr="00306305" w:rsidRDefault="00C46DC4" w:rsidP="00C46DC4">
      <w:pPr>
        <w:pStyle w:val="Heading1"/>
        <w:rPr>
          <w:color w:val="000000"/>
          <w:sz w:val="30"/>
          <w:szCs w:val="30"/>
        </w:rPr>
      </w:pPr>
      <w:r w:rsidRPr="00306305">
        <w:rPr>
          <w:b w:val="0"/>
          <w:color w:val="000000"/>
          <w:sz w:val="30"/>
          <w:szCs w:val="30"/>
        </w:rPr>
        <w:t xml:space="preserve"> </w:t>
      </w:r>
    </w:p>
    <w:p w:rsidR="00C46DC4" w:rsidRPr="00306305" w:rsidRDefault="00C46DC4" w:rsidP="00C46DC4">
      <w:pPr>
        <w:pStyle w:val="Heading1"/>
        <w:rPr>
          <w:rFonts w:eastAsia="Arial Unicode MS"/>
          <w:b w:val="0"/>
          <w:color w:val="000000"/>
          <w:sz w:val="20"/>
          <w:szCs w:val="20"/>
        </w:rPr>
      </w:pPr>
      <w:r w:rsidRPr="00306305">
        <w:rPr>
          <w:b w:val="0"/>
          <w:color w:val="000000"/>
          <w:sz w:val="20"/>
          <w:szCs w:val="20"/>
        </w:rPr>
        <w:t xml:space="preserve">                L A T V I J A S    R E P U B L I K A S</w:t>
      </w:r>
    </w:p>
    <w:p w:rsidR="00C46DC4" w:rsidRPr="00306305" w:rsidRDefault="00C46DC4" w:rsidP="00C46DC4">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A M A T A S   N O V A D A   P A Š V A L D Ī B A</w:t>
      </w:r>
    </w:p>
    <w:p w:rsidR="00C46DC4" w:rsidRPr="00306305" w:rsidRDefault="00C46DC4" w:rsidP="00C46DC4">
      <w:pPr>
        <w:spacing w:line="120" w:lineRule="auto"/>
        <w:jc w:val="center"/>
        <w:rPr>
          <w:rFonts w:ascii="Arial" w:hAnsi="Arial" w:cs="Arial"/>
        </w:rPr>
      </w:pPr>
      <w:r w:rsidRPr="00306305">
        <w:rPr>
          <w:noProof/>
        </w:rPr>
        <mc:AlternateContent>
          <mc:Choice Requires="wps">
            <w:drawing>
              <wp:anchor distT="0" distB="0" distL="114300" distR="114300" simplePos="0" relativeHeight="251659264" behindDoc="0" locked="0" layoutInCell="1" allowOverlap="1" wp14:anchorId="6AF1AC3A" wp14:editId="5469234E">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AFD28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C46DC4" w:rsidRPr="00306305" w:rsidRDefault="00C46DC4" w:rsidP="00C46DC4">
      <w:pPr>
        <w:jc w:val="center"/>
        <w:rPr>
          <w:sz w:val="16"/>
          <w:szCs w:val="16"/>
        </w:rPr>
      </w:pPr>
      <w:r w:rsidRPr="00306305">
        <w:rPr>
          <w:sz w:val="16"/>
          <w:szCs w:val="16"/>
        </w:rPr>
        <w:t>Reģ.Nr. LV90000957242</w:t>
      </w:r>
    </w:p>
    <w:p w:rsidR="00C46DC4" w:rsidRPr="00306305" w:rsidRDefault="00C46DC4" w:rsidP="00C46DC4">
      <w:pPr>
        <w:jc w:val="center"/>
        <w:rPr>
          <w:sz w:val="15"/>
          <w:szCs w:val="15"/>
        </w:rPr>
      </w:pPr>
      <w:r w:rsidRPr="00306305">
        <w:rPr>
          <w:sz w:val="15"/>
          <w:szCs w:val="15"/>
        </w:rPr>
        <w:t xml:space="preserve">“Ausmas”, Drabešu pagasts, Amatas novads, LV-4101, Tālrunis: 64127935, fakss: 64127942, e-pasts: </w:t>
      </w:r>
      <w:hyperlink r:id="rId10" w:history="1">
        <w:r w:rsidRPr="0050259D">
          <w:rPr>
            <w:rStyle w:val="Hyperlink"/>
            <w:sz w:val="15"/>
            <w:szCs w:val="15"/>
          </w:rPr>
          <w:t>amatasdome@amatasnovads.lv</w:t>
        </w:r>
      </w:hyperlink>
      <w:r w:rsidRPr="00306305">
        <w:rPr>
          <w:sz w:val="15"/>
          <w:szCs w:val="15"/>
        </w:rPr>
        <w:t>,</w:t>
      </w:r>
    </w:p>
    <w:p w:rsidR="00C46DC4" w:rsidRPr="00306305" w:rsidRDefault="00C46DC4" w:rsidP="00C46DC4">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46DC4" w:rsidRPr="00E32FDC" w:rsidRDefault="00C46DC4" w:rsidP="00C46DC4">
      <w:pPr>
        <w:pStyle w:val="Heading1"/>
        <w:rPr>
          <w:rFonts w:ascii="Times New Roman" w:hAnsi="Times New Roman" w:cs="Times New Roman"/>
          <w:b w:val="0"/>
          <w:color w:val="000000"/>
          <w:sz w:val="12"/>
          <w:szCs w:val="30"/>
        </w:rPr>
      </w:pPr>
      <w:r w:rsidRPr="00E32FDC">
        <w:rPr>
          <w:rFonts w:ascii="Times New Roman" w:hAnsi="Times New Roman" w:cs="Times New Roman"/>
          <w:b w:val="0"/>
          <w:color w:val="000000"/>
          <w:sz w:val="12"/>
          <w:szCs w:val="30"/>
        </w:rPr>
        <w:t xml:space="preserve"> </w:t>
      </w:r>
      <w:r w:rsidRPr="00E32FDC">
        <w:rPr>
          <w:sz w:val="8"/>
        </w:rPr>
        <w:t xml:space="preserve">   </w:t>
      </w:r>
    </w:p>
    <w:p w:rsidR="0084155A" w:rsidRPr="00306305" w:rsidRDefault="0084155A" w:rsidP="0084155A">
      <w:pPr>
        <w:jc w:val="center"/>
        <w:rPr>
          <w:bCs/>
          <w:sz w:val="24"/>
          <w:szCs w:val="24"/>
        </w:rPr>
      </w:pPr>
      <w:r w:rsidRPr="00306305">
        <w:rPr>
          <w:bCs/>
          <w:sz w:val="24"/>
          <w:szCs w:val="24"/>
        </w:rPr>
        <w:t>AMATAS NOVADA PAŠVALDĪBAS DOMES</w:t>
      </w:r>
    </w:p>
    <w:p w:rsidR="0084155A" w:rsidRPr="00306305" w:rsidRDefault="0084155A" w:rsidP="0084155A">
      <w:pPr>
        <w:jc w:val="center"/>
        <w:rPr>
          <w:sz w:val="24"/>
          <w:szCs w:val="24"/>
        </w:rPr>
      </w:pPr>
      <w:r w:rsidRPr="00306305">
        <w:rPr>
          <w:sz w:val="24"/>
          <w:szCs w:val="24"/>
        </w:rPr>
        <w:t>SĒDES PROTOKOLS</w:t>
      </w:r>
    </w:p>
    <w:p w:rsidR="0084155A" w:rsidRPr="00306305" w:rsidRDefault="0084155A" w:rsidP="0084155A">
      <w:pPr>
        <w:jc w:val="center"/>
        <w:rPr>
          <w:b/>
          <w:sz w:val="24"/>
          <w:szCs w:val="24"/>
        </w:rPr>
      </w:pPr>
      <w:r w:rsidRPr="00306305">
        <w:rPr>
          <w:b/>
          <w:sz w:val="24"/>
          <w:szCs w:val="24"/>
        </w:rPr>
        <w:t xml:space="preserve">Nr. </w:t>
      </w:r>
      <w:r w:rsidR="00987B6A">
        <w:rPr>
          <w:b/>
          <w:sz w:val="24"/>
          <w:szCs w:val="24"/>
        </w:rPr>
        <w:t>9</w:t>
      </w:r>
    </w:p>
    <w:p w:rsidR="0084155A" w:rsidRPr="00E32FDC" w:rsidRDefault="0084155A" w:rsidP="0084155A">
      <w:pPr>
        <w:jc w:val="right"/>
        <w:rPr>
          <w:sz w:val="12"/>
          <w:szCs w:val="24"/>
        </w:rPr>
      </w:pPr>
    </w:p>
    <w:p w:rsidR="0084155A" w:rsidRPr="00306305" w:rsidRDefault="0084155A" w:rsidP="0084155A">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t xml:space="preserve">        </w:t>
      </w:r>
      <w:r>
        <w:rPr>
          <w:sz w:val="24"/>
          <w:szCs w:val="24"/>
        </w:rPr>
        <w:t xml:space="preserve">           </w:t>
      </w:r>
      <w:r w:rsidRPr="00306305">
        <w:rPr>
          <w:sz w:val="24"/>
          <w:szCs w:val="24"/>
        </w:rPr>
        <w:t>2017.</w:t>
      </w:r>
      <w:r>
        <w:rPr>
          <w:sz w:val="24"/>
          <w:szCs w:val="24"/>
        </w:rPr>
        <w:t xml:space="preserve"> </w:t>
      </w:r>
      <w:r w:rsidRPr="00306305">
        <w:rPr>
          <w:sz w:val="24"/>
          <w:szCs w:val="24"/>
        </w:rPr>
        <w:t xml:space="preserve">gada </w:t>
      </w:r>
      <w:r w:rsidR="00987B6A">
        <w:rPr>
          <w:sz w:val="24"/>
          <w:szCs w:val="24"/>
        </w:rPr>
        <w:t>21</w:t>
      </w:r>
      <w:r>
        <w:rPr>
          <w:sz w:val="24"/>
          <w:szCs w:val="24"/>
        </w:rPr>
        <w:t xml:space="preserve">. </w:t>
      </w:r>
      <w:r w:rsidR="008B6FD5">
        <w:rPr>
          <w:sz w:val="24"/>
          <w:szCs w:val="24"/>
        </w:rPr>
        <w:t>jūnijā</w:t>
      </w:r>
    </w:p>
    <w:p w:rsidR="0084155A" w:rsidRPr="00E32FDC" w:rsidRDefault="0084155A" w:rsidP="0084155A">
      <w:pPr>
        <w:jc w:val="center"/>
        <w:rPr>
          <w:sz w:val="12"/>
          <w:szCs w:val="24"/>
        </w:rPr>
      </w:pPr>
    </w:p>
    <w:p w:rsidR="0084155A" w:rsidRPr="004A3A98" w:rsidRDefault="0084155A" w:rsidP="0084155A">
      <w:pPr>
        <w:jc w:val="both"/>
        <w:rPr>
          <w:color w:val="000000"/>
          <w:sz w:val="24"/>
          <w:szCs w:val="24"/>
        </w:rPr>
      </w:pPr>
      <w:r>
        <w:rPr>
          <w:color w:val="000000"/>
          <w:sz w:val="24"/>
          <w:szCs w:val="24"/>
        </w:rPr>
        <w:t>Domes sē</w:t>
      </w:r>
      <w:r w:rsidRPr="004A3A98">
        <w:rPr>
          <w:color w:val="000000"/>
          <w:sz w:val="24"/>
          <w:szCs w:val="24"/>
        </w:rPr>
        <w:t>de sasaukta un atklāta plkst.</w:t>
      </w:r>
      <w:r w:rsidR="00987B6A">
        <w:rPr>
          <w:color w:val="000000"/>
          <w:sz w:val="24"/>
          <w:szCs w:val="24"/>
        </w:rPr>
        <w:t xml:space="preserve"> 15.30</w:t>
      </w:r>
    </w:p>
    <w:p w:rsidR="00C46DC4" w:rsidRPr="003F5C9C" w:rsidRDefault="00C46DC4" w:rsidP="00C46DC4">
      <w:pPr>
        <w:jc w:val="both"/>
        <w:rPr>
          <w:color w:val="000000"/>
          <w:sz w:val="12"/>
          <w:szCs w:val="24"/>
        </w:rPr>
      </w:pPr>
    </w:p>
    <w:p w:rsidR="0094505D" w:rsidRPr="00306305" w:rsidRDefault="0094505D" w:rsidP="0094505D">
      <w:pPr>
        <w:jc w:val="both"/>
        <w:rPr>
          <w:color w:val="000000"/>
          <w:sz w:val="24"/>
          <w:szCs w:val="24"/>
        </w:rPr>
      </w:pPr>
      <w:r>
        <w:rPr>
          <w:b/>
          <w:color w:val="000000"/>
          <w:sz w:val="24"/>
          <w:szCs w:val="24"/>
        </w:rPr>
        <w:t>Domes</w:t>
      </w:r>
      <w:r w:rsidRPr="00306305">
        <w:rPr>
          <w:b/>
          <w:color w:val="000000"/>
          <w:sz w:val="24"/>
          <w:szCs w:val="24"/>
        </w:rPr>
        <w:t xml:space="preserve"> sēdi vada: </w:t>
      </w:r>
      <w:r>
        <w:rPr>
          <w:color w:val="000000"/>
          <w:sz w:val="24"/>
          <w:szCs w:val="24"/>
        </w:rPr>
        <w:t xml:space="preserve">Amatas novada </w:t>
      </w:r>
      <w:r w:rsidR="00987B6A">
        <w:rPr>
          <w:color w:val="000000"/>
          <w:sz w:val="24"/>
          <w:szCs w:val="24"/>
        </w:rPr>
        <w:t>domes</w:t>
      </w:r>
      <w:r>
        <w:rPr>
          <w:color w:val="000000"/>
          <w:sz w:val="24"/>
          <w:szCs w:val="24"/>
        </w:rPr>
        <w:t xml:space="preserve"> priekšsēdētāja </w:t>
      </w:r>
      <w:r w:rsidR="00987B6A">
        <w:rPr>
          <w:color w:val="000000"/>
          <w:sz w:val="24"/>
          <w:szCs w:val="24"/>
        </w:rPr>
        <w:t>Elita Eglīte</w:t>
      </w:r>
      <w:r w:rsidR="003C48C2">
        <w:rPr>
          <w:color w:val="000000"/>
          <w:sz w:val="24"/>
          <w:szCs w:val="24"/>
        </w:rPr>
        <w:t>.</w:t>
      </w:r>
    </w:p>
    <w:p w:rsidR="0094505D" w:rsidRPr="003F5C9C" w:rsidRDefault="0094505D" w:rsidP="00C46DC4">
      <w:pPr>
        <w:jc w:val="both"/>
        <w:rPr>
          <w:b/>
          <w:color w:val="000000"/>
          <w:sz w:val="12"/>
          <w:szCs w:val="24"/>
        </w:rPr>
      </w:pPr>
    </w:p>
    <w:p w:rsidR="00C46DC4" w:rsidRPr="00306305" w:rsidRDefault="00C46DC4" w:rsidP="00C46DC4">
      <w:pPr>
        <w:jc w:val="both"/>
        <w:rPr>
          <w:color w:val="000000"/>
          <w:sz w:val="24"/>
          <w:szCs w:val="24"/>
        </w:rPr>
      </w:pPr>
      <w:r w:rsidRPr="00306305">
        <w:rPr>
          <w:b/>
          <w:color w:val="000000"/>
          <w:sz w:val="24"/>
          <w:szCs w:val="24"/>
        </w:rPr>
        <w:t>Piedalās deputāti:</w:t>
      </w:r>
      <w:r w:rsidRPr="00306305">
        <w:rPr>
          <w:color w:val="000000"/>
          <w:sz w:val="24"/>
          <w:szCs w:val="24"/>
        </w:rPr>
        <w:t xml:space="preserve"> Elita Eglīte, </w:t>
      </w:r>
      <w:r w:rsidR="008B6FD5">
        <w:rPr>
          <w:color w:val="000000"/>
          <w:sz w:val="24"/>
          <w:szCs w:val="24"/>
        </w:rPr>
        <w:t xml:space="preserve">Ēriks Bauers, </w:t>
      </w:r>
      <w:r w:rsidR="008B6FD5">
        <w:rPr>
          <w:sz w:val="24"/>
          <w:szCs w:val="24"/>
        </w:rPr>
        <w:t>Guna Kalniņa-</w:t>
      </w:r>
      <w:r w:rsidR="008B6FD5" w:rsidRPr="00306305">
        <w:rPr>
          <w:sz w:val="24"/>
          <w:szCs w:val="24"/>
        </w:rPr>
        <w:t>Priede</w:t>
      </w:r>
      <w:r w:rsidR="008B6FD5">
        <w:rPr>
          <w:sz w:val="24"/>
          <w:szCs w:val="24"/>
        </w:rPr>
        <w:t xml:space="preserve">, Jānis Kārkliņš, </w:t>
      </w:r>
      <w:r w:rsidRPr="00306305">
        <w:rPr>
          <w:color w:val="000000"/>
          <w:sz w:val="24"/>
          <w:szCs w:val="24"/>
        </w:rPr>
        <w:t xml:space="preserve">Andris Jansons, </w:t>
      </w:r>
      <w:r w:rsidR="008B6FD5" w:rsidRPr="00306305">
        <w:rPr>
          <w:color w:val="000000"/>
          <w:sz w:val="24"/>
          <w:szCs w:val="24"/>
        </w:rPr>
        <w:t>Inese Varekoja</w:t>
      </w:r>
      <w:r w:rsidR="008B6FD5">
        <w:rPr>
          <w:color w:val="000000"/>
          <w:sz w:val="24"/>
          <w:szCs w:val="24"/>
        </w:rPr>
        <w:t xml:space="preserve">, </w:t>
      </w:r>
      <w:r w:rsidR="00987B6A">
        <w:rPr>
          <w:color w:val="000000"/>
          <w:sz w:val="24"/>
          <w:szCs w:val="24"/>
        </w:rPr>
        <w:t>Arnis Lemešonoks</w:t>
      </w:r>
      <w:r w:rsidR="008B6FD5">
        <w:rPr>
          <w:color w:val="000000"/>
          <w:sz w:val="24"/>
          <w:szCs w:val="24"/>
        </w:rPr>
        <w:t>, Mārtiņš Andris Cīru</w:t>
      </w:r>
      <w:r w:rsidR="00AA1C05">
        <w:rPr>
          <w:color w:val="000000"/>
          <w:sz w:val="24"/>
          <w:szCs w:val="24"/>
        </w:rPr>
        <w:t>lis, Linda Abramova, Tālis Š</w:t>
      </w:r>
      <w:r w:rsidR="008B6FD5">
        <w:rPr>
          <w:color w:val="000000"/>
          <w:sz w:val="24"/>
          <w:szCs w:val="24"/>
        </w:rPr>
        <w:t>elengovs, Teiksma Riekstiņa, Valda Veisenkopfa, Edgars Jānis Plēģeris, Indars Upīts, Āris Kazerovskis.</w:t>
      </w:r>
    </w:p>
    <w:p w:rsidR="00987B6A" w:rsidRPr="00E32FDC" w:rsidRDefault="00987B6A" w:rsidP="00987B6A">
      <w:pPr>
        <w:jc w:val="both"/>
        <w:rPr>
          <w:sz w:val="12"/>
          <w:szCs w:val="24"/>
        </w:rPr>
      </w:pPr>
    </w:p>
    <w:p w:rsidR="00987B6A" w:rsidRDefault="00987B6A" w:rsidP="00E32FDC">
      <w:pPr>
        <w:jc w:val="both"/>
        <w:rPr>
          <w:sz w:val="24"/>
          <w:szCs w:val="24"/>
        </w:rPr>
      </w:pPr>
      <w:r w:rsidRPr="00306305">
        <w:rPr>
          <w:b/>
          <w:sz w:val="24"/>
          <w:szCs w:val="24"/>
        </w:rPr>
        <w:t xml:space="preserve">Piedalās pašvaldības darbinieki: </w:t>
      </w:r>
      <w:r w:rsidRPr="00306305">
        <w:rPr>
          <w:sz w:val="24"/>
          <w:szCs w:val="24"/>
        </w:rPr>
        <w:t>Izpilddirektors</w:t>
      </w:r>
      <w:r w:rsidRPr="00306305">
        <w:rPr>
          <w:b/>
          <w:sz w:val="24"/>
          <w:szCs w:val="24"/>
        </w:rPr>
        <w:t xml:space="preserve"> </w:t>
      </w:r>
      <w:r w:rsidRPr="00306305">
        <w:rPr>
          <w:sz w:val="24"/>
          <w:szCs w:val="24"/>
        </w:rPr>
        <w:t>Māris Timermanis</w:t>
      </w:r>
      <w:r>
        <w:rPr>
          <w:sz w:val="24"/>
          <w:szCs w:val="24"/>
        </w:rPr>
        <w:t>, Zemes lietu speciālists Gints Bauers</w:t>
      </w:r>
      <w:r w:rsidR="00A774FB">
        <w:rPr>
          <w:sz w:val="24"/>
          <w:szCs w:val="24"/>
        </w:rPr>
        <w:t xml:space="preserve">, </w:t>
      </w:r>
      <w:r w:rsidR="00A774FB" w:rsidRPr="00CF02EE">
        <w:rPr>
          <w:bCs/>
          <w:color w:val="000000"/>
          <w:sz w:val="24"/>
          <w:szCs w:val="24"/>
        </w:rPr>
        <w:t>Āraišu arheoloģiskā parka nodaļas vadītāja Jolanta Sausiņa</w:t>
      </w:r>
    </w:p>
    <w:p w:rsidR="00987B6A" w:rsidRPr="00E32FDC" w:rsidRDefault="00987B6A" w:rsidP="00E32FDC">
      <w:pPr>
        <w:jc w:val="both"/>
        <w:rPr>
          <w:color w:val="000000"/>
          <w:sz w:val="12"/>
          <w:szCs w:val="24"/>
        </w:rPr>
      </w:pPr>
    </w:p>
    <w:p w:rsidR="00987B6A" w:rsidRPr="00306305" w:rsidRDefault="00987B6A" w:rsidP="00E32FDC">
      <w:pPr>
        <w:jc w:val="both"/>
        <w:rPr>
          <w:color w:val="000000"/>
          <w:sz w:val="24"/>
          <w:szCs w:val="24"/>
        </w:rPr>
      </w:pPr>
      <w:r w:rsidRPr="00306305">
        <w:rPr>
          <w:b/>
          <w:color w:val="000000"/>
          <w:sz w:val="24"/>
          <w:szCs w:val="24"/>
        </w:rPr>
        <w:t xml:space="preserve">Protokolē: </w:t>
      </w:r>
      <w:r w:rsidRPr="00E34CC9">
        <w:rPr>
          <w:color w:val="000000"/>
          <w:sz w:val="24"/>
          <w:szCs w:val="24"/>
        </w:rPr>
        <w:t>sekretāre Dinija Baumane</w:t>
      </w:r>
    </w:p>
    <w:p w:rsidR="00C46DC4" w:rsidRPr="00E32FDC" w:rsidRDefault="00C46DC4" w:rsidP="00E32FDC">
      <w:pPr>
        <w:pStyle w:val="ListParagraph"/>
        <w:ind w:left="0"/>
        <w:jc w:val="both"/>
        <w:rPr>
          <w:b/>
          <w:bCs/>
          <w:sz w:val="8"/>
          <w:szCs w:val="24"/>
        </w:rPr>
      </w:pPr>
      <w:r w:rsidRPr="00E32FDC">
        <w:rPr>
          <w:b/>
          <w:sz w:val="16"/>
          <w:szCs w:val="24"/>
        </w:rPr>
        <w:t xml:space="preserve">  </w:t>
      </w:r>
    </w:p>
    <w:p w:rsidR="00C46DC4" w:rsidRPr="00D05033" w:rsidRDefault="00C46DC4" w:rsidP="00E32FDC">
      <w:pPr>
        <w:jc w:val="both"/>
        <w:rPr>
          <w:b/>
          <w:color w:val="000000"/>
          <w:sz w:val="24"/>
          <w:szCs w:val="24"/>
        </w:rPr>
      </w:pPr>
      <w:r w:rsidRPr="00306305">
        <w:rPr>
          <w:b/>
          <w:color w:val="000000"/>
          <w:sz w:val="24"/>
          <w:szCs w:val="24"/>
        </w:rPr>
        <w:t>Darba kārtība:</w:t>
      </w:r>
    </w:p>
    <w:p w:rsidR="00CC4A80" w:rsidRPr="002759F8" w:rsidRDefault="00CC4A80" w:rsidP="00C55ED6">
      <w:pPr>
        <w:pStyle w:val="ListParagraph"/>
        <w:numPr>
          <w:ilvl w:val="0"/>
          <w:numId w:val="4"/>
        </w:numPr>
        <w:jc w:val="both"/>
        <w:rPr>
          <w:b/>
          <w:color w:val="000000"/>
          <w:sz w:val="24"/>
          <w:szCs w:val="24"/>
        </w:rPr>
      </w:pPr>
      <w:r w:rsidRPr="002759F8">
        <w:rPr>
          <w:b/>
          <w:color w:val="000000"/>
          <w:sz w:val="24"/>
          <w:szCs w:val="24"/>
        </w:rPr>
        <w:t xml:space="preserve">Par </w:t>
      </w:r>
      <w:r w:rsidR="006141BA" w:rsidRPr="006141BA">
        <w:rPr>
          <w:b/>
          <w:sz w:val="24"/>
          <w:szCs w:val="24"/>
        </w:rPr>
        <w:t>izmaiņām Amatas novada domes deputātu sastāvā</w:t>
      </w:r>
      <w:r w:rsidRPr="002759F8">
        <w:rPr>
          <w:b/>
          <w:color w:val="000000"/>
          <w:sz w:val="24"/>
          <w:szCs w:val="24"/>
        </w:rPr>
        <w:t>.</w:t>
      </w:r>
    </w:p>
    <w:p w:rsidR="00CC4A80" w:rsidRDefault="00CC4A80" w:rsidP="00C55ED6">
      <w:pPr>
        <w:pStyle w:val="ListParagraph"/>
        <w:numPr>
          <w:ilvl w:val="0"/>
          <w:numId w:val="4"/>
        </w:numPr>
        <w:jc w:val="both"/>
        <w:rPr>
          <w:b/>
          <w:color w:val="000000"/>
          <w:sz w:val="24"/>
          <w:szCs w:val="24"/>
        </w:rPr>
      </w:pPr>
      <w:r>
        <w:rPr>
          <w:b/>
          <w:color w:val="000000"/>
          <w:sz w:val="24"/>
          <w:szCs w:val="24"/>
        </w:rPr>
        <w:t>Par Amatas novada domes priekšsēdētāja vietnieka ievēlēšanu.</w:t>
      </w:r>
    </w:p>
    <w:p w:rsidR="00EC378A" w:rsidRPr="00EC378A" w:rsidRDefault="00EC378A" w:rsidP="00EC378A">
      <w:pPr>
        <w:pStyle w:val="ListParagraph"/>
        <w:numPr>
          <w:ilvl w:val="0"/>
          <w:numId w:val="4"/>
        </w:numPr>
        <w:jc w:val="both"/>
        <w:rPr>
          <w:b/>
          <w:color w:val="000000"/>
          <w:sz w:val="24"/>
          <w:szCs w:val="24"/>
        </w:rPr>
      </w:pPr>
      <w:r w:rsidRPr="002759F8">
        <w:rPr>
          <w:b/>
          <w:color w:val="000000"/>
          <w:sz w:val="24"/>
          <w:szCs w:val="24"/>
        </w:rPr>
        <w:t xml:space="preserve">Par </w:t>
      </w:r>
      <w:r w:rsidR="005624E1">
        <w:rPr>
          <w:b/>
          <w:bCs/>
          <w:sz w:val="24"/>
          <w:szCs w:val="24"/>
        </w:rPr>
        <w:t>saistošo noteikumu Nr. 8 “Amatas novada pašvaldības nolikums” apstiprināšanu</w:t>
      </w:r>
      <w:r w:rsidRPr="002759F8">
        <w:rPr>
          <w:b/>
          <w:color w:val="000000"/>
          <w:sz w:val="24"/>
          <w:szCs w:val="24"/>
        </w:rPr>
        <w:t>.</w:t>
      </w:r>
    </w:p>
    <w:p w:rsidR="00987B6A" w:rsidRDefault="00987B6A" w:rsidP="00C55ED6">
      <w:pPr>
        <w:pStyle w:val="ListParagraph"/>
        <w:numPr>
          <w:ilvl w:val="0"/>
          <w:numId w:val="4"/>
        </w:numPr>
        <w:jc w:val="both"/>
        <w:rPr>
          <w:b/>
          <w:color w:val="000000"/>
          <w:sz w:val="24"/>
          <w:szCs w:val="24"/>
        </w:rPr>
      </w:pPr>
      <w:r w:rsidRPr="002759F8">
        <w:rPr>
          <w:b/>
          <w:color w:val="000000"/>
          <w:sz w:val="24"/>
          <w:szCs w:val="24"/>
        </w:rPr>
        <w:t xml:space="preserve">Par Amatas novada domes </w:t>
      </w:r>
      <w:r w:rsidR="00400455">
        <w:rPr>
          <w:b/>
          <w:color w:val="000000"/>
          <w:sz w:val="24"/>
          <w:szCs w:val="24"/>
        </w:rPr>
        <w:t xml:space="preserve">pastāvīgo </w:t>
      </w:r>
      <w:r w:rsidRPr="002759F8">
        <w:rPr>
          <w:b/>
          <w:color w:val="000000"/>
          <w:sz w:val="24"/>
          <w:szCs w:val="24"/>
        </w:rPr>
        <w:t>komiteju sastāva ievēlēšanu.</w:t>
      </w:r>
    </w:p>
    <w:p w:rsidR="00766C70" w:rsidRPr="00766C70" w:rsidRDefault="00766C70" w:rsidP="00C55ED6">
      <w:pPr>
        <w:pStyle w:val="ListParagraph"/>
        <w:numPr>
          <w:ilvl w:val="0"/>
          <w:numId w:val="4"/>
        </w:numPr>
        <w:jc w:val="both"/>
        <w:rPr>
          <w:b/>
          <w:color w:val="000000"/>
          <w:sz w:val="24"/>
          <w:szCs w:val="24"/>
        </w:rPr>
      </w:pPr>
      <w:r w:rsidRPr="00766C70">
        <w:rPr>
          <w:b/>
          <w:sz w:val="24"/>
          <w:szCs w:val="24"/>
        </w:rPr>
        <w:t>Par ilgtermiņa aizņēmumu ELFLA projekta Nr.17-09-A00702-000016 “Pašvaldības ceļa Amatas skola-Gribuļi-Lielmārči rekonstrukcija” realizācijas nodrošināšanai.</w:t>
      </w:r>
    </w:p>
    <w:p w:rsidR="00766C70" w:rsidRPr="0041152C" w:rsidRDefault="00766C70" w:rsidP="00EC378A">
      <w:pPr>
        <w:pStyle w:val="ListParagraph"/>
        <w:numPr>
          <w:ilvl w:val="0"/>
          <w:numId w:val="4"/>
        </w:numPr>
        <w:jc w:val="both"/>
        <w:rPr>
          <w:b/>
          <w:color w:val="000000"/>
          <w:sz w:val="24"/>
          <w:szCs w:val="24"/>
        </w:rPr>
      </w:pPr>
      <w:r w:rsidRPr="00766C70">
        <w:rPr>
          <w:b/>
          <w:sz w:val="24"/>
          <w:szCs w:val="24"/>
        </w:rPr>
        <w:t>Par ilgtermiņa aizņēmumu ELFLA projekta Nr.17-09-A00702-000017 “Pašvaldības ceļa Zaube-Galiņi rekonstrukcija” realizācijas nodrošināšanai.</w:t>
      </w:r>
    </w:p>
    <w:p w:rsidR="0041152C" w:rsidRPr="0041152C" w:rsidRDefault="0041152C" w:rsidP="00EC378A">
      <w:pPr>
        <w:pStyle w:val="ListParagraph"/>
        <w:numPr>
          <w:ilvl w:val="0"/>
          <w:numId w:val="4"/>
        </w:numPr>
        <w:jc w:val="both"/>
        <w:rPr>
          <w:b/>
          <w:color w:val="000000"/>
          <w:sz w:val="28"/>
          <w:szCs w:val="24"/>
        </w:rPr>
      </w:pPr>
      <w:r>
        <w:rPr>
          <w:b/>
          <w:color w:val="000000"/>
          <w:sz w:val="24"/>
          <w:szCs w:val="24"/>
        </w:rPr>
        <w:t xml:space="preserve">Par </w:t>
      </w:r>
      <w:r w:rsidRPr="0041152C">
        <w:rPr>
          <w:b/>
          <w:sz w:val="24"/>
          <w:szCs w:val="22"/>
        </w:rPr>
        <w:t>Amatas novada pašvaldības amata vienību saraksta apstiprināšanu</w:t>
      </w:r>
      <w:r>
        <w:rPr>
          <w:b/>
          <w:sz w:val="24"/>
          <w:szCs w:val="22"/>
        </w:rPr>
        <w:t>.</w:t>
      </w:r>
    </w:p>
    <w:p w:rsidR="00EC378A" w:rsidRPr="00E16F9D" w:rsidRDefault="00E16F9D" w:rsidP="00EC378A">
      <w:pPr>
        <w:pStyle w:val="ListParagraph"/>
        <w:numPr>
          <w:ilvl w:val="0"/>
          <w:numId w:val="4"/>
        </w:numPr>
        <w:jc w:val="both"/>
        <w:rPr>
          <w:b/>
          <w:color w:val="000000"/>
          <w:sz w:val="24"/>
          <w:szCs w:val="24"/>
        </w:rPr>
      </w:pPr>
      <w:r>
        <w:rPr>
          <w:b/>
          <w:color w:val="000000"/>
          <w:sz w:val="24"/>
          <w:szCs w:val="24"/>
        </w:rPr>
        <w:t>Par palīdzības sniegšanu ūdens apgādes nodrošināšanai.</w:t>
      </w:r>
    </w:p>
    <w:p w:rsidR="006614A9" w:rsidRPr="006614A9" w:rsidRDefault="006614A9" w:rsidP="00EC378A">
      <w:pPr>
        <w:pStyle w:val="ListParagraph"/>
        <w:numPr>
          <w:ilvl w:val="0"/>
          <w:numId w:val="4"/>
        </w:numPr>
        <w:jc w:val="both"/>
        <w:rPr>
          <w:b/>
          <w:color w:val="000000"/>
          <w:sz w:val="24"/>
          <w:szCs w:val="24"/>
        </w:rPr>
      </w:pPr>
      <w:r>
        <w:rPr>
          <w:b/>
          <w:color w:val="000000"/>
          <w:sz w:val="24"/>
          <w:szCs w:val="24"/>
        </w:rPr>
        <w:t>Par atbalstu projektam „Simtgades bērni”.</w:t>
      </w:r>
    </w:p>
    <w:p w:rsidR="00987B6A" w:rsidRPr="002759F8" w:rsidRDefault="00720738" w:rsidP="00C55ED6">
      <w:pPr>
        <w:pStyle w:val="ListParagraph"/>
        <w:numPr>
          <w:ilvl w:val="0"/>
          <w:numId w:val="4"/>
        </w:numPr>
        <w:jc w:val="both"/>
        <w:rPr>
          <w:b/>
          <w:bCs/>
          <w:color w:val="000000"/>
          <w:sz w:val="24"/>
          <w:szCs w:val="24"/>
        </w:rPr>
      </w:pPr>
      <w:r w:rsidRPr="00720738">
        <w:rPr>
          <w:b/>
          <w:bCs/>
          <w:sz w:val="24"/>
          <w:szCs w:val="24"/>
        </w:rPr>
        <w:t>Par nolikuma “Nolikums par licencēto makšķerēšanu Amatas novada Zaubes pagasta “Augšezerā” apstiprināšanu</w:t>
      </w:r>
      <w:r w:rsidR="00987B6A" w:rsidRPr="002759F8">
        <w:rPr>
          <w:b/>
          <w:bCs/>
          <w:color w:val="000000"/>
          <w:sz w:val="24"/>
          <w:szCs w:val="24"/>
        </w:rPr>
        <w:t>.</w:t>
      </w:r>
    </w:p>
    <w:p w:rsidR="00987B6A" w:rsidRPr="002759F8" w:rsidRDefault="00987B6A" w:rsidP="00C55ED6">
      <w:pPr>
        <w:pStyle w:val="ListParagraph"/>
        <w:numPr>
          <w:ilvl w:val="0"/>
          <w:numId w:val="4"/>
        </w:numPr>
        <w:jc w:val="both"/>
        <w:rPr>
          <w:b/>
          <w:bCs/>
          <w:color w:val="000000"/>
          <w:sz w:val="24"/>
          <w:szCs w:val="24"/>
        </w:rPr>
      </w:pPr>
      <w:r w:rsidRPr="002759F8">
        <w:rPr>
          <w:b/>
          <w:bCs/>
          <w:color w:val="000000"/>
          <w:sz w:val="24"/>
          <w:szCs w:val="24"/>
        </w:rPr>
        <w:t>Par kārtības „Amatas novada pašvaldības maksas pakalpojumi, ko sniedz Amatas novada pašvaldība, tās struktūrvienīb</w:t>
      </w:r>
      <w:r w:rsidR="00EC378A">
        <w:rPr>
          <w:b/>
          <w:bCs/>
          <w:color w:val="000000"/>
          <w:sz w:val="24"/>
          <w:szCs w:val="24"/>
        </w:rPr>
        <w:t>as un iestādes” papildinājumiem.</w:t>
      </w:r>
    </w:p>
    <w:p w:rsidR="00987B6A" w:rsidRPr="002759F8" w:rsidRDefault="00987B6A" w:rsidP="00C55ED6">
      <w:pPr>
        <w:pStyle w:val="ListParagraph"/>
        <w:numPr>
          <w:ilvl w:val="0"/>
          <w:numId w:val="4"/>
        </w:numPr>
        <w:jc w:val="both"/>
        <w:rPr>
          <w:b/>
          <w:bCs/>
          <w:color w:val="000000"/>
          <w:sz w:val="24"/>
          <w:szCs w:val="24"/>
        </w:rPr>
      </w:pPr>
      <w:r w:rsidRPr="002759F8">
        <w:rPr>
          <w:b/>
          <w:bCs/>
          <w:color w:val="000000"/>
          <w:sz w:val="24"/>
          <w:szCs w:val="24"/>
        </w:rPr>
        <w:t>Par ieejas biļetes maksas apstiprināšanu grupas "Auļi un Tautumeitas" dižkoncertā 2017. gada 29.</w:t>
      </w:r>
      <w:r w:rsidR="000E1713">
        <w:rPr>
          <w:b/>
          <w:bCs/>
          <w:color w:val="000000"/>
          <w:sz w:val="24"/>
          <w:szCs w:val="24"/>
        </w:rPr>
        <w:t xml:space="preserve"> </w:t>
      </w:r>
      <w:r w:rsidRPr="002759F8">
        <w:rPr>
          <w:b/>
          <w:bCs/>
          <w:color w:val="000000"/>
          <w:sz w:val="24"/>
          <w:szCs w:val="24"/>
        </w:rPr>
        <w:t>jūlijā.</w:t>
      </w:r>
    </w:p>
    <w:p w:rsidR="002027CE" w:rsidRDefault="00987B6A" w:rsidP="002027CE">
      <w:pPr>
        <w:pStyle w:val="ListParagraph"/>
        <w:numPr>
          <w:ilvl w:val="0"/>
          <w:numId w:val="4"/>
        </w:numPr>
        <w:jc w:val="both"/>
        <w:rPr>
          <w:b/>
          <w:bCs/>
          <w:color w:val="000000"/>
          <w:sz w:val="24"/>
          <w:szCs w:val="24"/>
        </w:rPr>
      </w:pPr>
      <w:r w:rsidRPr="002759F8">
        <w:rPr>
          <w:b/>
          <w:bCs/>
          <w:color w:val="000000"/>
          <w:sz w:val="24"/>
          <w:szCs w:val="24"/>
        </w:rPr>
        <w:t>Par Āraišu arheoloģiskā parka darbības stratēģijas 2017.-2021.</w:t>
      </w:r>
      <w:r w:rsidR="000E1713">
        <w:rPr>
          <w:b/>
          <w:bCs/>
          <w:color w:val="000000"/>
          <w:sz w:val="24"/>
          <w:szCs w:val="24"/>
        </w:rPr>
        <w:t xml:space="preserve"> </w:t>
      </w:r>
      <w:r w:rsidRPr="002759F8">
        <w:rPr>
          <w:b/>
          <w:bCs/>
          <w:color w:val="000000"/>
          <w:sz w:val="24"/>
          <w:szCs w:val="24"/>
        </w:rPr>
        <w:t>gadam grozīšanu</w:t>
      </w:r>
      <w:r w:rsidR="008A714B">
        <w:rPr>
          <w:b/>
          <w:bCs/>
          <w:color w:val="000000"/>
          <w:sz w:val="24"/>
          <w:szCs w:val="24"/>
        </w:rPr>
        <w:t>.</w:t>
      </w:r>
    </w:p>
    <w:p w:rsidR="002027CE" w:rsidRPr="002027CE" w:rsidRDefault="002027CE" w:rsidP="002027CE">
      <w:pPr>
        <w:pStyle w:val="ListParagraph"/>
        <w:numPr>
          <w:ilvl w:val="0"/>
          <w:numId w:val="4"/>
        </w:numPr>
        <w:jc w:val="both"/>
        <w:rPr>
          <w:b/>
          <w:bCs/>
          <w:sz w:val="24"/>
          <w:szCs w:val="24"/>
        </w:rPr>
      </w:pPr>
      <w:r w:rsidRPr="002027CE">
        <w:rPr>
          <w:b/>
          <w:bCs/>
          <w:sz w:val="24"/>
          <w:szCs w:val="24"/>
        </w:rPr>
        <w:t>Par Amatas novada pašvaldībai piederošā nekustamā īpašuma „Drabešu muiža” dz</w:t>
      </w:r>
      <w:r w:rsidR="00006062">
        <w:rPr>
          <w:b/>
          <w:bCs/>
          <w:sz w:val="24"/>
          <w:szCs w:val="24"/>
        </w:rPr>
        <w:t>.</w:t>
      </w:r>
      <w:r w:rsidRPr="002027CE">
        <w:rPr>
          <w:b/>
          <w:bCs/>
          <w:sz w:val="24"/>
          <w:szCs w:val="24"/>
        </w:rPr>
        <w:t xml:space="preserve"> 3, Drabeši, Drabešu pagasts, Amatas novads, kadastra Nr.4246 900 0430, nodošanu atsavināšanai pirmpirkuma tiesīgajai personai Gundaram Glazevam.</w:t>
      </w:r>
    </w:p>
    <w:p w:rsidR="008A714B" w:rsidRPr="00296647" w:rsidRDefault="00296647" w:rsidP="00C55ED6">
      <w:pPr>
        <w:pStyle w:val="ListParagraph"/>
        <w:numPr>
          <w:ilvl w:val="0"/>
          <w:numId w:val="4"/>
        </w:numPr>
        <w:jc w:val="both"/>
        <w:rPr>
          <w:b/>
          <w:bCs/>
          <w:color w:val="000000"/>
          <w:sz w:val="24"/>
          <w:szCs w:val="24"/>
        </w:rPr>
      </w:pPr>
      <w:r>
        <w:rPr>
          <w:b/>
          <w:bCs/>
          <w:color w:val="000000"/>
          <w:sz w:val="24"/>
          <w:szCs w:val="24"/>
        </w:rPr>
        <w:lastRenderedPageBreak/>
        <w:t xml:space="preserve">Par </w:t>
      </w:r>
      <w:r>
        <w:rPr>
          <w:b/>
          <w:sz w:val="24"/>
          <w:szCs w:val="24"/>
        </w:rPr>
        <w:t>Drabešu pagasta nekustamā īpašuma „Kurmji” sadalīšanu.</w:t>
      </w:r>
    </w:p>
    <w:p w:rsidR="00296647" w:rsidRPr="00552555" w:rsidRDefault="00552555" w:rsidP="00C55ED6">
      <w:pPr>
        <w:pStyle w:val="ListParagraph"/>
        <w:numPr>
          <w:ilvl w:val="0"/>
          <w:numId w:val="4"/>
        </w:numPr>
        <w:jc w:val="both"/>
        <w:rPr>
          <w:b/>
          <w:bCs/>
          <w:color w:val="000000"/>
          <w:sz w:val="24"/>
          <w:szCs w:val="24"/>
        </w:rPr>
      </w:pPr>
      <w:r>
        <w:rPr>
          <w:b/>
          <w:bCs/>
          <w:color w:val="000000"/>
          <w:sz w:val="24"/>
          <w:szCs w:val="24"/>
        </w:rPr>
        <w:t xml:space="preserve">Par </w:t>
      </w:r>
      <w:r>
        <w:rPr>
          <w:b/>
          <w:sz w:val="24"/>
        </w:rPr>
        <w:t>Skujenes pagasta nekustamā īpašuma “Jaunāres-1” sadalīšanu un nosaukuma  apstiprināšanu.</w:t>
      </w:r>
    </w:p>
    <w:p w:rsidR="00552555" w:rsidRPr="002E403B" w:rsidRDefault="002E403B" w:rsidP="00C55ED6">
      <w:pPr>
        <w:pStyle w:val="ListParagraph"/>
        <w:numPr>
          <w:ilvl w:val="0"/>
          <w:numId w:val="4"/>
        </w:numPr>
        <w:jc w:val="both"/>
        <w:rPr>
          <w:b/>
          <w:bCs/>
          <w:color w:val="000000"/>
          <w:sz w:val="24"/>
          <w:szCs w:val="24"/>
        </w:rPr>
      </w:pPr>
      <w:r>
        <w:rPr>
          <w:b/>
          <w:sz w:val="24"/>
        </w:rPr>
        <w:t>Par Zaubes pagasta nekustamā īpašuma “Zvaigzneskalns” sadalīšanu un nosaukuma apstiprināšanu.</w:t>
      </w:r>
    </w:p>
    <w:p w:rsidR="002E403B" w:rsidRPr="00DC1374" w:rsidRDefault="002E403B" w:rsidP="00C55ED6">
      <w:pPr>
        <w:pStyle w:val="ListParagraph"/>
        <w:numPr>
          <w:ilvl w:val="0"/>
          <w:numId w:val="4"/>
        </w:numPr>
        <w:jc w:val="both"/>
        <w:rPr>
          <w:b/>
          <w:bCs/>
          <w:color w:val="000000"/>
          <w:sz w:val="24"/>
          <w:szCs w:val="24"/>
        </w:rPr>
      </w:pPr>
      <w:r>
        <w:rPr>
          <w:b/>
          <w:sz w:val="24"/>
        </w:rPr>
        <w:t xml:space="preserve">Par </w:t>
      </w:r>
      <w:r w:rsidRPr="002E403B">
        <w:rPr>
          <w:b/>
          <w:bCs/>
          <w:sz w:val="24"/>
        </w:rPr>
        <w:t>zemes ierīcības projekta „Vēķi”, Drabešu pagastā, Amatas novadā apstiprināšanu</w:t>
      </w:r>
      <w:r w:rsidR="00CC4A80">
        <w:rPr>
          <w:b/>
          <w:bCs/>
          <w:sz w:val="24"/>
        </w:rPr>
        <w:t>.</w:t>
      </w:r>
    </w:p>
    <w:p w:rsidR="00BF7302" w:rsidRPr="003F5C9C" w:rsidRDefault="00BF7302" w:rsidP="00BF7302">
      <w:pPr>
        <w:rPr>
          <w:b/>
          <w:color w:val="000000"/>
          <w:sz w:val="12"/>
          <w:szCs w:val="24"/>
        </w:rPr>
      </w:pPr>
    </w:p>
    <w:p w:rsidR="00987B6A" w:rsidRDefault="00987B6A" w:rsidP="00987B6A">
      <w:pPr>
        <w:ind w:firstLine="720"/>
        <w:jc w:val="both"/>
        <w:rPr>
          <w:b/>
          <w:sz w:val="24"/>
          <w:szCs w:val="24"/>
        </w:rPr>
      </w:pPr>
      <w:r w:rsidRPr="00784DC1">
        <w:rPr>
          <w:color w:val="000000"/>
          <w:sz w:val="24"/>
          <w:szCs w:val="24"/>
        </w:rPr>
        <w:t xml:space="preserve">Pirms </w:t>
      </w:r>
      <w:r>
        <w:rPr>
          <w:color w:val="000000"/>
          <w:sz w:val="24"/>
          <w:szCs w:val="24"/>
        </w:rPr>
        <w:t xml:space="preserve">domes </w:t>
      </w:r>
      <w:r w:rsidRPr="00784DC1">
        <w:rPr>
          <w:color w:val="000000"/>
          <w:sz w:val="24"/>
          <w:szCs w:val="24"/>
        </w:rPr>
        <w:t>sēdes darba kārtības jautājumu izskatīšanas sēdes vadītājs l</w:t>
      </w:r>
      <w:r>
        <w:rPr>
          <w:color w:val="000000"/>
          <w:sz w:val="24"/>
          <w:szCs w:val="24"/>
        </w:rPr>
        <w:t xml:space="preserve">ūdz papildināt sēdes kārtību ar </w:t>
      </w:r>
      <w:r w:rsidR="00901480">
        <w:rPr>
          <w:color w:val="000000"/>
          <w:sz w:val="24"/>
          <w:szCs w:val="24"/>
        </w:rPr>
        <w:t>6</w:t>
      </w:r>
      <w:r w:rsidR="000D54DB">
        <w:rPr>
          <w:color w:val="000000"/>
          <w:sz w:val="24"/>
          <w:szCs w:val="24"/>
        </w:rPr>
        <w:t xml:space="preserve"> (</w:t>
      </w:r>
      <w:r w:rsidR="00901480">
        <w:rPr>
          <w:color w:val="000000"/>
          <w:sz w:val="24"/>
          <w:szCs w:val="24"/>
        </w:rPr>
        <w:t>sešiem</w:t>
      </w:r>
      <w:r>
        <w:rPr>
          <w:color w:val="000000"/>
          <w:sz w:val="24"/>
          <w:szCs w:val="24"/>
        </w:rPr>
        <w:t>) papildjautājumiem</w:t>
      </w:r>
      <w:r w:rsidRPr="00784DC1">
        <w:rPr>
          <w:color w:val="000000"/>
          <w:sz w:val="24"/>
          <w:szCs w:val="24"/>
        </w:rPr>
        <w:t xml:space="preserve">, </w:t>
      </w:r>
      <w:r w:rsidRPr="00784DC1">
        <w:rPr>
          <w:sz w:val="24"/>
          <w:szCs w:val="24"/>
        </w:rPr>
        <w:t xml:space="preserve">atklāti balsojot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sidRPr="009A4BC9">
        <w:rPr>
          <w:sz w:val="24"/>
          <w:szCs w:val="24"/>
        </w:rPr>
        <w:t xml:space="preserve">, </w:t>
      </w:r>
      <w:r>
        <w:rPr>
          <w:b/>
          <w:sz w:val="24"/>
          <w:szCs w:val="24"/>
        </w:rPr>
        <w:t>dome</w:t>
      </w:r>
      <w:r w:rsidRPr="009A4BC9">
        <w:rPr>
          <w:sz w:val="24"/>
          <w:szCs w:val="24"/>
        </w:rPr>
        <w:t xml:space="preserve"> </w:t>
      </w:r>
      <w:r w:rsidRPr="009A4BC9">
        <w:rPr>
          <w:b/>
          <w:sz w:val="24"/>
          <w:szCs w:val="24"/>
        </w:rPr>
        <w:t>nolemj:</w:t>
      </w:r>
      <w:r>
        <w:rPr>
          <w:b/>
          <w:sz w:val="24"/>
          <w:szCs w:val="24"/>
        </w:rPr>
        <w:t xml:space="preserve"> </w:t>
      </w:r>
    </w:p>
    <w:p w:rsidR="00987B6A" w:rsidRDefault="00987B6A" w:rsidP="00E32FDC">
      <w:pPr>
        <w:jc w:val="both"/>
        <w:rPr>
          <w:sz w:val="24"/>
          <w:szCs w:val="24"/>
        </w:rPr>
      </w:pPr>
      <w:r>
        <w:rPr>
          <w:b/>
          <w:sz w:val="24"/>
          <w:szCs w:val="24"/>
        </w:rPr>
        <w:t xml:space="preserve">          </w:t>
      </w:r>
      <w:r w:rsidRPr="00784DC1">
        <w:rPr>
          <w:b/>
          <w:sz w:val="24"/>
          <w:szCs w:val="24"/>
        </w:rPr>
        <w:tab/>
      </w:r>
      <w:r w:rsidRPr="00EF7124">
        <w:rPr>
          <w:sz w:val="24"/>
          <w:szCs w:val="24"/>
        </w:rPr>
        <w:t xml:space="preserve">Papildināt </w:t>
      </w:r>
      <w:r>
        <w:rPr>
          <w:sz w:val="24"/>
          <w:szCs w:val="24"/>
        </w:rPr>
        <w:t>domes sēdes darba kārtību.</w:t>
      </w:r>
    </w:p>
    <w:p w:rsidR="000D54DB" w:rsidRPr="000D54DB" w:rsidRDefault="000D54DB" w:rsidP="00987B6A">
      <w:pPr>
        <w:spacing w:line="276" w:lineRule="auto"/>
        <w:jc w:val="both"/>
        <w:rPr>
          <w:sz w:val="12"/>
          <w:szCs w:val="24"/>
        </w:rPr>
      </w:pPr>
    </w:p>
    <w:p w:rsidR="000D54DB" w:rsidRPr="009E6B17" w:rsidRDefault="000D54DB" w:rsidP="006A6802">
      <w:pPr>
        <w:pStyle w:val="ListParagraph"/>
        <w:numPr>
          <w:ilvl w:val="0"/>
          <w:numId w:val="4"/>
        </w:numPr>
        <w:jc w:val="both"/>
        <w:rPr>
          <w:b/>
          <w:sz w:val="24"/>
          <w:szCs w:val="24"/>
        </w:rPr>
      </w:pPr>
      <w:r>
        <w:rPr>
          <w:b/>
          <w:sz w:val="24"/>
          <w:szCs w:val="24"/>
        </w:rPr>
        <w:t xml:space="preserve">Par </w:t>
      </w:r>
      <w:r>
        <w:rPr>
          <w:b/>
          <w:sz w:val="24"/>
        </w:rPr>
        <w:t>nekustamā īpašuma lietošanas mērķa maiņu Drabešu pagasta nekustamā īpašuma “Bērzkalni” zemes vienībai 42460050147 un 42460050280.</w:t>
      </w:r>
    </w:p>
    <w:p w:rsidR="009E6B17" w:rsidRPr="009E6B17" w:rsidRDefault="009E6B17" w:rsidP="006A6802">
      <w:pPr>
        <w:pStyle w:val="ListParagraph"/>
        <w:numPr>
          <w:ilvl w:val="0"/>
          <w:numId w:val="4"/>
        </w:numPr>
        <w:jc w:val="both"/>
        <w:rPr>
          <w:b/>
          <w:sz w:val="24"/>
          <w:szCs w:val="24"/>
        </w:rPr>
      </w:pPr>
      <w:r>
        <w:rPr>
          <w:b/>
          <w:sz w:val="24"/>
          <w:szCs w:val="24"/>
        </w:rPr>
        <w:t xml:space="preserve">Par </w:t>
      </w:r>
      <w:r w:rsidRPr="009E6B17">
        <w:rPr>
          <w:b/>
          <w:sz w:val="24"/>
        </w:rPr>
        <w:t>Drabešu pagasta pašvaldības ceļa “Cecīļu iela” platumu.</w:t>
      </w:r>
    </w:p>
    <w:p w:rsidR="002B71F0" w:rsidRPr="006A6802" w:rsidRDefault="002B71F0" w:rsidP="006A6802">
      <w:pPr>
        <w:pStyle w:val="ListParagraph"/>
        <w:numPr>
          <w:ilvl w:val="0"/>
          <w:numId w:val="4"/>
        </w:numPr>
        <w:jc w:val="both"/>
        <w:rPr>
          <w:b/>
          <w:sz w:val="24"/>
          <w:szCs w:val="24"/>
        </w:rPr>
      </w:pPr>
      <w:r>
        <w:rPr>
          <w:b/>
          <w:sz w:val="24"/>
        </w:rPr>
        <w:t xml:space="preserve">Par </w:t>
      </w:r>
      <w:r w:rsidRPr="002B71F0">
        <w:rPr>
          <w:b/>
          <w:bCs/>
          <w:sz w:val="24"/>
        </w:rPr>
        <w:t>zemes</w:t>
      </w:r>
      <w:r w:rsidR="00E72D93">
        <w:rPr>
          <w:b/>
          <w:bCs/>
          <w:sz w:val="24"/>
        </w:rPr>
        <w:t xml:space="preserve"> nomas līgumu</w:t>
      </w:r>
      <w:r w:rsidRPr="002B71F0">
        <w:rPr>
          <w:b/>
          <w:bCs/>
          <w:sz w:val="24"/>
        </w:rPr>
        <w:t xml:space="preserve"> apstiprināšanu</w:t>
      </w:r>
      <w:r>
        <w:rPr>
          <w:b/>
          <w:bCs/>
          <w:sz w:val="24"/>
        </w:rPr>
        <w:t>.</w:t>
      </w:r>
    </w:p>
    <w:p w:rsidR="006A6802" w:rsidRPr="005A304A" w:rsidRDefault="006A6802" w:rsidP="006A6802">
      <w:pPr>
        <w:pStyle w:val="ListParagraph"/>
        <w:numPr>
          <w:ilvl w:val="0"/>
          <w:numId w:val="4"/>
        </w:numPr>
        <w:jc w:val="both"/>
        <w:rPr>
          <w:b/>
          <w:sz w:val="24"/>
          <w:szCs w:val="24"/>
        </w:rPr>
      </w:pPr>
      <w:r>
        <w:rPr>
          <w:b/>
          <w:sz w:val="24"/>
          <w:szCs w:val="24"/>
        </w:rPr>
        <w:t xml:space="preserve">Par </w:t>
      </w:r>
      <w:r w:rsidRPr="004206AE">
        <w:rPr>
          <w:b/>
          <w:bCs/>
          <w:color w:val="000000"/>
          <w:sz w:val="24"/>
          <w:szCs w:val="24"/>
        </w:rPr>
        <w:t xml:space="preserve">sadarbības līguma </w:t>
      </w:r>
      <w:r>
        <w:rPr>
          <w:b/>
          <w:bCs/>
          <w:color w:val="000000"/>
          <w:sz w:val="24"/>
          <w:szCs w:val="24"/>
        </w:rPr>
        <w:t>par projekta īstenošanu</w:t>
      </w:r>
      <w:r w:rsidRPr="004206AE">
        <w:rPr>
          <w:b/>
          <w:bCs/>
          <w:color w:val="000000"/>
          <w:sz w:val="24"/>
          <w:szCs w:val="24"/>
        </w:rPr>
        <w:t xml:space="preserve"> “Kultūra, vēsture, arhitektūra Gaujas un laika lokos”</w:t>
      </w:r>
      <w:r>
        <w:rPr>
          <w:b/>
          <w:bCs/>
          <w:color w:val="000000"/>
          <w:sz w:val="24"/>
          <w:szCs w:val="24"/>
        </w:rPr>
        <w:t xml:space="preserve"> </w:t>
      </w:r>
      <w:r w:rsidRPr="004206AE">
        <w:rPr>
          <w:b/>
          <w:bCs/>
          <w:color w:val="000000"/>
          <w:sz w:val="24"/>
          <w:szCs w:val="24"/>
        </w:rPr>
        <w:t>noslēgšanu</w:t>
      </w:r>
      <w:r>
        <w:rPr>
          <w:b/>
          <w:bCs/>
          <w:color w:val="000000"/>
          <w:sz w:val="24"/>
          <w:szCs w:val="24"/>
        </w:rPr>
        <w:t xml:space="preserve"> ar Siguldas novada domi.</w:t>
      </w:r>
    </w:p>
    <w:p w:rsidR="005A304A" w:rsidRPr="00901480" w:rsidRDefault="005A304A" w:rsidP="006A6802">
      <w:pPr>
        <w:pStyle w:val="ListParagraph"/>
        <w:numPr>
          <w:ilvl w:val="0"/>
          <w:numId w:val="4"/>
        </w:numPr>
        <w:jc w:val="both"/>
        <w:rPr>
          <w:b/>
          <w:sz w:val="24"/>
          <w:szCs w:val="24"/>
        </w:rPr>
      </w:pPr>
      <w:r w:rsidRPr="005A304A">
        <w:rPr>
          <w:b/>
          <w:sz w:val="24"/>
          <w:szCs w:val="24"/>
        </w:rPr>
        <w:t xml:space="preserve">Par cenas apstiprināšanu suvenīrgrāmatai </w:t>
      </w:r>
      <w:r w:rsidRPr="005A304A">
        <w:rPr>
          <w:b/>
          <w:color w:val="000000"/>
          <w:sz w:val="24"/>
          <w:szCs w:val="24"/>
        </w:rPr>
        <w:t>"Zaubes savvaļas kulinārā festivāla receptes"</w:t>
      </w:r>
      <w:r>
        <w:rPr>
          <w:b/>
          <w:color w:val="000000"/>
          <w:sz w:val="24"/>
          <w:szCs w:val="24"/>
        </w:rPr>
        <w:t>.</w:t>
      </w:r>
    </w:p>
    <w:p w:rsidR="00901480" w:rsidRPr="00901480" w:rsidRDefault="00901480" w:rsidP="006A6802">
      <w:pPr>
        <w:pStyle w:val="ListParagraph"/>
        <w:numPr>
          <w:ilvl w:val="0"/>
          <w:numId w:val="4"/>
        </w:numPr>
        <w:jc w:val="both"/>
        <w:rPr>
          <w:b/>
          <w:sz w:val="24"/>
          <w:szCs w:val="24"/>
        </w:rPr>
      </w:pPr>
      <w:r>
        <w:rPr>
          <w:b/>
          <w:sz w:val="24"/>
          <w:szCs w:val="24"/>
        </w:rPr>
        <w:t>Par atkārtotu Drabešu Jaunās pamatskolas direktora amata pretendentu atlases konkursa izsludināšanu.</w:t>
      </w:r>
    </w:p>
    <w:p w:rsidR="00D37D82" w:rsidRDefault="00D37D82" w:rsidP="00D37D82">
      <w:pPr>
        <w:jc w:val="center"/>
        <w:rPr>
          <w:b/>
          <w:color w:val="000000"/>
          <w:sz w:val="24"/>
          <w:szCs w:val="24"/>
        </w:rPr>
      </w:pPr>
      <w:r>
        <w:rPr>
          <w:b/>
          <w:color w:val="000000"/>
          <w:sz w:val="24"/>
          <w:szCs w:val="24"/>
        </w:rPr>
        <w:t>1.</w:t>
      </w:r>
      <w:r w:rsidRPr="00367B04">
        <w:rPr>
          <w:b/>
          <w:color w:val="000000"/>
          <w:sz w:val="24"/>
          <w:szCs w:val="24"/>
        </w:rPr>
        <w:t>§</w:t>
      </w:r>
    </w:p>
    <w:p w:rsidR="00D37D82" w:rsidRPr="00306305" w:rsidRDefault="00D37D82" w:rsidP="00D37D82">
      <w:pPr>
        <w:pBdr>
          <w:bottom w:val="single" w:sz="12" w:space="1" w:color="auto"/>
        </w:pBdr>
        <w:jc w:val="center"/>
        <w:rPr>
          <w:b/>
          <w:bCs/>
          <w:sz w:val="24"/>
          <w:szCs w:val="24"/>
        </w:rPr>
      </w:pPr>
      <w:r w:rsidRPr="00306305">
        <w:rPr>
          <w:b/>
          <w:bCs/>
          <w:sz w:val="24"/>
          <w:szCs w:val="24"/>
        </w:rPr>
        <w:t xml:space="preserve">Par </w:t>
      </w:r>
      <w:r w:rsidR="006141BA" w:rsidRPr="006141BA">
        <w:rPr>
          <w:b/>
          <w:sz w:val="24"/>
          <w:szCs w:val="24"/>
        </w:rPr>
        <w:t>izmaiņām Amatas novada domes deputātu sastāvā</w:t>
      </w:r>
    </w:p>
    <w:p w:rsidR="00D37D82" w:rsidRPr="002759F8" w:rsidRDefault="00D37D82" w:rsidP="00D37D82">
      <w:pPr>
        <w:jc w:val="both"/>
        <w:rPr>
          <w:rFonts w:eastAsia="Calibri"/>
          <w:bCs/>
          <w:color w:val="000000"/>
          <w:sz w:val="24"/>
          <w:szCs w:val="24"/>
        </w:rPr>
      </w:pPr>
      <w:r w:rsidRPr="002759F8">
        <w:rPr>
          <w:rFonts w:eastAsia="Calibri"/>
          <w:bCs/>
          <w:color w:val="000000"/>
          <w:sz w:val="24"/>
          <w:szCs w:val="24"/>
        </w:rPr>
        <w:t>Ziņo novada domes priekšsēdētāja E. Eglīte</w:t>
      </w:r>
    </w:p>
    <w:p w:rsidR="00987B6A" w:rsidRPr="006141BA" w:rsidRDefault="00987B6A" w:rsidP="00987B6A">
      <w:pPr>
        <w:spacing w:line="276" w:lineRule="auto"/>
        <w:jc w:val="both"/>
        <w:rPr>
          <w:sz w:val="12"/>
          <w:szCs w:val="24"/>
        </w:rPr>
      </w:pPr>
    </w:p>
    <w:p w:rsidR="006141BA" w:rsidRDefault="006141BA" w:rsidP="006141BA">
      <w:pPr>
        <w:ind w:firstLine="720"/>
        <w:jc w:val="both"/>
        <w:rPr>
          <w:sz w:val="24"/>
          <w:szCs w:val="24"/>
        </w:rPr>
      </w:pPr>
      <w:r>
        <w:rPr>
          <w:sz w:val="24"/>
          <w:szCs w:val="24"/>
        </w:rPr>
        <w:t>Amatas novada domes priekšsēdētāja ir saņēmusi  Amatas novada Vēlēšanu komisijas iesniegumu par deputātu maiņu Amatas novada domes 2017. gada sasaukumā.</w:t>
      </w:r>
    </w:p>
    <w:p w:rsidR="006141BA" w:rsidRDefault="006141BA" w:rsidP="006141BA">
      <w:pPr>
        <w:jc w:val="both"/>
        <w:rPr>
          <w:sz w:val="24"/>
          <w:szCs w:val="24"/>
        </w:rPr>
      </w:pPr>
      <w:r>
        <w:rPr>
          <w:sz w:val="24"/>
          <w:szCs w:val="24"/>
        </w:rPr>
        <w:tab/>
        <w:t>Izvērtējot lietas apstākļus, tika konstatēts, ka 2017. gada 15. jūnijā sasaukta Amatas novada Vēlēšanu komisijas sēde, kurā izskatīts 2017. gada 15. jūnijā saņemtais Amatas novada domes deputāta Māra Timermaņa iesniegums par deputāta pilnvaru nolikšanu pirms termiņa, pamatojoties uz likumu „Par interešu konflikta novēršanu valsts amatpersonu darbībā” un likuma „Par pašvaldībām” 38. pantu, kurā noteikti amatu savienošanas ierobežojumi pašvaldības domes deputātam. Deputāts lūdz izbeigt Amatas novada domes deputāta pilnvaras sakarā ar likumā noteiktajiem amata savienošanas ierobežojumiem un viņa ieņemamo amatu – Amatas novada pašvaldības izpilddirektors.</w:t>
      </w:r>
    </w:p>
    <w:p w:rsidR="006141BA" w:rsidRDefault="006141BA" w:rsidP="006141BA">
      <w:pPr>
        <w:jc w:val="both"/>
        <w:rPr>
          <w:i/>
          <w:sz w:val="24"/>
          <w:szCs w:val="24"/>
        </w:rPr>
      </w:pPr>
      <w:r>
        <w:rPr>
          <w:sz w:val="24"/>
          <w:szCs w:val="24"/>
        </w:rPr>
        <w:tab/>
        <w:t>Valsts amatpersona saskaņā ar likuma  „Par interešu konflikta novēršanu valsts amatpersonu darbībā” 4. panta pirmās daļas 14.,</w:t>
      </w:r>
      <w:r w:rsidR="00A84D4E">
        <w:rPr>
          <w:sz w:val="24"/>
          <w:szCs w:val="24"/>
        </w:rPr>
        <w:t xml:space="preserve"> </w:t>
      </w:r>
      <w:r>
        <w:rPr>
          <w:sz w:val="24"/>
          <w:szCs w:val="24"/>
        </w:rPr>
        <w:t xml:space="preserve">15. un 16. punktiem ir: „ </w:t>
      </w:r>
      <w:r>
        <w:rPr>
          <w:i/>
          <w:sz w:val="24"/>
          <w:szCs w:val="24"/>
        </w:rPr>
        <w:t>14) pašvaldības domes priekšsēdētājs un viņa vietnieks, pašvaldības izpilddirektors un viņa vietnieks, kā arī pagasta vai pilsētas pārvaldes vadītājs novada pašvaldībā;</w:t>
      </w:r>
    </w:p>
    <w:p w:rsidR="006141BA" w:rsidRDefault="006141BA" w:rsidP="006141BA">
      <w:pPr>
        <w:ind w:left="360" w:firstLine="360"/>
        <w:jc w:val="both"/>
        <w:rPr>
          <w:i/>
          <w:sz w:val="24"/>
          <w:szCs w:val="24"/>
        </w:rPr>
      </w:pPr>
      <w:r>
        <w:rPr>
          <w:i/>
          <w:sz w:val="24"/>
          <w:szCs w:val="24"/>
        </w:rPr>
        <w:t>15) pašvaldības domes deputāts;</w:t>
      </w:r>
    </w:p>
    <w:p w:rsidR="006141BA" w:rsidRDefault="006141BA" w:rsidP="006141BA">
      <w:pPr>
        <w:ind w:left="360" w:firstLine="360"/>
        <w:jc w:val="both"/>
        <w:rPr>
          <w:i/>
          <w:sz w:val="24"/>
          <w:szCs w:val="24"/>
        </w:rPr>
      </w:pPr>
      <w:r>
        <w:rPr>
          <w:i/>
          <w:sz w:val="24"/>
          <w:szCs w:val="24"/>
        </w:rPr>
        <w:t xml:space="preserve">16) valsts vai pašvaldības iestādes vadītājs un viņa vietnieks.” </w:t>
      </w:r>
    </w:p>
    <w:p w:rsidR="006141BA" w:rsidRDefault="006141BA" w:rsidP="006141BA">
      <w:pPr>
        <w:ind w:firstLine="720"/>
        <w:jc w:val="both"/>
        <w:rPr>
          <w:i/>
          <w:sz w:val="24"/>
          <w:szCs w:val="24"/>
        </w:rPr>
      </w:pPr>
      <w:r>
        <w:rPr>
          <w:sz w:val="24"/>
          <w:szCs w:val="24"/>
        </w:rPr>
        <w:t>Saskaņā ar likuma „ Par pašvaldībām” 38. panta otrās daļas nosacījumiem: ”</w:t>
      </w:r>
      <w:r>
        <w:rPr>
          <w:i/>
          <w:sz w:val="24"/>
          <w:szCs w:val="24"/>
        </w:rPr>
        <w:t>Papildus likumā „ Par interešu konflikta novēršanu valsts amatpersonu darbībā” noteiktajiem amatu savienošanas ierobežojumiem pašvaldības domes deputāts nedrīkst:</w:t>
      </w:r>
    </w:p>
    <w:p w:rsidR="006141BA" w:rsidRDefault="006141BA" w:rsidP="006141BA">
      <w:pPr>
        <w:jc w:val="both"/>
        <w:rPr>
          <w:i/>
          <w:sz w:val="24"/>
          <w:szCs w:val="24"/>
        </w:rPr>
      </w:pPr>
      <w:r>
        <w:rPr>
          <w:i/>
          <w:sz w:val="24"/>
          <w:szCs w:val="24"/>
        </w:rPr>
        <w:t>1)ieņemt izpilddirektora un izpilddirektora vietnieka, pagasta vai pilsētas pārvaldes vadītāja un viņa vietnieka amatu;</w:t>
      </w:r>
    </w:p>
    <w:p w:rsidR="006141BA" w:rsidRDefault="006141BA" w:rsidP="006141BA">
      <w:pPr>
        <w:jc w:val="both"/>
        <w:rPr>
          <w:i/>
          <w:sz w:val="24"/>
          <w:szCs w:val="24"/>
        </w:rPr>
      </w:pPr>
      <w:r>
        <w:rPr>
          <w:i/>
          <w:sz w:val="24"/>
          <w:szCs w:val="24"/>
        </w:rPr>
        <w:t>2) ieņemt attiecīgās pašvaldības administrācijā amatu, kura pienākumos ietilpst:</w:t>
      </w:r>
    </w:p>
    <w:p w:rsidR="006141BA" w:rsidRDefault="006141BA" w:rsidP="006141BA">
      <w:pPr>
        <w:jc w:val="both"/>
        <w:rPr>
          <w:i/>
          <w:sz w:val="24"/>
          <w:szCs w:val="24"/>
        </w:rPr>
      </w:pPr>
      <w:r>
        <w:rPr>
          <w:i/>
          <w:sz w:val="24"/>
          <w:szCs w:val="24"/>
        </w:rPr>
        <w:tab/>
        <w:t>a) domes lēmumu projektu sagatavošana;</w:t>
      </w:r>
    </w:p>
    <w:p w:rsidR="006141BA" w:rsidRDefault="006141BA" w:rsidP="006141BA">
      <w:pPr>
        <w:jc w:val="both"/>
        <w:rPr>
          <w:i/>
          <w:sz w:val="24"/>
          <w:szCs w:val="24"/>
        </w:rPr>
      </w:pPr>
      <w:r>
        <w:rPr>
          <w:i/>
          <w:sz w:val="24"/>
          <w:szCs w:val="24"/>
        </w:rPr>
        <w:lastRenderedPageBreak/>
        <w:tab/>
        <w:t>b) domes lēmumu tiesiskuma un lietderības pārbaude;</w:t>
      </w:r>
    </w:p>
    <w:p w:rsidR="006141BA" w:rsidRDefault="006141BA" w:rsidP="006141BA">
      <w:pPr>
        <w:jc w:val="both"/>
        <w:rPr>
          <w:i/>
          <w:sz w:val="24"/>
          <w:szCs w:val="24"/>
        </w:rPr>
      </w:pPr>
      <w:r>
        <w:rPr>
          <w:i/>
          <w:sz w:val="24"/>
          <w:szCs w:val="24"/>
        </w:rPr>
        <w:tab/>
        <w:t>c) kontrole un uzraudzība pār domes pieņemto lēmumu izpildi;</w:t>
      </w:r>
    </w:p>
    <w:p w:rsidR="006141BA" w:rsidRDefault="006141BA" w:rsidP="006141BA">
      <w:pPr>
        <w:jc w:val="both"/>
        <w:rPr>
          <w:i/>
          <w:sz w:val="24"/>
          <w:szCs w:val="24"/>
        </w:rPr>
      </w:pPr>
      <w:r>
        <w:rPr>
          <w:i/>
          <w:sz w:val="24"/>
          <w:szCs w:val="24"/>
        </w:rPr>
        <w:tab/>
        <w:t>d) padomu un konsultāciju sniegšana pašvaldības amatpersonām;</w:t>
      </w:r>
    </w:p>
    <w:p w:rsidR="006141BA" w:rsidRDefault="006141BA" w:rsidP="006141BA">
      <w:pPr>
        <w:jc w:val="both"/>
        <w:rPr>
          <w:i/>
          <w:sz w:val="24"/>
          <w:szCs w:val="24"/>
        </w:rPr>
      </w:pPr>
      <w:r>
        <w:rPr>
          <w:i/>
          <w:sz w:val="24"/>
          <w:szCs w:val="24"/>
        </w:rPr>
        <w:t>3) tieši vai pastarpināti sniegt pakalpojumus šīs daļas 2. punktā minētajos jautājumos;</w:t>
      </w:r>
    </w:p>
    <w:p w:rsidR="006141BA" w:rsidRDefault="006141BA" w:rsidP="006141BA">
      <w:pPr>
        <w:jc w:val="both"/>
        <w:rPr>
          <w:i/>
          <w:sz w:val="24"/>
          <w:szCs w:val="24"/>
        </w:rPr>
      </w:pPr>
      <w:r>
        <w:rPr>
          <w:i/>
          <w:sz w:val="24"/>
          <w:szCs w:val="24"/>
        </w:rPr>
        <w:t>4) ieņemt attiecīgās pašvaldības iestādes vadītāja vai viņa vietnieka amatu, izņemot iestādē, kas realizē šā likuma 15.</w:t>
      </w:r>
      <w:r w:rsidR="00AB5415">
        <w:rPr>
          <w:i/>
          <w:sz w:val="24"/>
          <w:szCs w:val="24"/>
        </w:rPr>
        <w:t xml:space="preserve"> </w:t>
      </w:r>
      <w:r>
        <w:rPr>
          <w:i/>
          <w:sz w:val="24"/>
          <w:szCs w:val="24"/>
        </w:rPr>
        <w:t>panta pirmās daļas 4.,</w:t>
      </w:r>
      <w:r w:rsidR="00AB5415">
        <w:rPr>
          <w:i/>
          <w:sz w:val="24"/>
          <w:szCs w:val="24"/>
        </w:rPr>
        <w:t xml:space="preserve"> </w:t>
      </w:r>
      <w:r>
        <w:rPr>
          <w:i/>
          <w:sz w:val="24"/>
          <w:szCs w:val="24"/>
        </w:rPr>
        <w:t>5. un 6. punktā noteiktās pašvaldības autonomās funkcijas;</w:t>
      </w:r>
    </w:p>
    <w:p w:rsidR="006141BA" w:rsidRDefault="006141BA" w:rsidP="006141BA">
      <w:pPr>
        <w:jc w:val="both"/>
        <w:rPr>
          <w:i/>
          <w:sz w:val="24"/>
          <w:szCs w:val="24"/>
        </w:rPr>
      </w:pPr>
      <w:r>
        <w:rPr>
          <w:i/>
          <w:sz w:val="24"/>
          <w:szCs w:val="24"/>
        </w:rPr>
        <w:t>5)ieņemt valdes locekļa amatu attiecīgās pašvaldības kapitālsabiedrībā, kapitālsabiedrībā, kurā pašvaldības daļa pamatkapitālā atsevišķi vai kopumā ar citām pašvaldībām pārsniedz 50 procentus, un kapitālsabiedrībā, kurā vienas vai vairāku pašvaldības  kapitālsabiedrību daļa pamatkapitālā atsevišķi vai kopumā pārsniedz 50 procentus, izņemot kapitālsabiedrību, kas realizē no šā likuma 15.</w:t>
      </w:r>
      <w:r w:rsidR="00AB5415">
        <w:rPr>
          <w:i/>
          <w:sz w:val="24"/>
          <w:szCs w:val="24"/>
        </w:rPr>
        <w:t xml:space="preserve"> </w:t>
      </w:r>
      <w:r>
        <w:rPr>
          <w:i/>
          <w:sz w:val="24"/>
          <w:szCs w:val="24"/>
        </w:rPr>
        <w:t>panta pirmās daļas 6.</w:t>
      </w:r>
      <w:r w:rsidR="00AB5415">
        <w:rPr>
          <w:i/>
          <w:sz w:val="24"/>
          <w:szCs w:val="24"/>
        </w:rPr>
        <w:t xml:space="preserve"> </w:t>
      </w:r>
      <w:r>
        <w:rPr>
          <w:i/>
          <w:sz w:val="24"/>
          <w:szCs w:val="24"/>
        </w:rPr>
        <w:t>punktā noteiktās pašva</w:t>
      </w:r>
      <w:r w:rsidR="0041152C">
        <w:rPr>
          <w:i/>
          <w:sz w:val="24"/>
          <w:szCs w:val="24"/>
        </w:rPr>
        <w:t>l</w:t>
      </w:r>
      <w:r>
        <w:rPr>
          <w:i/>
          <w:sz w:val="24"/>
          <w:szCs w:val="24"/>
        </w:rPr>
        <w:t>dības autonomās funkcijas izrietošu pārvaldes uzdevumu”.</w:t>
      </w:r>
    </w:p>
    <w:p w:rsidR="006141BA" w:rsidRDefault="006141BA" w:rsidP="006141BA">
      <w:pPr>
        <w:ind w:firstLine="720"/>
        <w:jc w:val="both"/>
        <w:rPr>
          <w:i/>
          <w:sz w:val="24"/>
          <w:szCs w:val="24"/>
        </w:rPr>
      </w:pPr>
      <w:r>
        <w:rPr>
          <w:sz w:val="24"/>
          <w:szCs w:val="24"/>
        </w:rPr>
        <w:t>Likuma „Par interešu konflikta novēršanu valsts amatpersonu darbībā” 8.</w:t>
      </w:r>
      <w:r w:rsidR="00AB5415">
        <w:rPr>
          <w:sz w:val="24"/>
          <w:szCs w:val="24"/>
        </w:rPr>
        <w:t xml:space="preserve"> panta pirmā daļa, nosaka, ka „</w:t>
      </w:r>
      <w:r>
        <w:rPr>
          <w:i/>
          <w:sz w:val="24"/>
          <w:szCs w:val="24"/>
        </w:rPr>
        <w:t>personai, kas pēc stāšanās valsts amatpersonas amatā vienlaikus ieņem amatu, kura savienošana ar valsts amatpersonas amatu ir aizliegta, septiņu dienu laikā ir pienākums rakstveidā:</w:t>
      </w:r>
    </w:p>
    <w:p w:rsidR="006141BA" w:rsidRDefault="006141BA" w:rsidP="00A046BD">
      <w:pPr>
        <w:numPr>
          <w:ilvl w:val="0"/>
          <w:numId w:val="14"/>
        </w:numPr>
        <w:jc w:val="both"/>
        <w:rPr>
          <w:sz w:val="24"/>
          <w:szCs w:val="24"/>
        </w:rPr>
      </w:pPr>
      <w:r>
        <w:rPr>
          <w:i/>
          <w:sz w:val="24"/>
          <w:szCs w:val="24"/>
        </w:rPr>
        <w:t>Paziņot augstākai valsts amatpersonai vai koleģiālajai institūcijai par to, ka tā ieņem vienu vai vairākus amatus (pilda uzņēmuma līgumu vai pi</w:t>
      </w:r>
      <w:r w:rsidR="0041152C">
        <w:rPr>
          <w:i/>
          <w:sz w:val="24"/>
          <w:szCs w:val="24"/>
        </w:rPr>
        <w:t>lnvarojumu), kuru savienošana ar</w:t>
      </w:r>
      <w:r>
        <w:rPr>
          <w:i/>
          <w:sz w:val="24"/>
          <w:szCs w:val="24"/>
        </w:rPr>
        <w:t xml:space="preserve"> valsts amatpersonas amatu ir aizliegta;</w:t>
      </w:r>
    </w:p>
    <w:p w:rsidR="006141BA" w:rsidRPr="006141BA" w:rsidRDefault="006141BA" w:rsidP="00A046BD">
      <w:pPr>
        <w:numPr>
          <w:ilvl w:val="0"/>
          <w:numId w:val="14"/>
        </w:numPr>
        <w:jc w:val="both"/>
        <w:rPr>
          <w:sz w:val="24"/>
          <w:szCs w:val="24"/>
        </w:rPr>
      </w:pPr>
      <w:r>
        <w:rPr>
          <w:i/>
          <w:sz w:val="24"/>
          <w:szCs w:val="24"/>
        </w:rPr>
        <w:t>Iesniegt institūcijai, kurā tā ieņem amatu, kura savienošana ar valsts amatpersonas amatu ir aizliegta, iesniegumu, lūdzot to atbrīvot no attiecīgā amata.</w:t>
      </w:r>
    </w:p>
    <w:p w:rsidR="006141BA" w:rsidRDefault="006141BA" w:rsidP="006141BA">
      <w:pPr>
        <w:ind w:firstLine="720"/>
        <w:jc w:val="both"/>
        <w:rPr>
          <w:i/>
          <w:sz w:val="24"/>
          <w:szCs w:val="24"/>
        </w:rPr>
      </w:pPr>
      <w:r>
        <w:rPr>
          <w:sz w:val="24"/>
          <w:szCs w:val="24"/>
        </w:rPr>
        <w:t>Attiecīgi Republikas pilsētas domes un novada domes deputāta statusa likuma 3.</w:t>
      </w:r>
      <w:r w:rsidR="00AB5415">
        <w:rPr>
          <w:sz w:val="24"/>
          <w:szCs w:val="24"/>
        </w:rPr>
        <w:t xml:space="preserve"> panta ceturtā daļa nosaka, ka „</w:t>
      </w:r>
      <w:r>
        <w:rPr>
          <w:i/>
          <w:sz w:val="24"/>
          <w:szCs w:val="24"/>
        </w:rPr>
        <w:t>lēmums par deputāta pilnvaru izbeigšanos pirms termiņa sakarā ar viņa iesniegumu ir jāpieņem nākamajā domes sēdē, tiklīdz domes priekšsēdētājs ir saņēmis deputāta personisku rakstveida iesniegumu par savu pilnvaru nolikšanu. Ja šādu lēmumu dome nepieņem, attiecīgā deputāta pilnvaras izbeidzas ar dienu, kas seko attiecīgajai domes sēdes dienai.</w:t>
      </w:r>
      <w:r w:rsidR="00AB5415">
        <w:rPr>
          <w:i/>
          <w:sz w:val="24"/>
          <w:szCs w:val="24"/>
        </w:rPr>
        <w:t>”</w:t>
      </w:r>
    </w:p>
    <w:p w:rsidR="006141BA" w:rsidRPr="005D66A3" w:rsidRDefault="006141BA" w:rsidP="006141BA">
      <w:pPr>
        <w:ind w:firstLine="720"/>
        <w:jc w:val="both"/>
        <w:rPr>
          <w:sz w:val="24"/>
          <w:szCs w:val="24"/>
        </w:rPr>
      </w:pPr>
      <w:r>
        <w:rPr>
          <w:sz w:val="24"/>
          <w:szCs w:val="24"/>
        </w:rPr>
        <w:t>Pamatojoties uz Republikas pilsētas domes un novada domes vēlēšanu likuma 43. panta pirmo daļas nosacījumiem: „</w:t>
      </w:r>
      <w:r w:rsidRPr="000B3D77">
        <w:rPr>
          <w:i/>
          <w:sz w:val="24"/>
          <w:szCs w:val="24"/>
        </w:rPr>
        <w:t xml:space="preserve">ja </w:t>
      </w:r>
      <w:r w:rsidR="00A66030">
        <w:rPr>
          <w:i/>
          <w:sz w:val="24"/>
          <w:szCs w:val="24"/>
        </w:rPr>
        <w:t>ievēlētais domes deputāts mi</w:t>
      </w:r>
      <w:r>
        <w:rPr>
          <w:i/>
          <w:sz w:val="24"/>
          <w:szCs w:val="24"/>
        </w:rPr>
        <w:t xml:space="preserve">ris, atteicies vai citu iemeslu dēļ zaudējis vai nolicis savu mandātu, viņa vietā stājas nākamais kandidāts no tā paša kandidātu saraksta, no kura bija ievēlēts iepriekšējais deputāts”. </w:t>
      </w:r>
      <w:r>
        <w:rPr>
          <w:sz w:val="24"/>
          <w:szCs w:val="24"/>
        </w:rPr>
        <w:t>Nākamais deputāts no saraksta „Zaļo un Zemnieku savienība partija „Vienotība”” ir Arnis Lemešonoks, kurš 2017. gada Amatas novada domes vēlēšanās ieguvis 1333 balsis.</w:t>
      </w:r>
    </w:p>
    <w:p w:rsidR="006141BA" w:rsidRDefault="006141BA" w:rsidP="006141BA">
      <w:pPr>
        <w:jc w:val="both"/>
        <w:rPr>
          <w:sz w:val="24"/>
          <w:szCs w:val="24"/>
        </w:rPr>
      </w:pPr>
      <w:r>
        <w:rPr>
          <w:sz w:val="24"/>
          <w:szCs w:val="24"/>
        </w:rPr>
        <w:t xml:space="preserve">  </w:t>
      </w:r>
      <w:r>
        <w:rPr>
          <w:sz w:val="24"/>
          <w:szCs w:val="24"/>
        </w:rPr>
        <w:tab/>
        <w:t xml:space="preserve">Pamatojoties uz Republikas pilsētas domes un novada domes deputāta statusa likuma 3. panta trešo un ceturto daļu, likuma „ Par pašvaldībām” 38. panta otro un trešo daļu, kā arī likuma „ Par interešu konflikta novēršanu valsts amatpersonu darbībā” 8. panta pirmo  daļu, </w:t>
      </w:r>
    </w:p>
    <w:p w:rsidR="006141BA" w:rsidRDefault="006141BA" w:rsidP="006141BA">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Pr>
          <w:sz w:val="24"/>
          <w:szCs w:val="24"/>
        </w:rPr>
        <w:t xml:space="preserve"> ar vēlēšanu zīmēm</w:t>
      </w:r>
      <w:r w:rsidRPr="00594D57">
        <w:rPr>
          <w:b/>
          <w:sz w:val="24"/>
          <w:szCs w:val="24"/>
        </w:rPr>
        <w:t xml:space="preserve"> </w:t>
      </w:r>
      <w:r w:rsidR="00E92B4C" w:rsidRPr="007D6F79">
        <w:rPr>
          <w:sz w:val="24"/>
          <w:szCs w:val="24"/>
        </w:rPr>
        <w:t>(</w:t>
      </w:r>
      <w:r w:rsidR="00E92B4C" w:rsidRPr="007D6F79">
        <w:rPr>
          <w:b/>
          <w:sz w:val="24"/>
          <w:szCs w:val="24"/>
        </w:rPr>
        <w:t xml:space="preserve">PAR </w:t>
      </w:r>
      <w:r w:rsidR="005A2E2B">
        <w:rPr>
          <w:sz w:val="24"/>
          <w:szCs w:val="24"/>
        </w:rPr>
        <w:t>– 14</w:t>
      </w:r>
      <w:r w:rsidR="00E92B4C">
        <w:rPr>
          <w:sz w:val="24"/>
          <w:szCs w:val="24"/>
        </w:rPr>
        <w:t xml:space="preserve">: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5A2E2B">
        <w:rPr>
          <w:sz w:val="24"/>
          <w:szCs w:val="24"/>
        </w:rPr>
        <w:t>1: Māris Timermanis</w:t>
      </w:r>
      <w:r w:rsidR="00E92B4C" w:rsidRPr="007D6F79">
        <w:rPr>
          <w:sz w:val="24"/>
          <w:szCs w:val="24"/>
        </w:rPr>
        <w:t>)</w:t>
      </w:r>
      <w:r>
        <w:rPr>
          <w:sz w:val="24"/>
          <w:szCs w:val="24"/>
        </w:rPr>
        <w:t xml:space="preserve">, </w:t>
      </w:r>
      <w:r>
        <w:rPr>
          <w:b/>
          <w:sz w:val="24"/>
          <w:szCs w:val="24"/>
        </w:rPr>
        <w:t>nolemj:</w:t>
      </w:r>
    </w:p>
    <w:p w:rsidR="008637EE" w:rsidRPr="008637EE" w:rsidRDefault="008637EE" w:rsidP="006141BA">
      <w:pPr>
        <w:ind w:firstLine="720"/>
        <w:jc w:val="both"/>
        <w:rPr>
          <w:b/>
          <w:sz w:val="12"/>
          <w:szCs w:val="24"/>
        </w:rPr>
      </w:pPr>
    </w:p>
    <w:p w:rsidR="006141BA" w:rsidRPr="008637EE" w:rsidRDefault="006141BA" w:rsidP="00A046BD">
      <w:pPr>
        <w:numPr>
          <w:ilvl w:val="0"/>
          <w:numId w:val="15"/>
        </w:numPr>
        <w:jc w:val="both"/>
        <w:rPr>
          <w:sz w:val="24"/>
          <w:szCs w:val="24"/>
        </w:rPr>
      </w:pPr>
      <w:r w:rsidRPr="008637EE">
        <w:rPr>
          <w:sz w:val="24"/>
          <w:szCs w:val="24"/>
        </w:rPr>
        <w:t>Atzīt, ka Māra Timermaņa kā Amatas novada domes deputāta pilnvaras ir izbeigtas ar 2017. gada 21. jūniju.</w:t>
      </w:r>
    </w:p>
    <w:p w:rsidR="006141BA" w:rsidRPr="008637EE" w:rsidRDefault="006141BA" w:rsidP="00A046BD">
      <w:pPr>
        <w:numPr>
          <w:ilvl w:val="0"/>
          <w:numId w:val="15"/>
        </w:numPr>
        <w:jc w:val="both"/>
        <w:rPr>
          <w:sz w:val="24"/>
          <w:szCs w:val="24"/>
        </w:rPr>
      </w:pPr>
      <w:r w:rsidRPr="008637EE">
        <w:rPr>
          <w:sz w:val="24"/>
          <w:szCs w:val="24"/>
        </w:rPr>
        <w:t>Apstiprināt deputāta pilnvaras Arnim Lemešonokam.</w:t>
      </w:r>
    </w:p>
    <w:p w:rsidR="006B71F3" w:rsidRPr="00E32FDC" w:rsidRDefault="006B71F3" w:rsidP="00E32FDC">
      <w:pPr>
        <w:rPr>
          <w:b/>
          <w:color w:val="000000"/>
          <w:sz w:val="18"/>
          <w:szCs w:val="24"/>
        </w:rPr>
      </w:pPr>
    </w:p>
    <w:p w:rsidR="00E32FDC" w:rsidRDefault="00E32FDC" w:rsidP="00D37D82">
      <w:pPr>
        <w:jc w:val="center"/>
        <w:rPr>
          <w:b/>
          <w:color w:val="000000"/>
          <w:sz w:val="24"/>
          <w:szCs w:val="24"/>
        </w:rPr>
      </w:pPr>
    </w:p>
    <w:p w:rsidR="00E32FDC" w:rsidRDefault="00E32FDC" w:rsidP="00D37D82">
      <w:pPr>
        <w:jc w:val="center"/>
        <w:rPr>
          <w:b/>
          <w:color w:val="000000"/>
          <w:sz w:val="24"/>
          <w:szCs w:val="24"/>
        </w:rPr>
      </w:pPr>
    </w:p>
    <w:p w:rsidR="00E32FDC" w:rsidRDefault="00E32FDC" w:rsidP="00D37D82">
      <w:pPr>
        <w:jc w:val="center"/>
        <w:rPr>
          <w:b/>
          <w:color w:val="000000"/>
          <w:sz w:val="24"/>
          <w:szCs w:val="24"/>
        </w:rPr>
      </w:pPr>
    </w:p>
    <w:p w:rsidR="00E32FDC" w:rsidRDefault="00E32FDC" w:rsidP="00D37D82">
      <w:pPr>
        <w:jc w:val="center"/>
        <w:rPr>
          <w:b/>
          <w:color w:val="000000"/>
          <w:sz w:val="24"/>
          <w:szCs w:val="24"/>
        </w:rPr>
      </w:pPr>
    </w:p>
    <w:p w:rsidR="00E32FDC" w:rsidRDefault="00E32FDC" w:rsidP="00D37D82">
      <w:pPr>
        <w:jc w:val="center"/>
        <w:rPr>
          <w:b/>
          <w:color w:val="000000"/>
          <w:sz w:val="24"/>
          <w:szCs w:val="24"/>
        </w:rPr>
      </w:pPr>
    </w:p>
    <w:p w:rsidR="00E32FDC" w:rsidRDefault="00E32FDC" w:rsidP="00D37D82">
      <w:pPr>
        <w:jc w:val="center"/>
        <w:rPr>
          <w:b/>
          <w:color w:val="000000"/>
          <w:sz w:val="24"/>
          <w:szCs w:val="24"/>
        </w:rPr>
      </w:pPr>
    </w:p>
    <w:p w:rsidR="00D37D82" w:rsidRDefault="00D37D82" w:rsidP="00D37D82">
      <w:pPr>
        <w:jc w:val="center"/>
        <w:rPr>
          <w:b/>
          <w:color w:val="000000"/>
          <w:sz w:val="24"/>
          <w:szCs w:val="24"/>
        </w:rPr>
      </w:pPr>
      <w:r>
        <w:rPr>
          <w:b/>
          <w:color w:val="000000"/>
          <w:sz w:val="24"/>
          <w:szCs w:val="24"/>
        </w:rPr>
        <w:lastRenderedPageBreak/>
        <w:t>2.</w:t>
      </w:r>
      <w:r w:rsidRPr="00367B04">
        <w:rPr>
          <w:b/>
          <w:color w:val="000000"/>
          <w:sz w:val="24"/>
          <w:szCs w:val="24"/>
        </w:rPr>
        <w:t>§</w:t>
      </w:r>
    </w:p>
    <w:p w:rsidR="00D37D82" w:rsidRPr="00306305" w:rsidRDefault="00D37D82" w:rsidP="00D37D82">
      <w:pPr>
        <w:pBdr>
          <w:bottom w:val="single" w:sz="12" w:space="1" w:color="auto"/>
        </w:pBdr>
        <w:jc w:val="center"/>
        <w:rPr>
          <w:b/>
          <w:bCs/>
          <w:sz w:val="24"/>
          <w:szCs w:val="24"/>
        </w:rPr>
      </w:pPr>
      <w:r w:rsidRPr="00306305">
        <w:rPr>
          <w:b/>
          <w:bCs/>
          <w:sz w:val="24"/>
          <w:szCs w:val="24"/>
        </w:rPr>
        <w:t xml:space="preserve">Par </w:t>
      </w:r>
      <w:r>
        <w:rPr>
          <w:b/>
          <w:color w:val="000000"/>
          <w:sz w:val="24"/>
          <w:szCs w:val="24"/>
        </w:rPr>
        <w:t>Amatas novada domes priekšsēdētāja vietnieka ievēlēšanu</w:t>
      </w:r>
    </w:p>
    <w:p w:rsidR="00D37D82" w:rsidRPr="002759F8" w:rsidRDefault="00D37D82" w:rsidP="00D37D82">
      <w:pPr>
        <w:jc w:val="both"/>
        <w:rPr>
          <w:rFonts w:eastAsia="Calibri"/>
          <w:bCs/>
          <w:color w:val="000000"/>
          <w:sz w:val="24"/>
          <w:szCs w:val="24"/>
        </w:rPr>
      </w:pPr>
      <w:r w:rsidRPr="002759F8">
        <w:rPr>
          <w:rFonts w:eastAsia="Calibri"/>
          <w:bCs/>
          <w:color w:val="000000"/>
          <w:sz w:val="24"/>
          <w:szCs w:val="24"/>
        </w:rPr>
        <w:t>Ziņo novada domes priekšsēdētāja E. Eglīte</w:t>
      </w:r>
    </w:p>
    <w:p w:rsidR="00D37D82" w:rsidRPr="002759F8" w:rsidRDefault="00D37D82" w:rsidP="00D37D82">
      <w:pPr>
        <w:jc w:val="both"/>
        <w:rPr>
          <w:rFonts w:eastAsia="Calibri"/>
          <w:bCs/>
          <w:color w:val="000000"/>
          <w:sz w:val="24"/>
          <w:szCs w:val="24"/>
        </w:rPr>
      </w:pPr>
      <w:r w:rsidRPr="002759F8">
        <w:rPr>
          <w:rFonts w:eastAsia="Calibri"/>
          <w:bCs/>
          <w:color w:val="000000"/>
          <w:sz w:val="24"/>
          <w:szCs w:val="24"/>
        </w:rPr>
        <w:t>Izsakās</w:t>
      </w:r>
      <w:r w:rsidR="00903AC7">
        <w:rPr>
          <w:rFonts w:eastAsia="Calibri"/>
          <w:bCs/>
          <w:color w:val="000000"/>
          <w:sz w:val="24"/>
          <w:szCs w:val="24"/>
        </w:rPr>
        <w:t xml:space="preserve"> A. Jansons, Ā. Kazerovskis, Ē. Bauers, T. Šelengovs.</w:t>
      </w:r>
    </w:p>
    <w:p w:rsidR="00D03C78" w:rsidRPr="00A81A3E" w:rsidRDefault="00D03C78" w:rsidP="00987B6A">
      <w:pPr>
        <w:spacing w:line="276" w:lineRule="auto"/>
        <w:jc w:val="both"/>
        <w:rPr>
          <w:sz w:val="12"/>
          <w:szCs w:val="24"/>
        </w:rPr>
      </w:pPr>
    </w:p>
    <w:p w:rsidR="00A66030" w:rsidRDefault="00A66030" w:rsidP="00903AC7">
      <w:pPr>
        <w:ind w:firstLine="720"/>
        <w:jc w:val="both"/>
        <w:rPr>
          <w:sz w:val="24"/>
          <w:szCs w:val="24"/>
        </w:rPr>
      </w:pPr>
      <w:r>
        <w:rPr>
          <w:sz w:val="24"/>
          <w:szCs w:val="24"/>
        </w:rPr>
        <w:t>Amatas novada domes priekšsēdētāja Elita Eglīte ierosina izveidot Balsu skaitīšanas komisiju no deput</w:t>
      </w:r>
      <w:r w:rsidR="00903AC7">
        <w:rPr>
          <w:sz w:val="24"/>
          <w:szCs w:val="24"/>
        </w:rPr>
        <w:t>ātu vid</w:t>
      </w:r>
      <w:r>
        <w:rPr>
          <w:sz w:val="24"/>
          <w:szCs w:val="24"/>
        </w:rPr>
        <w:t xml:space="preserve">us </w:t>
      </w:r>
      <w:r w:rsidR="00903AC7">
        <w:rPr>
          <w:sz w:val="24"/>
          <w:szCs w:val="24"/>
        </w:rPr>
        <w:t xml:space="preserve">Amatas novada domes </w:t>
      </w:r>
      <w:r>
        <w:rPr>
          <w:sz w:val="24"/>
          <w:szCs w:val="24"/>
        </w:rPr>
        <w:t>priekšsēdētāja vietnieka vēlēšanām.</w:t>
      </w:r>
    </w:p>
    <w:p w:rsidR="00A66030" w:rsidRDefault="00A66030" w:rsidP="00903AC7">
      <w:pPr>
        <w:ind w:firstLine="720"/>
        <w:jc w:val="both"/>
        <w:rPr>
          <w:sz w:val="24"/>
          <w:szCs w:val="24"/>
        </w:rPr>
      </w:pPr>
      <w:r>
        <w:rPr>
          <w:sz w:val="24"/>
          <w:szCs w:val="24"/>
        </w:rPr>
        <w:t>Tiek izveidota Balsu skaitīšanas komisija – Linda Abramova, Indars Upīts un Edgars Jānis Plēģeris.</w:t>
      </w:r>
    </w:p>
    <w:p w:rsidR="00A81A3E" w:rsidRDefault="00A66030" w:rsidP="00903AC7">
      <w:pPr>
        <w:ind w:firstLine="720"/>
        <w:jc w:val="both"/>
        <w:rPr>
          <w:sz w:val="24"/>
          <w:szCs w:val="24"/>
        </w:rPr>
      </w:pPr>
      <w:r>
        <w:rPr>
          <w:sz w:val="24"/>
          <w:szCs w:val="24"/>
        </w:rPr>
        <w:t xml:space="preserve"> Amatas novada domes priekšsēdētāja Elita Eglīte ierosina izvirzīt kandidātus Amatas novada domes priekšsēdētāja vietnieka amatam.</w:t>
      </w:r>
    </w:p>
    <w:p w:rsidR="00A66030" w:rsidRDefault="00A66030" w:rsidP="00903AC7">
      <w:pPr>
        <w:ind w:firstLine="720"/>
        <w:jc w:val="both"/>
        <w:rPr>
          <w:sz w:val="24"/>
          <w:szCs w:val="24"/>
        </w:rPr>
      </w:pPr>
      <w:r>
        <w:rPr>
          <w:sz w:val="24"/>
          <w:szCs w:val="24"/>
        </w:rPr>
        <w:t>Amatas novada domes deputāts Andris Jansons par kandidātu Amatas novada domes priekšsēdētāja vietnieka amatam izvirza deputātu Tāli Šelengovu.</w:t>
      </w:r>
    </w:p>
    <w:p w:rsidR="00A66030" w:rsidRDefault="00A66030" w:rsidP="00903AC7">
      <w:pPr>
        <w:ind w:firstLine="720"/>
        <w:jc w:val="both"/>
        <w:rPr>
          <w:sz w:val="24"/>
          <w:szCs w:val="24"/>
        </w:rPr>
      </w:pPr>
      <w:r>
        <w:rPr>
          <w:sz w:val="24"/>
          <w:szCs w:val="24"/>
        </w:rPr>
        <w:t>Amatas novada domes deputāts Āris Kazerovskis par kandidātu Amatas novada domes priekšsēdētāja vietnieka amatam izvirza deputātu Ēriku Baueru.</w:t>
      </w:r>
    </w:p>
    <w:p w:rsidR="00A66030" w:rsidRDefault="00A66030" w:rsidP="00903AC7">
      <w:pPr>
        <w:ind w:firstLine="720"/>
        <w:jc w:val="both"/>
        <w:rPr>
          <w:sz w:val="24"/>
          <w:szCs w:val="24"/>
        </w:rPr>
      </w:pPr>
      <w:r>
        <w:rPr>
          <w:sz w:val="24"/>
          <w:szCs w:val="24"/>
        </w:rPr>
        <w:t>Ēriks Bauers savu kandidatūru atsauc.</w:t>
      </w:r>
    </w:p>
    <w:p w:rsidR="00A66030" w:rsidRPr="00A66030" w:rsidRDefault="00A66030" w:rsidP="00903AC7">
      <w:pPr>
        <w:ind w:firstLine="720"/>
        <w:jc w:val="both"/>
        <w:rPr>
          <w:sz w:val="24"/>
          <w:szCs w:val="24"/>
        </w:rPr>
      </w:pPr>
      <w:r>
        <w:rPr>
          <w:sz w:val="24"/>
          <w:szCs w:val="24"/>
        </w:rPr>
        <w:t>Tiek paziņots pārtraukums, lai deputāti varētu izdarīt savu izvēli un Balsu skaitīšanas komisija apkopot vēlēšanu rezultātus.</w:t>
      </w:r>
    </w:p>
    <w:p w:rsidR="00D03C78" w:rsidRDefault="00D03C78" w:rsidP="00903AC7">
      <w:pPr>
        <w:jc w:val="both"/>
        <w:rPr>
          <w:sz w:val="24"/>
          <w:szCs w:val="24"/>
        </w:rPr>
      </w:pPr>
      <w:r>
        <w:rPr>
          <w:sz w:val="24"/>
          <w:szCs w:val="24"/>
        </w:rPr>
        <w:tab/>
        <w:t xml:space="preserve">Pamatojoties uz likuma „Par pašvaldībām” 20. pantu, </w:t>
      </w:r>
      <w:r>
        <w:rPr>
          <w:bCs/>
          <w:color w:val="000000"/>
          <w:sz w:val="24"/>
          <w:szCs w:val="24"/>
        </w:rPr>
        <w:t>21. panta pirmās daļas 10. punktu un 40. pantu,</w:t>
      </w:r>
    </w:p>
    <w:p w:rsidR="00D03C78" w:rsidRDefault="00D03C78" w:rsidP="00903AC7">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00514059">
        <w:rPr>
          <w:sz w:val="24"/>
          <w:szCs w:val="24"/>
        </w:rPr>
        <w:t xml:space="preserve"> ar vēlēšanu zīmēm</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514059" w:rsidRPr="00E32FDC" w:rsidRDefault="00D03C78" w:rsidP="00987B6A">
      <w:pPr>
        <w:spacing w:line="276" w:lineRule="auto"/>
        <w:jc w:val="both"/>
        <w:rPr>
          <w:sz w:val="4"/>
          <w:szCs w:val="24"/>
        </w:rPr>
      </w:pPr>
      <w:r w:rsidRPr="00E32FDC">
        <w:rPr>
          <w:sz w:val="16"/>
          <w:szCs w:val="24"/>
        </w:rPr>
        <w:tab/>
      </w:r>
    </w:p>
    <w:p w:rsidR="00D03C78" w:rsidRDefault="00903AC7" w:rsidP="00514059">
      <w:pPr>
        <w:spacing w:line="276" w:lineRule="auto"/>
        <w:ind w:firstLine="720"/>
        <w:jc w:val="both"/>
        <w:rPr>
          <w:sz w:val="24"/>
          <w:szCs w:val="24"/>
        </w:rPr>
      </w:pPr>
      <w:r>
        <w:rPr>
          <w:sz w:val="24"/>
          <w:szCs w:val="24"/>
        </w:rPr>
        <w:t>Ievēlēt deputātu Tāli Šelengovu</w:t>
      </w:r>
      <w:r w:rsidR="00514059">
        <w:rPr>
          <w:sz w:val="24"/>
          <w:szCs w:val="24"/>
        </w:rPr>
        <w:t xml:space="preserve"> par Amatas novada do</w:t>
      </w:r>
      <w:r>
        <w:rPr>
          <w:sz w:val="24"/>
          <w:szCs w:val="24"/>
        </w:rPr>
        <w:t>mes priekšsēdētājas vietnieku</w:t>
      </w:r>
      <w:r w:rsidR="00514059">
        <w:rPr>
          <w:sz w:val="24"/>
          <w:szCs w:val="24"/>
        </w:rPr>
        <w:t>.</w:t>
      </w:r>
    </w:p>
    <w:p w:rsidR="00D03C78" w:rsidRPr="00A04601" w:rsidRDefault="00D03C78" w:rsidP="00987B6A">
      <w:pPr>
        <w:spacing w:line="276" w:lineRule="auto"/>
        <w:jc w:val="both"/>
        <w:rPr>
          <w:sz w:val="12"/>
          <w:szCs w:val="24"/>
        </w:rPr>
      </w:pPr>
    </w:p>
    <w:p w:rsidR="000465E8" w:rsidRDefault="00D37D82" w:rsidP="000465E8">
      <w:pPr>
        <w:jc w:val="center"/>
        <w:rPr>
          <w:b/>
          <w:color w:val="000000"/>
          <w:sz w:val="24"/>
          <w:szCs w:val="24"/>
        </w:rPr>
      </w:pPr>
      <w:r>
        <w:rPr>
          <w:b/>
          <w:color w:val="000000"/>
          <w:sz w:val="24"/>
          <w:szCs w:val="24"/>
        </w:rPr>
        <w:t>3.</w:t>
      </w:r>
      <w:r w:rsidR="000465E8" w:rsidRPr="00367B04">
        <w:rPr>
          <w:b/>
          <w:color w:val="000000"/>
          <w:sz w:val="24"/>
          <w:szCs w:val="24"/>
        </w:rPr>
        <w:t>§</w:t>
      </w:r>
    </w:p>
    <w:p w:rsidR="000465E8" w:rsidRPr="00306305" w:rsidRDefault="0055273B" w:rsidP="000465E8">
      <w:pPr>
        <w:pBdr>
          <w:bottom w:val="single" w:sz="12" w:space="1" w:color="auto"/>
        </w:pBdr>
        <w:jc w:val="center"/>
        <w:rPr>
          <w:b/>
          <w:bCs/>
          <w:sz w:val="24"/>
          <w:szCs w:val="24"/>
        </w:rPr>
      </w:pPr>
      <w:r>
        <w:rPr>
          <w:b/>
          <w:bCs/>
          <w:sz w:val="24"/>
          <w:szCs w:val="24"/>
        </w:rPr>
        <w:t>Par saistošo noteikumu Nr. 8</w:t>
      </w:r>
      <w:r w:rsidR="00987B6A">
        <w:rPr>
          <w:b/>
          <w:bCs/>
          <w:sz w:val="24"/>
          <w:szCs w:val="24"/>
        </w:rPr>
        <w:t xml:space="preserve"> “Amatas novada pašvaldības nolikums” apstiprināšanu</w:t>
      </w:r>
    </w:p>
    <w:p w:rsidR="00987B6A" w:rsidRDefault="00987B6A" w:rsidP="00987B6A">
      <w:pPr>
        <w:jc w:val="both"/>
        <w:rPr>
          <w:bCs/>
          <w:color w:val="000000"/>
          <w:sz w:val="24"/>
          <w:szCs w:val="24"/>
        </w:rPr>
      </w:pPr>
      <w:r w:rsidRPr="00E971B5">
        <w:rPr>
          <w:bCs/>
          <w:color w:val="000000"/>
          <w:sz w:val="24"/>
          <w:szCs w:val="24"/>
        </w:rPr>
        <w:t>Ziņo n</w:t>
      </w:r>
      <w:r>
        <w:rPr>
          <w:bCs/>
          <w:color w:val="000000"/>
          <w:sz w:val="24"/>
          <w:szCs w:val="24"/>
        </w:rPr>
        <w:t>ovada domes priekšsēdētāja E.</w:t>
      </w:r>
      <w:r w:rsidRPr="00E971B5">
        <w:rPr>
          <w:bCs/>
          <w:color w:val="000000"/>
          <w:sz w:val="24"/>
          <w:szCs w:val="24"/>
        </w:rPr>
        <w:t xml:space="preserve"> Eglīte</w:t>
      </w:r>
    </w:p>
    <w:p w:rsidR="000F755E" w:rsidRDefault="000F755E" w:rsidP="00987B6A">
      <w:pPr>
        <w:jc w:val="both"/>
        <w:rPr>
          <w:bCs/>
          <w:color w:val="000000"/>
          <w:sz w:val="24"/>
          <w:szCs w:val="24"/>
        </w:rPr>
      </w:pPr>
      <w:r>
        <w:rPr>
          <w:bCs/>
          <w:color w:val="000000"/>
          <w:sz w:val="24"/>
          <w:szCs w:val="24"/>
        </w:rPr>
        <w:t>Izsakās</w:t>
      </w:r>
      <w:r w:rsidR="001911FD">
        <w:rPr>
          <w:bCs/>
          <w:color w:val="000000"/>
          <w:sz w:val="24"/>
          <w:szCs w:val="24"/>
        </w:rPr>
        <w:t xml:space="preserve"> A. Jansons, M. Timermanis</w:t>
      </w:r>
    </w:p>
    <w:p w:rsidR="000465E8" w:rsidRPr="00B07820" w:rsidRDefault="000465E8" w:rsidP="000465E8">
      <w:pPr>
        <w:jc w:val="both"/>
        <w:rPr>
          <w:b/>
          <w:color w:val="000000"/>
          <w:sz w:val="12"/>
          <w:szCs w:val="24"/>
        </w:rPr>
      </w:pPr>
    </w:p>
    <w:p w:rsidR="000F755E" w:rsidRDefault="00987B6A" w:rsidP="00987B6A">
      <w:pPr>
        <w:ind w:firstLine="720"/>
        <w:jc w:val="both"/>
        <w:rPr>
          <w:sz w:val="24"/>
          <w:szCs w:val="24"/>
        </w:rPr>
      </w:pPr>
      <w:r w:rsidRPr="000F755E">
        <w:rPr>
          <w:sz w:val="24"/>
          <w:szCs w:val="24"/>
        </w:rPr>
        <w:t>Pamatojoties uz likuma „Par pašvaldībām” 23.</w:t>
      </w:r>
      <w:r w:rsidR="00400455">
        <w:rPr>
          <w:sz w:val="24"/>
          <w:szCs w:val="24"/>
        </w:rPr>
        <w:t xml:space="preserve"> </w:t>
      </w:r>
      <w:r w:rsidRPr="000F755E">
        <w:rPr>
          <w:sz w:val="24"/>
          <w:szCs w:val="24"/>
        </w:rPr>
        <w:t>pantu un 24.</w:t>
      </w:r>
      <w:r w:rsidR="00400455">
        <w:rPr>
          <w:sz w:val="24"/>
          <w:szCs w:val="24"/>
        </w:rPr>
        <w:t xml:space="preserve"> </w:t>
      </w:r>
      <w:r w:rsidRPr="000F755E">
        <w:rPr>
          <w:sz w:val="24"/>
          <w:szCs w:val="24"/>
        </w:rPr>
        <w:t xml:space="preserve">pantu,  kas nosaka, ka pašvaldības nolikums ir saistošie noteikumi, kas nosaka pašvaldības pārvaldes organizāciju, lēmumu pieņemšanas kārtību, iedzīvotāju tiesības un pienākumus vietējā pārvaldē, kā arī citus pašvaldības </w:t>
      </w:r>
      <w:r w:rsidR="00400455">
        <w:rPr>
          <w:sz w:val="24"/>
          <w:szCs w:val="24"/>
        </w:rPr>
        <w:t xml:space="preserve">darba organizācijas jautājumus, </w:t>
      </w:r>
    </w:p>
    <w:p w:rsidR="000F755E" w:rsidRDefault="000F755E" w:rsidP="000F755E">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987B6A" w:rsidRPr="000F755E" w:rsidRDefault="00987B6A" w:rsidP="00987B6A">
      <w:pPr>
        <w:jc w:val="both"/>
        <w:rPr>
          <w:sz w:val="12"/>
          <w:szCs w:val="24"/>
        </w:rPr>
      </w:pPr>
    </w:p>
    <w:p w:rsidR="00987B6A" w:rsidRPr="001911FD" w:rsidRDefault="00987B6A" w:rsidP="00C55ED6">
      <w:pPr>
        <w:numPr>
          <w:ilvl w:val="0"/>
          <w:numId w:val="3"/>
        </w:numPr>
        <w:contextualSpacing/>
        <w:jc w:val="both"/>
        <w:rPr>
          <w:sz w:val="24"/>
          <w:szCs w:val="24"/>
        </w:rPr>
      </w:pPr>
      <w:r w:rsidRPr="001911FD">
        <w:rPr>
          <w:sz w:val="24"/>
          <w:szCs w:val="24"/>
        </w:rPr>
        <w:t>Apstiprināt Amatas novada domes Saistošos noteikumus Nr.</w:t>
      </w:r>
      <w:r w:rsidR="009F6D74" w:rsidRPr="001911FD">
        <w:rPr>
          <w:sz w:val="24"/>
          <w:szCs w:val="24"/>
        </w:rPr>
        <w:t xml:space="preserve"> 8</w:t>
      </w:r>
      <w:r w:rsidRPr="001911FD">
        <w:rPr>
          <w:sz w:val="24"/>
          <w:szCs w:val="24"/>
        </w:rPr>
        <w:t xml:space="preserve"> „Amatas novada pašvaldības nolikums” saskaņā ar pielikumu.</w:t>
      </w:r>
    </w:p>
    <w:p w:rsidR="00987B6A" w:rsidRPr="001911FD" w:rsidRDefault="00987B6A" w:rsidP="00C55ED6">
      <w:pPr>
        <w:numPr>
          <w:ilvl w:val="0"/>
          <w:numId w:val="3"/>
        </w:numPr>
        <w:contextualSpacing/>
        <w:jc w:val="both"/>
        <w:rPr>
          <w:sz w:val="24"/>
          <w:szCs w:val="24"/>
        </w:rPr>
      </w:pPr>
      <w:r w:rsidRPr="001911FD">
        <w:rPr>
          <w:sz w:val="24"/>
          <w:szCs w:val="24"/>
        </w:rPr>
        <w:t xml:space="preserve">Saistošos noteikumus un paskaidrojuma rakstu triju darba dienu laikā pēc to parakstīšanas rakstveidā un elektroniskā veidā nosūtīt informācijai LR Vides aizsardzības un reģionālās attīstības ministrijai (VARAM). </w:t>
      </w:r>
    </w:p>
    <w:p w:rsidR="00987B6A" w:rsidRPr="001911FD" w:rsidRDefault="00987B6A" w:rsidP="00C55ED6">
      <w:pPr>
        <w:numPr>
          <w:ilvl w:val="0"/>
          <w:numId w:val="3"/>
        </w:numPr>
        <w:contextualSpacing/>
        <w:jc w:val="both"/>
        <w:rPr>
          <w:sz w:val="24"/>
          <w:szCs w:val="24"/>
        </w:rPr>
      </w:pPr>
      <w:r w:rsidRPr="001911FD">
        <w:rPr>
          <w:sz w:val="24"/>
          <w:szCs w:val="24"/>
        </w:rPr>
        <w:t xml:space="preserve">Saistošie noteikumi stājas spēkā nākamajā dienā pēc to parakstīšanas. </w:t>
      </w:r>
    </w:p>
    <w:p w:rsidR="008022BA" w:rsidRPr="001911FD" w:rsidRDefault="00987B6A" w:rsidP="00844A17">
      <w:pPr>
        <w:numPr>
          <w:ilvl w:val="0"/>
          <w:numId w:val="3"/>
        </w:numPr>
        <w:contextualSpacing/>
        <w:jc w:val="both"/>
        <w:rPr>
          <w:sz w:val="24"/>
          <w:szCs w:val="24"/>
        </w:rPr>
      </w:pPr>
      <w:r w:rsidRPr="001911FD">
        <w:rPr>
          <w:sz w:val="24"/>
          <w:szCs w:val="24"/>
        </w:rPr>
        <w:t xml:space="preserve">Saistošos noteikumus pēc to stāšanās spēkā publicēt pašvaldības tīmekļa vietnē </w:t>
      </w:r>
      <w:hyperlink r:id="rId11" w:history="1">
        <w:r w:rsidR="000F755E" w:rsidRPr="001911FD">
          <w:rPr>
            <w:rStyle w:val="Hyperlink"/>
            <w:sz w:val="24"/>
            <w:szCs w:val="24"/>
          </w:rPr>
          <w:t>www.amatasnovads.lv</w:t>
        </w:r>
      </w:hyperlink>
      <w:r w:rsidR="000F755E" w:rsidRPr="001911FD">
        <w:rPr>
          <w:sz w:val="24"/>
          <w:szCs w:val="24"/>
        </w:rPr>
        <w:t xml:space="preserve"> </w:t>
      </w:r>
      <w:r w:rsidRPr="001911FD">
        <w:rPr>
          <w:sz w:val="24"/>
          <w:szCs w:val="24"/>
        </w:rPr>
        <w:t>un nodrošināt to pieejamību Amatas novada pašvaldības domes ēkā un pagastu pārvaldēs.</w:t>
      </w:r>
    </w:p>
    <w:p w:rsidR="00C228BE" w:rsidRPr="00A04601" w:rsidRDefault="00C228BE" w:rsidP="002759F8">
      <w:pPr>
        <w:jc w:val="center"/>
        <w:rPr>
          <w:b/>
          <w:color w:val="000000"/>
          <w:sz w:val="12"/>
          <w:szCs w:val="24"/>
        </w:rPr>
      </w:pPr>
    </w:p>
    <w:p w:rsidR="001911FD" w:rsidRDefault="001911FD" w:rsidP="002759F8">
      <w:pPr>
        <w:jc w:val="center"/>
        <w:rPr>
          <w:b/>
          <w:color w:val="000000"/>
          <w:sz w:val="24"/>
          <w:szCs w:val="24"/>
        </w:rPr>
      </w:pPr>
    </w:p>
    <w:p w:rsidR="002759F8" w:rsidRDefault="00D37D82" w:rsidP="002759F8">
      <w:pPr>
        <w:jc w:val="center"/>
        <w:rPr>
          <w:b/>
          <w:color w:val="000000"/>
          <w:sz w:val="24"/>
          <w:szCs w:val="24"/>
        </w:rPr>
      </w:pPr>
      <w:r>
        <w:rPr>
          <w:b/>
          <w:color w:val="000000"/>
          <w:sz w:val="24"/>
          <w:szCs w:val="24"/>
        </w:rPr>
        <w:lastRenderedPageBreak/>
        <w:t>4.</w:t>
      </w:r>
      <w:r w:rsidR="002759F8" w:rsidRPr="00367B04">
        <w:rPr>
          <w:b/>
          <w:color w:val="000000"/>
          <w:sz w:val="24"/>
          <w:szCs w:val="24"/>
        </w:rPr>
        <w:t>§</w:t>
      </w:r>
    </w:p>
    <w:p w:rsidR="002759F8" w:rsidRPr="00306305" w:rsidRDefault="002759F8" w:rsidP="002759F8">
      <w:pPr>
        <w:pBdr>
          <w:bottom w:val="single" w:sz="12" w:space="1" w:color="auto"/>
        </w:pBdr>
        <w:jc w:val="center"/>
        <w:rPr>
          <w:b/>
          <w:bCs/>
          <w:sz w:val="24"/>
          <w:szCs w:val="24"/>
        </w:rPr>
      </w:pPr>
      <w:r w:rsidRPr="00306305">
        <w:rPr>
          <w:b/>
          <w:bCs/>
          <w:sz w:val="24"/>
          <w:szCs w:val="24"/>
        </w:rPr>
        <w:t xml:space="preserve">Par </w:t>
      </w:r>
      <w:r>
        <w:rPr>
          <w:b/>
          <w:color w:val="000000"/>
          <w:sz w:val="24"/>
          <w:szCs w:val="24"/>
        </w:rPr>
        <w:t xml:space="preserve">Amatas novada domes </w:t>
      </w:r>
      <w:r w:rsidR="00400455">
        <w:rPr>
          <w:b/>
          <w:color w:val="000000"/>
          <w:sz w:val="24"/>
          <w:szCs w:val="24"/>
        </w:rPr>
        <w:t xml:space="preserve">pastāvīgo </w:t>
      </w:r>
      <w:r>
        <w:rPr>
          <w:b/>
          <w:color w:val="000000"/>
          <w:sz w:val="24"/>
          <w:szCs w:val="24"/>
        </w:rPr>
        <w:t>komiteju sastāva ievēlēšanu</w:t>
      </w:r>
    </w:p>
    <w:p w:rsidR="002759F8" w:rsidRPr="002759F8" w:rsidRDefault="002759F8" w:rsidP="002759F8">
      <w:pPr>
        <w:jc w:val="both"/>
        <w:rPr>
          <w:rFonts w:eastAsia="Calibri"/>
          <w:bCs/>
          <w:color w:val="000000"/>
          <w:sz w:val="24"/>
          <w:szCs w:val="24"/>
        </w:rPr>
      </w:pPr>
      <w:r w:rsidRPr="002759F8">
        <w:rPr>
          <w:rFonts w:eastAsia="Calibri"/>
          <w:bCs/>
          <w:color w:val="000000"/>
          <w:sz w:val="24"/>
          <w:szCs w:val="24"/>
        </w:rPr>
        <w:t>Ziņo novada domes priekšsēdētāja E. Eglīte</w:t>
      </w:r>
    </w:p>
    <w:p w:rsidR="002759F8" w:rsidRPr="002759F8" w:rsidRDefault="002759F8" w:rsidP="002759F8">
      <w:pPr>
        <w:jc w:val="both"/>
        <w:rPr>
          <w:rFonts w:eastAsia="Calibri"/>
          <w:bCs/>
          <w:color w:val="000000"/>
          <w:sz w:val="24"/>
          <w:szCs w:val="24"/>
        </w:rPr>
      </w:pPr>
      <w:r w:rsidRPr="002759F8">
        <w:rPr>
          <w:rFonts w:eastAsia="Calibri"/>
          <w:bCs/>
          <w:color w:val="000000"/>
          <w:sz w:val="24"/>
          <w:szCs w:val="24"/>
        </w:rPr>
        <w:t>Izsakās</w:t>
      </w:r>
      <w:r w:rsidR="001911FD" w:rsidRPr="001911FD">
        <w:rPr>
          <w:bCs/>
          <w:color w:val="000000"/>
          <w:sz w:val="24"/>
          <w:szCs w:val="24"/>
        </w:rPr>
        <w:t xml:space="preserve"> </w:t>
      </w:r>
      <w:r w:rsidR="001911FD">
        <w:rPr>
          <w:bCs/>
          <w:color w:val="000000"/>
          <w:sz w:val="24"/>
          <w:szCs w:val="24"/>
        </w:rPr>
        <w:t>Ā. Kazerovskis, I. Upīts, A. Jansons</w:t>
      </w:r>
    </w:p>
    <w:p w:rsidR="002759F8" w:rsidRPr="007D07EE" w:rsidRDefault="005658B7" w:rsidP="00844A17">
      <w:pPr>
        <w:jc w:val="both"/>
        <w:rPr>
          <w:bCs/>
          <w:color w:val="000000"/>
          <w:sz w:val="12"/>
          <w:szCs w:val="24"/>
        </w:rPr>
      </w:pPr>
      <w:r>
        <w:rPr>
          <w:bCs/>
          <w:color w:val="000000"/>
          <w:sz w:val="24"/>
          <w:szCs w:val="24"/>
        </w:rPr>
        <w:tab/>
      </w:r>
    </w:p>
    <w:p w:rsidR="005658B7" w:rsidRPr="00E92B4C" w:rsidRDefault="005658B7" w:rsidP="00844A17">
      <w:pPr>
        <w:jc w:val="both"/>
        <w:rPr>
          <w:bCs/>
          <w:color w:val="000000"/>
          <w:sz w:val="24"/>
          <w:szCs w:val="24"/>
        </w:rPr>
      </w:pPr>
      <w:r>
        <w:rPr>
          <w:bCs/>
          <w:color w:val="000000"/>
          <w:sz w:val="24"/>
          <w:szCs w:val="24"/>
        </w:rPr>
        <w:tab/>
        <w:t>Saskaņā ar likuma “Par pašvaldībām”</w:t>
      </w:r>
      <w:r w:rsidR="007D07EE">
        <w:rPr>
          <w:bCs/>
          <w:color w:val="000000"/>
          <w:sz w:val="24"/>
          <w:szCs w:val="24"/>
        </w:rPr>
        <w:t xml:space="preserve"> </w:t>
      </w:r>
      <w:r>
        <w:rPr>
          <w:bCs/>
          <w:color w:val="000000"/>
          <w:sz w:val="24"/>
          <w:szCs w:val="24"/>
        </w:rPr>
        <w:t>20. panta pirmo d</w:t>
      </w:r>
      <w:r w:rsidR="007D07EE">
        <w:rPr>
          <w:bCs/>
          <w:color w:val="000000"/>
          <w:sz w:val="24"/>
          <w:szCs w:val="24"/>
        </w:rPr>
        <w:t>aļu, 21. panta pirmās daļas 10. </w:t>
      </w:r>
      <w:r>
        <w:rPr>
          <w:bCs/>
          <w:color w:val="000000"/>
          <w:sz w:val="24"/>
          <w:szCs w:val="24"/>
        </w:rPr>
        <w:t>punktu, 50. pantu, 55. panta pirmo daļu, 60. panta pirmo daļu</w:t>
      </w:r>
    </w:p>
    <w:p w:rsidR="005658B7" w:rsidRDefault="005658B7" w:rsidP="005658B7">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C228BE" w:rsidRPr="00C228BE" w:rsidRDefault="00C228BE" w:rsidP="005658B7">
      <w:pPr>
        <w:ind w:firstLine="720"/>
        <w:jc w:val="both"/>
        <w:rPr>
          <w:b/>
          <w:sz w:val="12"/>
          <w:szCs w:val="24"/>
        </w:rPr>
      </w:pPr>
    </w:p>
    <w:p w:rsidR="002759F8" w:rsidRDefault="005658B7" w:rsidP="00A046BD">
      <w:pPr>
        <w:pStyle w:val="ListParagraph"/>
        <w:numPr>
          <w:ilvl w:val="0"/>
          <w:numId w:val="12"/>
        </w:numPr>
        <w:ind w:left="709"/>
        <w:jc w:val="both"/>
        <w:rPr>
          <w:bCs/>
          <w:color w:val="000000"/>
          <w:sz w:val="24"/>
          <w:szCs w:val="24"/>
        </w:rPr>
      </w:pPr>
      <w:r>
        <w:rPr>
          <w:bCs/>
          <w:color w:val="000000"/>
          <w:sz w:val="24"/>
          <w:szCs w:val="24"/>
        </w:rPr>
        <w:t>Apstiprināt Amatas novada domes Finanšu</w:t>
      </w:r>
      <w:r w:rsidR="008D617C">
        <w:rPr>
          <w:bCs/>
          <w:color w:val="000000"/>
          <w:sz w:val="24"/>
          <w:szCs w:val="24"/>
        </w:rPr>
        <w:t xml:space="preserve"> un attīstības</w:t>
      </w:r>
      <w:r w:rsidR="00E37982">
        <w:rPr>
          <w:bCs/>
          <w:color w:val="000000"/>
          <w:sz w:val="24"/>
          <w:szCs w:val="24"/>
        </w:rPr>
        <w:t xml:space="preserve"> jautājumu</w:t>
      </w:r>
      <w:r>
        <w:rPr>
          <w:bCs/>
          <w:color w:val="000000"/>
          <w:sz w:val="24"/>
          <w:szCs w:val="24"/>
        </w:rPr>
        <w:t xml:space="preserve"> komiteju 10 </w:t>
      </w:r>
      <w:r w:rsidR="00872671">
        <w:rPr>
          <w:bCs/>
          <w:color w:val="000000"/>
          <w:sz w:val="24"/>
          <w:szCs w:val="24"/>
        </w:rPr>
        <w:t>locekļu</w:t>
      </w:r>
      <w:r>
        <w:rPr>
          <w:bCs/>
          <w:color w:val="000000"/>
          <w:sz w:val="24"/>
          <w:szCs w:val="24"/>
        </w:rPr>
        <w:t xml:space="preserve"> sastāvā un ievēlēt tajā deputātus:</w:t>
      </w:r>
    </w:p>
    <w:p w:rsidR="005658B7" w:rsidRDefault="005658B7" w:rsidP="00A046BD">
      <w:pPr>
        <w:pStyle w:val="ListParagraph"/>
        <w:numPr>
          <w:ilvl w:val="1"/>
          <w:numId w:val="12"/>
        </w:numPr>
        <w:ind w:left="1134"/>
        <w:jc w:val="both"/>
        <w:rPr>
          <w:bCs/>
          <w:color w:val="000000"/>
          <w:sz w:val="24"/>
          <w:szCs w:val="24"/>
        </w:rPr>
      </w:pPr>
      <w:r>
        <w:rPr>
          <w:bCs/>
          <w:color w:val="000000"/>
          <w:sz w:val="24"/>
          <w:szCs w:val="24"/>
        </w:rPr>
        <w:t>Elita Eglīte – komitejas priekšsēdētāja</w:t>
      </w:r>
      <w:r w:rsidR="00FE2D03">
        <w:rPr>
          <w:bCs/>
          <w:color w:val="000000"/>
          <w:sz w:val="24"/>
          <w:szCs w:val="24"/>
        </w:rPr>
        <w:t>,</w:t>
      </w:r>
    </w:p>
    <w:p w:rsidR="00FE2D03" w:rsidRDefault="00FE2D03" w:rsidP="00A046BD">
      <w:pPr>
        <w:pStyle w:val="ListParagraph"/>
        <w:numPr>
          <w:ilvl w:val="1"/>
          <w:numId w:val="12"/>
        </w:numPr>
        <w:ind w:left="1134"/>
        <w:jc w:val="both"/>
        <w:rPr>
          <w:bCs/>
          <w:color w:val="000000"/>
          <w:sz w:val="24"/>
          <w:szCs w:val="24"/>
        </w:rPr>
      </w:pPr>
      <w:r>
        <w:rPr>
          <w:bCs/>
          <w:color w:val="000000"/>
          <w:sz w:val="24"/>
          <w:szCs w:val="24"/>
        </w:rPr>
        <w:t>Arnis Lemešonoks,</w:t>
      </w:r>
    </w:p>
    <w:p w:rsidR="00FE2D03" w:rsidRDefault="00FE2D03" w:rsidP="00A046BD">
      <w:pPr>
        <w:pStyle w:val="ListParagraph"/>
        <w:numPr>
          <w:ilvl w:val="1"/>
          <w:numId w:val="12"/>
        </w:numPr>
        <w:ind w:left="1134"/>
        <w:jc w:val="both"/>
        <w:rPr>
          <w:bCs/>
          <w:color w:val="000000"/>
          <w:sz w:val="24"/>
          <w:szCs w:val="24"/>
        </w:rPr>
      </w:pPr>
      <w:r>
        <w:rPr>
          <w:bCs/>
          <w:color w:val="000000"/>
          <w:sz w:val="24"/>
          <w:szCs w:val="24"/>
        </w:rPr>
        <w:t>Andris Jansons,</w:t>
      </w:r>
    </w:p>
    <w:p w:rsidR="00FE2D03" w:rsidRDefault="00FE2D03" w:rsidP="00A046BD">
      <w:pPr>
        <w:pStyle w:val="ListParagraph"/>
        <w:numPr>
          <w:ilvl w:val="1"/>
          <w:numId w:val="12"/>
        </w:numPr>
        <w:ind w:left="1134"/>
        <w:jc w:val="both"/>
        <w:rPr>
          <w:bCs/>
          <w:color w:val="000000"/>
          <w:sz w:val="24"/>
          <w:szCs w:val="24"/>
        </w:rPr>
      </w:pPr>
      <w:r>
        <w:rPr>
          <w:bCs/>
          <w:color w:val="000000"/>
          <w:sz w:val="24"/>
          <w:szCs w:val="24"/>
        </w:rPr>
        <w:t>Tālis Šelengovs,</w:t>
      </w:r>
    </w:p>
    <w:p w:rsidR="00FE2D03" w:rsidRDefault="00FE2D03" w:rsidP="00A046BD">
      <w:pPr>
        <w:pStyle w:val="ListParagraph"/>
        <w:numPr>
          <w:ilvl w:val="1"/>
          <w:numId w:val="12"/>
        </w:numPr>
        <w:ind w:left="1134"/>
        <w:jc w:val="both"/>
        <w:rPr>
          <w:bCs/>
          <w:color w:val="000000"/>
          <w:sz w:val="24"/>
          <w:szCs w:val="24"/>
        </w:rPr>
      </w:pPr>
      <w:r>
        <w:rPr>
          <w:bCs/>
          <w:color w:val="000000"/>
          <w:sz w:val="24"/>
          <w:szCs w:val="24"/>
        </w:rPr>
        <w:t>Inese Varekoja,</w:t>
      </w:r>
    </w:p>
    <w:p w:rsidR="00FE2D03" w:rsidRDefault="00FE2D03" w:rsidP="00A046BD">
      <w:pPr>
        <w:pStyle w:val="ListParagraph"/>
        <w:numPr>
          <w:ilvl w:val="1"/>
          <w:numId w:val="12"/>
        </w:numPr>
        <w:ind w:left="1134"/>
        <w:jc w:val="both"/>
        <w:rPr>
          <w:bCs/>
          <w:color w:val="000000"/>
          <w:sz w:val="24"/>
          <w:szCs w:val="24"/>
        </w:rPr>
      </w:pPr>
      <w:r>
        <w:rPr>
          <w:bCs/>
          <w:color w:val="000000"/>
          <w:sz w:val="24"/>
          <w:szCs w:val="24"/>
        </w:rPr>
        <w:t>Guna Kalniņa-Priede,</w:t>
      </w:r>
    </w:p>
    <w:p w:rsidR="00FE2D03" w:rsidRDefault="00FE2D03" w:rsidP="00A046BD">
      <w:pPr>
        <w:pStyle w:val="ListParagraph"/>
        <w:numPr>
          <w:ilvl w:val="1"/>
          <w:numId w:val="12"/>
        </w:numPr>
        <w:ind w:left="1134"/>
        <w:jc w:val="both"/>
        <w:rPr>
          <w:bCs/>
          <w:color w:val="000000"/>
          <w:sz w:val="24"/>
          <w:szCs w:val="24"/>
        </w:rPr>
      </w:pPr>
      <w:r>
        <w:rPr>
          <w:bCs/>
          <w:color w:val="000000"/>
          <w:sz w:val="24"/>
          <w:szCs w:val="24"/>
        </w:rPr>
        <w:t>Jānis Kārkliņš,</w:t>
      </w:r>
    </w:p>
    <w:p w:rsidR="00FE2D03" w:rsidRDefault="002B7A5B" w:rsidP="00A046BD">
      <w:pPr>
        <w:pStyle w:val="ListParagraph"/>
        <w:numPr>
          <w:ilvl w:val="1"/>
          <w:numId w:val="12"/>
        </w:numPr>
        <w:ind w:left="1134"/>
        <w:jc w:val="both"/>
        <w:rPr>
          <w:bCs/>
          <w:color w:val="000000"/>
          <w:sz w:val="24"/>
          <w:szCs w:val="24"/>
        </w:rPr>
      </w:pPr>
      <w:r>
        <w:rPr>
          <w:bCs/>
          <w:color w:val="000000"/>
          <w:sz w:val="24"/>
          <w:szCs w:val="24"/>
        </w:rPr>
        <w:t>Valda V</w:t>
      </w:r>
      <w:r w:rsidR="00FE2D03">
        <w:rPr>
          <w:bCs/>
          <w:color w:val="000000"/>
          <w:sz w:val="24"/>
          <w:szCs w:val="24"/>
        </w:rPr>
        <w:t>eisenkopfa,</w:t>
      </w:r>
    </w:p>
    <w:p w:rsidR="00FE2D03" w:rsidRDefault="00FE2D03" w:rsidP="00A046BD">
      <w:pPr>
        <w:pStyle w:val="ListParagraph"/>
        <w:numPr>
          <w:ilvl w:val="1"/>
          <w:numId w:val="12"/>
        </w:numPr>
        <w:ind w:left="1134"/>
        <w:jc w:val="both"/>
        <w:rPr>
          <w:bCs/>
          <w:color w:val="000000"/>
          <w:sz w:val="24"/>
          <w:szCs w:val="24"/>
        </w:rPr>
      </w:pPr>
      <w:r>
        <w:rPr>
          <w:bCs/>
          <w:color w:val="000000"/>
          <w:sz w:val="24"/>
          <w:szCs w:val="24"/>
        </w:rPr>
        <w:t>Āris Kazerovskis,</w:t>
      </w:r>
    </w:p>
    <w:p w:rsidR="00FE2D03" w:rsidRDefault="00FE2D03" w:rsidP="00A046BD">
      <w:pPr>
        <w:pStyle w:val="ListParagraph"/>
        <w:numPr>
          <w:ilvl w:val="1"/>
          <w:numId w:val="12"/>
        </w:numPr>
        <w:ind w:left="851" w:hanging="149"/>
        <w:jc w:val="both"/>
        <w:rPr>
          <w:bCs/>
          <w:color w:val="000000"/>
          <w:sz w:val="24"/>
          <w:szCs w:val="24"/>
        </w:rPr>
      </w:pPr>
      <w:r>
        <w:rPr>
          <w:bCs/>
          <w:color w:val="000000"/>
          <w:sz w:val="24"/>
          <w:szCs w:val="24"/>
        </w:rPr>
        <w:t>Indars Upīts.</w:t>
      </w:r>
    </w:p>
    <w:p w:rsidR="00FE2D03" w:rsidRDefault="00FE2D03" w:rsidP="00A046BD">
      <w:pPr>
        <w:pStyle w:val="ListParagraph"/>
        <w:numPr>
          <w:ilvl w:val="0"/>
          <w:numId w:val="12"/>
        </w:numPr>
        <w:ind w:left="709"/>
        <w:jc w:val="both"/>
        <w:rPr>
          <w:bCs/>
          <w:color w:val="000000"/>
          <w:sz w:val="24"/>
          <w:szCs w:val="24"/>
        </w:rPr>
      </w:pPr>
      <w:r>
        <w:rPr>
          <w:bCs/>
          <w:color w:val="000000"/>
          <w:sz w:val="24"/>
          <w:szCs w:val="24"/>
        </w:rPr>
        <w:t>Apstipri</w:t>
      </w:r>
      <w:r w:rsidR="002A5011">
        <w:rPr>
          <w:bCs/>
          <w:color w:val="000000"/>
          <w:sz w:val="24"/>
          <w:szCs w:val="24"/>
        </w:rPr>
        <w:t xml:space="preserve">nāt Amatas novada domes Sociālo, veselības un ģimenes jautājumu </w:t>
      </w:r>
      <w:r>
        <w:rPr>
          <w:bCs/>
          <w:color w:val="000000"/>
          <w:sz w:val="24"/>
          <w:szCs w:val="24"/>
        </w:rPr>
        <w:t xml:space="preserve">komiteju 10 </w:t>
      </w:r>
      <w:r w:rsidR="00872671">
        <w:rPr>
          <w:bCs/>
          <w:color w:val="000000"/>
          <w:sz w:val="24"/>
          <w:szCs w:val="24"/>
        </w:rPr>
        <w:t>locekļu</w:t>
      </w:r>
      <w:r>
        <w:rPr>
          <w:bCs/>
          <w:color w:val="000000"/>
          <w:sz w:val="24"/>
          <w:szCs w:val="24"/>
        </w:rPr>
        <w:t xml:space="preserve"> sastāvā un ievēlēt tajā deputātus:</w:t>
      </w:r>
    </w:p>
    <w:p w:rsidR="00FE2D03" w:rsidRDefault="00FE2D03" w:rsidP="00A046BD">
      <w:pPr>
        <w:pStyle w:val="ListParagraph"/>
        <w:numPr>
          <w:ilvl w:val="1"/>
          <w:numId w:val="12"/>
        </w:numPr>
        <w:ind w:left="1134"/>
        <w:jc w:val="both"/>
        <w:rPr>
          <w:bCs/>
          <w:color w:val="000000"/>
          <w:sz w:val="24"/>
          <w:szCs w:val="24"/>
        </w:rPr>
      </w:pPr>
      <w:r>
        <w:rPr>
          <w:bCs/>
          <w:color w:val="000000"/>
          <w:sz w:val="24"/>
          <w:szCs w:val="24"/>
        </w:rPr>
        <w:t>Elita Eglīte,</w:t>
      </w:r>
    </w:p>
    <w:p w:rsidR="00FE2D03" w:rsidRDefault="00FE2D03" w:rsidP="00A046BD">
      <w:pPr>
        <w:pStyle w:val="ListParagraph"/>
        <w:numPr>
          <w:ilvl w:val="1"/>
          <w:numId w:val="12"/>
        </w:numPr>
        <w:ind w:left="1134"/>
        <w:jc w:val="both"/>
        <w:rPr>
          <w:bCs/>
          <w:color w:val="000000"/>
          <w:sz w:val="24"/>
          <w:szCs w:val="24"/>
        </w:rPr>
      </w:pPr>
      <w:r>
        <w:rPr>
          <w:bCs/>
          <w:color w:val="000000"/>
          <w:sz w:val="24"/>
          <w:szCs w:val="24"/>
        </w:rPr>
        <w:t>Arnis Lemešonoks,</w:t>
      </w:r>
    </w:p>
    <w:p w:rsidR="00FE2D03" w:rsidRDefault="00FE2D03" w:rsidP="00A046BD">
      <w:pPr>
        <w:pStyle w:val="ListParagraph"/>
        <w:numPr>
          <w:ilvl w:val="1"/>
          <w:numId w:val="12"/>
        </w:numPr>
        <w:ind w:left="1134"/>
        <w:jc w:val="both"/>
        <w:rPr>
          <w:bCs/>
          <w:color w:val="000000"/>
          <w:sz w:val="24"/>
          <w:szCs w:val="24"/>
        </w:rPr>
      </w:pPr>
      <w:r>
        <w:rPr>
          <w:bCs/>
          <w:color w:val="000000"/>
          <w:sz w:val="24"/>
          <w:szCs w:val="24"/>
        </w:rPr>
        <w:t>Inese Varekoja,</w:t>
      </w:r>
    </w:p>
    <w:p w:rsidR="00FE2D03" w:rsidRDefault="00FE2D03" w:rsidP="00A046BD">
      <w:pPr>
        <w:pStyle w:val="ListParagraph"/>
        <w:numPr>
          <w:ilvl w:val="1"/>
          <w:numId w:val="12"/>
        </w:numPr>
        <w:ind w:left="1134"/>
        <w:jc w:val="both"/>
        <w:rPr>
          <w:bCs/>
          <w:color w:val="000000"/>
          <w:sz w:val="24"/>
          <w:szCs w:val="24"/>
        </w:rPr>
      </w:pPr>
      <w:r>
        <w:rPr>
          <w:bCs/>
          <w:color w:val="000000"/>
          <w:sz w:val="24"/>
          <w:szCs w:val="24"/>
        </w:rPr>
        <w:t>Guna Kalniņa-Priede,</w:t>
      </w:r>
    </w:p>
    <w:p w:rsidR="00FE2D03" w:rsidRDefault="00FE2D03" w:rsidP="00A046BD">
      <w:pPr>
        <w:pStyle w:val="ListParagraph"/>
        <w:numPr>
          <w:ilvl w:val="1"/>
          <w:numId w:val="12"/>
        </w:numPr>
        <w:ind w:left="1134"/>
        <w:jc w:val="both"/>
        <w:rPr>
          <w:bCs/>
          <w:color w:val="000000"/>
          <w:sz w:val="24"/>
          <w:szCs w:val="24"/>
        </w:rPr>
      </w:pPr>
      <w:r>
        <w:rPr>
          <w:bCs/>
          <w:color w:val="000000"/>
          <w:sz w:val="24"/>
          <w:szCs w:val="24"/>
        </w:rPr>
        <w:t>Mārtiņš Andris Cīrulis,</w:t>
      </w:r>
    </w:p>
    <w:p w:rsidR="00FE2D03" w:rsidRDefault="00FE2D03" w:rsidP="00A046BD">
      <w:pPr>
        <w:pStyle w:val="ListParagraph"/>
        <w:numPr>
          <w:ilvl w:val="1"/>
          <w:numId w:val="12"/>
        </w:numPr>
        <w:ind w:left="1134"/>
        <w:jc w:val="both"/>
        <w:rPr>
          <w:bCs/>
          <w:color w:val="000000"/>
          <w:sz w:val="24"/>
          <w:szCs w:val="24"/>
        </w:rPr>
      </w:pPr>
      <w:r>
        <w:rPr>
          <w:bCs/>
          <w:color w:val="000000"/>
          <w:sz w:val="24"/>
          <w:szCs w:val="24"/>
        </w:rPr>
        <w:t>Linda Abramova,</w:t>
      </w:r>
    </w:p>
    <w:p w:rsidR="00FE2D03" w:rsidRDefault="00FE2D03" w:rsidP="00A046BD">
      <w:pPr>
        <w:pStyle w:val="ListParagraph"/>
        <w:numPr>
          <w:ilvl w:val="1"/>
          <w:numId w:val="12"/>
        </w:numPr>
        <w:ind w:left="1134"/>
        <w:jc w:val="both"/>
        <w:rPr>
          <w:bCs/>
          <w:color w:val="000000"/>
          <w:sz w:val="24"/>
          <w:szCs w:val="24"/>
        </w:rPr>
      </w:pPr>
      <w:r>
        <w:rPr>
          <w:bCs/>
          <w:color w:val="000000"/>
          <w:sz w:val="24"/>
          <w:szCs w:val="24"/>
        </w:rPr>
        <w:t>Ēriks Bauers,</w:t>
      </w:r>
    </w:p>
    <w:p w:rsidR="00FE2D03" w:rsidRDefault="00FE2D03" w:rsidP="00A046BD">
      <w:pPr>
        <w:pStyle w:val="ListParagraph"/>
        <w:numPr>
          <w:ilvl w:val="1"/>
          <w:numId w:val="12"/>
        </w:numPr>
        <w:ind w:left="1134"/>
        <w:jc w:val="both"/>
        <w:rPr>
          <w:bCs/>
          <w:color w:val="000000"/>
          <w:sz w:val="24"/>
          <w:szCs w:val="24"/>
        </w:rPr>
      </w:pPr>
      <w:r>
        <w:rPr>
          <w:bCs/>
          <w:color w:val="000000"/>
          <w:sz w:val="24"/>
          <w:szCs w:val="24"/>
        </w:rPr>
        <w:t>Indars Upīts,</w:t>
      </w:r>
    </w:p>
    <w:p w:rsidR="00FE2D03" w:rsidRDefault="00C228BE" w:rsidP="00A046BD">
      <w:pPr>
        <w:pStyle w:val="ListParagraph"/>
        <w:numPr>
          <w:ilvl w:val="1"/>
          <w:numId w:val="12"/>
        </w:numPr>
        <w:ind w:left="1134"/>
        <w:jc w:val="both"/>
        <w:rPr>
          <w:bCs/>
          <w:color w:val="000000"/>
          <w:sz w:val="24"/>
          <w:szCs w:val="24"/>
        </w:rPr>
      </w:pPr>
      <w:r>
        <w:rPr>
          <w:bCs/>
          <w:color w:val="000000"/>
          <w:sz w:val="24"/>
          <w:szCs w:val="24"/>
        </w:rPr>
        <w:t>Teiksma R</w:t>
      </w:r>
      <w:r w:rsidR="00FE2D03">
        <w:rPr>
          <w:bCs/>
          <w:color w:val="000000"/>
          <w:sz w:val="24"/>
          <w:szCs w:val="24"/>
        </w:rPr>
        <w:t>iekstiņa,</w:t>
      </w:r>
    </w:p>
    <w:p w:rsidR="00FE2D03" w:rsidRDefault="00FE2D03" w:rsidP="00A046BD">
      <w:pPr>
        <w:pStyle w:val="ListParagraph"/>
        <w:numPr>
          <w:ilvl w:val="1"/>
          <w:numId w:val="12"/>
        </w:numPr>
        <w:ind w:left="1134"/>
        <w:jc w:val="both"/>
        <w:rPr>
          <w:bCs/>
          <w:color w:val="000000"/>
          <w:sz w:val="24"/>
          <w:szCs w:val="24"/>
        </w:rPr>
      </w:pPr>
      <w:r>
        <w:rPr>
          <w:bCs/>
          <w:color w:val="000000"/>
          <w:sz w:val="24"/>
          <w:szCs w:val="24"/>
        </w:rPr>
        <w:t>Edgars Jānis Plēģeris.</w:t>
      </w:r>
    </w:p>
    <w:p w:rsidR="00FE2D03" w:rsidRDefault="001D02BA" w:rsidP="00A046BD">
      <w:pPr>
        <w:pStyle w:val="ListParagraph"/>
        <w:numPr>
          <w:ilvl w:val="0"/>
          <w:numId w:val="12"/>
        </w:numPr>
        <w:ind w:left="709"/>
        <w:jc w:val="both"/>
        <w:rPr>
          <w:bCs/>
          <w:color w:val="000000"/>
          <w:sz w:val="24"/>
          <w:szCs w:val="24"/>
        </w:rPr>
      </w:pPr>
      <w:r>
        <w:rPr>
          <w:bCs/>
          <w:color w:val="000000"/>
          <w:sz w:val="24"/>
          <w:szCs w:val="24"/>
        </w:rPr>
        <w:t xml:space="preserve">Apstiprināt Amatas novada domes </w:t>
      </w:r>
      <w:r w:rsidR="002A5011">
        <w:rPr>
          <w:bCs/>
          <w:color w:val="000000"/>
          <w:sz w:val="24"/>
          <w:szCs w:val="24"/>
        </w:rPr>
        <w:t>Izglītības, kultūras un sporta jautājumu</w:t>
      </w:r>
      <w:r w:rsidR="008D617C">
        <w:rPr>
          <w:bCs/>
          <w:color w:val="000000"/>
          <w:sz w:val="24"/>
          <w:szCs w:val="24"/>
        </w:rPr>
        <w:t xml:space="preserve"> komiteju 11</w:t>
      </w:r>
      <w:r w:rsidR="008637EE">
        <w:rPr>
          <w:bCs/>
          <w:color w:val="000000"/>
          <w:sz w:val="24"/>
          <w:szCs w:val="24"/>
        </w:rPr>
        <w:t> </w:t>
      </w:r>
      <w:r w:rsidR="00872671">
        <w:rPr>
          <w:bCs/>
          <w:color w:val="000000"/>
          <w:sz w:val="24"/>
          <w:szCs w:val="24"/>
        </w:rPr>
        <w:t>locekļu</w:t>
      </w:r>
      <w:r>
        <w:rPr>
          <w:bCs/>
          <w:color w:val="000000"/>
          <w:sz w:val="24"/>
          <w:szCs w:val="24"/>
        </w:rPr>
        <w:t xml:space="preserve"> sastāvā un ievēlēt tajā deputātus:</w:t>
      </w:r>
    </w:p>
    <w:p w:rsidR="001D02BA" w:rsidRDefault="001D02BA" w:rsidP="00A046BD">
      <w:pPr>
        <w:pStyle w:val="ListParagraph"/>
        <w:numPr>
          <w:ilvl w:val="1"/>
          <w:numId w:val="12"/>
        </w:numPr>
        <w:ind w:left="1134"/>
        <w:jc w:val="both"/>
        <w:rPr>
          <w:bCs/>
          <w:color w:val="000000"/>
          <w:sz w:val="24"/>
          <w:szCs w:val="24"/>
        </w:rPr>
      </w:pPr>
      <w:r>
        <w:rPr>
          <w:bCs/>
          <w:color w:val="000000"/>
          <w:sz w:val="24"/>
          <w:szCs w:val="24"/>
        </w:rPr>
        <w:t>Andris Jansons</w:t>
      </w:r>
    </w:p>
    <w:p w:rsidR="001D02BA" w:rsidRDefault="001D02BA" w:rsidP="00A046BD">
      <w:pPr>
        <w:pStyle w:val="ListParagraph"/>
        <w:numPr>
          <w:ilvl w:val="1"/>
          <w:numId w:val="12"/>
        </w:numPr>
        <w:ind w:left="1134"/>
        <w:jc w:val="both"/>
        <w:rPr>
          <w:bCs/>
          <w:color w:val="000000"/>
          <w:sz w:val="24"/>
          <w:szCs w:val="24"/>
        </w:rPr>
      </w:pPr>
      <w:r>
        <w:rPr>
          <w:bCs/>
          <w:color w:val="000000"/>
          <w:sz w:val="24"/>
          <w:szCs w:val="24"/>
        </w:rPr>
        <w:t>Tālis Šelengovs,</w:t>
      </w:r>
    </w:p>
    <w:p w:rsidR="001D02BA" w:rsidRDefault="001D02BA" w:rsidP="00A046BD">
      <w:pPr>
        <w:pStyle w:val="ListParagraph"/>
        <w:numPr>
          <w:ilvl w:val="1"/>
          <w:numId w:val="12"/>
        </w:numPr>
        <w:ind w:left="1134"/>
        <w:jc w:val="both"/>
        <w:rPr>
          <w:bCs/>
          <w:color w:val="000000"/>
          <w:sz w:val="24"/>
          <w:szCs w:val="24"/>
        </w:rPr>
      </w:pPr>
      <w:r>
        <w:rPr>
          <w:bCs/>
          <w:color w:val="000000"/>
          <w:sz w:val="24"/>
          <w:szCs w:val="24"/>
        </w:rPr>
        <w:t>Jānis Kārkliņš,</w:t>
      </w:r>
    </w:p>
    <w:p w:rsidR="001D02BA" w:rsidRDefault="001D02BA" w:rsidP="00A046BD">
      <w:pPr>
        <w:pStyle w:val="ListParagraph"/>
        <w:numPr>
          <w:ilvl w:val="1"/>
          <w:numId w:val="12"/>
        </w:numPr>
        <w:ind w:left="1134"/>
        <w:jc w:val="both"/>
        <w:rPr>
          <w:bCs/>
          <w:color w:val="000000"/>
          <w:sz w:val="24"/>
          <w:szCs w:val="24"/>
        </w:rPr>
      </w:pPr>
      <w:r>
        <w:rPr>
          <w:bCs/>
          <w:color w:val="000000"/>
          <w:sz w:val="24"/>
          <w:szCs w:val="24"/>
        </w:rPr>
        <w:t>Mārtiņš Andris Cīrulis,</w:t>
      </w:r>
    </w:p>
    <w:p w:rsidR="001D02BA" w:rsidRDefault="001D02BA" w:rsidP="00A046BD">
      <w:pPr>
        <w:pStyle w:val="ListParagraph"/>
        <w:numPr>
          <w:ilvl w:val="1"/>
          <w:numId w:val="12"/>
        </w:numPr>
        <w:ind w:left="1134"/>
        <w:jc w:val="both"/>
        <w:rPr>
          <w:bCs/>
          <w:color w:val="000000"/>
          <w:sz w:val="24"/>
          <w:szCs w:val="24"/>
        </w:rPr>
      </w:pPr>
      <w:r>
        <w:rPr>
          <w:bCs/>
          <w:color w:val="000000"/>
          <w:sz w:val="24"/>
          <w:szCs w:val="24"/>
        </w:rPr>
        <w:t>Linda Abramova,</w:t>
      </w:r>
    </w:p>
    <w:p w:rsidR="001D02BA" w:rsidRDefault="001D02BA" w:rsidP="00A046BD">
      <w:pPr>
        <w:pStyle w:val="ListParagraph"/>
        <w:numPr>
          <w:ilvl w:val="1"/>
          <w:numId w:val="12"/>
        </w:numPr>
        <w:ind w:left="1134"/>
        <w:jc w:val="both"/>
        <w:rPr>
          <w:bCs/>
          <w:color w:val="000000"/>
          <w:sz w:val="24"/>
          <w:szCs w:val="24"/>
        </w:rPr>
      </w:pPr>
      <w:r>
        <w:rPr>
          <w:bCs/>
          <w:color w:val="000000"/>
          <w:sz w:val="24"/>
          <w:szCs w:val="24"/>
        </w:rPr>
        <w:t>Ēriks Bauers,</w:t>
      </w:r>
    </w:p>
    <w:p w:rsidR="001D02BA" w:rsidRDefault="001D02BA" w:rsidP="00A046BD">
      <w:pPr>
        <w:pStyle w:val="ListParagraph"/>
        <w:numPr>
          <w:ilvl w:val="1"/>
          <w:numId w:val="12"/>
        </w:numPr>
        <w:ind w:left="1134"/>
        <w:jc w:val="both"/>
        <w:rPr>
          <w:bCs/>
          <w:color w:val="000000"/>
          <w:sz w:val="24"/>
          <w:szCs w:val="24"/>
        </w:rPr>
      </w:pPr>
      <w:r>
        <w:rPr>
          <w:bCs/>
          <w:color w:val="000000"/>
          <w:sz w:val="24"/>
          <w:szCs w:val="24"/>
        </w:rPr>
        <w:t>Valda Veisenkopfa,</w:t>
      </w:r>
    </w:p>
    <w:p w:rsidR="001D02BA" w:rsidRDefault="001D02BA" w:rsidP="00A046BD">
      <w:pPr>
        <w:pStyle w:val="ListParagraph"/>
        <w:numPr>
          <w:ilvl w:val="1"/>
          <w:numId w:val="12"/>
        </w:numPr>
        <w:ind w:left="1134"/>
        <w:jc w:val="both"/>
        <w:rPr>
          <w:bCs/>
          <w:color w:val="000000"/>
          <w:sz w:val="24"/>
          <w:szCs w:val="24"/>
        </w:rPr>
      </w:pPr>
      <w:r>
        <w:rPr>
          <w:bCs/>
          <w:color w:val="000000"/>
          <w:sz w:val="24"/>
          <w:szCs w:val="24"/>
        </w:rPr>
        <w:t>Āris Kazerovskis,</w:t>
      </w:r>
    </w:p>
    <w:p w:rsidR="001D02BA" w:rsidRDefault="001D02BA" w:rsidP="00A046BD">
      <w:pPr>
        <w:pStyle w:val="ListParagraph"/>
        <w:numPr>
          <w:ilvl w:val="1"/>
          <w:numId w:val="12"/>
        </w:numPr>
        <w:ind w:left="1134"/>
        <w:jc w:val="both"/>
        <w:rPr>
          <w:bCs/>
          <w:color w:val="000000"/>
          <w:sz w:val="24"/>
          <w:szCs w:val="24"/>
        </w:rPr>
      </w:pPr>
      <w:r>
        <w:rPr>
          <w:bCs/>
          <w:color w:val="000000"/>
          <w:sz w:val="24"/>
          <w:szCs w:val="24"/>
        </w:rPr>
        <w:t>Teiksma Riekstiņa,</w:t>
      </w:r>
    </w:p>
    <w:p w:rsidR="001D02BA" w:rsidRDefault="002B7A5B" w:rsidP="00A046BD">
      <w:pPr>
        <w:pStyle w:val="ListParagraph"/>
        <w:numPr>
          <w:ilvl w:val="1"/>
          <w:numId w:val="12"/>
        </w:numPr>
        <w:ind w:left="1134"/>
        <w:jc w:val="both"/>
        <w:rPr>
          <w:bCs/>
          <w:color w:val="000000"/>
          <w:sz w:val="24"/>
          <w:szCs w:val="24"/>
        </w:rPr>
      </w:pPr>
      <w:r>
        <w:rPr>
          <w:bCs/>
          <w:color w:val="000000"/>
          <w:sz w:val="24"/>
          <w:szCs w:val="24"/>
        </w:rPr>
        <w:t>Edgars Jānis Plēģeris,</w:t>
      </w:r>
    </w:p>
    <w:p w:rsidR="002B7A5B" w:rsidRPr="005658B7" w:rsidRDefault="002B7A5B" w:rsidP="00A046BD">
      <w:pPr>
        <w:pStyle w:val="ListParagraph"/>
        <w:numPr>
          <w:ilvl w:val="1"/>
          <w:numId w:val="12"/>
        </w:numPr>
        <w:ind w:left="1134"/>
        <w:jc w:val="both"/>
        <w:rPr>
          <w:bCs/>
          <w:color w:val="000000"/>
          <w:sz w:val="24"/>
          <w:szCs w:val="24"/>
        </w:rPr>
      </w:pPr>
      <w:r>
        <w:rPr>
          <w:bCs/>
          <w:color w:val="000000"/>
          <w:sz w:val="24"/>
          <w:szCs w:val="24"/>
        </w:rPr>
        <w:t>Indars Upīts.</w:t>
      </w:r>
    </w:p>
    <w:p w:rsidR="00A7736C" w:rsidRDefault="00A7736C" w:rsidP="001757EF">
      <w:pPr>
        <w:rPr>
          <w:b/>
          <w:color w:val="000000"/>
          <w:sz w:val="24"/>
          <w:szCs w:val="24"/>
        </w:rPr>
      </w:pPr>
    </w:p>
    <w:p w:rsidR="008D617C" w:rsidRDefault="008D617C" w:rsidP="002759F8">
      <w:pPr>
        <w:jc w:val="center"/>
        <w:rPr>
          <w:b/>
          <w:color w:val="000000"/>
          <w:sz w:val="24"/>
          <w:szCs w:val="24"/>
        </w:rPr>
      </w:pPr>
    </w:p>
    <w:p w:rsidR="008D617C" w:rsidRDefault="008D617C" w:rsidP="002759F8">
      <w:pPr>
        <w:jc w:val="center"/>
        <w:rPr>
          <w:b/>
          <w:color w:val="000000"/>
          <w:sz w:val="24"/>
          <w:szCs w:val="24"/>
        </w:rPr>
      </w:pPr>
    </w:p>
    <w:p w:rsidR="002759F8" w:rsidRDefault="00D37D82" w:rsidP="002759F8">
      <w:pPr>
        <w:jc w:val="center"/>
        <w:rPr>
          <w:b/>
          <w:color w:val="000000"/>
          <w:sz w:val="24"/>
          <w:szCs w:val="24"/>
        </w:rPr>
      </w:pPr>
      <w:r>
        <w:rPr>
          <w:b/>
          <w:color w:val="000000"/>
          <w:sz w:val="24"/>
          <w:szCs w:val="24"/>
        </w:rPr>
        <w:lastRenderedPageBreak/>
        <w:t>5.</w:t>
      </w:r>
      <w:r w:rsidR="002759F8" w:rsidRPr="00367B04">
        <w:rPr>
          <w:b/>
          <w:color w:val="000000"/>
          <w:sz w:val="24"/>
          <w:szCs w:val="24"/>
        </w:rPr>
        <w:t>§</w:t>
      </w:r>
    </w:p>
    <w:p w:rsidR="002759F8" w:rsidRPr="00306305" w:rsidRDefault="002759F8" w:rsidP="002759F8">
      <w:pPr>
        <w:pBdr>
          <w:bottom w:val="single" w:sz="12" w:space="1" w:color="auto"/>
        </w:pBdr>
        <w:jc w:val="center"/>
        <w:rPr>
          <w:b/>
          <w:bCs/>
          <w:sz w:val="24"/>
          <w:szCs w:val="24"/>
        </w:rPr>
      </w:pPr>
      <w:r w:rsidRPr="00306305">
        <w:rPr>
          <w:b/>
          <w:bCs/>
          <w:sz w:val="24"/>
          <w:szCs w:val="24"/>
        </w:rPr>
        <w:t xml:space="preserve">Par </w:t>
      </w:r>
      <w:r w:rsidR="004A1E06" w:rsidRPr="00766C70">
        <w:rPr>
          <w:b/>
          <w:sz w:val="24"/>
          <w:szCs w:val="24"/>
        </w:rPr>
        <w:t>ilgtermiņa aizņēmumu ELFLA projekta Nr.17-09-A00702-000016 “Pašvaldības ceļa Amatas skola-Gribuļi-Lielmārči rekonstrukcija” realizācijas nodrošināšanai</w:t>
      </w:r>
    </w:p>
    <w:p w:rsidR="002759F8" w:rsidRPr="002759F8" w:rsidRDefault="002759F8" w:rsidP="002759F8">
      <w:pPr>
        <w:jc w:val="both"/>
        <w:rPr>
          <w:rFonts w:eastAsia="Calibri"/>
          <w:bCs/>
          <w:color w:val="000000"/>
          <w:sz w:val="24"/>
          <w:szCs w:val="24"/>
        </w:rPr>
      </w:pPr>
      <w:r w:rsidRPr="002759F8">
        <w:rPr>
          <w:rFonts w:eastAsia="Calibri"/>
          <w:bCs/>
          <w:color w:val="000000"/>
          <w:sz w:val="24"/>
          <w:szCs w:val="24"/>
        </w:rPr>
        <w:t>Ziņo novada domes priekšsēdētāja E. Eglīte</w:t>
      </w:r>
    </w:p>
    <w:p w:rsidR="002759F8" w:rsidRPr="00005022" w:rsidRDefault="002759F8" w:rsidP="00844A17">
      <w:pPr>
        <w:jc w:val="both"/>
        <w:rPr>
          <w:bCs/>
          <w:color w:val="000000"/>
          <w:sz w:val="12"/>
          <w:szCs w:val="24"/>
        </w:rPr>
      </w:pPr>
    </w:p>
    <w:p w:rsidR="00005022" w:rsidRDefault="00005022" w:rsidP="00A04601">
      <w:pPr>
        <w:ind w:firstLine="720"/>
        <w:jc w:val="both"/>
        <w:rPr>
          <w:sz w:val="24"/>
          <w:szCs w:val="24"/>
        </w:rPr>
      </w:pPr>
      <w:r w:rsidRPr="00005022">
        <w:rPr>
          <w:sz w:val="24"/>
          <w:szCs w:val="24"/>
        </w:rPr>
        <w:t>Pamatojoties uz likuma „Par pašvaldībām” 21.</w:t>
      </w:r>
      <w:r>
        <w:rPr>
          <w:sz w:val="24"/>
          <w:szCs w:val="24"/>
        </w:rPr>
        <w:t xml:space="preserve"> </w:t>
      </w:r>
      <w:r w:rsidRPr="00005022">
        <w:rPr>
          <w:sz w:val="24"/>
          <w:szCs w:val="24"/>
        </w:rPr>
        <w:t>panta pirmās daļas 19.</w:t>
      </w:r>
      <w:r>
        <w:rPr>
          <w:sz w:val="24"/>
          <w:szCs w:val="24"/>
        </w:rPr>
        <w:t xml:space="preserve"> </w:t>
      </w:r>
      <w:r w:rsidRPr="00005022">
        <w:rPr>
          <w:sz w:val="24"/>
          <w:szCs w:val="24"/>
        </w:rPr>
        <w:t>punktu, „Par pašvaldību budžetiem” 22., 22.</w:t>
      </w:r>
      <w:r w:rsidRPr="00005022">
        <w:rPr>
          <w:sz w:val="24"/>
          <w:szCs w:val="24"/>
          <w:vertAlign w:val="superscript"/>
        </w:rPr>
        <w:t>1</w:t>
      </w:r>
      <w:r w:rsidRPr="00005022">
        <w:rPr>
          <w:sz w:val="24"/>
          <w:szCs w:val="24"/>
        </w:rPr>
        <w:t>, 24.</w:t>
      </w:r>
      <w:r>
        <w:rPr>
          <w:sz w:val="24"/>
          <w:szCs w:val="24"/>
        </w:rPr>
        <w:t xml:space="preserve"> </w:t>
      </w:r>
      <w:r w:rsidRPr="00005022">
        <w:rPr>
          <w:sz w:val="24"/>
          <w:szCs w:val="24"/>
        </w:rPr>
        <w:t>pantiem, LR Ministru kabineta 25.03.2008. noteikumu Nr.</w:t>
      </w:r>
      <w:r>
        <w:rPr>
          <w:sz w:val="24"/>
          <w:szCs w:val="24"/>
        </w:rPr>
        <w:t xml:space="preserve"> </w:t>
      </w:r>
      <w:r w:rsidRPr="00005022">
        <w:rPr>
          <w:sz w:val="24"/>
          <w:szCs w:val="24"/>
        </w:rPr>
        <w:t>196 „Noteikumi par pašvaldību aizņēmumiem un galvojumiem” 15.1.</w:t>
      </w:r>
      <w:r>
        <w:rPr>
          <w:sz w:val="24"/>
          <w:szCs w:val="24"/>
        </w:rPr>
        <w:t xml:space="preserve"> </w:t>
      </w:r>
      <w:r w:rsidRPr="00005022">
        <w:rPr>
          <w:sz w:val="24"/>
          <w:szCs w:val="24"/>
        </w:rPr>
        <w:t xml:space="preserve">punktu, </w:t>
      </w:r>
    </w:p>
    <w:p w:rsidR="00005022" w:rsidRDefault="00005022" w:rsidP="00005022">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005022" w:rsidRPr="00005022" w:rsidRDefault="00005022" w:rsidP="00005022">
      <w:pPr>
        <w:jc w:val="both"/>
        <w:rPr>
          <w:sz w:val="12"/>
          <w:szCs w:val="24"/>
        </w:rPr>
      </w:pPr>
    </w:p>
    <w:p w:rsidR="00005022" w:rsidRPr="00005022" w:rsidRDefault="008D617C" w:rsidP="00005022">
      <w:pPr>
        <w:numPr>
          <w:ilvl w:val="0"/>
          <w:numId w:val="38"/>
        </w:numPr>
        <w:jc w:val="both"/>
        <w:rPr>
          <w:sz w:val="24"/>
          <w:szCs w:val="24"/>
        </w:rPr>
      </w:pPr>
      <w:r>
        <w:rPr>
          <w:sz w:val="24"/>
          <w:szCs w:val="24"/>
        </w:rPr>
        <w:t>Lūgt P</w:t>
      </w:r>
      <w:r w:rsidR="00005022" w:rsidRPr="00005022">
        <w:rPr>
          <w:sz w:val="24"/>
          <w:szCs w:val="24"/>
        </w:rPr>
        <w:t xml:space="preserve">ašvaldību aizņēmumu un galvojumu kontroles pārraudzības padomei atļaut Amatas novada pašvaldībai ņemt aizņēmumu no Valsts kases </w:t>
      </w:r>
      <w:r w:rsidR="00005022" w:rsidRPr="00005022">
        <w:rPr>
          <w:b/>
          <w:sz w:val="24"/>
          <w:szCs w:val="24"/>
        </w:rPr>
        <w:t>167470.00</w:t>
      </w:r>
      <w:r w:rsidR="00005022" w:rsidRPr="00005022">
        <w:rPr>
          <w:sz w:val="24"/>
          <w:szCs w:val="24"/>
        </w:rPr>
        <w:t xml:space="preserve"> </w:t>
      </w:r>
      <w:r w:rsidR="00005022" w:rsidRPr="00005022">
        <w:rPr>
          <w:b/>
          <w:sz w:val="24"/>
          <w:szCs w:val="24"/>
        </w:rPr>
        <w:t xml:space="preserve">EUR </w:t>
      </w:r>
      <w:r w:rsidR="00AB5415">
        <w:rPr>
          <w:sz w:val="24"/>
          <w:szCs w:val="24"/>
        </w:rPr>
        <w:t>(v</w:t>
      </w:r>
      <w:r w:rsidR="00005022" w:rsidRPr="00005022">
        <w:rPr>
          <w:sz w:val="24"/>
          <w:szCs w:val="24"/>
        </w:rPr>
        <w:t xml:space="preserve">iens simts sešdesmit septiņi tūkstoši četri simti septiņdesmit </w:t>
      </w:r>
      <w:proofErr w:type="spellStart"/>
      <w:r w:rsidR="00005022" w:rsidRPr="00005022">
        <w:rPr>
          <w:i/>
          <w:sz w:val="24"/>
          <w:szCs w:val="24"/>
        </w:rPr>
        <w:t>euro</w:t>
      </w:r>
      <w:proofErr w:type="spellEnd"/>
      <w:r>
        <w:rPr>
          <w:sz w:val="24"/>
          <w:szCs w:val="24"/>
        </w:rPr>
        <w:t xml:space="preserve"> 00 centi</w:t>
      </w:r>
      <w:r w:rsidR="00005022" w:rsidRPr="00005022">
        <w:rPr>
          <w:sz w:val="24"/>
          <w:szCs w:val="24"/>
        </w:rPr>
        <w:t xml:space="preserve">) ar Valsts kases noteikto gada procentu likmes fiksēšanas periodu ik pēc 1 gada ELFLA </w:t>
      </w:r>
      <w:r>
        <w:rPr>
          <w:sz w:val="24"/>
          <w:szCs w:val="24"/>
        </w:rPr>
        <w:t xml:space="preserve">projekta Nr.17-09-A00702-000016 </w:t>
      </w:r>
      <w:r w:rsidR="00005022" w:rsidRPr="00005022">
        <w:rPr>
          <w:sz w:val="24"/>
          <w:szCs w:val="24"/>
        </w:rPr>
        <w:t>„Pašvaldības ceļa Amatas skola</w:t>
      </w:r>
      <w:r w:rsidR="00AB5415">
        <w:rPr>
          <w:sz w:val="24"/>
          <w:szCs w:val="24"/>
        </w:rPr>
        <w:t>-</w:t>
      </w:r>
      <w:proofErr w:type="spellStart"/>
      <w:r w:rsidR="00005022" w:rsidRPr="00005022">
        <w:rPr>
          <w:sz w:val="24"/>
          <w:szCs w:val="24"/>
        </w:rPr>
        <w:t>Gribuļi-Lielmārči</w:t>
      </w:r>
      <w:proofErr w:type="spellEnd"/>
      <w:r w:rsidR="00005022" w:rsidRPr="00005022">
        <w:rPr>
          <w:sz w:val="24"/>
          <w:szCs w:val="24"/>
        </w:rPr>
        <w:t xml:space="preserve"> rekonstrukcija” realizācijas nodrošināšanai 2017.</w:t>
      </w:r>
      <w:r w:rsidR="00232FD1">
        <w:rPr>
          <w:sz w:val="24"/>
          <w:szCs w:val="24"/>
        </w:rPr>
        <w:t xml:space="preserve"> </w:t>
      </w:r>
      <w:r w:rsidR="00005022" w:rsidRPr="00005022">
        <w:rPr>
          <w:sz w:val="24"/>
          <w:szCs w:val="24"/>
        </w:rPr>
        <w:t>gadā.</w:t>
      </w:r>
    </w:p>
    <w:p w:rsidR="00005022" w:rsidRPr="00005022" w:rsidRDefault="00005022" w:rsidP="00005022">
      <w:pPr>
        <w:numPr>
          <w:ilvl w:val="0"/>
          <w:numId w:val="38"/>
        </w:numPr>
        <w:jc w:val="both"/>
        <w:rPr>
          <w:sz w:val="24"/>
          <w:szCs w:val="24"/>
        </w:rPr>
      </w:pPr>
      <w:r w:rsidRPr="00005022">
        <w:rPr>
          <w:sz w:val="24"/>
          <w:szCs w:val="24"/>
        </w:rPr>
        <w:t>Aizņēmumu izņemt</w:t>
      </w:r>
      <w:r w:rsidR="00CD7334">
        <w:rPr>
          <w:sz w:val="24"/>
          <w:szCs w:val="24"/>
        </w:rPr>
        <w:t>,</w:t>
      </w:r>
      <w:r w:rsidRPr="00005022">
        <w:rPr>
          <w:sz w:val="24"/>
          <w:szCs w:val="24"/>
        </w:rPr>
        <w:t xml:space="preserve"> sākot no 2017.</w:t>
      </w:r>
      <w:r w:rsidR="00232FD1">
        <w:rPr>
          <w:sz w:val="24"/>
          <w:szCs w:val="24"/>
        </w:rPr>
        <w:t xml:space="preserve"> </w:t>
      </w:r>
      <w:r w:rsidRPr="00005022">
        <w:rPr>
          <w:sz w:val="24"/>
          <w:szCs w:val="24"/>
        </w:rPr>
        <w:t>gada augusta mēneša pēc pieprasījuma.</w:t>
      </w:r>
    </w:p>
    <w:p w:rsidR="00005022" w:rsidRPr="00005022" w:rsidRDefault="00005022" w:rsidP="00005022">
      <w:pPr>
        <w:numPr>
          <w:ilvl w:val="0"/>
          <w:numId w:val="38"/>
        </w:numPr>
        <w:jc w:val="both"/>
        <w:rPr>
          <w:sz w:val="24"/>
          <w:szCs w:val="24"/>
        </w:rPr>
      </w:pPr>
      <w:r w:rsidRPr="00005022">
        <w:rPr>
          <w:sz w:val="24"/>
          <w:szCs w:val="24"/>
        </w:rPr>
        <w:t>Aizņēmumu ņemt uz 5 gadiem.</w:t>
      </w:r>
    </w:p>
    <w:p w:rsidR="00005022" w:rsidRPr="00005022" w:rsidRDefault="00005022" w:rsidP="00005022">
      <w:pPr>
        <w:numPr>
          <w:ilvl w:val="0"/>
          <w:numId w:val="38"/>
        </w:numPr>
        <w:jc w:val="both"/>
        <w:rPr>
          <w:sz w:val="24"/>
          <w:szCs w:val="24"/>
        </w:rPr>
      </w:pPr>
      <w:r w:rsidRPr="00005022">
        <w:rPr>
          <w:sz w:val="24"/>
          <w:szCs w:val="24"/>
        </w:rPr>
        <w:t>Aizņēmuma pamatsummas atmaksu sākt veikt ar 2018.</w:t>
      </w:r>
      <w:r w:rsidR="00232FD1">
        <w:rPr>
          <w:sz w:val="24"/>
          <w:szCs w:val="24"/>
        </w:rPr>
        <w:t xml:space="preserve"> </w:t>
      </w:r>
      <w:r w:rsidRPr="00005022">
        <w:rPr>
          <w:sz w:val="24"/>
          <w:szCs w:val="24"/>
        </w:rPr>
        <w:t>gadu saskaņā ar aizņēmuma atmaksas grafiku.</w:t>
      </w:r>
    </w:p>
    <w:p w:rsidR="00005022" w:rsidRPr="00005022" w:rsidRDefault="00005022" w:rsidP="00005022">
      <w:pPr>
        <w:numPr>
          <w:ilvl w:val="0"/>
          <w:numId w:val="38"/>
        </w:numPr>
        <w:jc w:val="both"/>
        <w:rPr>
          <w:sz w:val="24"/>
          <w:szCs w:val="24"/>
        </w:rPr>
      </w:pPr>
      <w:r w:rsidRPr="00005022">
        <w:rPr>
          <w:sz w:val="24"/>
          <w:szCs w:val="24"/>
        </w:rPr>
        <w:t>Aizņēmuma atmaksu garantēt ar pašvaldības budžetu.</w:t>
      </w:r>
    </w:p>
    <w:p w:rsidR="00005022" w:rsidRPr="00005022" w:rsidRDefault="00005022" w:rsidP="00005022">
      <w:pPr>
        <w:numPr>
          <w:ilvl w:val="0"/>
          <w:numId w:val="38"/>
        </w:numPr>
        <w:jc w:val="both"/>
        <w:rPr>
          <w:sz w:val="24"/>
          <w:szCs w:val="24"/>
        </w:rPr>
      </w:pPr>
      <w:r w:rsidRPr="00005022">
        <w:rPr>
          <w:sz w:val="24"/>
          <w:szCs w:val="24"/>
        </w:rPr>
        <w:t>Kontroli par lēmuma izpildi uzdot Amatas novada domes priekšsēdētājai E.</w:t>
      </w:r>
      <w:r w:rsidR="00232FD1">
        <w:rPr>
          <w:sz w:val="24"/>
          <w:szCs w:val="24"/>
        </w:rPr>
        <w:t xml:space="preserve"> </w:t>
      </w:r>
      <w:r w:rsidRPr="00005022">
        <w:rPr>
          <w:sz w:val="24"/>
          <w:szCs w:val="24"/>
        </w:rPr>
        <w:t>Eglītei.</w:t>
      </w:r>
    </w:p>
    <w:p w:rsidR="008D617C" w:rsidRPr="008D617C" w:rsidRDefault="008D617C" w:rsidP="004A1E06">
      <w:pPr>
        <w:jc w:val="center"/>
        <w:rPr>
          <w:b/>
          <w:color w:val="000000"/>
          <w:sz w:val="16"/>
          <w:szCs w:val="24"/>
        </w:rPr>
      </w:pPr>
    </w:p>
    <w:p w:rsidR="004A1E06" w:rsidRDefault="004A1E06" w:rsidP="004A1E06">
      <w:pPr>
        <w:jc w:val="center"/>
        <w:rPr>
          <w:b/>
          <w:color w:val="000000"/>
          <w:sz w:val="24"/>
          <w:szCs w:val="24"/>
        </w:rPr>
      </w:pPr>
      <w:r>
        <w:rPr>
          <w:b/>
          <w:color w:val="000000"/>
          <w:sz w:val="24"/>
          <w:szCs w:val="24"/>
        </w:rPr>
        <w:t>6.</w:t>
      </w:r>
      <w:r w:rsidRPr="00367B04">
        <w:rPr>
          <w:b/>
          <w:color w:val="000000"/>
          <w:sz w:val="24"/>
          <w:szCs w:val="24"/>
        </w:rPr>
        <w:t>§</w:t>
      </w:r>
    </w:p>
    <w:p w:rsidR="004A1E06" w:rsidRPr="00306305" w:rsidRDefault="004A1E06" w:rsidP="004A1E06">
      <w:pPr>
        <w:pBdr>
          <w:bottom w:val="single" w:sz="12" w:space="1" w:color="auto"/>
        </w:pBdr>
        <w:jc w:val="center"/>
        <w:rPr>
          <w:b/>
          <w:bCs/>
          <w:sz w:val="24"/>
          <w:szCs w:val="24"/>
        </w:rPr>
      </w:pPr>
      <w:r w:rsidRPr="00306305">
        <w:rPr>
          <w:b/>
          <w:bCs/>
          <w:sz w:val="24"/>
          <w:szCs w:val="24"/>
        </w:rPr>
        <w:t xml:space="preserve">Par </w:t>
      </w:r>
      <w:r w:rsidR="008E7E00" w:rsidRPr="00766C70">
        <w:rPr>
          <w:b/>
          <w:sz w:val="24"/>
          <w:szCs w:val="24"/>
        </w:rPr>
        <w:t>ilgtermiņa aizņēmumu ELFLA projekta Nr.17-09-A00702-000017 “Pašvaldības ceļa Zaube-Galiņi rekonstrukcija” realizācijas nodrošināšanai</w:t>
      </w:r>
    </w:p>
    <w:p w:rsidR="004A1E06" w:rsidRPr="002759F8" w:rsidRDefault="004A1E06" w:rsidP="004A1E06">
      <w:pPr>
        <w:jc w:val="both"/>
        <w:rPr>
          <w:rFonts w:eastAsia="Calibri"/>
          <w:bCs/>
          <w:color w:val="000000"/>
          <w:sz w:val="24"/>
          <w:szCs w:val="24"/>
        </w:rPr>
      </w:pPr>
      <w:r w:rsidRPr="002759F8">
        <w:rPr>
          <w:rFonts w:eastAsia="Calibri"/>
          <w:bCs/>
          <w:color w:val="000000"/>
          <w:sz w:val="24"/>
          <w:szCs w:val="24"/>
        </w:rPr>
        <w:t>Ziņo novada domes priekšsēdētāja E. Eglīte</w:t>
      </w:r>
    </w:p>
    <w:p w:rsidR="004A1E06" w:rsidRPr="001757EF" w:rsidRDefault="004A1E06" w:rsidP="00844A17">
      <w:pPr>
        <w:jc w:val="both"/>
        <w:rPr>
          <w:bCs/>
          <w:color w:val="000000"/>
          <w:sz w:val="12"/>
          <w:szCs w:val="24"/>
        </w:rPr>
      </w:pPr>
    </w:p>
    <w:p w:rsidR="00CD7334" w:rsidRDefault="00CD7334" w:rsidP="00CD7334">
      <w:pPr>
        <w:ind w:firstLine="720"/>
        <w:jc w:val="both"/>
        <w:rPr>
          <w:sz w:val="24"/>
          <w:szCs w:val="24"/>
        </w:rPr>
      </w:pPr>
      <w:r w:rsidRPr="00CD7334">
        <w:rPr>
          <w:sz w:val="24"/>
          <w:szCs w:val="24"/>
        </w:rPr>
        <w:t>Pamatojoties uz likuma „Par pašvaldībām” 21.</w:t>
      </w:r>
      <w:r>
        <w:rPr>
          <w:sz w:val="24"/>
          <w:szCs w:val="24"/>
        </w:rPr>
        <w:t xml:space="preserve"> </w:t>
      </w:r>
      <w:r w:rsidRPr="00CD7334">
        <w:rPr>
          <w:sz w:val="24"/>
          <w:szCs w:val="24"/>
        </w:rPr>
        <w:t>panta pirmās daļas 19.</w:t>
      </w:r>
      <w:r>
        <w:rPr>
          <w:sz w:val="24"/>
          <w:szCs w:val="24"/>
        </w:rPr>
        <w:t xml:space="preserve"> </w:t>
      </w:r>
      <w:r w:rsidRPr="00CD7334">
        <w:rPr>
          <w:sz w:val="24"/>
          <w:szCs w:val="24"/>
        </w:rPr>
        <w:t>punktu, „Par pašvaldību budžetiem” 22., 22.</w:t>
      </w:r>
      <w:r w:rsidRPr="00CD7334">
        <w:rPr>
          <w:sz w:val="24"/>
          <w:szCs w:val="24"/>
          <w:vertAlign w:val="superscript"/>
        </w:rPr>
        <w:t>1</w:t>
      </w:r>
      <w:r w:rsidRPr="00CD7334">
        <w:rPr>
          <w:sz w:val="24"/>
          <w:szCs w:val="24"/>
        </w:rPr>
        <w:t>, 24.</w:t>
      </w:r>
      <w:r>
        <w:rPr>
          <w:sz w:val="24"/>
          <w:szCs w:val="24"/>
        </w:rPr>
        <w:t xml:space="preserve"> </w:t>
      </w:r>
      <w:r w:rsidRPr="00CD7334">
        <w:rPr>
          <w:sz w:val="24"/>
          <w:szCs w:val="24"/>
        </w:rPr>
        <w:t>pantiem, LR Ministru kabineta 25.03.2008. noteikumu Nr.196 „Noteikumi par pašvaldību aizņēmumiem un galvojumiem” 15.1.</w:t>
      </w:r>
      <w:r w:rsidR="00AB5415">
        <w:rPr>
          <w:sz w:val="24"/>
          <w:szCs w:val="24"/>
        </w:rPr>
        <w:t xml:space="preserve"> </w:t>
      </w:r>
      <w:r w:rsidRPr="00CD7334">
        <w:rPr>
          <w:sz w:val="24"/>
          <w:szCs w:val="24"/>
        </w:rPr>
        <w:t xml:space="preserve">punktu, </w:t>
      </w:r>
    </w:p>
    <w:p w:rsidR="00CD7334" w:rsidRDefault="00CD7334" w:rsidP="00CD7334">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CD7334" w:rsidRPr="00CD7334" w:rsidRDefault="00CD7334" w:rsidP="00CD7334">
      <w:pPr>
        <w:jc w:val="both"/>
        <w:rPr>
          <w:sz w:val="12"/>
          <w:szCs w:val="24"/>
        </w:rPr>
      </w:pPr>
    </w:p>
    <w:p w:rsidR="00CD7334" w:rsidRPr="00CD7334" w:rsidRDefault="008D617C" w:rsidP="00CD7334">
      <w:pPr>
        <w:numPr>
          <w:ilvl w:val="0"/>
          <w:numId w:val="39"/>
        </w:numPr>
        <w:jc w:val="both"/>
        <w:rPr>
          <w:sz w:val="24"/>
          <w:szCs w:val="24"/>
        </w:rPr>
      </w:pPr>
      <w:r>
        <w:rPr>
          <w:sz w:val="24"/>
          <w:szCs w:val="24"/>
        </w:rPr>
        <w:t>Lūgt P</w:t>
      </w:r>
      <w:r w:rsidR="00CD7334" w:rsidRPr="00CD7334">
        <w:rPr>
          <w:sz w:val="24"/>
          <w:szCs w:val="24"/>
        </w:rPr>
        <w:t xml:space="preserve">ašvaldību aizņēmumu un galvojumu kontroles pārraudzības padomei atļaut Amatas novada pašvaldībai ņemt aizņēmumu no Valsts kases </w:t>
      </w:r>
      <w:r w:rsidR="00CD7334" w:rsidRPr="00CD7334">
        <w:rPr>
          <w:b/>
          <w:sz w:val="24"/>
          <w:szCs w:val="24"/>
        </w:rPr>
        <w:t>219390.00</w:t>
      </w:r>
      <w:r w:rsidR="00CD7334" w:rsidRPr="00CD7334">
        <w:rPr>
          <w:sz w:val="24"/>
          <w:szCs w:val="24"/>
        </w:rPr>
        <w:t xml:space="preserve"> </w:t>
      </w:r>
      <w:r w:rsidR="00CD7334" w:rsidRPr="00CD7334">
        <w:rPr>
          <w:b/>
          <w:sz w:val="24"/>
          <w:szCs w:val="24"/>
        </w:rPr>
        <w:t xml:space="preserve">EUR </w:t>
      </w:r>
      <w:r w:rsidR="00AB5415">
        <w:rPr>
          <w:sz w:val="24"/>
          <w:szCs w:val="24"/>
        </w:rPr>
        <w:t>(d</w:t>
      </w:r>
      <w:r w:rsidR="00CD7334" w:rsidRPr="00CD7334">
        <w:rPr>
          <w:sz w:val="24"/>
          <w:szCs w:val="24"/>
        </w:rPr>
        <w:t xml:space="preserve">ivi simti deviņpadsmit tūkstoši trīs simti deviņdesmit </w:t>
      </w:r>
      <w:proofErr w:type="spellStart"/>
      <w:r w:rsidR="00CD7334" w:rsidRPr="00CD7334">
        <w:rPr>
          <w:i/>
          <w:sz w:val="24"/>
          <w:szCs w:val="24"/>
        </w:rPr>
        <w:t>euro</w:t>
      </w:r>
      <w:proofErr w:type="spellEnd"/>
      <w:r>
        <w:rPr>
          <w:sz w:val="24"/>
          <w:szCs w:val="24"/>
        </w:rPr>
        <w:t xml:space="preserve"> 00 centi</w:t>
      </w:r>
      <w:r w:rsidR="00CD7334" w:rsidRPr="00CD7334">
        <w:rPr>
          <w:sz w:val="24"/>
          <w:szCs w:val="24"/>
        </w:rPr>
        <w:t>) ar Valsts kases noteikto gada procentu likmes fiksēšanas periodu ik pēc 1 gada ELFLA projekta Nr.17-09-A00702-000017 „Pašvaldības ceļa Zaube-Galiņi rekonstrukcija” realizācijas nodrošināšanai 2017.</w:t>
      </w:r>
      <w:r>
        <w:rPr>
          <w:sz w:val="24"/>
          <w:szCs w:val="24"/>
        </w:rPr>
        <w:t xml:space="preserve"> </w:t>
      </w:r>
      <w:r w:rsidR="00CD7334" w:rsidRPr="00CD7334">
        <w:rPr>
          <w:sz w:val="24"/>
          <w:szCs w:val="24"/>
        </w:rPr>
        <w:t>gadā.</w:t>
      </w:r>
    </w:p>
    <w:p w:rsidR="00CD7334" w:rsidRPr="00CD7334" w:rsidRDefault="00CD7334" w:rsidP="00CD7334">
      <w:pPr>
        <w:numPr>
          <w:ilvl w:val="0"/>
          <w:numId w:val="39"/>
        </w:numPr>
        <w:jc w:val="both"/>
        <w:rPr>
          <w:sz w:val="24"/>
          <w:szCs w:val="24"/>
        </w:rPr>
      </w:pPr>
      <w:r w:rsidRPr="00CD7334">
        <w:rPr>
          <w:sz w:val="24"/>
          <w:szCs w:val="24"/>
        </w:rPr>
        <w:t>Aizņēmumu izņemt</w:t>
      </w:r>
      <w:r>
        <w:rPr>
          <w:sz w:val="24"/>
          <w:szCs w:val="24"/>
        </w:rPr>
        <w:t>,</w:t>
      </w:r>
      <w:r w:rsidRPr="00CD7334">
        <w:rPr>
          <w:sz w:val="24"/>
          <w:szCs w:val="24"/>
        </w:rPr>
        <w:t xml:space="preserve"> sākot no 2017.</w:t>
      </w:r>
      <w:r>
        <w:rPr>
          <w:sz w:val="24"/>
          <w:szCs w:val="24"/>
        </w:rPr>
        <w:t xml:space="preserve"> </w:t>
      </w:r>
      <w:r w:rsidRPr="00CD7334">
        <w:rPr>
          <w:sz w:val="24"/>
          <w:szCs w:val="24"/>
        </w:rPr>
        <w:t>gada augusta mēneša pēc pieprasījuma.</w:t>
      </w:r>
    </w:p>
    <w:p w:rsidR="00CD7334" w:rsidRPr="00CD7334" w:rsidRDefault="00CD7334" w:rsidP="00CD7334">
      <w:pPr>
        <w:numPr>
          <w:ilvl w:val="0"/>
          <w:numId w:val="39"/>
        </w:numPr>
        <w:jc w:val="both"/>
        <w:rPr>
          <w:sz w:val="24"/>
          <w:szCs w:val="24"/>
        </w:rPr>
      </w:pPr>
      <w:r w:rsidRPr="00CD7334">
        <w:rPr>
          <w:sz w:val="24"/>
          <w:szCs w:val="24"/>
        </w:rPr>
        <w:t>Aizņēmumu ņemt uz 5 gadiem.</w:t>
      </w:r>
    </w:p>
    <w:p w:rsidR="00CD7334" w:rsidRPr="00CD7334" w:rsidRDefault="00CD7334" w:rsidP="00CD7334">
      <w:pPr>
        <w:numPr>
          <w:ilvl w:val="0"/>
          <w:numId w:val="39"/>
        </w:numPr>
        <w:jc w:val="both"/>
        <w:rPr>
          <w:sz w:val="24"/>
          <w:szCs w:val="24"/>
        </w:rPr>
      </w:pPr>
      <w:r w:rsidRPr="00CD7334">
        <w:rPr>
          <w:sz w:val="24"/>
          <w:szCs w:val="24"/>
        </w:rPr>
        <w:t>Aizņēmuma pamatsummas atmaksu sākt veikt ar 2018.</w:t>
      </w:r>
      <w:r>
        <w:rPr>
          <w:sz w:val="24"/>
          <w:szCs w:val="24"/>
        </w:rPr>
        <w:t xml:space="preserve"> </w:t>
      </w:r>
      <w:r w:rsidRPr="00CD7334">
        <w:rPr>
          <w:sz w:val="24"/>
          <w:szCs w:val="24"/>
        </w:rPr>
        <w:t>gadu saskaņā ar aizņēmuma atmaksas grafiku.</w:t>
      </w:r>
    </w:p>
    <w:p w:rsidR="00CD7334" w:rsidRDefault="00CD7334" w:rsidP="00CD7334">
      <w:pPr>
        <w:numPr>
          <w:ilvl w:val="0"/>
          <w:numId w:val="39"/>
        </w:numPr>
        <w:jc w:val="both"/>
        <w:rPr>
          <w:sz w:val="24"/>
          <w:szCs w:val="24"/>
        </w:rPr>
      </w:pPr>
      <w:r w:rsidRPr="00CD7334">
        <w:rPr>
          <w:sz w:val="24"/>
          <w:szCs w:val="24"/>
        </w:rPr>
        <w:t>Aizņēmuma atmaksu garantēt ar pašvaldības budžetu.</w:t>
      </w:r>
    </w:p>
    <w:p w:rsidR="004A1E06" w:rsidRPr="00CD7334" w:rsidRDefault="00CD7334" w:rsidP="00CD7334">
      <w:pPr>
        <w:numPr>
          <w:ilvl w:val="0"/>
          <w:numId w:val="39"/>
        </w:numPr>
        <w:jc w:val="both"/>
        <w:rPr>
          <w:sz w:val="24"/>
          <w:szCs w:val="24"/>
        </w:rPr>
      </w:pPr>
      <w:r w:rsidRPr="00CD7334">
        <w:rPr>
          <w:sz w:val="24"/>
          <w:szCs w:val="24"/>
        </w:rPr>
        <w:t>Kontroli par lēmuma izpildi uzdot Amatas novada domes priekšsēdētājai E.</w:t>
      </w:r>
      <w:r>
        <w:rPr>
          <w:sz w:val="24"/>
          <w:szCs w:val="24"/>
        </w:rPr>
        <w:t xml:space="preserve"> </w:t>
      </w:r>
      <w:r w:rsidRPr="00CD7334">
        <w:rPr>
          <w:sz w:val="24"/>
          <w:szCs w:val="24"/>
        </w:rPr>
        <w:t>Eglītei.</w:t>
      </w:r>
    </w:p>
    <w:p w:rsidR="009F6D74" w:rsidRDefault="009F6D74" w:rsidP="00844A17">
      <w:pPr>
        <w:jc w:val="both"/>
        <w:rPr>
          <w:bCs/>
          <w:color w:val="000000"/>
          <w:sz w:val="24"/>
          <w:szCs w:val="24"/>
        </w:rPr>
      </w:pPr>
    </w:p>
    <w:p w:rsidR="004A1E06" w:rsidRDefault="004A1E06" w:rsidP="004A1E06">
      <w:pPr>
        <w:jc w:val="center"/>
        <w:rPr>
          <w:b/>
          <w:color w:val="000000"/>
          <w:sz w:val="24"/>
          <w:szCs w:val="24"/>
        </w:rPr>
      </w:pPr>
      <w:r>
        <w:rPr>
          <w:b/>
          <w:color w:val="000000"/>
          <w:sz w:val="24"/>
          <w:szCs w:val="24"/>
        </w:rPr>
        <w:lastRenderedPageBreak/>
        <w:t>7.</w:t>
      </w:r>
      <w:r w:rsidRPr="00367B04">
        <w:rPr>
          <w:b/>
          <w:color w:val="000000"/>
          <w:sz w:val="24"/>
          <w:szCs w:val="24"/>
        </w:rPr>
        <w:t>§</w:t>
      </w:r>
    </w:p>
    <w:p w:rsidR="004A1E06" w:rsidRPr="00306305" w:rsidRDefault="004A1E06" w:rsidP="004A1E06">
      <w:pPr>
        <w:pBdr>
          <w:bottom w:val="single" w:sz="12" w:space="1" w:color="auto"/>
        </w:pBdr>
        <w:jc w:val="center"/>
        <w:rPr>
          <w:b/>
          <w:bCs/>
          <w:sz w:val="24"/>
          <w:szCs w:val="24"/>
        </w:rPr>
      </w:pPr>
      <w:r w:rsidRPr="00306305">
        <w:rPr>
          <w:b/>
          <w:bCs/>
          <w:sz w:val="24"/>
          <w:szCs w:val="24"/>
        </w:rPr>
        <w:t xml:space="preserve">Par </w:t>
      </w:r>
      <w:r w:rsidR="008E7E00" w:rsidRPr="0041152C">
        <w:rPr>
          <w:b/>
          <w:sz w:val="24"/>
          <w:szCs w:val="22"/>
        </w:rPr>
        <w:t>Amatas novada pašvaldības amata vienību saraksta apstiprināšanu</w:t>
      </w:r>
    </w:p>
    <w:p w:rsidR="004A1E06" w:rsidRPr="002759F8" w:rsidRDefault="004A1E06" w:rsidP="004A1E06">
      <w:pPr>
        <w:jc w:val="both"/>
        <w:rPr>
          <w:rFonts w:eastAsia="Calibri"/>
          <w:bCs/>
          <w:color w:val="000000"/>
          <w:sz w:val="24"/>
          <w:szCs w:val="24"/>
        </w:rPr>
      </w:pPr>
      <w:r w:rsidRPr="002759F8">
        <w:rPr>
          <w:rFonts w:eastAsia="Calibri"/>
          <w:bCs/>
          <w:color w:val="000000"/>
          <w:sz w:val="24"/>
          <w:szCs w:val="24"/>
        </w:rPr>
        <w:t>Ziņo novada domes priekšsēdētāja E. Eglīte</w:t>
      </w:r>
    </w:p>
    <w:p w:rsidR="004A1E06" w:rsidRPr="002759F8" w:rsidRDefault="004A1E06" w:rsidP="004A1E06">
      <w:pPr>
        <w:jc w:val="both"/>
        <w:rPr>
          <w:rFonts w:eastAsia="Calibri"/>
          <w:bCs/>
          <w:color w:val="000000"/>
          <w:sz w:val="24"/>
          <w:szCs w:val="24"/>
        </w:rPr>
      </w:pPr>
      <w:r w:rsidRPr="002759F8">
        <w:rPr>
          <w:rFonts w:eastAsia="Calibri"/>
          <w:bCs/>
          <w:color w:val="000000"/>
          <w:sz w:val="24"/>
          <w:szCs w:val="24"/>
        </w:rPr>
        <w:t>Izsakās</w:t>
      </w:r>
      <w:r w:rsidR="008D617C">
        <w:rPr>
          <w:rFonts w:eastAsia="Calibri"/>
          <w:bCs/>
          <w:color w:val="000000"/>
          <w:sz w:val="24"/>
          <w:szCs w:val="24"/>
        </w:rPr>
        <w:t xml:space="preserve"> V. Veisenkopfa</w:t>
      </w:r>
    </w:p>
    <w:p w:rsidR="004A1E06" w:rsidRPr="008E7E00" w:rsidRDefault="004A1E06" w:rsidP="00844A17">
      <w:pPr>
        <w:jc w:val="both"/>
        <w:rPr>
          <w:bCs/>
          <w:color w:val="000000"/>
          <w:sz w:val="12"/>
          <w:szCs w:val="24"/>
        </w:rPr>
      </w:pPr>
    </w:p>
    <w:p w:rsidR="006513BE" w:rsidRDefault="006513BE" w:rsidP="006513BE">
      <w:pPr>
        <w:ind w:firstLine="720"/>
        <w:jc w:val="both"/>
        <w:rPr>
          <w:sz w:val="24"/>
          <w:szCs w:val="24"/>
        </w:rPr>
      </w:pPr>
      <w:r w:rsidRPr="006513BE">
        <w:rPr>
          <w:sz w:val="24"/>
          <w:szCs w:val="24"/>
        </w:rPr>
        <w:t>Pamatojoties uz likuma „Par pašvaldībām” 21.</w:t>
      </w:r>
      <w:r>
        <w:rPr>
          <w:sz w:val="24"/>
          <w:szCs w:val="24"/>
        </w:rPr>
        <w:t xml:space="preserve"> </w:t>
      </w:r>
      <w:r w:rsidRPr="006513BE">
        <w:rPr>
          <w:sz w:val="24"/>
          <w:szCs w:val="24"/>
        </w:rPr>
        <w:t>panta pirmās daļas 6.</w:t>
      </w:r>
      <w:r>
        <w:rPr>
          <w:sz w:val="24"/>
          <w:szCs w:val="24"/>
        </w:rPr>
        <w:t xml:space="preserve"> </w:t>
      </w:r>
      <w:r w:rsidRPr="006513BE">
        <w:rPr>
          <w:sz w:val="24"/>
          <w:szCs w:val="24"/>
        </w:rPr>
        <w:t>punktu, kas nosaka, ka dome var apstiprināt pārvaldes struktūru, 13.</w:t>
      </w:r>
      <w:r>
        <w:rPr>
          <w:sz w:val="24"/>
          <w:szCs w:val="24"/>
        </w:rPr>
        <w:t xml:space="preserve"> </w:t>
      </w:r>
      <w:r w:rsidRPr="006513BE">
        <w:rPr>
          <w:sz w:val="24"/>
          <w:szCs w:val="24"/>
        </w:rPr>
        <w:t xml:space="preserve">punktu, kas nosaka, ka dome var noteikt pašvaldības amatpersonu un darbinieku atlīdzību, pamatojoties uz saimniecisku un organizatorisku pasākumu veikšanu, Teritorijas attīstības un nekustamā īpašuma nodaļas nodokļu administratoru un Finanšu nodaļas grāmatvežu amata  pienākumu pārdali,  izvērtējot pašvaldības darbiniekiem noteiktos profesionālās darbības pamatuzdevumus, bāriņtiesas sekretāra darba pienākumu apjomu un noslodzi,  </w:t>
      </w:r>
    </w:p>
    <w:p w:rsidR="006513BE" w:rsidRDefault="006513BE" w:rsidP="006513BE">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6513BE" w:rsidRPr="006513BE" w:rsidRDefault="006513BE" w:rsidP="006513BE">
      <w:pPr>
        <w:jc w:val="both"/>
        <w:rPr>
          <w:sz w:val="12"/>
          <w:szCs w:val="24"/>
        </w:rPr>
      </w:pPr>
    </w:p>
    <w:p w:rsidR="006513BE" w:rsidRPr="006513BE" w:rsidRDefault="006513BE" w:rsidP="006513BE">
      <w:pPr>
        <w:ind w:firstLine="720"/>
        <w:jc w:val="both"/>
        <w:rPr>
          <w:sz w:val="24"/>
          <w:szCs w:val="24"/>
        </w:rPr>
      </w:pPr>
      <w:r w:rsidRPr="006513BE">
        <w:rPr>
          <w:sz w:val="24"/>
          <w:szCs w:val="24"/>
        </w:rPr>
        <w:t xml:space="preserve">Sākot ar  </w:t>
      </w:r>
      <w:r w:rsidRPr="006513BE">
        <w:rPr>
          <w:b/>
          <w:sz w:val="24"/>
          <w:szCs w:val="24"/>
        </w:rPr>
        <w:t>2017.</w:t>
      </w:r>
      <w:r>
        <w:rPr>
          <w:b/>
          <w:sz w:val="24"/>
          <w:szCs w:val="24"/>
        </w:rPr>
        <w:t xml:space="preserve"> </w:t>
      </w:r>
      <w:r w:rsidRPr="006513BE">
        <w:rPr>
          <w:b/>
          <w:sz w:val="24"/>
          <w:szCs w:val="24"/>
        </w:rPr>
        <w:t>gada 1.</w:t>
      </w:r>
      <w:r>
        <w:rPr>
          <w:b/>
          <w:sz w:val="24"/>
          <w:szCs w:val="24"/>
        </w:rPr>
        <w:t xml:space="preserve"> </w:t>
      </w:r>
      <w:r w:rsidRPr="006513BE">
        <w:rPr>
          <w:b/>
          <w:sz w:val="24"/>
          <w:szCs w:val="24"/>
        </w:rPr>
        <w:t>jūliju</w:t>
      </w:r>
      <w:r w:rsidRPr="006513BE">
        <w:rPr>
          <w:sz w:val="24"/>
          <w:szCs w:val="24"/>
        </w:rPr>
        <w:t xml:space="preserve"> izdarīt izmaiņas Amatas novada pašvaldības amata vienību un nodarbināto sarakstā:</w:t>
      </w:r>
    </w:p>
    <w:p w:rsidR="006513BE" w:rsidRPr="006513BE" w:rsidRDefault="006513BE" w:rsidP="006513BE">
      <w:pPr>
        <w:ind w:firstLine="720"/>
        <w:jc w:val="both"/>
        <w:rPr>
          <w:b/>
          <w:sz w:val="24"/>
          <w:szCs w:val="24"/>
        </w:rPr>
      </w:pPr>
      <w:bookmarkStart w:id="0" w:name="OLE_LINK5"/>
      <w:r w:rsidRPr="006513BE">
        <w:rPr>
          <w:sz w:val="24"/>
          <w:szCs w:val="24"/>
        </w:rPr>
        <w:t>1.</w:t>
      </w:r>
      <w:bookmarkEnd w:id="0"/>
      <w:r w:rsidRPr="006513BE">
        <w:rPr>
          <w:sz w:val="24"/>
          <w:szCs w:val="24"/>
        </w:rPr>
        <w:t xml:space="preserve"> Palielināt mēnešalgas apmēru amata vienībai </w:t>
      </w:r>
      <w:r w:rsidRPr="006513BE">
        <w:rPr>
          <w:b/>
          <w:sz w:val="24"/>
          <w:szCs w:val="24"/>
        </w:rPr>
        <w:t>bāriņtiesas sekretārs</w:t>
      </w:r>
      <w:r w:rsidRPr="006513BE">
        <w:rPr>
          <w:sz w:val="24"/>
          <w:szCs w:val="24"/>
        </w:rPr>
        <w:t>, profesijas kods 2621 03 (l</w:t>
      </w:r>
      <w:r>
        <w:rPr>
          <w:sz w:val="24"/>
          <w:szCs w:val="24"/>
        </w:rPr>
        <w:t>īdzšinējā noteiktā mēnešalga</w:t>
      </w:r>
      <w:r w:rsidRPr="006513BE">
        <w:rPr>
          <w:sz w:val="24"/>
          <w:szCs w:val="24"/>
        </w:rPr>
        <w:t xml:space="preserve"> 593</w:t>
      </w:r>
      <w:r>
        <w:rPr>
          <w:sz w:val="24"/>
          <w:szCs w:val="24"/>
        </w:rPr>
        <w:t>,00 EUR</w:t>
      </w:r>
      <w:r w:rsidRPr="006513BE">
        <w:rPr>
          <w:sz w:val="24"/>
          <w:szCs w:val="24"/>
        </w:rPr>
        <w:t>)</w:t>
      </w:r>
      <w:r>
        <w:rPr>
          <w:sz w:val="24"/>
          <w:szCs w:val="24"/>
        </w:rPr>
        <w:t xml:space="preserve"> un noteikt mēnešalgu</w:t>
      </w:r>
      <w:r w:rsidRPr="006513BE">
        <w:rPr>
          <w:b/>
          <w:sz w:val="24"/>
          <w:szCs w:val="24"/>
        </w:rPr>
        <w:t xml:space="preserve"> 750,</w:t>
      </w:r>
      <w:r>
        <w:rPr>
          <w:b/>
          <w:sz w:val="24"/>
          <w:szCs w:val="24"/>
        </w:rPr>
        <w:t>00 EUR</w:t>
      </w:r>
      <w:r w:rsidRPr="006513BE">
        <w:rPr>
          <w:b/>
          <w:sz w:val="24"/>
          <w:szCs w:val="24"/>
        </w:rPr>
        <w:t xml:space="preserve"> </w:t>
      </w:r>
      <w:r w:rsidRPr="006513BE">
        <w:rPr>
          <w:sz w:val="24"/>
          <w:szCs w:val="24"/>
        </w:rPr>
        <w:t xml:space="preserve">(septiņi simti piecdesmit </w:t>
      </w:r>
      <w:r w:rsidRPr="006513BE">
        <w:rPr>
          <w:i/>
          <w:sz w:val="24"/>
          <w:szCs w:val="24"/>
        </w:rPr>
        <w:t>euro</w:t>
      </w:r>
      <w:r w:rsidRPr="006513BE">
        <w:rPr>
          <w:sz w:val="24"/>
          <w:szCs w:val="24"/>
        </w:rPr>
        <w:t xml:space="preserve"> 00 centi) .</w:t>
      </w:r>
      <w:r w:rsidRPr="006513BE">
        <w:rPr>
          <w:b/>
          <w:sz w:val="24"/>
          <w:szCs w:val="24"/>
        </w:rPr>
        <w:t xml:space="preserve"> </w:t>
      </w:r>
    </w:p>
    <w:p w:rsidR="006513BE" w:rsidRPr="006513BE" w:rsidRDefault="006513BE" w:rsidP="006513BE">
      <w:pPr>
        <w:ind w:firstLine="720"/>
        <w:jc w:val="both"/>
        <w:rPr>
          <w:b/>
          <w:sz w:val="24"/>
          <w:szCs w:val="24"/>
        </w:rPr>
      </w:pPr>
      <w:r w:rsidRPr="006513BE">
        <w:rPr>
          <w:sz w:val="24"/>
          <w:szCs w:val="24"/>
        </w:rPr>
        <w:t xml:space="preserve">2. Palielināt mēnešalgas apmēru amata vienībai </w:t>
      </w:r>
      <w:r w:rsidRPr="006513BE">
        <w:rPr>
          <w:b/>
          <w:sz w:val="24"/>
          <w:szCs w:val="24"/>
        </w:rPr>
        <w:t>nodokļu administrators</w:t>
      </w:r>
      <w:r>
        <w:rPr>
          <w:sz w:val="24"/>
          <w:szCs w:val="24"/>
        </w:rPr>
        <w:t xml:space="preserve"> </w:t>
      </w:r>
      <w:r w:rsidRPr="006513BE">
        <w:rPr>
          <w:sz w:val="24"/>
          <w:szCs w:val="24"/>
        </w:rPr>
        <w:t xml:space="preserve">Amatas novada pašvaldības Teritorijas attīstības un nekustamā īpašuma nodaļā, profesijas kods 4311 06 (līdzšinējā </w:t>
      </w:r>
      <w:r>
        <w:rPr>
          <w:sz w:val="24"/>
          <w:szCs w:val="24"/>
        </w:rPr>
        <w:t>noteiktā mēnešalga 480,00 EUR</w:t>
      </w:r>
      <w:r w:rsidRPr="006513BE">
        <w:rPr>
          <w:sz w:val="24"/>
          <w:szCs w:val="24"/>
        </w:rPr>
        <w:t xml:space="preserve">) un  </w:t>
      </w:r>
      <w:r>
        <w:rPr>
          <w:sz w:val="24"/>
          <w:szCs w:val="24"/>
        </w:rPr>
        <w:t>noteikt mēnešalgu</w:t>
      </w:r>
      <w:r w:rsidRPr="006513BE">
        <w:rPr>
          <w:b/>
          <w:sz w:val="24"/>
          <w:szCs w:val="24"/>
        </w:rPr>
        <w:t xml:space="preserve"> 680,</w:t>
      </w:r>
      <w:r>
        <w:rPr>
          <w:b/>
          <w:sz w:val="24"/>
          <w:szCs w:val="24"/>
        </w:rPr>
        <w:t>00 EUR</w:t>
      </w:r>
      <w:r w:rsidRPr="006513BE">
        <w:rPr>
          <w:b/>
          <w:sz w:val="24"/>
          <w:szCs w:val="24"/>
        </w:rPr>
        <w:t xml:space="preserve"> </w:t>
      </w:r>
      <w:r w:rsidRPr="006513BE">
        <w:rPr>
          <w:sz w:val="24"/>
          <w:szCs w:val="24"/>
        </w:rPr>
        <w:t>(</w:t>
      </w:r>
      <w:r w:rsidR="008D617C">
        <w:rPr>
          <w:sz w:val="24"/>
          <w:szCs w:val="24"/>
        </w:rPr>
        <w:t>seš</w:t>
      </w:r>
      <w:r w:rsidR="00E92B4C">
        <w:rPr>
          <w:sz w:val="24"/>
          <w:szCs w:val="24"/>
        </w:rPr>
        <w:t>i simti astoņdesmit</w:t>
      </w:r>
      <w:r w:rsidRPr="006513BE">
        <w:rPr>
          <w:sz w:val="24"/>
          <w:szCs w:val="24"/>
        </w:rPr>
        <w:t xml:space="preserve"> </w:t>
      </w:r>
      <w:proofErr w:type="spellStart"/>
      <w:r w:rsidRPr="006513BE">
        <w:rPr>
          <w:i/>
          <w:sz w:val="24"/>
          <w:szCs w:val="24"/>
        </w:rPr>
        <w:t>euro</w:t>
      </w:r>
      <w:proofErr w:type="spellEnd"/>
      <w:r w:rsidRPr="006513BE">
        <w:rPr>
          <w:sz w:val="24"/>
          <w:szCs w:val="24"/>
        </w:rPr>
        <w:t xml:space="preserve"> 00 centi). </w:t>
      </w:r>
    </w:p>
    <w:p w:rsidR="006513BE" w:rsidRPr="006513BE" w:rsidRDefault="006513BE" w:rsidP="006513BE">
      <w:pPr>
        <w:ind w:firstLine="720"/>
        <w:jc w:val="both"/>
        <w:rPr>
          <w:sz w:val="24"/>
          <w:szCs w:val="24"/>
        </w:rPr>
      </w:pPr>
      <w:r w:rsidRPr="006513BE">
        <w:rPr>
          <w:sz w:val="24"/>
          <w:szCs w:val="24"/>
        </w:rPr>
        <w:t>3. Izveidot 1</w:t>
      </w:r>
      <w:r>
        <w:rPr>
          <w:sz w:val="24"/>
          <w:szCs w:val="24"/>
        </w:rPr>
        <w:t xml:space="preserve"> </w:t>
      </w:r>
      <w:r w:rsidRPr="006513BE">
        <w:rPr>
          <w:sz w:val="24"/>
          <w:szCs w:val="24"/>
        </w:rPr>
        <w:t xml:space="preserve">(vienu) jaunu amata vienību </w:t>
      </w:r>
      <w:r w:rsidRPr="006513BE">
        <w:rPr>
          <w:b/>
          <w:sz w:val="24"/>
          <w:szCs w:val="24"/>
        </w:rPr>
        <w:t>vecākais</w:t>
      </w:r>
      <w:r w:rsidRPr="006513BE">
        <w:rPr>
          <w:sz w:val="24"/>
          <w:szCs w:val="24"/>
        </w:rPr>
        <w:t xml:space="preserve"> </w:t>
      </w:r>
      <w:r w:rsidRPr="006513BE">
        <w:rPr>
          <w:b/>
          <w:sz w:val="24"/>
          <w:szCs w:val="24"/>
        </w:rPr>
        <w:t>grāmatvedis</w:t>
      </w:r>
      <w:r w:rsidRPr="006513BE">
        <w:rPr>
          <w:sz w:val="24"/>
          <w:szCs w:val="24"/>
        </w:rPr>
        <w:t xml:space="preserve"> Amatas novada pašvaldības Finanšu nodaļā, profesijas kods 2411 01. Amatam noteikta 14</w:t>
      </w:r>
      <w:r>
        <w:rPr>
          <w:sz w:val="24"/>
          <w:szCs w:val="24"/>
        </w:rPr>
        <w:t>.</w:t>
      </w:r>
      <w:r w:rsidR="00AB5415">
        <w:rPr>
          <w:sz w:val="24"/>
          <w:szCs w:val="24"/>
        </w:rPr>
        <w:t xml:space="preserve"> amatu saime, IIIB </w:t>
      </w:r>
      <w:r w:rsidRPr="006513BE">
        <w:rPr>
          <w:sz w:val="24"/>
          <w:szCs w:val="24"/>
        </w:rPr>
        <w:t>amatu saimes līmenis, 9</w:t>
      </w:r>
      <w:r>
        <w:rPr>
          <w:sz w:val="24"/>
          <w:szCs w:val="24"/>
        </w:rPr>
        <w:t>.</w:t>
      </w:r>
      <w:r w:rsidRPr="006513BE">
        <w:rPr>
          <w:sz w:val="24"/>
          <w:szCs w:val="24"/>
        </w:rPr>
        <w:t xml:space="preserve"> mēnešalgu grupa, pil</w:t>
      </w:r>
      <w:r>
        <w:rPr>
          <w:sz w:val="24"/>
          <w:szCs w:val="24"/>
        </w:rPr>
        <w:t>nas l</w:t>
      </w:r>
      <w:r w:rsidR="00AB5415">
        <w:rPr>
          <w:sz w:val="24"/>
          <w:szCs w:val="24"/>
        </w:rPr>
        <w:t>ikmes mēnešalgas apmērs 1040,00 </w:t>
      </w:r>
      <w:r>
        <w:rPr>
          <w:sz w:val="24"/>
          <w:szCs w:val="24"/>
        </w:rPr>
        <w:t>EUR</w:t>
      </w:r>
      <w:r w:rsidRPr="006513BE">
        <w:rPr>
          <w:sz w:val="24"/>
          <w:szCs w:val="24"/>
        </w:rPr>
        <w:t xml:space="preserve"> (viens tūkstotis četrdesmit </w:t>
      </w:r>
      <w:r w:rsidRPr="006513BE">
        <w:rPr>
          <w:i/>
          <w:sz w:val="24"/>
          <w:szCs w:val="24"/>
        </w:rPr>
        <w:t>euro</w:t>
      </w:r>
      <w:r w:rsidRPr="006513BE">
        <w:rPr>
          <w:sz w:val="24"/>
          <w:szCs w:val="24"/>
        </w:rPr>
        <w:t xml:space="preserve"> 00 centi).</w:t>
      </w:r>
    </w:p>
    <w:p w:rsidR="006513BE" w:rsidRPr="006513BE" w:rsidRDefault="006513BE" w:rsidP="006513BE">
      <w:pPr>
        <w:ind w:firstLine="720"/>
        <w:jc w:val="both"/>
        <w:rPr>
          <w:sz w:val="24"/>
          <w:szCs w:val="24"/>
        </w:rPr>
      </w:pPr>
      <w:r w:rsidRPr="006513BE">
        <w:rPr>
          <w:sz w:val="24"/>
          <w:szCs w:val="24"/>
        </w:rPr>
        <w:t xml:space="preserve">4. Izslēgt </w:t>
      </w:r>
      <w:r w:rsidR="00943D3B">
        <w:rPr>
          <w:sz w:val="24"/>
          <w:szCs w:val="24"/>
        </w:rPr>
        <w:t>ar</w:t>
      </w:r>
      <w:r w:rsidR="00EE26BD">
        <w:rPr>
          <w:sz w:val="24"/>
          <w:szCs w:val="24"/>
        </w:rPr>
        <w:t xml:space="preserve"> 2017. gada 10. j</w:t>
      </w:r>
      <w:r w:rsidR="00943D3B">
        <w:rPr>
          <w:sz w:val="24"/>
          <w:szCs w:val="24"/>
        </w:rPr>
        <w:t>ūliju</w:t>
      </w:r>
      <w:r w:rsidR="00EE26BD">
        <w:rPr>
          <w:sz w:val="24"/>
          <w:szCs w:val="24"/>
        </w:rPr>
        <w:t xml:space="preserve"> </w:t>
      </w:r>
      <w:r w:rsidR="00943D3B">
        <w:rPr>
          <w:sz w:val="24"/>
          <w:szCs w:val="24"/>
        </w:rPr>
        <w:t xml:space="preserve">2 </w:t>
      </w:r>
      <w:r w:rsidRPr="006513BE">
        <w:rPr>
          <w:sz w:val="24"/>
          <w:szCs w:val="24"/>
        </w:rPr>
        <w:t>(</w:t>
      </w:r>
      <w:r w:rsidR="00943D3B">
        <w:rPr>
          <w:sz w:val="24"/>
          <w:szCs w:val="24"/>
        </w:rPr>
        <w:t>divas) amata vienības</w:t>
      </w:r>
      <w:r w:rsidRPr="006513BE">
        <w:rPr>
          <w:sz w:val="24"/>
          <w:szCs w:val="24"/>
        </w:rPr>
        <w:t xml:space="preserve"> </w:t>
      </w:r>
      <w:r w:rsidRPr="006513BE">
        <w:rPr>
          <w:b/>
          <w:sz w:val="24"/>
          <w:szCs w:val="24"/>
        </w:rPr>
        <w:t>grāmatvedis-kasieris</w:t>
      </w:r>
      <w:r w:rsidRPr="006513BE">
        <w:rPr>
          <w:sz w:val="24"/>
          <w:szCs w:val="24"/>
        </w:rPr>
        <w:t xml:space="preserve"> Amatas novada pašvaldības Finanšu nodaļā.</w:t>
      </w:r>
    </w:p>
    <w:p w:rsidR="006513BE" w:rsidRPr="006513BE" w:rsidRDefault="006513BE" w:rsidP="006513BE">
      <w:pPr>
        <w:ind w:firstLine="720"/>
        <w:jc w:val="both"/>
        <w:rPr>
          <w:sz w:val="24"/>
          <w:szCs w:val="24"/>
        </w:rPr>
      </w:pPr>
      <w:r w:rsidRPr="006513BE">
        <w:rPr>
          <w:sz w:val="24"/>
          <w:szCs w:val="24"/>
        </w:rPr>
        <w:t>5.</w:t>
      </w:r>
      <w:r w:rsidR="00943D3B">
        <w:rPr>
          <w:sz w:val="24"/>
          <w:szCs w:val="24"/>
        </w:rPr>
        <w:t xml:space="preserve"> </w:t>
      </w:r>
      <w:r w:rsidRPr="006513BE">
        <w:rPr>
          <w:sz w:val="24"/>
          <w:szCs w:val="24"/>
        </w:rPr>
        <w:t>Finanšu nodaļai nodrošināt atalgojumam nepieciešamo papildus finansējumu, veicot grozījumus 2017.</w:t>
      </w:r>
      <w:r>
        <w:rPr>
          <w:sz w:val="24"/>
          <w:szCs w:val="24"/>
        </w:rPr>
        <w:t xml:space="preserve"> </w:t>
      </w:r>
      <w:r w:rsidRPr="006513BE">
        <w:rPr>
          <w:sz w:val="24"/>
          <w:szCs w:val="24"/>
        </w:rPr>
        <w:t>gadam pašvaldības budžetā.</w:t>
      </w:r>
    </w:p>
    <w:p w:rsidR="006513BE" w:rsidRPr="006513BE" w:rsidRDefault="006513BE" w:rsidP="006513BE">
      <w:pPr>
        <w:ind w:firstLine="720"/>
        <w:jc w:val="both"/>
        <w:rPr>
          <w:sz w:val="24"/>
          <w:szCs w:val="24"/>
        </w:rPr>
      </w:pPr>
      <w:r w:rsidRPr="006513BE">
        <w:rPr>
          <w:sz w:val="24"/>
          <w:szCs w:val="24"/>
        </w:rPr>
        <w:t>6.</w:t>
      </w:r>
      <w:r w:rsidR="00943D3B">
        <w:rPr>
          <w:sz w:val="24"/>
          <w:szCs w:val="24"/>
        </w:rPr>
        <w:t xml:space="preserve"> </w:t>
      </w:r>
      <w:r w:rsidRPr="006513BE">
        <w:rPr>
          <w:sz w:val="24"/>
          <w:szCs w:val="24"/>
        </w:rPr>
        <w:t xml:space="preserve">Apstiprināt Amatas novada pašvaldības amatu un nodarbināto sarakstu pēc stāvokļa uz 01.07.2017. </w:t>
      </w:r>
    </w:p>
    <w:p w:rsidR="006513BE" w:rsidRPr="006513BE" w:rsidRDefault="006513BE" w:rsidP="006513BE">
      <w:pPr>
        <w:ind w:firstLine="720"/>
        <w:jc w:val="both"/>
        <w:rPr>
          <w:sz w:val="24"/>
          <w:szCs w:val="24"/>
        </w:rPr>
      </w:pPr>
      <w:r w:rsidRPr="006513BE">
        <w:rPr>
          <w:sz w:val="24"/>
          <w:szCs w:val="24"/>
        </w:rPr>
        <w:t>7.</w:t>
      </w:r>
      <w:r w:rsidR="00943D3B">
        <w:rPr>
          <w:sz w:val="24"/>
          <w:szCs w:val="24"/>
        </w:rPr>
        <w:t xml:space="preserve"> </w:t>
      </w:r>
      <w:r w:rsidRPr="006513BE">
        <w:rPr>
          <w:sz w:val="24"/>
          <w:szCs w:val="24"/>
        </w:rPr>
        <w:t>Atzīt par spēku zaudējušu 24.05.2017. Amatas novada domes sēdē Nr.7 apstiprināto amata vienību sarakstu pēc stāvokļa</w:t>
      </w:r>
      <w:r w:rsidR="00AB5415">
        <w:rPr>
          <w:sz w:val="24"/>
          <w:szCs w:val="24"/>
        </w:rPr>
        <w:t xml:space="preserve"> uz</w:t>
      </w:r>
      <w:r w:rsidRPr="006513BE">
        <w:rPr>
          <w:sz w:val="24"/>
          <w:szCs w:val="24"/>
        </w:rPr>
        <w:t xml:space="preserve"> 01.06.2017.</w:t>
      </w:r>
    </w:p>
    <w:p w:rsidR="008E7E00" w:rsidRPr="00E32FDC" w:rsidRDefault="008E7E00" w:rsidP="00844A17">
      <w:pPr>
        <w:jc w:val="both"/>
        <w:rPr>
          <w:bCs/>
          <w:color w:val="000000"/>
          <w:sz w:val="12"/>
          <w:szCs w:val="24"/>
        </w:rPr>
      </w:pPr>
    </w:p>
    <w:p w:rsidR="00D37D82" w:rsidRDefault="004A1E06" w:rsidP="00D37D82">
      <w:pPr>
        <w:jc w:val="center"/>
        <w:rPr>
          <w:b/>
          <w:color w:val="000000"/>
          <w:sz w:val="24"/>
          <w:szCs w:val="24"/>
        </w:rPr>
      </w:pPr>
      <w:r>
        <w:rPr>
          <w:b/>
          <w:color w:val="000000"/>
          <w:sz w:val="24"/>
          <w:szCs w:val="24"/>
        </w:rPr>
        <w:t>8</w:t>
      </w:r>
      <w:r w:rsidR="00D37D82" w:rsidRPr="00367B04">
        <w:rPr>
          <w:b/>
          <w:color w:val="000000"/>
          <w:sz w:val="24"/>
          <w:szCs w:val="24"/>
        </w:rPr>
        <w:t>.§</w:t>
      </w:r>
    </w:p>
    <w:p w:rsidR="00D37D82" w:rsidRPr="00306305" w:rsidRDefault="00D37D82" w:rsidP="00D37D82">
      <w:pPr>
        <w:pBdr>
          <w:bottom w:val="single" w:sz="12" w:space="1" w:color="auto"/>
        </w:pBdr>
        <w:jc w:val="center"/>
        <w:rPr>
          <w:b/>
          <w:bCs/>
          <w:sz w:val="24"/>
          <w:szCs w:val="24"/>
        </w:rPr>
      </w:pPr>
      <w:r w:rsidRPr="00306305">
        <w:rPr>
          <w:b/>
          <w:bCs/>
          <w:sz w:val="24"/>
          <w:szCs w:val="24"/>
        </w:rPr>
        <w:t xml:space="preserve">Par </w:t>
      </w:r>
      <w:r w:rsidR="00E16F9D">
        <w:rPr>
          <w:b/>
          <w:bCs/>
          <w:color w:val="000000"/>
          <w:sz w:val="24"/>
          <w:szCs w:val="24"/>
        </w:rPr>
        <w:t>palīdzības sniegšanu ūdens apgādes nodrošināšanai</w:t>
      </w:r>
    </w:p>
    <w:p w:rsidR="00D37D82" w:rsidRPr="002759F8" w:rsidRDefault="00D37D82" w:rsidP="00D37D82">
      <w:pPr>
        <w:jc w:val="both"/>
        <w:rPr>
          <w:rFonts w:eastAsia="Calibri"/>
          <w:bCs/>
          <w:color w:val="000000"/>
          <w:sz w:val="24"/>
          <w:szCs w:val="24"/>
        </w:rPr>
      </w:pPr>
      <w:r w:rsidRPr="002759F8">
        <w:rPr>
          <w:rFonts w:eastAsia="Calibri"/>
          <w:bCs/>
          <w:color w:val="000000"/>
          <w:sz w:val="24"/>
          <w:szCs w:val="24"/>
        </w:rPr>
        <w:t xml:space="preserve">Ziņo </w:t>
      </w:r>
      <w:r w:rsidR="00B331DF" w:rsidRPr="002759F8">
        <w:rPr>
          <w:rFonts w:eastAsia="Calibri"/>
          <w:bCs/>
          <w:color w:val="000000"/>
          <w:sz w:val="24"/>
          <w:szCs w:val="24"/>
        </w:rPr>
        <w:t>novada domes priekšsēdētāja E. Eglīte</w:t>
      </w:r>
    </w:p>
    <w:p w:rsidR="00D37D82" w:rsidRPr="002759F8" w:rsidRDefault="00D37D82" w:rsidP="00D37D82">
      <w:pPr>
        <w:jc w:val="both"/>
        <w:rPr>
          <w:rFonts w:eastAsia="Calibri"/>
          <w:bCs/>
          <w:color w:val="000000"/>
          <w:sz w:val="24"/>
          <w:szCs w:val="24"/>
        </w:rPr>
      </w:pPr>
      <w:r w:rsidRPr="002759F8">
        <w:rPr>
          <w:rFonts w:eastAsia="Calibri"/>
          <w:bCs/>
          <w:color w:val="000000"/>
          <w:sz w:val="24"/>
          <w:szCs w:val="24"/>
        </w:rPr>
        <w:t>Izsakās</w:t>
      </w:r>
      <w:r w:rsidR="008D617C">
        <w:rPr>
          <w:rFonts w:eastAsia="Calibri"/>
          <w:bCs/>
          <w:color w:val="000000"/>
          <w:sz w:val="24"/>
          <w:szCs w:val="24"/>
        </w:rPr>
        <w:t xml:space="preserve"> T. Šelengovs, M. Timermanis, A. Jansons</w:t>
      </w:r>
    </w:p>
    <w:p w:rsidR="002759F8" w:rsidRPr="00C228BE" w:rsidRDefault="002759F8" w:rsidP="00844A17">
      <w:pPr>
        <w:jc w:val="both"/>
        <w:rPr>
          <w:bCs/>
          <w:color w:val="000000"/>
          <w:sz w:val="12"/>
          <w:szCs w:val="24"/>
        </w:rPr>
      </w:pPr>
    </w:p>
    <w:p w:rsidR="00E16F9D" w:rsidRDefault="00E16F9D" w:rsidP="00E16F9D">
      <w:pPr>
        <w:ind w:firstLine="720"/>
        <w:contextualSpacing/>
        <w:jc w:val="both"/>
        <w:rPr>
          <w:bCs/>
          <w:sz w:val="24"/>
          <w:szCs w:val="24"/>
        </w:rPr>
      </w:pPr>
      <w:r>
        <w:rPr>
          <w:bCs/>
          <w:sz w:val="24"/>
          <w:szCs w:val="24"/>
        </w:rPr>
        <w:t xml:space="preserve">Amatas novada pašvaldībā saņemts lūgums no mājas „Bērzi 3”, Drabešu pagasts, Amatas novads, iedzīvotājām </w:t>
      </w:r>
      <w:r w:rsidR="00691CE7">
        <w:rPr>
          <w:bCs/>
          <w:sz w:val="24"/>
          <w:szCs w:val="24"/>
        </w:rPr>
        <w:t>A. L.</w:t>
      </w:r>
      <w:r>
        <w:rPr>
          <w:bCs/>
          <w:sz w:val="24"/>
          <w:szCs w:val="24"/>
        </w:rPr>
        <w:t xml:space="preserve"> un I</w:t>
      </w:r>
      <w:r w:rsidR="00691CE7">
        <w:rPr>
          <w:bCs/>
          <w:sz w:val="24"/>
          <w:szCs w:val="24"/>
        </w:rPr>
        <w:t>.</w:t>
      </w:r>
      <w:r>
        <w:rPr>
          <w:bCs/>
          <w:sz w:val="24"/>
          <w:szCs w:val="24"/>
        </w:rPr>
        <w:t xml:space="preserve"> M</w:t>
      </w:r>
      <w:r w:rsidR="00691CE7">
        <w:rPr>
          <w:bCs/>
          <w:sz w:val="24"/>
          <w:szCs w:val="24"/>
        </w:rPr>
        <w:t>.</w:t>
      </w:r>
      <w:r>
        <w:rPr>
          <w:bCs/>
          <w:sz w:val="24"/>
          <w:szCs w:val="24"/>
        </w:rPr>
        <w:t xml:space="preserve"> sniegt palīdzību </w:t>
      </w:r>
      <w:r w:rsidR="00691CE7">
        <w:rPr>
          <w:bCs/>
          <w:sz w:val="24"/>
          <w:szCs w:val="24"/>
        </w:rPr>
        <w:t>ūdens apgādes nodrošināšanā. A. </w:t>
      </w:r>
      <w:r>
        <w:rPr>
          <w:bCs/>
          <w:sz w:val="24"/>
          <w:szCs w:val="24"/>
        </w:rPr>
        <w:t>L</w:t>
      </w:r>
      <w:r w:rsidR="00691CE7">
        <w:rPr>
          <w:bCs/>
          <w:sz w:val="24"/>
          <w:szCs w:val="24"/>
        </w:rPr>
        <w:t>.</w:t>
      </w:r>
      <w:r>
        <w:rPr>
          <w:bCs/>
          <w:sz w:val="24"/>
          <w:szCs w:val="24"/>
        </w:rPr>
        <w:t xml:space="preserve"> ir 2. grupas invalīde, I. M</w:t>
      </w:r>
      <w:r w:rsidR="00691CE7">
        <w:rPr>
          <w:bCs/>
          <w:sz w:val="24"/>
          <w:szCs w:val="24"/>
        </w:rPr>
        <w:t>.</w:t>
      </w:r>
      <w:r>
        <w:rPr>
          <w:bCs/>
          <w:sz w:val="24"/>
          <w:szCs w:val="24"/>
        </w:rPr>
        <w:t xml:space="preserve"> ir pensionāre. Abām piešķirts maznodrošin</w:t>
      </w:r>
      <w:r w:rsidR="005B727B">
        <w:rPr>
          <w:bCs/>
          <w:sz w:val="24"/>
          <w:szCs w:val="24"/>
        </w:rPr>
        <w:t>ātas personas</w:t>
      </w:r>
      <w:r>
        <w:rPr>
          <w:bCs/>
          <w:sz w:val="24"/>
          <w:szCs w:val="24"/>
        </w:rPr>
        <w:t xml:space="preserve"> statuss.</w:t>
      </w:r>
    </w:p>
    <w:p w:rsidR="00E16F9D" w:rsidRDefault="00E16F9D" w:rsidP="00E16F9D">
      <w:pPr>
        <w:ind w:firstLine="720"/>
        <w:contextualSpacing/>
        <w:jc w:val="both"/>
        <w:rPr>
          <w:bCs/>
          <w:sz w:val="24"/>
          <w:szCs w:val="24"/>
        </w:rPr>
      </w:pPr>
      <w:r w:rsidRPr="00E16F9D">
        <w:rPr>
          <w:bCs/>
          <w:sz w:val="24"/>
          <w:szCs w:val="24"/>
        </w:rPr>
        <w:t xml:space="preserve">Pamatojoties uz Sociālo pakalpojumu un sociālās palīdzības likumā noteikto kārtību par atbalsta sniegšanu sociālās palīdzības veidā, </w:t>
      </w:r>
    </w:p>
    <w:p w:rsidR="00E16F9D" w:rsidRDefault="00E16F9D" w:rsidP="00E16F9D">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xml:space="preserve">, Arnis Lemešonoks, Mārtiņš </w:t>
      </w:r>
      <w:r w:rsidR="00E92B4C">
        <w:rPr>
          <w:color w:val="000000"/>
          <w:sz w:val="24"/>
          <w:szCs w:val="24"/>
        </w:rPr>
        <w:lastRenderedPageBreak/>
        <w:t>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E16F9D" w:rsidRPr="00E16F9D" w:rsidRDefault="00E16F9D" w:rsidP="00E16F9D">
      <w:pPr>
        <w:ind w:firstLine="720"/>
        <w:jc w:val="both"/>
        <w:rPr>
          <w:b/>
          <w:sz w:val="12"/>
          <w:szCs w:val="24"/>
        </w:rPr>
      </w:pPr>
    </w:p>
    <w:p w:rsidR="00E16F9D" w:rsidRPr="00E16F9D" w:rsidRDefault="00E16F9D" w:rsidP="00A046BD">
      <w:pPr>
        <w:numPr>
          <w:ilvl w:val="0"/>
          <w:numId w:val="13"/>
        </w:numPr>
        <w:contextualSpacing/>
        <w:jc w:val="both"/>
        <w:rPr>
          <w:bCs/>
          <w:sz w:val="24"/>
          <w:szCs w:val="24"/>
        </w:rPr>
      </w:pPr>
      <w:r w:rsidRPr="00E16F9D">
        <w:rPr>
          <w:bCs/>
          <w:sz w:val="24"/>
          <w:szCs w:val="24"/>
        </w:rPr>
        <w:t xml:space="preserve">Sniegt palīdzību </w:t>
      </w:r>
      <w:r>
        <w:rPr>
          <w:bCs/>
          <w:sz w:val="24"/>
          <w:szCs w:val="24"/>
        </w:rPr>
        <w:t>A</w:t>
      </w:r>
      <w:r w:rsidR="00691CE7">
        <w:rPr>
          <w:bCs/>
          <w:sz w:val="24"/>
          <w:szCs w:val="24"/>
        </w:rPr>
        <w:t>.</w:t>
      </w:r>
      <w:r>
        <w:rPr>
          <w:bCs/>
          <w:sz w:val="24"/>
          <w:szCs w:val="24"/>
        </w:rPr>
        <w:t xml:space="preserve"> L</w:t>
      </w:r>
      <w:r w:rsidR="00691CE7">
        <w:rPr>
          <w:bCs/>
          <w:sz w:val="24"/>
          <w:szCs w:val="24"/>
        </w:rPr>
        <w:t>.</w:t>
      </w:r>
      <w:r>
        <w:rPr>
          <w:bCs/>
          <w:sz w:val="24"/>
          <w:szCs w:val="24"/>
        </w:rPr>
        <w:t xml:space="preserve"> un I</w:t>
      </w:r>
      <w:r w:rsidR="00691CE7">
        <w:rPr>
          <w:bCs/>
          <w:sz w:val="24"/>
          <w:szCs w:val="24"/>
        </w:rPr>
        <w:t>.</w:t>
      </w:r>
      <w:r>
        <w:rPr>
          <w:bCs/>
          <w:sz w:val="24"/>
          <w:szCs w:val="24"/>
        </w:rPr>
        <w:t xml:space="preserve"> M</w:t>
      </w:r>
      <w:r w:rsidR="00691CE7">
        <w:rPr>
          <w:bCs/>
          <w:sz w:val="24"/>
          <w:szCs w:val="24"/>
        </w:rPr>
        <w:t>.</w:t>
      </w:r>
      <w:r w:rsidRPr="00E16F9D">
        <w:rPr>
          <w:bCs/>
          <w:sz w:val="24"/>
          <w:szCs w:val="24"/>
        </w:rPr>
        <w:t xml:space="preserve"> </w:t>
      </w:r>
      <w:r>
        <w:rPr>
          <w:bCs/>
          <w:sz w:val="24"/>
          <w:szCs w:val="24"/>
        </w:rPr>
        <w:t>ūdens apgādes</w:t>
      </w:r>
      <w:r w:rsidR="001A0196">
        <w:rPr>
          <w:bCs/>
          <w:sz w:val="24"/>
          <w:szCs w:val="24"/>
        </w:rPr>
        <w:t xml:space="preserve"> </w:t>
      </w:r>
      <w:r w:rsidR="008D617C">
        <w:rPr>
          <w:bCs/>
          <w:sz w:val="24"/>
          <w:szCs w:val="24"/>
        </w:rPr>
        <w:t>jautājuma atrisināšanā</w:t>
      </w:r>
      <w:r w:rsidRPr="00E16F9D">
        <w:rPr>
          <w:bCs/>
          <w:sz w:val="24"/>
          <w:szCs w:val="24"/>
        </w:rPr>
        <w:t xml:space="preserve">, nodrošinot </w:t>
      </w:r>
      <w:r>
        <w:rPr>
          <w:bCs/>
          <w:sz w:val="24"/>
          <w:szCs w:val="24"/>
        </w:rPr>
        <w:t xml:space="preserve">akas </w:t>
      </w:r>
      <w:r w:rsidR="001A0196">
        <w:rPr>
          <w:bCs/>
          <w:sz w:val="24"/>
          <w:szCs w:val="24"/>
        </w:rPr>
        <w:t>ierīkošanu</w:t>
      </w:r>
      <w:r w:rsidRPr="00E16F9D">
        <w:rPr>
          <w:bCs/>
          <w:sz w:val="24"/>
          <w:szCs w:val="24"/>
        </w:rPr>
        <w:t xml:space="preserve"> summā līdz </w:t>
      </w:r>
      <w:r>
        <w:rPr>
          <w:bCs/>
          <w:sz w:val="24"/>
          <w:szCs w:val="24"/>
        </w:rPr>
        <w:t>1</w:t>
      </w:r>
      <w:r w:rsidRPr="00E16F9D">
        <w:rPr>
          <w:bCs/>
          <w:sz w:val="24"/>
          <w:szCs w:val="24"/>
        </w:rPr>
        <w:t>000</w:t>
      </w:r>
      <w:r w:rsidR="008D617C">
        <w:rPr>
          <w:bCs/>
          <w:sz w:val="24"/>
          <w:szCs w:val="24"/>
        </w:rPr>
        <w:t>,00</w:t>
      </w:r>
      <w:r w:rsidRPr="00E16F9D">
        <w:rPr>
          <w:bCs/>
          <w:sz w:val="24"/>
          <w:szCs w:val="24"/>
        </w:rPr>
        <w:t xml:space="preserve"> </w:t>
      </w:r>
      <w:proofErr w:type="spellStart"/>
      <w:r w:rsidRPr="00A04601">
        <w:rPr>
          <w:bCs/>
          <w:i/>
          <w:sz w:val="24"/>
          <w:szCs w:val="24"/>
        </w:rPr>
        <w:t>euro</w:t>
      </w:r>
      <w:proofErr w:type="spellEnd"/>
      <w:r w:rsidRPr="00E16F9D">
        <w:rPr>
          <w:bCs/>
          <w:sz w:val="24"/>
          <w:szCs w:val="24"/>
        </w:rPr>
        <w:t>.</w:t>
      </w:r>
    </w:p>
    <w:p w:rsidR="00E16F9D" w:rsidRPr="00E16F9D" w:rsidRDefault="00E16F9D" w:rsidP="00A046BD">
      <w:pPr>
        <w:numPr>
          <w:ilvl w:val="0"/>
          <w:numId w:val="13"/>
        </w:numPr>
        <w:contextualSpacing/>
        <w:jc w:val="both"/>
        <w:rPr>
          <w:bCs/>
          <w:sz w:val="24"/>
          <w:szCs w:val="24"/>
        </w:rPr>
      </w:pPr>
      <w:r w:rsidRPr="00E16F9D">
        <w:rPr>
          <w:bCs/>
          <w:sz w:val="24"/>
          <w:szCs w:val="24"/>
        </w:rPr>
        <w:t xml:space="preserve">Uzdot domes priekšsēdētājai noslēgt līgumu par </w:t>
      </w:r>
      <w:r>
        <w:rPr>
          <w:bCs/>
          <w:sz w:val="24"/>
          <w:szCs w:val="24"/>
        </w:rPr>
        <w:t>darbu veikšanu</w:t>
      </w:r>
      <w:r w:rsidRPr="00E16F9D">
        <w:rPr>
          <w:bCs/>
          <w:sz w:val="24"/>
          <w:szCs w:val="24"/>
        </w:rPr>
        <w:t xml:space="preserve"> ar pretendentu, kurš uzvarējis iepirkumā, saskaņā ar iepirkuma rezultātiem.</w:t>
      </w:r>
    </w:p>
    <w:p w:rsidR="00E16F9D" w:rsidRPr="00E32FDC" w:rsidRDefault="00E16F9D" w:rsidP="00844A17">
      <w:pPr>
        <w:jc w:val="both"/>
        <w:rPr>
          <w:bCs/>
          <w:color w:val="000000"/>
          <w:sz w:val="12"/>
          <w:szCs w:val="24"/>
        </w:rPr>
      </w:pPr>
    </w:p>
    <w:p w:rsidR="00655AEC" w:rsidRDefault="009F6D74" w:rsidP="00655AEC">
      <w:pPr>
        <w:jc w:val="center"/>
        <w:rPr>
          <w:b/>
          <w:color w:val="000000"/>
          <w:sz w:val="24"/>
          <w:szCs w:val="24"/>
        </w:rPr>
      </w:pPr>
      <w:r>
        <w:rPr>
          <w:b/>
          <w:color w:val="000000"/>
          <w:sz w:val="24"/>
          <w:szCs w:val="24"/>
        </w:rPr>
        <w:t>9</w:t>
      </w:r>
      <w:r w:rsidR="00655AEC" w:rsidRPr="00367B04">
        <w:rPr>
          <w:b/>
          <w:color w:val="000000"/>
          <w:sz w:val="24"/>
          <w:szCs w:val="24"/>
        </w:rPr>
        <w:t>.§</w:t>
      </w:r>
    </w:p>
    <w:p w:rsidR="00655AEC" w:rsidRPr="00306305" w:rsidRDefault="00655AEC" w:rsidP="00655AEC">
      <w:pPr>
        <w:pBdr>
          <w:bottom w:val="single" w:sz="12" w:space="1" w:color="auto"/>
        </w:pBdr>
        <w:jc w:val="center"/>
        <w:rPr>
          <w:b/>
          <w:bCs/>
          <w:sz w:val="24"/>
          <w:szCs w:val="24"/>
        </w:rPr>
      </w:pPr>
      <w:r w:rsidRPr="00306305">
        <w:rPr>
          <w:b/>
          <w:bCs/>
          <w:sz w:val="24"/>
          <w:szCs w:val="24"/>
        </w:rPr>
        <w:t xml:space="preserve">Par </w:t>
      </w:r>
      <w:r>
        <w:rPr>
          <w:b/>
          <w:bCs/>
          <w:color w:val="000000"/>
          <w:sz w:val="24"/>
          <w:szCs w:val="24"/>
        </w:rPr>
        <w:t>atbalstu projektam „Simtgades bērni”</w:t>
      </w:r>
    </w:p>
    <w:p w:rsidR="00655AEC" w:rsidRPr="002759F8" w:rsidRDefault="00655AEC" w:rsidP="00655AEC">
      <w:pPr>
        <w:jc w:val="both"/>
        <w:rPr>
          <w:rFonts w:eastAsia="Calibri"/>
          <w:bCs/>
          <w:color w:val="000000"/>
          <w:sz w:val="24"/>
          <w:szCs w:val="24"/>
        </w:rPr>
      </w:pPr>
      <w:r w:rsidRPr="002759F8">
        <w:rPr>
          <w:rFonts w:eastAsia="Calibri"/>
          <w:bCs/>
          <w:color w:val="000000"/>
          <w:sz w:val="24"/>
          <w:szCs w:val="24"/>
        </w:rPr>
        <w:t>Ziņo novada domes priekšsēdētāja E. Eglīte</w:t>
      </w:r>
    </w:p>
    <w:p w:rsidR="00655AEC" w:rsidRPr="002759F8" w:rsidRDefault="00655AEC" w:rsidP="00655AEC">
      <w:pPr>
        <w:jc w:val="both"/>
        <w:rPr>
          <w:rFonts w:eastAsia="Calibri"/>
          <w:bCs/>
          <w:color w:val="000000"/>
          <w:sz w:val="24"/>
          <w:szCs w:val="24"/>
        </w:rPr>
      </w:pPr>
      <w:r w:rsidRPr="002759F8">
        <w:rPr>
          <w:rFonts w:eastAsia="Calibri"/>
          <w:bCs/>
          <w:color w:val="000000"/>
          <w:sz w:val="24"/>
          <w:szCs w:val="24"/>
        </w:rPr>
        <w:t>Izsakās</w:t>
      </w:r>
      <w:r w:rsidR="008D617C">
        <w:rPr>
          <w:rFonts w:eastAsia="Calibri"/>
          <w:bCs/>
          <w:color w:val="000000"/>
          <w:sz w:val="24"/>
          <w:szCs w:val="24"/>
        </w:rPr>
        <w:t xml:space="preserve"> A. Lemešonoks, L. Abramova, A. Jansons</w:t>
      </w:r>
    </w:p>
    <w:p w:rsidR="00655AEC" w:rsidRPr="006614A9" w:rsidRDefault="00655AEC" w:rsidP="00844A17">
      <w:pPr>
        <w:jc w:val="both"/>
        <w:rPr>
          <w:bCs/>
          <w:color w:val="000000"/>
          <w:sz w:val="12"/>
          <w:szCs w:val="24"/>
        </w:rPr>
      </w:pPr>
    </w:p>
    <w:p w:rsidR="006614A9" w:rsidRDefault="006614A9" w:rsidP="006614A9">
      <w:pPr>
        <w:ind w:firstLine="720"/>
        <w:jc w:val="both"/>
        <w:rPr>
          <w:bCs/>
          <w:sz w:val="24"/>
          <w:szCs w:val="24"/>
        </w:rPr>
      </w:pPr>
      <w:r>
        <w:rPr>
          <w:bCs/>
          <w:sz w:val="24"/>
          <w:szCs w:val="24"/>
        </w:rPr>
        <w:t>Amatas novada pašvaldība 14.06.2017. saņēmusi biedrības Nigestes amatniecības nams vēstuli ar lūgumu sniegt atbalstu 679,25 EUR apmērā projekta „Simtgades bērni”</w:t>
      </w:r>
      <w:r w:rsidR="00CD6BB9">
        <w:rPr>
          <w:bCs/>
          <w:sz w:val="24"/>
          <w:szCs w:val="24"/>
        </w:rPr>
        <w:t xml:space="preserve"> </w:t>
      </w:r>
      <w:r>
        <w:rPr>
          <w:bCs/>
          <w:sz w:val="24"/>
          <w:szCs w:val="24"/>
        </w:rPr>
        <w:t>ietvaros katra 2018. gadā jaundzimušā bērniņa dāvanu komplektam, kas sastāv no 925º</w:t>
      </w:r>
      <w:r w:rsidR="008B5147">
        <w:rPr>
          <w:bCs/>
          <w:sz w:val="24"/>
          <w:szCs w:val="24"/>
        </w:rPr>
        <w:t> </w:t>
      </w:r>
      <w:r>
        <w:rPr>
          <w:bCs/>
          <w:sz w:val="24"/>
          <w:szCs w:val="24"/>
        </w:rPr>
        <w:t>sudraba monētas tipa medaļas ozolkoka kastītē a</w:t>
      </w:r>
      <w:r w:rsidR="008035A6">
        <w:rPr>
          <w:bCs/>
          <w:sz w:val="24"/>
          <w:szCs w:val="24"/>
        </w:rPr>
        <w:t>r pievienotu vēstuli bērniņam. Biedrības v</w:t>
      </w:r>
      <w:r>
        <w:rPr>
          <w:bCs/>
          <w:sz w:val="24"/>
          <w:szCs w:val="24"/>
        </w:rPr>
        <w:t>ēstulei pievienots projekta apraksts.</w:t>
      </w:r>
    </w:p>
    <w:p w:rsidR="006614A9" w:rsidRDefault="006614A9" w:rsidP="006614A9">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6614A9" w:rsidRPr="008B5147" w:rsidRDefault="006614A9" w:rsidP="00844A17">
      <w:pPr>
        <w:jc w:val="both"/>
        <w:rPr>
          <w:bCs/>
          <w:color w:val="000000"/>
          <w:sz w:val="12"/>
          <w:szCs w:val="24"/>
        </w:rPr>
      </w:pPr>
    </w:p>
    <w:p w:rsidR="006614A9" w:rsidRDefault="006614A9" w:rsidP="00844A17">
      <w:pPr>
        <w:jc w:val="both"/>
        <w:rPr>
          <w:bCs/>
          <w:sz w:val="24"/>
          <w:szCs w:val="24"/>
        </w:rPr>
      </w:pPr>
      <w:r>
        <w:rPr>
          <w:bCs/>
          <w:color w:val="000000"/>
          <w:sz w:val="24"/>
          <w:szCs w:val="24"/>
        </w:rPr>
        <w:tab/>
      </w:r>
      <w:r w:rsidR="008B5147">
        <w:rPr>
          <w:bCs/>
          <w:color w:val="000000"/>
          <w:sz w:val="24"/>
          <w:szCs w:val="24"/>
        </w:rPr>
        <w:t>Neatbalstīt finansējuma piešķiršanu</w:t>
      </w:r>
      <w:r>
        <w:rPr>
          <w:bCs/>
          <w:color w:val="000000"/>
          <w:sz w:val="24"/>
          <w:szCs w:val="24"/>
        </w:rPr>
        <w:t xml:space="preserve"> biedr</w:t>
      </w:r>
      <w:r w:rsidR="00561ACB">
        <w:rPr>
          <w:bCs/>
          <w:color w:val="000000"/>
          <w:sz w:val="24"/>
          <w:szCs w:val="24"/>
        </w:rPr>
        <w:t>ības</w:t>
      </w:r>
      <w:r>
        <w:rPr>
          <w:bCs/>
          <w:color w:val="000000"/>
          <w:sz w:val="24"/>
          <w:szCs w:val="24"/>
        </w:rPr>
        <w:t xml:space="preserve"> </w:t>
      </w:r>
      <w:r>
        <w:rPr>
          <w:bCs/>
          <w:sz w:val="24"/>
          <w:szCs w:val="24"/>
        </w:rPr>
        <w:t>Nigestes amatniecības nams projekta</w:t>
      </w:r>
      <w:r w:rsidR="00561ACB">
        <w:rPr>
          <w:bCs/>
          <w:sz w:val="24"/>
          <w:szCs w:val="24"/>
        </w:rPr>
        <w:t>m</w:t>
      </w:r>
      <w:r>
        <w:rPr>
          <w:bCs/>
          <w:sz w:val="24"/>
          <w:szCs w:val="24"/>
        </w:rPr>
        <w:t xml:space="preserve"> „Simtgades bērni”.</w:t>
      </w:r>
    </w:p>
    <w:p w:rsidR="000A6102" w:rsidRPr="00E32FDC" w:rsidRDefault="000A6102" w:rsidP="005A304A">
      <w:pPr>
        <w:rPr>
          <w:b/>
          <w:color w:val="000000"/>
          <w:sz w:val="12"/>
          <w:szCs w:val="24"/>
        </w:rPr>
      </w:pPr>
    </w:p>
    <w:p w:rsidR="00D37D82" w:rsidRDefault="009F6D74" w:rsidP="00D37D82">
      <w:pPr>
        <w:jc w:val="center"/>
        <w:rPr>
          <w:b/>
          <w:color w:val="000000"/>
          <w:sz w:val="24"/>
          <w:szCs w:val="24"/>
        </w:rPr>
      </w:pPr>
      <w:r>
        <w:rPr>
          <w:b/>
          <w:color w:val="000000"/>
          <w:sz w:val="24"/>
          <w:szCs w:val="24"/>
        </w:rPr>
        <w:t>10</w:t>
      </w:r>
      <w:r w:rsidR="00D37D82" w:rsidRPr="00367B04">
        <w:rPr>
          <w:b/>
          <w:color w:val="000000"/>
          <w:sz w:val="24"/>
          <w:szCs w:val="24"/>
        </w:rPr>
        <w:t>.§</w:t>
      </w:r>
    </w:p>
    <w:p w:rsidR="00D37D82" w:rsidRPr="00306305" w:rsidRDefault="00D37D82" w:rsidP="00D37D82">
      <w:pPr>
        <w:pBdr>
          <w:bottom w:val="single" w:sz="12" w:space="1" w:color="auto"/>
        </w:pBdr>
        <w:jc w:val="center"/>
        <w:rPr>
          <w:b/>
          <w:bCs/>
          <w:sz w:val="24"/>
          <w:szCs w:val="24"/>
        </w:rPr>
      </w:pPr>
      <w:r w:rsidRPr="00306305">
        <w:rPr>
          <w:b/>
          <w:bCs/>
          <w:sz w:val="24"/>
          <w:szCs w:val="24"/>
        </w:rPr>
        <w:t xml:space="preserve">Par </w:t>
      </w:r>
      <w:r w:rsidR="00720738" w:rsidRPr="00720738">
        <w:rPr>
          <w:b/>
          <w:bCs/>
          <w:sz w:val="24"/>
          <w:szCs w:val="24"/>
        </w:rPr>
        <w:t>nolikuma “Nolikums par licencēto makšķerēšanu Amatas novada Zaubes pagasta “Augšezerā” apstiprināšanu</w:t>
      </w:r>
    </w:p>
    <w:p w:rsidR="00D37D82" w:rsidRPr="002759F8" w:rsidRDefault="00D37D82" w:rsidP="00D37D82">
      <w:pPr>
        <w:jc w:val="both"/>
        <w:rPr>
          <w:rFonts w:eastAsia="Calibri"/>
          <w:bCs/>
          <w:color w:val="000000"/>
          <w:sz w:val="24"/>
          <w:szCs w:val="24"/>
        </w:rPr>
      </w:pPr>
      <w:r w:rsidRPr="002759F8">
        <w:rPr>
          <w:rFonts w:eastAsia="Calibri"/>
          <w:bCs/>
          <w:color w:val="000000"/>
          <w:sz w:val="24"/>
          <w:szCs w:val="24"/>
        </w:rPr>
        <w:t>Ziņo novada domes priekšsēdētāja E. Eglīte</w:t>
      </w:r>
    </w:p>
    <w:p w:rsidR="00D37D82" w:rsidRPr="002759F8" w:rsidRDefault="00D37D82" w:rsidP="00D37D82">
      <w:pPr>
        <w:jc w:val="both"/>
        <w:rPr>
          <w:rFonts w:eastAsia="Calibri"/>
          <w:bCs/>
          <w:color w:val="000000"/>
          <w:sz w:val="24"/>
          <w:szCs w:val="24"/>
        </w:rPr>
      </w:pPr>
      <w:r w:rsidRPr="002759F8">
        <w:rPr>
          <w:rFonts w:eastAsia="Calibri"/>
          <w:bCs/>
          <w:color w:val="000000"/>
          <w:sz w:val="24"/>
          <w:szCs w:val="24"/>
        </w:rPr>
        <w:t>Izsakās</w:t>
      </w:r>
      <w:r w:rsidR="008D617C">
        <w:rPr>
          <w:rFonts w:eastAsia="Calibri"/>
          <w:bCs/>
          <w:color w:val="000000"/>
          <w:sz w:val="24"/>
          <w:szCs w:val="24"/>
        </w:rPr>
        <w:t xml:space="preserve"> V. Veisenkopfa, Ā. Kazerovskis, T. </w:t>
      </w:r>
      <w:r w:rsidR="008035A6">
        <w:rPr>
          <w:rFonts w:eastAsia="Calibri"/>
          <w:bCs/>
          <w:color w:val="000000"/>
          <w:sz w:val="24"/>
          <w:szCs w:val="24"/>
        </w:rPr>
        <w:t>Šelengovs, A. Janso</w:t>
      </w:r>
      <w:r w:rsidR="008D617C">
        <w:rPr>
          <w:rFonts w:eastAsia="Calibri"/>
          <w:bCs/>
          <w:color w:val="000000"/>
          <w:sz w:val="24"/>
          <w:szCs w:val="24"/>
        </w:rPr>
        <w:t>ns</w:t>
      </w:r>
    </w:p>
    <w:p w:rsidR="00D37D82" w:rsidRPr="00720738" w:rsidRDefault="00D37D82" w:rsidP="00844A17">
      <w:pPr>
        <w:jc w:val="both"/>
        <w:rPr>
          <w:bCs/>
          <w:color w:val="000000"/>
          <w:sz w:val="12"/>
          <w:szCs w:val="24"/>
        </w:rPr>
      </w:pPr>
    </w:p>
    <w:p w:rsidR="00720738" w:rsidRDefault="00720738" w:rsidP="00720738">
      <w:pPr>
        <w:ind w:firstLine="720"/>
        <w:jc w:val="both"/>
        <w:rPr>
          <w:bCs/>
          <w:color w:val="000000"/>
          <w:sz w:val="24"/>
          <w:szCs w:val="24"/>
        </w:rPr>
      </w:pPr>
      <w:r>
        <w:rPr>
          <w:bCs/>
          <w:color w:val="000000"/>
          <w:sz w:val="24"/>
          <w:szCs w:val="24"/>
        </w:rPr>
        <w:t>Pamatojoties uz pārjaunojuma līgumu Nr.123, kas noslēgts 2014. gada 10. martā starp Amatas novada pašvaldību un biedrību “Mednieku un makšķernieku klubs “Zaube”” par mākslīgo ūdenstilpju “Augšezers” un “Lejas ezers</w:t>
      </w:r>
      <w:r w:rsidR="008035A6">
        <w:rPr>
          <w:bCs/>
          <w:color w:val="000000"/>
          <w:sz w:val="24"/>
          <w:szCs w:val="24"/>
        </w:rPr>
        <w:t>” apakšnomu</w:t>
      </w:r>
      <w:r>
        <w:rPr>
          <w:bCs/>
          <w:color w:val="000000"/>
          <w:sz w:val="24"/>
          <w:szCs w:val="24"/>
        </w:rPr>
        <w:t>, un</w:t>
      </w:r>
    </w:p>
    <w:p w:rsidR="00720738" w:rsidRDefault="00720738" w:rsidP="00720738">
      <w:pPr>
        <w:ind w:firstLine="720"/>
        <w:jc w:val="both"/>
        <w:rPr>
          <w:bCs/>
          <w:color w:val="000000"/>
          <w:sz w:val="24"/>
          <w:szCs w:val="24"/>
        </w:rPr>
      </w:pPr>
      <w:r>
        <w:rPr>
          <w:bCs/>
          <w:color w:val="000000"/>
          <w:sz w:val="24"/>
          <w:szCs w:val="24"/>
        </w:rPr>
        <w:t>Amatas novada pašvaldības saskaņojumu par licencētās makšķerēšanas ieviešanu ūdenstilpē “Augšezers” un nolikuma</w:t>
      </w:r>
      <w:r w:rsidRPr="00A54FD0">
        <w:rPr>
          <w:bCs/>
          <w:color w:val="000000"/>
          <w:sz w:val="24"/>
          <w:szCs w:val="24"/>
        </w:rPr>
        <w:t xml:space="preserve"> par licencēto makšķerēšanu Amatas novada Zaubes pagasta “Augšezerā</w:t>
      </w:r>
      <w:r>
        <w:rPr>
          <w:bCs/>
          <w:color w:val="000000"/>
          <w:sz w:val="24"/>
          <w:szCs w:val="24"/>
        </w:rPr>
        <w:t xml:space="preserve">” apstiprināšanu, ūdenstilpē ir ieviesta un ir spēkā licencētā makšķerēšana. </w:t>
      </w:r>
    </w:p>
    <w:p w:rsidR="00720738" w:rsidRDefault="00720738" w:rsidP="00720738">
      <w:pPr>
        <w:ind w:firstLine="720"/>
        <w:jc w:val="both"/>
        <w:rPr>
          <w:bCs/>
          <w:color w:val="000000"/>
          <w:sz w:val="24"/>
          <w:szCs w:val="24"/>
        </w:rPr>
      </w:pPr>
      <w:r>
        <w:rPr>
          <w:bCs/>
          <w:color w:val="000000"/>
          <w:sz w:val="24"/>
          <w:szCs w:val="24"/>
        </w:rPr>
        <w:t xml:space="preserve">Saskaņā ar apstiprinātā nolikuma 1.4. punktu tā darbības laiks noteikts trīs gadi. </w:t>
      </w:r>
      <w:r w:rsidRPr="00A54FD0">
        <w:rPr>
          <w:bCs/>
          <w:color w:val="000000"/>
          <w:sz w:val="24"/>
          <w:szCs w:val="24"/>
        </w:rPr>
        <w:t xml:space="preserve"> </w:t>
      </w:r>
      <w:r>
        <w:rPr>
          <w:bCs/>
          <w:color w:val="000000"/>
          <w:sz w:val="24"/>
          <w:szCs w:val="24"/>
        </w:rPr>
        <w:t xml:space="preserve">Licencēto makšķerēšanu ūdenstilpē saskaņā ar nolikuma 1.3. punktu organizē </w:t>
      </w:r>
      <w:r w:rsidR="008035A6">
        <w:rPr>
          <w:bCs/>
          <w:color w:val="000000"/>
          <w:sz w:val="24"/>
          <w:szCs w:val="24"/>
        </w:rPr>
        <w:t>“</w:t>
      </w:r>
      <w:r w:rsidRPr="00A54FD0">
        <w:rPr>
          <w:bCs/>
          <w:color w:val="000000"/>
          <w:sz w:val="24"/>
          <w:szCs w:val="24"/>
        </w:rPr>
        <w:t>Mednieku un makšķernieku klubs “Zaube”</w:t>
      </w:r>
      <w:r w:rsidR="008035A6">
        <w:rPr>
          <w:bCs/>
          <w:color w:val="000000"/>
          <w:sz w:val="24"/>
          <w:szCs w:val="24"/>
        </w:rPr>
        <w:t>”</w:t>
      </w:r>
      <w:r>
        <w:rPr>
          <w:bCs/>
          <w:color w:val="000000"/>
          <w:sz w:val="24"/>
          <w:szCs w:val="24"/>
        </w:rPr>
        <w:t xml:space="preserve">. </w:t>
      </w:r>
    </w:p>
    <w:p w:rsidR="00720738" w:rsidRDefault="00720738" w:rsidP="00720738">
      <w:pPr>
        <w:ind w:firstLine="720"/>
        <w:jc w:val="both"/>
        <w:rPr>
          <w:bCs/>
          <w:color w:val="000000"/>
          <w:sz w:val="24"/>
          <w:szCs w:val="24"/>
        </w:rPr>
      </w:pPr>
      <w:r>
        <w:rPr>
          <w:bCs/>
          <w:color w:val="000000"/>
          <w:sz w:val="24"/>
          <w:szCs w:val="24"/>
        </w:rPr>
        <w:t xml:space="preserve">2017. gada 7. aprīlī Amatas novada pašvaldība ir saņēmusi </w:t>
      </w:r>
      <w:r w:rsidRPr="00EB33E6">
        <w:rPr>
          <w:bCs/>
          <w:color w:val="000000"/>
          <w:sz w:val="24"/>
          <w:szCs w:val="24"/>
        </w:rPr>
        <w:t>“Mednieku un makšķernieku klubs “Zaube””</w:t>
      </w:r>
      <w:r>
        <w:rPr>
          <w:bCs/>
          <w:color w:val="000000"/>
          <w:sz w:val="24"/>
          <w:szCs w:val="24"/>
        </w:rPr>
        <w:t xml:space="preserve"> iesniegumu par nolikuma</w:t>
      </w:r>
      <w:r w:rsidRPr="00EB33E6">
        <w:rPr>
          <w:bCs/>
          <w:color w:val="000000"/>
          <w:sz w:val="24"/>
          <w:szCs w:val="24"/>
        </w:rPr>
        <w:t xml:space="preserve"> par licencēto makšķerēšanu Amatas novada Zaubes pagasta “Augšezerā</w:t>
      </w:r>
      <w:r>
        <w:rPr>
          <w:bCs/>
          <w:color w:val="000000"/>
          <w:sz w:val="24"/>
          <w:szCs w:val="24"/>
        </w:rPr>
        <w:t>” apstiprināšanu un atbildīgo personu par licencētās makšķerēšanas prasību ievērošanu noteikšanu.</w:t>
      </w:r>
    </w:p>
    <w:p w:rsidR="00720738" w:rsidRDefault="00720738" w:rsidP="00720738">
      <w:pPr>
        <w:ind w:firstLine="720"/>
        <w:jc w:val="both"/>
        <w:rPr>
          <w:bCs/>
          <w:color w:val="000000"/>
          <w:sz w:val="24"/>
          <w:szCs w:val="24"/>
        </w:rPr>
      </w:pPr>
      <w:r>
        <w:rPr>
          <w:bCs/>
          <w:color w:val="000000"/>
          <w:sz w:val="24"/>
          <w:szCs w:val="24"/>
        </w:rPr>
        <w:t>Saskaņā ar likumu “Par pašvaldībām” 43. pantu, kas nosaka, ka d</w:t>
      </w:r>
      <w:r w:rsidRPr="00EB33E6">
        <w:rPr>
          <w:bCs/>
          <w:color w:val="000000"/>
          <w:sz w:val="24"/>
          <w:szCs w:val="24"/>
        </w:rPr>
        <w:t>ome ir tiesīga izdot saistošus noteikumus, paredzot administratīvo atbildību par to pārkāpšanu</w:t>
      </w:r>
      <w:r>
        <w:rPr>
          <w:bCs/>
          <w:color w:val="000000"/>
          <w:sz w:val="24"/>
          <w:szCs w:val="24"/>
        </w:rPr>
        <w:t xml:space="preserve">, ja tas nav paredzēts likumos, </w:t>
      </w:r>
      <w:r w:rsidRPr="00EB33E6">
        <w:rPr>
          <w:bCs/>
          <w:color w:val="000000"/>
          <w:sz w:val="24"/>
          <w:szCs w:val="24"/>
        </w:rPr>
        <w:t>2015.</w:t>
      </w:r>
      <w:r>
        <w:rPr>
          <w:bCs/>
          <w:color w:val="000000"/>
          <w:sz w:val="24"/>
          <w:szCs w:val="24"/>
        </w:rPr>
        <w:t xml:space="preserve"> </w:t>
      </w:r>
      <w:r w:rsidRPr="00EB33E6">
        <w:rPr>
          <w:bCs/>
          <w:color w:val="000000"/>
          <w:sz w:val="24"/>
          <w:szCs w:val="24"/>
        </w:rPr>
        <w:t>gada 22.</w:t>
      </w:r>
      <w:r>
        <w:rPr>
          <w:bCs/>
          <w:color w:val="000000"/>
          <w:sz w:val="24"/>
          <w:szCs w:val="24"/>
        </w:rPr>
        <w:t xml:space="preserve"> </w:t>
      </w:r>
      <w:r w:rsidRPr="00EB33E6">
        <w:rPr>
          <w:bCs/>
          <w:color w:val="000000"/>
          <w:sz w:val="24"/>
          <w:szCs w:val="24"/>
        </w:rPr>
        <w:t>decembr</w:t>
      </w:r>
      <w:r>
        <w:rPr>
          <w:bCs/>
          <w:color w:val="000000"/>
          <w:sz w:val="24"/>
          <w:szCs w:val="24"/>
        </w:rPr>
        <w:t>a Ministru kabineta noteikumiem</w:t>
      </w:r>
      <w:r w:rsidRPr="00EB33E6">
        <w:rPr>
          <w:bCs/>
          <w:color w:val="000000"/>
          <w:sz w:val="24"/>
          <w:szCs w:val="24"/>
        </w:rPr>
        <w:t xml:space="preserve"> Nr. 800 „Makšķerēšanas, vēžošanas un zemūdens medību noteikumi”</w:t>
      </w:r>
      <w:r w:rsidRPr="00332BCC">
        <w:rPr>
          <w:sz w:val="24"/>
          <w:szCs w:val="24"/>
        </w:rPr>
        <w:t xml:space="preserve"> </w:t>
      </w:r>
      <w:r>
        <w:rPr>
          <w:sz w:val="24"/>
          <w:szCs w:val="24"/>
        </w:rPr>
        <w:t xml:space="preserve">kā arī </w:t>
      </w:r>
      <w:r>
        <w:rPr>
          <w:bCs/>
          <w:color w:val="000000"/>
          <w:sz w:val="24"/>
          <w:szCs w:val="24"/>
        </w:rPr>
        <w:t>Ministru kabineta 2015. </w:t>
      </w:r>
      <w:r w:rsidRPr="00332BCC">
        <w:rPr>
          <w:bCs/>
          <w:color w:val="000000"/>
          <w:sz w:val="24"/>
          <w:szCs w:val="24"/>
        </w:rPr>
        <w:t>gada 22. decembra noteikumiem Nr. 799 ”Licencētās makšķerēšanas, vēžošanas un zemūdens medību kārtība”</w:t>
      </w:r>
      <w:r>
        <w:rPr>
          <w:bCs/>
          <w:color w:val="000000"/>
          <w:sz w:val="24"/>
          <w:szCs w:val="24"/>
        </w:rPr>
        <w:t>,</w:t>
      </w:r>
    </w:p>
    <w:p w:rsidR="00720738" w:rsidRDefault="00720738" w:rsidP="00720738">
      <w:pPr>
        <w:ind w:firstLine="720"/>
        <w:jc w:val="both"/>
        <w:rPr>
          <w:b/>
          <w:sz w:val="24"/>
          <w:szCs w:val="24"/>
        </w:rPr>
      </w:pPr>
      <w:r w:rsidRPr="005C1275">
        <w:rPr>
          <w:b/>
          <w:bCs/>
          <w:color w:val="000000"/>
          <w:sz w:val="24"/>
          <w:szCs w:val="24"/>
        </w:rPr>
        <w:lastRenderedPageBreak/>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720738" w:rsidRPr="00720738" w:rsidRDefault="00720738" w:rsidP="00720738">
      <w:pPr>
        <w:ind w:firstLine="720"/>
        <w:jc w:val="both"/>
        <w:rPr>
          <w:bCs/>
          <w:color w:val="000000"/>
          <w:sz w:val="12"/>
          <w:szCs w:val="24"/>
        </w:rPr>
      </w:pPr>
    </w:p>
    <w:p w:rsidR="00720738" w:rsidRPr="00720738" w:rsidRDefault="008D617C" w:rsidP="00A046BD">
      <w:pPr>
        <w:pStyle w:val="ListParagraph"/>
        <w:numPr>
          <w:ilvl w:val="0"/>
          <w:numId w:val="33"/>
        </w:numPr>
        <w:ind w:left="567" w:hanging="142"/>
        <w:jc w:val="both"/>
        <w:rPr>
          <w:bCs/>
          <w:color w:val="000000"/>
          <w:sz w:val="24"/>
          <w:szCs w:val="24"/>
        </w:rPr>
      </w:pPr>
      <w:r>
        <w:rPr>
          <w:bCs/>
          <w:color w:val="000000"/>
          <w:sz w:val="24"/>
          <w:szCs w:val="24"/>
        </w:rPr>
        <w:t>Nea</w:t>
      </w:r>
      <w:r w:rsidR="00720738" w:rsidRPr="00720738">
        <w:rPr>
          <w:bCs/>
          <w:color w:val="000000"/>
          <w:sz w:val="24"/>
          <w:szCs w:val="24"/>
        </w:rPr>
        <w:t>pstiprināt nolikuma projektu “Nolikums par licencēto makšķerēšanu Amatas nova</w:t>
      </w:r>
      <w:r w:rsidR="00DC5C8E">
        <w:rPr>
          <w:bCs/>
          <w:color w:val="000000"/>
          <w:sz w:val="24"/>
          <w:szCs w:val="24"/>
        </w:rPr>
        <w:t>da Zaubes pagasta “Augšezerā”” (p</w:t>
      </w:r>
      <w:r w:rsidR="00720738" w:rsidRPr="00720738">
        <w:rPr>
          <w:bCs/>
          <w:color w:val="000000"/>
          <w:sz w:val="24"/>
          <w:szCs w:val="24"/>
        </w:rPr>
        <w:t>ielikums Nr.1</w:t>
      </w:r>
      <w:r w:rsidR="00DC5C8E">
        <w:rPr>
          <w:bCs/>
          <w:color w:val="000000"/>
          <w:sz w:val="24"/>
          <w:szCs w:val="24"/>
        </w:rPr>
        <w:t>)</w:t>
      </w:r>
      <w:r w:rsidR="00720738" w:rsidRPr="00720738">
        <w:rPr>
          <w:bCs/>
          <w:color w:val="000000"/>
          <w:sz w:val="24"/>
          <w:szCs w:val="24"/>
        </w:rPr>
        <w:t xml:space="preserve">. </w:t>
      </w:r>
    </w:p>
    <w:p w:rsidR="00720738" w:rsidRPr="00720738" w:rsidRDefault="008D617C" w:rsidP="00A046BD">
      <w:pPr>
        <w:pStyle w:val="ListParagraph"/>
        <w:numPr>
          <w:ilvl w:val="0"/>
          <w:numId w:val="33"/>
        </w:numPr>
        <w:ind w:left="567" w:hanging="142"/>
        <w:jc w:val="both"/>
        <w:rPr>
          <w:bCs/>
          <w:color w:val="000000"/>
          <w:sz w:val="24"/>
          <w:szCs w:val="24"/>
        </w:rPr>
      </w:pPr>
      <w:r>
        <w:rPr>
          <w:bCs/>
          <w:color w:val="000000"/>
          <w:sz w:val="24"/>
          <w:szCs w:val="24"/>
        </w:rPr>
        <w:t>Uzaicināt biedrības</w:t>
      </w:r>
      <w:r w:rsidR="00720738" w:rsidRPr="00720738">
        <w:rPr>
          <w:bCs/>
          <w:color w:val="000000"/>
          <w:sz w:val="24"/>
          <w:szCs w:val="24"/>
        </w:rPr>
        <w:t xml:space="preserve"> “Mednieku un makšķernieku klubs</w:t>
      </w:r>
      <w:r w:rsidR="008035A6">
        <w:rPr>
          <w:bCs/>
          <w:color w:val="000000"/>
          <w:sz w:val="24"/>
          <w:szCs w:val="24"/>
        </w:rPr>
        <w:t xml:space="preserve"> “Zaube””, reģ. Nr. </w:t>
      </w:r>
      <w:r>
        <w:rPr>
          <w:bCs/>
          <w:color w:val="000000"/>
          <w:sz w:val="24"/>
          <w:szCs w:val="24"/>
        </w:rPr>
        <w:t xml:space="preserve">40008029413, pārstāvjus uz Finanšu un attīstības </w:t>
      </w:r>
      <w:r w:rsidR="00736C08">
        <w:rPr>
          <w:bCs/>
          <w:color w:val="000000"/>
          <w:sz w:val="24"/>
          <w:szCs w:val="24"/>
        </w:rPr>
        <w:t xml:space="preserve">jautājumu </w:t>
      </w:r>
      <w:r>
        <w:rPr>
          <w:bCs/>
          <w:color w:val="000000"/>
          <w:sz w:val="24"/>
          <w:szCs w:val="24"/>
        </w:rPr>
        <w:t>komitejas sēdi.</w:t>
      </w:r>
    </w:p>
    <w:p w:rsidR="00720738" w:rsidRPr="00720738" w:rsidRDefault="00F80234" w:rsidP="00A046BD">
      <w:pPr>
        <w:pStyle w:val="ListParagraph"/>
        <w:numPr>
          <w:ilvl w:val="0"/>
          <w:numId w:val="33"/>
        </w:numPr>
        <w:ind w:left="567" w:hanging="142"/>
        <w:jc w:val="both"/>
        <w:rPr>
          <w:bCs/>
          <w:color w:val="000000"/>
          <w:sz w:val="24"/>
          <w:szCs w:val="24"/>
        </w:rPr>
      </w:pPr>
      <w:r>
        <w:rPr>
          <w:bCs/>
          <w:color w:val="000000"/>
          <w:sz w:val="24"/>
          <w:szCs w:val="24"/>
        </w:rPr>
        <w:t xml:space="preserve">Izskatīt </w:t>
      </w:r>
      <w:r w:rsidR="008035A6">
        <w:rPr>
          <w:bCs/>
          <w:color w:val="000000"/>
          <w:sz w:val="24"/>
          <w:szCs w:val="24"/>
        </w:rPr>
        <w:t xml:space="preserve">atkārtoti </w:t>
      </w:r>
      <w:r>
        <w:rPr>
          <w:bCs/>
          <w:color w:val="000000"/>
          <w:sz w:val="24"/>
          <w:szCs w:val="24"/>
        </w:rPr>
        <w:t xml:space="preserve">domes sēdē jautājumu par </w:t>
      </w:r>
      <w:r w:rsidRPr="00F80234">
        <w:rPr>
          <w:bCs/>
          <w:sz w:val="24"/>
          <w:szCs w:val="24"/>
        </w:rPr>
        <w:t>nolikuma “Nolikums par licencēto makšķerēšanu Amatas novada Zaubes pagasta “Augšezerā” apstiprināšanu</w:t>
      </w:r>
      <w:r>
        <w:rPr>
          <w:bCs/>
          <w:sz w:val="24"/>
          <w:szCs w:val="24"/>
        </w:rPr>
        <w:t>.</w:t>
      </w:r>
    </w:p>
    <w:p w:rsidR="00720738" w:rsidRPr="00E32FDC" w:rsidRDefault="00720738" w:rsidP="008637EE">
      <w:pPr>
        <w:jc w:val="both"/>
        <w:rPr>
          <w:bCs/>
          <w:color w:val="000000"/>
          <w:sz w:val="12"/>
          <w:szCs w:val="24"/>
        </w:rPr>
      </w:pPr>
    </w:p>
    <w:p w:rsidR="00DC5C8E" w:rsidRPr="00823B11" w:rsidRDefault="00DC5C8E" w:rsidP="00DC5C8E">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DC5C8E" w:rsidRPr="00823B11" w:rsidRDefault="00DC5C8E" w:rsidP="00DC5C8E">
      <w:pPr>
        <w:shd w:val="clear" w:color="auto" w:fill="FFFFFF"/>
        <w:spacing w:line="278" w:lineRule="exact"/>
        <w:jc w:val="right"/>
        <w:rPr>
          <w:sz w:val="24"/>
          <w:szCs w:val="24"/>
        </w:rPr>
      </w:pPr>
      <w:r w:rsidRPr="00823B11">
        <w:rPr>
          <w:color w:val="000000"/>
          <w:spacing w:val="-4"/>
          <w:sz w:val="24"/>
          <w:szCs w:val="24"/>
        </w:rPr>
        <w:t>APSTIPRINĀTS</w:t>
      </w:r>
    </w:p>
    <w:p w:rsidR="00DC5C8E" w:rsidRPr="00823B11" w:rsidRDefault="00DC5C8E" w:rsidP="00DC5C8E">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DC5C8E" w:rsidRPr="00823B11" w:rsidRDefault="00DC5C8E" w:rsidP="00DC5C8E">
      <w:pPr>
        <w:shd w:val="clear" w:color="auto" w:fill="FFFFFF"/>
        <w:spacing w:line="278" w:lineRule="exact"/>
        <w:ind w:left="3600" w:firstLine="720"/>
        <w:jc w:val="right"/>
        <w:rPr>
          <w:color w:val="000000"/>
          <w:spacing w:val="-3"/>
          <w:sz w:val="24"/>
          <w:szCs w:val="24"/>
        </w:rPr>
      </w:pPr>
      <w:r>
        <w:rPr>
          <w:color w:val="000000"/>
          <w:spacing w:val="-3"/>
          <w:sz w:val="24"/>
          <w:szCs w:val="24"/>
        </w:rPr>
        <w:t>2017. gada 21</w:t>
      </w:r>
      <w:r w:rsidRPr="00823B11">
        <w:rPr>
          <w:color w:val="000000"/>
          <w:spacing w:val="-3"/>
          <w:sz w:val="24"/>
          <w:szCs w:val="24"/>
        </w:rPr>
        <w:t xml:space="preserve">. </w:t>
      </w:r>
      <w:r>
        <w:rPr>
          <w:color w:val="000000"/>
          <w:spacing w:val="-3"/>
          <w:sz w:val="24"/>
          <w:szCs w:val="24"/>
        </w:rPr>
        <w:t>jūnija</w:t>
      </w:r>
      <w:r w:rsidRPr="00823B11">
        <w:rPr>
          <w:color w:val="000000"/>
          <w:spacing w:val="-3"/>
          <w:sz w:val="24"/>
          <w:szCs w:val="24"/>
        </w:rPr>
        <w:t xml:space="preserve"> sēdes</w:t>
      </w:r>
    </w:p>
    <w:p w:rsidR="00720738" w:rsidRPr="002E168F" w:rsidRDefault="00DC5C8E" w:rsidP="00DC5C8E">
      <w:pPr>
        <w:widowControl w:val="0"/>
        <w:shd w:val="clear" w:color="auto" w:fill="FFFFFF"/>
        <w:tabs>
          <w:tab w:val="left" w:pos="918"/>
        </w:tabs>
        <w:autoSpaceDE w:val="0"/>
        <w:autoSpaceDN w:val="0"/>
        <w:adjustRightInd w:val="0"/>
        <w:spacing w:line="277" w:lineRule="exact"/>
        <w:ind w:right="14"/>
        <w:jc w:val="right"/>
        <w:rPr>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9, 10</w:t>
      </w:r>
      <w:r w:rsidRPr="00823B11">
        <w:rPr>
          <w:sz w:val="24"/>
          <w:szCs w:val="24"/>
        </w:rPr>
        <w:t>.</w:t>
      </w:r>
      <w:r w:rsidRPr="00823B11">
        <w:rPr>
          <w:color w:val="000000"/>
          <w:sz w:val="24"/>
          <w:szCs w:val="24"/>
        </w:rPr>
        <w:t>§</w:t>
      </w:r>
      <w:r w:rsidRPr="00823B11">
        <w:rPr>
          <w:color w:val="000000"/>
          <w:spacing w:val="-3"/>
          <w:sz w:val="24"/>
          <w:szCs w:val="24"/>
        </w:rPr>
        <w:t>).</w:t>
      </w:r>
    </w:p>
    <w:p w:rsidR="00DC5C8E" w:rsidRPr="008035A6" w:rsidRDefault="00DC5C8E" w:rsidP="00720738">
      <w:pPr>
        <w:widowControl w:val="0"/>
        <w:shd w:val="clear" w:color="auto" w:fill="FFFFFF"/>
        <w:autoSpaceDE w:val="0"/>
        <w:autoSpaceDN w:val="0"/>
        <w:adjustRightInd w:val="0"/>
        <w:ind w:left="1123"/>
        <w:jc w:val="center"/>
        <w:rPr>
          <w:sz w:val="12"/>
          <w:szCs w:val="32"/>
        </w:rPr>
      </w:pPr>
    </w:p>
    <w:p w:rsidR="00DC5C8E" w:rsidRDefault="00720738" w:rsidP="00DC5C8E">
      <w:pPr>
        <w:widowControl w:val="0"/>
        <w:shd w:val="clear" w:color="auto" w:fill="FFFFFF"/>
        <w:autoSpaceDE w:val="0"/>
        <w:autoSpaceDN w:val="0"/>
        <w:adjustRightInd w:val="0"/>
        <w:jc w:val="center"/>
        <w:rPr>
          <w:i/>
          <w:sz w:val="32"/>
          <w:szCs w:val="32"/>
        </w:rPr>
      </w:pPr>
      <w:r w:rsidRPr="002E168F">
        <w:rPr>
          <w:sz w:val="32"/>
          <w:szCs w:val="32"/>
        </w:rPr>
        <w:t>Nolikums par licencēto makšķerēšanu</w:t>
      </w:r>
    </w:p>
    <w:p w:rsidR="00720738" w:rsidRPr="002E168F" w:rsidRDefault="00720738" w:rsidP="00DC5C8E">
      <w:pPr>
        <w:widowControl w:val="0"/>
        <w:shd w:val="clear" w:color="auto" w:fill="FFFFFF"/>
        <w:autoSpaceDE w:val="0"/>
        <w:autoSpaceDN w:val="0"/>
        <w:adjustRightInd w:val="0"/>
        <w:jc w:val="center"/>
      </w:pPr>
      <w:r w:rsidRPr="002E168F">
        <w:rPr>
          <w:sz w:val="32"/>
          <w:szCs w:val="32"/>
        </w:rPr>
        <w:t>Amatas novada</w:t>
      </w:r>
      <w:r w:rsidRPr="002E168F">
        <w:rPr>
          <w:i/>
          <w:sz w:val="32"/>
          <w:szCs w:val="32"/>
        </w:rPr>
        <w:t xml:space="preserve"> </w:t>
      </w:r>
      <w:r w:rsidRPr="002E168F">
        <w:rPr>
          <w:sz w:val="32"/>
          <w:szCs w:val="32"/>
        </w:rPr>
        <w:t xml:space="preserve"> Zaubes pagasta Augšezerā</w:t>
      </w:r>
    </w:p>
    <w:p w:rsidR="00E32FDC" w:rsidRPr="00E32FDC" w:rsidRDefault="00E32FDC" w:rsidP="00E32FDC">
      <w:pPr>
        <w:widowControl w:val="0"/>
        <w:shd w:val="clear" w:color="auto" w:fill="FFFFFF"/>
        <w:autoSpaceDE w:val="0"/>
        <w:autoSpaceDN w:val="0"/>
        <w:adjustRightInd w:val="0"/>
        <w:jc w:val="both"/>
        <w:rPr>
          <w:b/>
          <w:bCs/>
          <w:sz w:val="12"/>
          <w:szCs w:val="24"/>
        </w:rPr>
      </w:pPr>
    </w:p>
    <w:p w:rsidR="00720738" w:rsidRPr="002E168F" w:rsidRDefault="00720738" w:rsidP="00E32FDC">
      <w:pPr>
        <w:widowControl w:val="0"/>
        <w:shd w:val="clear" w:color="auto" w:fill="FFFFFF"/>
        <w:autoSpaceDE w:val="0"/>
        <w:autoSpaceDN w:val="0"/>
        <w:adjustRightInd w:val="0"/>
        <w:jc w:val="both"/>
      </w:pPr>
      <w:r w:rsidRPr="002E168F">
        <w:rPr>
          <w:b/>
          <w:bCs/>
          <w:sz w:val="24"/>
          <w:szCs w:val="24"/>
        </w:rPr>
        <w:t>1. Vispārīgie jautājumi.</w:t>
      </w:r>
    </w:p>
    <w:p w:rsidR="00720738" w:rsidRPr="002E168F" w:rsidRDefault="00720738" w:rsidP="00A046BD">
      <w:pPr>
        <w:widowControl w:val="0"/>
        <w:numPr>
          <w:ilvl w:val="0"/>
          <w:numId w:val="17"/>
        </w:numPr>
        <w:shd w:val="clear" w:color="auto" w:fill="FFFFFF"/>
        <w:tabs>
          <w:tab w:val="left" w:pos="774"/>
        </w:tabs>
        <w:autoSpaceDE w:val="0"/>
        <w:autoSpaceDN w:val="0"/>
        <w:adjustRightInd w:val="0"/>
        <w:spacing w:line="277" w:lineRule="exact"/>
        <w:ind w:left="774" w:hanging="410"/>
        <w:jc w:val="both"/>
        <w:rPr>
          <w:spacing w:val="-11"/>
          <w:sz w:val="24"/>
          <w:szCs w:val="24"/>
        </w:rPr>
      </w:pPr>
      <w:r w:rsidRPr="002E168F">
        <w:rPr>
          <w:sz w:val="24"/>
          <w:szCs w:val="24"/>
        </w:rPr>
        <w:t>Augšezers, kurā tiek organizēta licencētā makšķerēšana, atrodas Amatas novada Zaubes pagasta administratīvajā teritorijā un</w:t>
      </w:r>
      <w:r w:rsidRPr="002E168F">
        <w:rPr>
          <w:i/>
          <w:sz w:val="24"/>
          <w:szCs w:val="24"/>
        </w:rPr>
        <w:t xml:space="preserve"> </w:t>
      </w:r>
      <w:r w:rsidRPr="002E168F">
        <w:rPr>
          <w:sz w:val="24"/>
          <w:szCs w:val="24"/>
        </w:rPr>
        <w:t>ir privāti ūdeņi 9,8 ha platībā, kuros zvejas tiesības pieder ūdeņu īpašniekiem.</w:t>
      </w:r>
    </w:p>
    <w:p w:rsidR="00720738" w:rsidRPr="002E168F" w:rsidRDefault="00720738" w:rsidP="00A046BD">
      <w:pPr>
        <w:widowControl w:val="0"/>
        <w:numPr>
          <w:ilvl w:val="0"/>
          <w:numId w:val="17"/>
        </w:numPr>
        <w:shd w:val="clear" w:color="auto" w:fill="FFFFFF"/>
        <w:tabs>
          <w:tab w:val="left" w:pos="774"/>
        </w:tabs>
        <w:autoSpaceDE w:val="0"/>
        <w:autoSpaceDN w:val="0"/>
        <w:adjustRightInd w:val="0"/>
        <w:spacing w:line="277" w:lineRule="exact"/>
        <w:ind w:left="364"/>
        <w:jc w:val="both"/>
        <w:rPr>
          <w:spacing w:val="-11"/>
          <w:sz w:val="24"/>
          <w:szCs w:val="24"/>
        </w:rPr>
      </w:pPr>
      <w:r w:rsidRPr="002E168F">
        <w:rPr>
          <w:sz w:val="24"/>
          <w:szCs w:val="24"/>
        </w:rPr>
        <w:t>Licencētā makšķerēšana Augšezerā tiek organizēta saskaņā ar Ministru kabineta</w:t>
      </w:r>
    </w:p>
    <w:p w:rsidR="00720738" w:rsidRPr="002E168F" w:rsidRDefault="00720738" w:rsidP="00720738">
      <w:pPr>
        <w:widowControl w:val="0"/>
        <w:shd w:val="clear" w:color="auto" w:fill="FFFFFF"/>
        <w:autoSpaceDE w:val="0"/>
        <w:autoSpaceDN w:val="0"/>
        <w:adjustRightInd w:val="0"/>
        <w:spacing w:line="277" w:lineRule="exact"/>
        <w:ind w:left="778"/>
        <w:jc w:val="both"/>
      </w:pPr>
      <w:r w:rsidRPr="002E168F">
        <w:rPr>
          <w:sz w:val="24"/>
          <w:szCs w:val="24"/>
        </w:rPr>
        <w:t xml:space="preserve">2015. gada 22. decembra noteikumiem Nr. 800 „Makšķerēšanas, vēžošanas un zemūdens medību noteikumi” un Ministru </w:t>
      </w:r>
      <w:r w:rsidRPr="002E168F">
        <w:rPr>
          <w:spacing w:val="-1"/>
          <w:sz w:val="24"/>
          <w:szCs w:val="24"/>
        </w:rPr>
        <w:t>kabineta 2015. gada 22. decembra noteikumiem Nr. 799 ”Licencētās makšķerēšanas, vēžošanas un zemūdens medību kārtība</w:t>
      </w:r>
      <w:r w:rsidRPr="002E168F">
        <w:rPr>
          <w:sz w:val="24"/>
          <w:szCs w:val="24"/>
        </w:rPr>
        <w:t>” ar nolūku vismaz vienu reizi gadā papildināt zivju krājumus makšķernieku vajadzībām, uzlabot zivju krājumu racionālu izmantošanu, limitēt zivju ieguvi, veikt ūdeņu apsaimniekošanu.</w:t>
      </w:r>
    </w:p>
    <w:p w:rsidR="00720738" w:rsidRPr="002E168F" w:rsidRDefault="00720738" w:rsidP="00A046BD">
      <w:pPr>
        <w:widowControl w:val="0"/>
        <w:numPr>
          <w:ilvl w:val="0"/>
          <w:numId w:val="18"/>
        </w:numPr>
        <w:shd w:val="clear" w:color="auto" w:fill="FFFFFF"/>
        <w:tabs>
          <w:tab w:val="left" w:pos="774"/>
        </w:tabs>
        <w:autoSpaceDE w:val="0"/>
        <w:autoSpaceDN w:val="0"/>
        <w:adjustRightInd w:val="0"/>
        <w:spacing w:line="277" w:lineRule="exact"/>
        <w:ind w:left="774" w:right="61" w:hanging="410"/>
        <w:jc w:val="both"/>
        <w:rPr>
          <w:i/>
          <w:spacing w:val="-11"/>
          <w:sz w:val="24"/>
          <w:szCs w:val="24"/>
        </w:rPr>
      </w:pPr>
      <w:r w:rsidRPr="002E168F">
        <w:rPr>
          <w:sz w:val="24"/>
          <w:szCs w:val="24"/>
        </w:rPr>
        <w:t>Licencēto makšķerēšanu Augšezerā saskaņā ar Amatas novada domes 2014.gada 10.marta pārjaunojuma līgumu Nr.123 organizē Mednieku un makšķernieku klubs „Zaube" (reģ. Nr.40008029413, adrese:</w:t>
      </w:r>
      <w:r w:rsidRPr="002E168F">
        <w:rPr>
          <w:i/>
          <w:sz w:val="24"/>
          <w:szCs w:val="24"/>
        </w:rPr>
        <w:t xml:space="preserve"> </w:t>
      </w:r>
      <w:r w:rsidRPr="002E168F">
        <w:rPr>
          <w:sz w:val="24"/>
          <w:szCs w:val="24"/>
        </w:rPr>
        <w:t>„Reķi", Zaube, Zaubes pagasts, Amatas novads, tālrunis 26537411,e-pasts-alex49@tvnet.lv.</w:t>
      </w:r>
    </w:p>
    <w:p w:rsidR="00720738" w:rsidRPr="00DC5C8E" w:rsidRDefault="00720738" w:rsidP="00E32FDC">
      <w:pPr>
        <w:widowControl w:val="0"/>
        <w:shd w:val="clear" w:color="auto" w:fill="FFFFFF"/>
        <w:tabs>
          <w:tab w:val="left" w:pos="774"/>
        </w:tabs>
        <w:autoSpaceDE w:val="0"/>
        <w:autoSpaceDN w:val="0"/>
        <w:adjustRightInd w:val="0"/>
        <w:ind w:right="62"/>
        <w:jc w:val="both"/>
        <w:rPr>
          <w:b/>
        </w:rPr>
      </w:pPr>
      <w:r w:rsidRPr="00DC5C8E">
        <w:rPr>
          <w:b/>
          <w:sz w:val="24"/>
          <w:szCs w:val="24"/>
        </w:rPr>
        <w:t xml:space="preserve">2. </w:t>
      </w:r>
      <w:r w:rsidRPr="00DC5C8E">
        <w:rPr>
          <w:b/>
          <w:bCs/>
          <w:sz w:val="24"/>
          <w:szCs w:val="24"/>
        </w:rPr>
        <w:t>Licencētās makšķerēšanas noteikumi.</w:t>
      </w:r>
    </w:p>
    <w:p w:rsidR="00720738" w:rsidRPr="002E168F" w:rsidRDefault="00720738" w:rsidP="00A046BD">
      <w:pPr>
        <w:widowControl w:val="0"/>
        <w:numPr>
          <w:ilvl w:val="0"/>
          <w:numId w:val="19"/>
        </w:numPr>
        <w:shd w:val="clear" w:color="auto" w:fill="FFFFFF"/>
        <w:tabs>
          <w:tab w:val="left" w:pos="778"/>
        </w:tabs>
        <w:autoSpaceDE w:val="0"/>
        <w:autoSpaceDN w:val="0"/>
        <w:adjustRightInd w:val="0"/>
        <w:spacing w:line="277" w:lineRule="exact"/>
        <w:ind w:left="342"/>
        <w:jc w:val="both"/>
        <w:rPr>
          <w:spacing w:val="-5"/>
          <w:sz w:val="24"/>
          <w:szCs w:val="24"/>
        </w:rPr>
      </w:pPr>
      <w:r w:rsidRPr="002E168F">
        <w:rPr>
          <w:sz w:val="24"/>
          <w:szCs w:val="24"/>
        </w:rPr>
        <w:t>Licencētās makšķerēšanas vieta ir Augšezers visā tā platībā.</w:t>
      </w:r>
    </w:p>
    <w:p w:rsidR="00720738" w:rsidRPr="002E168F" w:rsidRDefault="00720738" w:rsidP="00A046BD">
      <w:pPr>
        <w:widowControl w:val="0"/>
        <w:numPr>
          <w:ilvl w:val="0"/>
          <w:numId w:val="19"/>
        </w:numPr>
        <w:shd w:val="clear" w:color="auto" w:fill="FFFFFF"/>
        <w:tabs>
          <w:tab w:val="left" w:pos="778"/>
        </w:tabs>
        <w:autoSpaceDE w:val="0"/>
        <w:autoSpaceDN w:val="0"/>
        <w:adjustRightInd w:val="0"/>
        <w:spacing w:line="277" w:lineRule="exact"/>
        <w:ind w:left="778" w:right="65" w:hanging="436"/>
        <w:jc w:val="both"/>
        <w:rPr>
          <w:strike/>
          <w:spacing w:val="-5"/>
          <w:sz w:val="24"/>
          <w:szCs w:val="24"/>
        </w:rPr>
      </w:pPr>
      <w:r w:rsidRPr="002E168F">
        <w:rPr>
          <w:sz w:val="24"/>
          <w:szCs w:val="24"/>
        </w:rPr>
        <w:t>Nodarboties ar licencēto makšķerēšanu Augšezerā ir tiesības jebkurai fiziskai personai, kura ievēro spēkā esošos 2015.gada 22.decembra Ministru kabineta noteikumus Nr. 800 „Makšķerēšanas, vēžošanas un zemūdens medību noteikumi” un šī Nolikuma prasības un, kura ir iegādājusies un tai ir līdzi kāda no šajā nolikumā noteiktajām makšķerēšanas licencēm un personu apliecinošs dokuments, bet personām no 16 līdz 65 gadu vecumam (izņemot personas ar invaliditāti)</w:t>
      </w:r>
      <w:r w:rsidRPr="002E168F">
        <w:rPr>
          <w:i/>
          <w:sz w:val="24"/>
          <w:szCs w:val="24"/>
        </w:rPr>
        <w:t xml:space="preserve"> </w:t>
      </w:r>
      <w:r w:rsidRPr="002E168F">
        <w:rPr>
          <w:sz w:val="24"/>
          <w:szCs w:val="24"/>
        </w:rPr>
        <w:t>– makšķerēšanas, vēžošanas un zemūdens medību karte.</w:t>
      </w:r>
    </w:p>
    <w:p w:rsidR="00720738" w:rsidRPr="002E168F" w:rsidRDefault="00720738" w:rsidP="00720738">
      <w:pPr>
        <w:widowControl w:val="0"/>
        <w:shd w:val="clear" w:color="auto" w:fill="FFFFFF"/>
        <w:tabs>
          <w:tab w:val="left" w:pos="778"/>
        </w:tabs>
        <w:autoSpaceDE w:val="0"/>
        <w:autoSpaceDN w:val="0"/>
        <w:adjustRightInd w:val="0"/>
        <w:spacing w:line="277" w:lineRule="exact"/>
        <w:ind w:left="851" w:right="61" w:hanging="425"/>
        <w:jc w:val="both"/>
        <w:rPr>
          <w:spacing w:val="-4"/>
          <w:sz w:val="24"/>
          <w:szCs w:val="24"/>
        </w:rPr>
      </w:pPr>
      <w:r w:rsidRPr="002E168F">
        <w:rPr>
          <w:sz w:val="24"/>
          <w:szCs w:val="24"/>
        </w:rPr>
        <w:t>2.3.Makšķerēšana</w:t>
      </w:r>
      <w:r w:rsidRPr="002E168F">
        <w:rPr>
          <w:i/>
          <w:sz w:val="24"/>
          <w:szCs w:val="24"/>
        </w:rPr>
        <w:t xml:space="preserve"> </w:t>
      </w:r>
      <w:r w:rsidRPr="002E168F">
        <w:rPr>
          <w:sz w:val="24"/>
          <w:szCs w:val="24"/>
        </w:rPr>
        <w:t>notiek saskaņā ar Ministru kabineta 2015.gada 22.decembra Ministru kabineta noteikumus Nr. 800 „Makšķerēšanas, vēžošanas un zemūdens medību noteikumi”  ar šādām atkāpēm:</w:t>
      </w:r>
    </w:p>
    <w:p w:rsidR="00720738" w:rsidRPr="002E168F" w:rsidRDefault="00720738" w:rsidP="00720738">
      <w:pPr>
        <w:widowControl w:val="0"/>
        <w:shd w:val="clear" w:color="auto" w:fill="FFFFFF"/>
        <w:tabs>
          <w:tab w:val="left" w:pos="1361"/>
        </w:tabs>
        <w:autoSpaceDE w:val="0"/>
        <w:autoSpaceDN w:val="0"/>
        <w:adjustRightInd w:val="0"/>
        <w:spacing w:line="277" w:lineRule="exact"/>
        <w:ind w:left="1866"/>
        <w:jc w:val="both"/>
        <w:rPr>
          <w:spacing w:val="-1"/>
          <w:sz w:val="24"/>
          <w:szCs w:val="24"/>
        </w:rPr>
      </w:pPr>
      <w:r w:rsidRPr="002E168F">
        <w:rPr>
          <w:sz w:val="24"/>
          <w:szCs w:val="24"/>
        </w:rPr>
        <w:t>2.3.1.  aizliegts nodarboties ar vēžošan</w:t>
      </w:r>
      <w:r w:rsidRPr="002E168F">
        <w:rPr>
          <w:spacing w:val="-1"/>
          <w:sz w:val="24"/>
          <w:szCs w:val="24"/>
        </w:rPr>
        <w:t>u;</w:t>
      </w:r>
    </w:p>
    <w:p w:rsidR="00720738" w:rsidRPr="002E168F" w:rsidRDefault="00720738" w:rsidP="00A046BD">
      <w:pPr>
        <w:widowControl w:val="0"/>
        <w:numPr>
          <w:ilvl w:val="2"/>
          <w:numId w:val="31"/>
        </w:numPr>
        <w:shd w:val="clear" w:color="auto" w:fill="FFFFFF"/>
        <w:tabs>
          <w:tab w:val="left" w:pos="1361"/>
        </w:tabs>
        <w:autoSpaceDE w:val="0"/>
        <w:autoSpaceDN w:val="0"/>
        <w:adjustRightInd w:val="0"/>
        <w:spacing w:line="277" w:lineRule="exact"/>
        <w:contextualSpacing/>
        <w:jc w:val="both"/>
        <w:rPr>
          <w:spacing w:val="-1"/>
          <w:sz w:val="24"/>
          <w:szCs w:val="24"/>
        </w:rPr>
      </w:pPr>
      <w:r w:rsidRPr="002E168F">
        <w:rPr>
          <w:spacing w:val="-1"/>
          <w:sz w:val="24"/>
          <w:szCs w:val="24"/>
        </w:rPr>
        <w:t>aizliegts nodarboties ar zemūdens medībām;</w:t>
      </w:r>
    </w:p>
    <w:p w:rsidR="00720738" w:rsidRPr="002E168F" w:rsidRDefault="00720738" w:rsidP="00A046BD">
      <w:pPr>
        <w:widowControl w:val="0"/>
        <w:numPr>
          <w:ilvl w:val="2"/>
          <w:numId w:val="31"/>
        </w:numPr>
        <w:shd w:val="clear" w:color="auto" w:fill="FFFFFF"/>
        <w:tabs>
          <w:tab w:val="left" w:pos="1361"/>
        </w:tabs>
        <w:autoSpaceDE w:val="0"/>
        <w:autoSpaceDN w:val="0"/>
        <w:adjustRightInd w:val="0"/>
        <w:spacing w:line="277" w:lineRule="exact"/>
        <w:contextualSpacing/>
        <w:jc w:val="both"/>
        <w:rPr>
          <w:spacing w:val="-1"/>
          <w:sz w:val="24"/>
          <w:szCs w:val="24"/>
        </w:rPr>
      </w:pPr>
      <w:r w:rsidRPr="002E168F">
        <w:rPr>
          <w:spacing w:val="-1"/>
          <w:sz w:val="24"/>
          <w:szCs w:val="24"/>
        </w:rPr>
        <w:t>aizliegts lietot personīgās laivas;</w:t>
      </w:r>
    </w:p>
    <w:p w:rsidR="00720738" w:rsidRPr="002E168F" w:rsidRDefault="00720738" w:rsidP="00A046BD">
      <w:pPr>
        <w:widowControl w:val="0"/>
        <w:numPr>
          <w:ilvl w:val="2"/>
          <w:numId w:val="31"/>
        </w:numPr>
        <w:shd w:val="clear" w:color="auto" w:fill="FFFFFF"/>
        <w:tabs>
          <w:tab w:val="left" w:pos="1361"/>
        </w:tabs>
        <w:autoSpaceDE w:val="0"/>
        <w:autoSpaceDN w:val="0"/>
        <w:adjustRightInd w:val="0"/>
        <w:spacing w:line="277" w:lineRule="exact"/>
        <w:contextualSpacing/>
        <w:jc w:val="both"/>
        <w:rPr>
          <w:spacing w:val="-1"/>
          <w:sz w:val="24"/>
          <w:szCs w:val="24"/>
        </w:rPr>
      </w:pPr>
      <w:r w:rsidRPr="002E168F">
        <w:rPr>
          <w:sz w:val="24"/>
          <w:szCs w:val="24"/>
        </w:rPr>
        <w:t>vienas licences lomā atļauts paturēt ne vairāk kā divas līdakas;</w:t>
      </w:r>
    </w:p>
    <w:p w:rsidR="00720738" w:rsidRPr="002E168F" w:rsidRDefault="00720738" w:rsidP="00A046BD">
      <w:pPr>
        <w:widowControl w:val="0"/>
        <w:numPr>
          <w:ilvl w:val="2"/>
          <w:numId w:val="31"/>
        </w:numPr>
        <w:shd w:val="clear" w:color="auto" w:fill="FFFFFF"/>
        <w:tabs>
          <w:tab w:val="left" w:pos="1361"/>
        </w:tabs>
        <w:autoSpaceDE w:val="0"/>
        <w:autoSpaceDN w:val="0"/>
        <w:adjustRightInd w:val="0"/>
        <w:spacing w:line="277" w:lineRule="exact"/>
        <w:contextualSpacing/>
        <w:jc w:val="both"/>
        <w:rPr>
          <w:spacing w:val="-1"/>
          <w:sz w:val="24"/>
          <w:szCs w:val="24"/>
        </w:rPr>
      </w:pPr>
      <w:r w:rsidRPr="002E168F">
        <w:rPr>
          <w:sz w:val="24"/>
          <w:szCs w:val="24"/>
        </w:rPr>
        <w:lastRenderedPageBreak/>
        <w:t>vienas licences lomā atļauts paturēt ne vairāk kā divas karpas;</w:t>
      </w:r>
    </w:p>
    <w:p w:rsidR="00720738" w:rsidRPr="002E168F" w:rsidRDefault="00720738" w:rsidP="00A046BD">
      <w:pPr>
        <w:widowControl w:val="0"/>
        <w:numPr>
          <w:ilvl w:val="2"/>
          <w:numId w:val="31"/>
        </w:numPr>
        <w:shd w:val="clear" w:color="auto" w:fill="FFFFFF"/>
        <w:tabs>
          <w:tab w:val="left" w:pos="1361"/>
        </w:tabs>
        <w:autoSpaceDE w:val="0"/>
        <w:autoSpaceDN w:val="0"/>
        <w:adjustRightInd w:val="0"/>
        <w:spacing w:line="277" w:lineRule="exact"/>
        <w:contextualSpacing/>
        <w:jc w:val="both"/>
        <w:rPr>
          <w:spacing w:val="-1"/>
          <w:sz w:val="24"/>
          <w:szCs w:val="24"/>
        </w:rPr>
      </w:pPr>
      <w:r w:rsidRPr="002E168F">
        <w:rPr>
          <w:spacing w:val="-2"/>
          <w:sz w:val="24"/>
          <w:szCs w:val="24"/>
        </w:rPr>
        <w:t>noķertās karpas pieļaujamais garums - ne mazāks par 40 cm;</w:t>
      </w:r>
    </w:p>
    <w:p w:rsidR="00720738" w:rsidRPr="001B0733" w:rsidRDefault="00720738" w:rsidP="001B0733">
      <w:pPr>
        <w:widowControl w:val="0"/>
        <w:numPr>
          <w:ilvl w:val="2"/>
          <w:numId w:val="31"/>
        </w:numPr>
        <w:shd w:val="clear" w:color="auto" w:fill="FFFFFF"/>
        <w:tabs>
          <w:tab w:val="left" w:pos="1357"/>
        </w:tabs>
        <w:autoSpaceDE w:val="0"/>
        <w:autoSpaceDN w:val="0"/>
        <w:adjustRightInd w:val="0"/>
        <w:spacing w:line="277" w:lineRule="exact"/>
        <w:contextualSpacing/>
        <w:jc w:val="both"/>
        <w:rPr>
          <w:spacing w:val="-1"/>
          <w:sz w:val="24"/>
          <w:szCs w:val="24"/>
        </w:rPr>
      </w:pPr>
      <w:r w:rsidRPr="002E168F">
        <w:rPr>
          <w:sz w:val="24"/>
          <w:szCs w:val="24"/>
        </w:rPr>
        <w:t>no 15.februāra līdz 30.aprīlim aizliegts paturēt lomā līdakas</w:t>
      </w:r>
      <w:r w:rsidRPr="002E168F">
        <w:rPr>
          <w:i/>
          <w:sz w:val="24"/>
          <w:szCs w:val="24"/>
        </w:rPr>
        <w:t>.</w:t>
      </w:r>
    </w:p>
    <w:p w:rsidR="00720738" w:rsidRPr="002E168F" w:rsidRDefault="00720738" w:rsidP="00DC5C8E">
      <w:pPr>
        <w:widowControl w:val="0"/>
        <w:shd w:val="clear" w:color="auto" w:fill="FFFFFF"/>
        <w:tabs>
          <w:tab w:val="left" w:pos="788"/>
        </w:tabs>
        <w:autoSpaceDE w:val="0"/>
        <w:autoSpaceDN w:val="0"/>
        <w:adjustRightInd w:val="0"/>
        <w:spacing w:line="277" w:lineRule="exact"/>
        <w:jc w:val="both"/>
        <w:rPr>
          <w:b/>
        </w:rPr>
      </w:pPr>
      <w:r w:rsidRPr="002E168F">
        <w:rPr>
          <w:b/>
          <w:spacing w:val="-3"/>
          <w:sz w:val="24"/>
          <w:szCs w:val="24"/>
        </w:rPr>
        <w:t xml:space="preserve">3. </w:t>
      </w:r>
      <w:r w:rsidRPr="002E168F">
        <w:rPr>
          <w:b/>
          <w:sz w:val="24"/>
          <w:szCs w:val="24"/>
        </w:rPr>
        <w:t>Licenču veidi un maksa par licencēm</w:t>
      </w:r>
    </w:p>
    <w:p w:rsidR="00720738" w:rsidRPr="002E168F" w:rsidRDefault="00720738" w:rsidP="00720738">
      <w:pPr>
        <w:widowControl w:val="0"/>
        <w:shd w:val="clear" w:color="auto" w:fill="FFFFFF"/>
        <w:tabs>
          <w:tab w:val="left" w:pos="1361"/>
        </w:tabs>
        <w:autoSpaceDE w:val="0"/>
        <w:autoSpaceDN w:val="0"/>
        <w:adjustRightInd w:val="0"/>
        <w:spacing w:line="277" w:lineRule="exact"/>
        <w:ind w:left="360" w:right="18"/>
        <w:jc w:val="both"/>
        <w:rPr>
          <w:sz w:val="24"/>
          <w:szCs w:val="24"/>
        </w:rPr>
      </w:pPr>
      <w:r w:rsidRPr="002E168F">
        <w:rPr>
          <w:sz w:val="24"/>
          <w:szCs w:val="24"/>
        </w:rPr>
        <w:t>3.1. Licencētai makšķerēšanai ir pieejamas šāda veida licences:</w:t>
      </w:r>
    </w:p>
    <w:p w:rsidR="00720738" w:rsidRPr="002E168F" w:rsidRDefault="00720738" w:rsidP="00720738">
      <w:pPr>
        <w:widowControl w:val="0"/>
        <w:shd w:val="clear" w:color="auto" w:fill="FFFFFF"/>
        <w:tabs>
          <w:tab w:val="left" w:pos="1361"/>
        </w:tabs>
        <w:autoSpaceDE w:val="0"/>
        <w:autoSpaceDN w:val="0"/>
        <w:adjustRightInd w:val="0"/>
        <w:spacing w:line="277" w:lineRule="exact"/>
        <w:ind w:left="360" w:right="18"/>
        <w:jc w:val="both"/>
        <w:rPr>
          <w:sz w:val="24"/>
          <w:szCs w:val="24"/>
        </w:rPr>
      </w:pPr>
      <w:r w:rsidRPr="002E168F">
        <w:rPr>
          <w:sz w:val="24"/>
          <w:szCs w:val="24"/>
        </w:rPr>
        <w:t>3.1.1.</w:t>
      </w:r>
      <w:r w:rsidRPr="002E168F">
        <w:rPr>
          <w:spacing w:val="-4"/>
          <w:sz w:val="24"/>
          <w:szCs w:val="24"/>
        </w:rPr>
        <w:t xml:space="preserve"> </w:t>
      </w:r>
      <w:r w:rsidRPr="002E168F">
        <w:rPr>
          <w:b/>
          <w:sz w:val="24"/>
          <w:szCs w:val="24"/>
        </w:rPr>
        <w:t>sešu stundu licence</w:t>
      </w:r>
      <w:r w:rsidRPr="002E168F">
        <w:rPr>
          <w:sz w:val="24"/>
          <w:szCs w:val="24"/>
        </w:rPr>
        <w:t xml:space="preserve"> makšķerēšanai Augšezerā</w:t>
      </w:r>
      <w:r w:rsidRPr="002E168F">
        <w:rPr>
          <w:i/>
          <w:sz w:val="24"/>
          <w:szCs w:val="24"/>
        </w:rPr>
        <w:t xml:space="preserve"> </w:t>
      </w:r>
      <w:r w:rsidRPr="002E168F">
        <w:rPr>
          <w:spacing w:val="-3"/>
          <w:sz w:val="24"/>
          <w:szCs w:val="24"/>
        </w:rPr>
        <w:t xml:space="preserve"> </w:t>
      </w:r>
      <w:r w:rsidRPr="002E168F">
        <w:rPr>
          <w:sz w:val="24"/>
          <w:szCs w:val="24"/>
        </w:rPr>
        <w:t>- 6.00 euro;</w:t>
      </w:r>
    </w:p>
    <w:p w:rsidR="00720738" w:rsidRPr="002E168F" w:rsidRDefault="00720738" w:rsidP="00720738">
      <w:pPr>
        <w:widowControl w:val="0"/>
        <w:shd w:val="clear" w:color="auto" w:fill="FFFFFF"/>
        <w:tabs>
          <w:tab w:val="left" w:pos="1361"/>
        </w:tabs>
        <w:autoSpaceDE w:val="0"/>
        <w:autoSpaceDN w:val="0"/>
        <w:adjustRightInd w:val="0"/>
        <w:spacing w:line="277" w:lineRule="exact"/>
        <w:ind w:left="360" w:right="18"/>
        <w:jc w:val="both"/>
        <w:rPr>
          <w:sz w:val="24"/>
          <w:szCs w:val="24"/>
        </w:rPr>
      </w:pPr>
      <w:r w:rsidRPr="002E168F">
        <w:rPr>
          <w:sz w:val="24"/>
          <w:szCs w:val="24"/>
        </w:rPr>
        <w:t xml:space="preserve">3.1.2. </w:t>
      </w:r>
      <w:r w:rsidRPr="002E168F">
        <w:rPr>
          <w:b/>
          <w:sz w:val="24"/>
          <w:szCs w:val="24"/>
        </w:rPr>
        <w:t>divpadsmit stundu licence</w:t>
      </w:r>
      <w:r w:rsidRPr="002E168F">
        <w:rPr>
          <w:sz w:val="24"/>
          <w:szCs w:val="24"/>
        </w:rPr>
        <w:t xml:space="preserve"> makšķerēšanai Augšezerā </w:t>
      </w:r>
      <w:r w:rsidRPr="002E168F">
        <w:rPr>
          <w:spacing w:val="-3"/>
          <w:sz w:val="24"/>
          <w:szCs w:val="24"/>
        </w:rPr>
        <w:t xml:space="preserve"> </w:t>
      </w:r>
      <w:r w:rsidRPr="002E168F">
        <w:rPr>
          <w:sz w:val="24"/>
          <w:szCs w:val="24"/>
        </w:rPr>
        <w:t>– 10.00 euro;</w:t>
      </w:r>
    </w:p>
    <w:p w:rsidR="00720738" w:rsidRPr="002E168F" w:rsidRDefault="00720738" w:rsidP="00720738">
      <w:pPr>
        <w:widowControl w:val="0"/>
        <w:shd w:val="clear" w:color="auto" w:fill="FFFFFF"/>
        <w:tabs>
          <w:tab w:val="left" w:pos="1361"/>
        </w:tabs>
        <w:autoSpaceDE w:val="0"/>
        <w:autoSpaceDN w:val="0"/>
        <w:adjustRightInd w:val="0"/>
        <w:spacing w:line="277" w:lineRule="exact"/>
        <w:ind w:left="360" w:right="18"/>
        <w:jc w:val="both"/>
        <w:rPr>
          <w:sz w:val="24"/>
          <w:szCs w:val="24"/>
        </w:rPr>
      </w:pPr>
      <w:r w:rsidRPr="002E168F">
        <w:rPr>
          <w:sz w:val="24"/>
          <w:szCs w:val="24"/>
        </w:rPr>
        <w:t xml:space="preserve">3.1.3. </w:t>
      </w:r>
      <w:r w:rsidRPr="002E168F">
        <w:rPr>
          <w:b/>
          <w:sz w:val="24"/>
          <w:szCs w:val="24"/>
        </w:rPr>
        <w:t>divdesmit četru stundu</w:t>
      </w:r>
      <w:r w:rsidRPr="002E168F">
        <w:rPr>
          <w:sz w:val="24"/>
          <w:szCs w:val="24"/>
        </w:rPr>
        <w:t xml:space="preserve"> licence makšķerēšanai Augšezerā </w:t>
      </w:r>
      <w:r w:rsidRPr="002E168F">
        <w:rPr>
          <w:spacing w:val="-3"/>
          <w:sz w:val="24"/>
          <w:szCs w:val="24"/>
        </w:rPr>
        <w:t xml:space="preserve"> </w:t>
      </w:r>
      <w:r w:rsidRPr="002E168F">
        <w:rPr>
          <w:sz w:val="24"/>
          <w:szCs w:val="24"/>
        </w:rPr>
        <w:t>- 15.00 euro;</w:t>
      </w:r>
    </w:p>
    <w:p w:rsidR="00720738" w:rsidRPr="002E168F" w:rsidRDefault="00720738" w:rsidP="00720738">
      <w:pPr>
        <w:widowControl w:val="0"/>
        <w:shd w:val="clear" w:color="auto" w:fill="FFFFFF"/>
        <w:tabs>
          <w:tab w:val="left" w:pos="1361"/>
        </w:tabs>
        <w:autoSpaceDE w:val="0"/>
        <w:autoSpaceDN w:val="0"/>
        <w:adjustRightInd w:val="0"/>
        <w:spacing w:line="277" w:lineRule="exact"/>
        <w:ind w:left="360" w:right="18"/>
        <w:jc w:val="both"/>
        <w:rPr>
          <w:spacing w:val="-3"/>
          <w:sz w:val="24"/>
          <w:szCs w:val="24"/>
        </w:rPr>
      </w:pPr>
      <w:r w:rsidRPr="002E168F">
        <w:rPr>
          <w:sz w:val="24"/>
          <w:szCs w:val="24"/>
        </w:rPr>
        <w:t xml:space="preserve">3.1.4. </w:t>
      </w:r>
      <w:r w:rsidRPr="002E168F">
        <w:rPr>
          <w:b/>
          <w:spacing w:val="-3"/>
          <w:sz w:val="24"/>
          <w:szCs w:val="24"/>
        </w:rPr>
        <w:t>gada bezmaksas licence</w:t>
      </w:r>
      <w:r w:rsidRPr="002E168F">
        <w:rPr>
          <w:sz w:val="24"/>
          <w:szCs w:val="24"/>
        </w:rPr>
        <w:t xml:space="preserve"> makšķerēšanai Augšezerā </w:t>
      </w:r>
      <w:r w:rsidRPr="002E168F">
        <w:rPr>
          <w:spacing w:val="-3"/>
          <w:sz w:val="24"/>
          <w:szCs w:val="24"/>
        </w:rPr>
        <w:t>.</w:t>
      </w:r>
    </w:p>
    <w:p w:rsidR="00720738" w:rsidRPr="001B0733" w:rsidRDefault="00720738" w:rsidP="001B0733">
      <w:pPr>
        <w:widowControl w:val="0"/>
        <w:shd w:val="clear" w:color="auto" w:fill="FFFFFF"/>
        <w:tabs>
          <w:tab w:val="left" w:pos="1361"/>
        </w:tabs>
        <w:autoSpaceDE w:val="0"/>
        <w:autoSpaceDN w:val="0"/>
        <w:adjustRightInd w:val="0"/>
        <w:spacing w:line="277" w:lineRule="exact"/>
        <w:ind w:left="360" w:right="18"/>
        <w:jc w:val="both"/>
        <w:rPr>
          <w:spacing w:val="-3"/>
          <w:sz w:val="24"/>
          <w:szCs w:val="24"/>
        </w:rPr>
      </w:pPr>
      <w:r w:rsidRPr="002E168F">
        <w:rPr>
          <w:spacing w:val="-3"/>
          <w:sz w:val="24"/>
          <w:szCs w:val="24"/>
        </w:rPr>
        <w:t>3.2. Pārdodot un izsniedzot licences organizētājam ir tiesī</w:t>
      </w:r>
      <w:r w:rsidR="00DC5C8E">
        <w:rPr>
          <w:spacing w:val="-3"/>
          <w:sz w:val="24"/>
          <w:szCs w:val="24"/>
        </w:rPr>
        <w:t>bas pieprasīt drošības naudu 10 </w:t>
      </w:r>
      <w:r w:rsidRPr="00DC5C8E">
        <w:rPr>
          <w:i/>
          <w:spacing w:val="-3"/>
          <w:sz w:val="24"/>
          <w:szCs w:val="24"/>
        </w:rPr>
        <w:t>euro</w:t>
      </w:r>
      <w:r w:rsidRPr="002E168F">
        <w:rPr>
          <w:spacing w:val="-3"/>
          <w:sz w:val="24"/>
          <w:szCs w:val="24"/>
        </w:rPr>
        <w:t xml:space="preserve"> apmērā. Tā tiek atmaksāta licences iegādes vietā, kad saskaņā ar šo nolikumu paredzēto lomu uzskaites kārtību ir iesniegta informā</w:t>
      </w:r>
      <w:r w:rsidR="001B0733">
        <w:rPr>
          <w:spacing w:val="-3"/>
          <w:sz w:val="24"/>
          <w:szCs w:val="24"/>
        </w:rPr>
        <w:t>cija par lomu.</w:t>
      </w:r>
    </w:p>
    <w:p w:rsidR="00720738" w:rsidRPr="002E168F" w:rsidRDefault="00720738" w:rsidP="00DC5C8E">
      <w:pPr>
        <w:widowControl w:val="0"/>
        <w:shd w:val="clear" w:color="auto" w:fill="FFFFFF"/>
        <w:tabs>
          <w:tab w:val="left" w:pos="788"/>
        </w:tabs>
        <w:autoSpaceDE w:val="0"/>
        <w:autoSpaceDN w:val="0"/>
        <w:adjustRightInd w:val="0"/>
        <w:spacing w:line="277" w:lineRule="exact"/>
        <w:jc w:val="both"/>
        <w:rPr>
          <w:b/>
        </w:rPr>
      </w:pPr>
      <w:r w:rsidRPr="002E168F">
        <w:rPr>
          <w:b/>
          <w:spacing w:val="-6"/>
          <w:sz w:val="24"/>
          <w:szCs w:val="24"/>
        </w:rPr>
        <w:t>4.</w:t>
      </w:r>
      <w:r w:rsidR="00DC5C8E">
        <w:rPr>
          <w:b/>
          <w:sz w:val="24"/>
          <w:szCs w:val="24"/>
        </w:rPr>
        <w:t xml:space="preserve"> </w:t>
      </w:r>
      <w:r w:rsidRPr="002E168F">
        <w:rPr>
          <w:b/>
          <w:spacing w:val="-3"/>
          <w:sz w:val="24"/>
          <w:szCs w:val="24"/>
        </w:rPr>
        <w:t>Licenču derīguma termiņš un skaits.</w:t>
      </w:r>
    </w:p>
    <w:p w:rsidR="00720738" w:rsidRPr="002E168F" w:rsidRDefault="00720738" w:rsidP="00720738">
      <w:pPr>
        <w:widowControl w:val="0"/>
        <w:shd w:val="clear" w:color="auto" w:fill="FFFFFF"/>
        <w:tabs>
          <w:tab w:val="left" w:pos="1361"/>
        </w:tabs>
        <w:autoSpaceDE w:val="0"/>
        <w:autoSpaceDN w:val="0"/>
        <w:adjustRightInd w:val="0"/>
        <w:spacing w:line="277" w:lineRule="exact"/>
        <w:ind w:left="360" w:right="18"/>
        <w:jc w:val="both"/>
        <w:rPr>
          <w:spacing w:val="-3"/>
          <w:sz w:val="24"/>
          <w:szCs w:val="24"/>
        </w:rPr>
      </w:pPr>
      <w:r w:rsidRPr="002E168F">
        <w:rPr>
          <w:spacing w:val="-3"/>
          <w:sz w:val="24"/>
          <w:szCs w:val="24"/>
        </w:rPr>
        <w:t xml:space="preserve">4.1. Gada bezmaksas licence derīga makšķerēšanai Augšezerā visu kalendāro gadu. </w:t>
      </w:r>
    </w:p>
    <w:p w:rsidR="00DC5C8E" w:rsidRPr="001B0733" w:rsidRDefault="00720738" w:rsidP="001B0733">
      <w:pPr>
        <w:widowControl w:val="0"/>
        <w:shd w:val="clear" w:color="auto" w:fill="FFFFFF"/>
        <w:tabs>
          <w:tab w:val="left" w:pos="1361"/>
        </w:tabs>
        <w:autoSpaceDE w:val="0"/>
        <w:autoSpaceDN w:val="0"/>
        <w:adjustRightInd w:val="0"/>
        <w:spacing w:line="277" w:lineRule="exact"/>
        <w:ind w:left="360" w:right="18"/>
        <w:jc w:val="both"/>
        <w:rPr>
          <w:spacing w:val="-3"/>
          <w:sz w:val="24"/>
          <w:szCs w:val="24"/>
        </w:rPr>
      </w:pPr>
      <w:r w:rsidRPr="002E168F">
        <w:rPr>
          <w:spacing w:val="-3"/>
          <w:sz w:val="24"/>
          <w:szCs w:val="24"/>
        </w:rPr>
        <w:t xml:space="preserve">4.2. Licencētā makšķerēšana ar sešu stundu, divpadsmit stundu un divdesmitčetru stundu licenci ir atļauta tikai makšķerēšanas licencē </w:t>
      </w:r>
      <w:r w:rsidRPr="002E168F">
        <w:rPr>
          <w:spacing w:val="-3"/>
          <w:sz w:val="24"/>
          <w:szCs w:val="24"/>
          <w:u w:val="single"/>
        </w:rPr>
        <w:t>norādītajos</w:t>
      </w:r>
      <w:r w:rsidRPr="002E168F">
        <w:rPr>
          <w:spacing w:val="-3"/>
          <w:sz w:val="24"/>
          <w:szCs w:val="24"/>
        </w:rPr>
        <w:t xml:space="preserve"> datumos un laikos, kurus licen</w:t>
      </w:r>
      <w:r w:rsidR="001B0733">
        <w:rPr>
          <w:spacing w:val="-3"/>
          <w:sz w:val="24"/>
          <w:szCs w:val="24"/>
        </w:rPr>
        <w:t>cē ieraksta licences pārdevējs;</w:t>
      </w:r>
    </w:p>
    <w:p w:rsidR="00720738" w:rsidRPr="00DC5C8E" w:rsidRDefault="00720738" w:rsidP="00DC5C8E">
      <w:pPr>
        <w:widowControl w:val="0"/>
        <w:shd w:val="clear" w:color="auto" w:fill="FFFFFF"/>
        <w:tabs>
          <w:tab w:val="left" w:pos="252"/>
        </w:tabs>
        <w:autoSpaceDE w:val="0"/>
        <w:autoSpaceDN w:val="0"/>
        <w:adjustRightInd w:val="0"/>
        <w:jc w:val="both"/>
        <w:rPr>
          <w:b/>
        </w:rPr>
      </w:pPr>
      <w:r w:rsidRPr="00DC5C8E">
        <w:rPr>
          <w:b/>
          <w:spacing w:val="-7"/>
          <w:sz w:val="24"/>
          <w:szCs w:val="24"/>
        </w:rPr>
        <w:t>5.</w:t>
      </w:r>
      <w:r w:rsidRPr="00DC5C8E">
        <w:rPr>
          <w:b/>
          <w:sz w:val="24"/>
          <w:szCs w:val="24"/>
        </w:rPr>
        <w:tab/>
      </w:r>
      <w:r w:rsidRPr="00DC5C8E">
        <w:rPr>
          <w:b/>
          <w:bCs/>
          <w:sz w:val="24"/>
          <w:szCs w:val="24"/>
        </w:rPr>
        <w:t>Licenču ar atvieglojumiem piešķiršanas kārtība.</w:t>
      </w:r>
    </w:p>
    <w:p w:rsidR="00720738" w:rsidRPr="002E168F" w:rsidRDefault="00720738" w:rsidP="00720738">
      <w:pPr>
        <w:widowControl w:val="0"/>
        <w:shd w:val="clear" w:color="auto" w:fill="FFFFFF"/>
        <w:tabs>
          <w:tab w:val="left" w:pos="814"/>
        </w:tabs>
        <w:autoSpaceDE w:val="0"/>
        <w:autoSpaceDN w:val="0"/>
        <w:adjustRightInd w:val="0"/>
        <w:spacing w:line="277" w:lineRule="exact"/>
        <w:ind w:left="385"/>
        <w:jc w:val="both"/>
      </w:pPr>
      <w:r w:rsidRPr="002E168F">
        <w:rPr>
          <w:spacing w:val="-5"/>
          <w:sz w:val="24"/>
          <w:szCs w:val="24"/>
        </w:rPr>
        <w:t>5.1.</w:t>
      </w:r>
      <w:r w:rsidRPr="002E168F">
        <w:rPr>
          <w:sz w:val="24"/>
          <w:szCs w:val="24"/>
        </w:rPr>
        <w:tab/>
        <w:t>Gada bezmaksas licences makšķerēšanai Augšezerā ir tiesīgi saņemt:</w:t>
      </w:r>
    </w:p>
    <w:p w:rsidR="00720738" w:rsidRPr="002E168F" w:rsidRDefault="00720738" w:rsidP="00720738">
      <w:pPr>
        <w:widowControl w:val="0"/>
        <w:shd w:val="clear" w:color="auto" w:fill="FFFFFF"/>
        <w:tabs>
          <w:tab w:val="left" w:pos="1433"/>
        </w:tabs>
        <w:autoSpaceDE w:val="0"/>
        <w:autoSpaceDN w:val="0"/>
        <w:adjustRightInd w:val="0"/>
        <w:spacing w:line="277" w:lineRule="exact"/>
        <w:ind w:left="752"/>
        <w:jc w:val="both"/>
      </w:pPr>
      <w:r w:rsidRPr="002E168F">
        <w:rPr>
          <w:spacing w:val="-3"/>
          <w:sz w:val="24"/>
          <w:szCs w:val="24"/>
        </w:rPr>
        <w:t>5.1.1.</w:t>
      </w:r>
      <w:r w:rsidRPr="002E168F">
        <w:rPr>
          <w:sz w:val="24"/>
          <w:szCs w:val="24"/>
        </w:rPr>
        <w:t xml:space="preserve"> Augšezera krastam pieguļošo zemju īpašnieki ;</w:t>
      </w:r>
    </w:p>
    <w:p w:rsidR="00720738" w:rsidRPr="002E168F" w:rsidRDefault="00720738" w:rsidP="00720738">
      <w:pPr>
        <w:widowControl w:val="0"/>
        <w:shd w:val="clear" w:color="auto" w:fill="FFFFFF"/>
        <w:tabs>
          <w:tab w:val="left" w:pos="1372"/>
        </w:tabs>
        <w:autoSpaceDE w:val="0"/>
        <w:autoSpaceDN w:val="0"/>
        <w:adjustRightInd w:val="0"/>
        <w:spacing w:line="277" w:lineRule="exact"/>
        <w:ind w:left="1264" w:right="7" w:hanging="508"/>
        <w:rPr>
          <w:sz w:val="24"/>
          <w:szCs w:val="24"/>
        </w:rPr>
      </w:pPr>
      <w:r w:rsidRPr="002E168F">
        <w:rPr>
          <w:spacing w:val="-4"/>
          <w:sz w:val="24"/>
          <w:szCs w:val="24"/>
        </w:rPr>
        <w:t>5.1.2.</w:t>
      </w:r>
      <w:r w:rsidRPr="002E168F">
        <w:rPr>
          <w:sz w:val="24"/>
          <w:szCs w:val="24"/>
        </w:rPr>
        <w:tab/>
        <w:t>bērni un pusaudži vecumā līdz 16 gadiem un personas, kuras vecākas par 65 gadiem -  Amatas novada Zaubes pagasta iedzīvotāji (uzrādot licenci kontrolei, jābūt klāt personu apliecinošam dokumentam);</w:t>
      </w:r>
    </w:p>
    <w:p w:rsidR="00720738" w:rsidRPr="002E168F" w:rsidRDefault="00720738" w:rsidP="00720738">
      <w:pPr>
        <w:widowControl w:val="0"/>
        <w:shd w:val="clear" w:color="auto" w:fill="FFFFFF"/>
        <w:tabs>
          <w:tab w:val="left" w:pos="1372"/>
        </w:tabs>
        <w:autoSpaceDE w:val="0"/>
        <w:autoSpaceDN w:val="0"/>
        <w:adjustRightInd w:val="0"/>
        <w:spacing w:line="277" w:lineRule="exact"/>
        <w:ind w:left="1264" w:right="7" w:hanging="508"/>
        <w:jc w:val="both"/>
        <w:rPr>
          <w:sz w:val="24"/>
          <w:szCs w:val="24"/>
        </w:rPr>
      </w:pPr>
      <w:r w:rsidRPr="002E168F">
        <w:rPr>
          <w:sz w:val="24"/>
          <w:szCs w:val="24"/>
        </w:rPr>
        <w:t>5.1.3. politiski represētās personas - Amatas novada iedzīvotāji (uzrādot licenci kontrolei, jābūt klāt represētās personas apliecībai).</w:t>
      </w:r>
    </w:p>
    <w:p w:rsidR="00720738" w:rsidRPr="001B0733" w:rsidRDefault="00720738" w:rsidP="001B0733">
      <w:pPr>
        <w:widowControl w:val="0"/>
        <w:shd w:val="clear" w:color="auto" w:fill="FFFFFF"/>
        <w:tabs>
          <w:tab w:val="left" w:pos="814"/>
        </w:tabs>
        <w:autoSpaceDE w:val="0"/>
        <w:autoSpaceDN w:val="0"/>
        <w:adjustRightInd w:val="0"/>
        <w:spacing w:line="277" w:lineRule="exact"/>
        <w:ind w:left="814" w:hanging="428"/>
        <w:jc w:val="both"/>
      </w:pPr>
      <w:r w:rsidRPr="002E168F">
        <w:rPr>
          <w:sz w:val="24"/>
          <w:szCs w:val="24"/>
        </w:rPr>
        <w:t>5.2. Gada bezmaksas makšķerēšanas licences izsniedz saskaņā ar pašvaldības un licencētās makšķerēšanas organizētāja savstarpēji saskaņotu lēmumu, atbilstoši pašvaldības apstiprinātam attiecīgo personu sarakstam, kurā ir sniegts pamatojums gada bezmaksas licences piešķiršanai.</w:t>
      </w:r>
    </w:p>
    <w:p w:rsidR="00720738" w:rsidRPr="002E168F" w:rsidRDefault="00720738" w:rsidP="00720738">
      <w:pPr>
        <w:widowControl w:val="0"/>
        <w:shd w:val="clear" w:color="auto" w:fill="FFFFFF"/>
        <w:autoSpaceDE w:val="0"/>
        <w:autoSpaceDN w:val="0"/>
        <w:adjustRightInd w:val="0"/>
        <w:spacing w:line="277" w:lineRule="exact"/>
        <w:ind w:left="378" w:hanging="360"/>
      </w:pPr>
      <w:r w:rsidRPr="002E168F">
        <w:rPr>
          <w:b/>
          <w:bCs/>
          <w:spacing w:val="-8"/>
          <w:sz w:val="24"/>
          <w:szCs w:val="24"/>
        </w:rPr>
        <w:t>6.</w:t>
      </w:r>
      <w:r w:rsidRPr="002E168F">
        <w:rPr>
          <w:b/>
          <w:bCs/>
          <w:sz w:val="24"/>
          <w:szCs w:val="24"/>
        </w:rPr>
        <w:tab/>
        <w:t>Makšķerēšanas licenču saturs, noformējums un realizācija.</w:t>
      </w:r>
    </w:p>
    <w:p w:rsidR="00720738" w:rsidRPr="002E168F" w:rsidRDefault="00720738" w:rsidP="00720738">
      <w:pPr>
        <w:widowControl w:val="0"/>
        <w:shd w:val="clear" w:color="auto" w:fill="FFFFFF"/>
        <w:tabs>
          <w:tab w:val="left" w:pos="806"/>
        </w:tabs>
        <w:autoSpaceDE w:val="0"/>
        <w:autoSpaceDN w:val="0"/>
        <w:adjustRightInd w:val="0"/>
        <w:spacing w:line="277" w:lineRule="exact"/>
        <w:ind w:left="367"/>
        <w:jc w:val="both"/>
      </w:pPr>
      <w:r w:rsidRPr="002E168F">
        <w:rPr>
          <w:spacing w:val="-4"/>
          <w:sz w:val="24"/>
          <w:szCs w:val="24"/>
        </w:rPr>
        <w:t>6.1.</w:t>
      </w:r>
      <w:r w:rsidRPr="002E168F">
        <w:rPr>
          <w:sz w:val="24"/>
          <w:szCs w:val="24"/>
        </w:rPr>
        <w:tab/>
        <w:t>Katra licence (1.,2.,3.,4. pielikums) satur sekojošus rekvizītus:</w:t>
      </w:r>
    </w:p>
    <w:p w:rsidR="00720738" w:rsidRPr="002E168F" w:rsidRDefault="00720738" w:rsidP="00A046BD">
      <w:pPr>
        <w:widowControl w:val="0"/>
        <w:numPr>
          <w:ilvl w:val="0"/>
          <w:numId w:val="20"/>
        </w:numPr>
        <w:shd w:val="clear" w:color="auto" w:fill="FFFFFF"/>
        <w:tabs>
          <w:tab w:val="left" w:pos="1357"/>
        </w:tabs>
        <w:autoSpaceDE w:val="0"/>
        <w:autoSpaceDN w:val="0"/>
        <w:adjustRightInd w:val="0"/>
        <w:spacing w:line="277" w:lineRule="exact"/>
        <w:ind w:left="734"/>
        <w:jc w:val="both"/>
        <w:rPr>
          <w:spacing w:val="-2"/>
          <w:sz w:val="24"/>
          <w:szCs w:val="24"/>
        </w:rPr>
      </w:pPr>
      <w:r w:rsidRPr="002E168F">
        <w:rPr>
          <w:sz w:val="24"/>
          <w:szCs w:val="24"/>
        </w:rPr>
        <w:t>licences nosaukums un veids;</w:t>
      </w:r>
    </w:p>
    <w:p w:rsidR="00720738" w:rsidRPr="002E168F" w:rsidRDefault="00720738" w:rsidP="00A046BD">
      <w:pPr>
        <w:widowControl w:val="0"/>
        <w:numPr>
          <w:ilvl w:val="0"/>
          <w:numId w:val="20"/>
        </w:numPr>
        <w:shd w:val="clear" w:color="auto" w:fill="FFFFFF"/>
        <w:tabs>
          <w:tab w:val="left" w:pos="1357"/>
        </w:tabs>
        <w:autoSpaceDE w:val="0"/>
        <w:autoSpaceDN w:val="0"/>
        <w:adjustRightInd w:val="0"/>
        <w:spacing w:line="277" w:lineRule="exact"/>
        <w:ind w:left="734"/>
        <w:jc w:val="both"/>
        <w:rPr>
          <w:spacing w:val="-2"/>
          <w:sz w:val="24"/>
          <w:szCs w:val="24"/>
        </w:rPr>
      </w:pPr>
      <w:r w:rsidRPr="002E168F">
        <w:rPr>
          <w:sz w:val="24"/>
          <w:szCs w:val="24"/>
        </w:rPr>
        <w:t>kārtas numurs;</w:t>
      </w:r>
    </w:p>
    <w:p w:rsidR="00720738" w:rsidRPr="002E168F" w:rsidRDefault="00720738" w:rsidP="00A046BD">
      <w:pPr>
        <w:widowControl w:val="0"/>
        <w:numPr>
          <w:ilvl w:val="0"/>
          <w:numId w:val="20"/>
        </w:numPr>
        <w:shd w:val="clear" w:color="auto" w:fill="FFFFFF"/>
        <w:tabs>
          <w:tab w:val="left" w:pos="1357"/>
        </w:tabs>
        <w:autoSpaceDE w:val="0"/>
        <w:autoSpaceDN w:val="0"/>
        <w:adjustRightInd w:val="0"/>
        <w:spacing w:line="277" w:lineRule="exact"/>
        <w:ind w:left="734"/>
        <w:jc w:val="both"/>
        <w:rPr>
          <w:spacing w:val="-3"/>
          <w:sz w:val="24"/>
          <w:szCs w:val="24"/>
        </w:rPr>
      </w:pPr>
      <w:r w:rsidRPr="002E168F">
        <w:rPr>
          <w:sz w:val="24"/>
          <w:szCs w:val="24"/>
        </w:rPr>
        <w:t>derīguma termiņš;</w:t>
      </w:r>
    </w:p>
    <w:p w:rsidR="00720738" w:rsidRPr="002E168F" w:rsidRDefault="00720738" w:rsidP="00A046BD">
      <w:pPr>
        <w:widowControl w:val="0"/>
        <w:numPr>
          <w:ilvl w:val="0"/>
          <w:numId w:val="20"/>
        </w:numPr>
        <w:shd w:val="clear" w:color="auto" w:fill="FFFFFF"/>
        <w:tabs>
          <w:tab w:val="left" w:pos="1357"/>
        </w:tabs>
        <w:autoSpaceDE w:val="0"/>
        <w:autoSpaceDN w:val="0"/>
        <w:adjustRightInd w:val="0"/>
        <w:spacing w:line="277" w:lineRule="exact"/>
        <w:ind w:left="734"/>
        <w:jc w:val="both"/>
        <w:rPr>
          <w:spacing w:val="-2"/>
          <w:sz w:val="24"/>
          <w:szCs w:val="24"/>
        </w:rPr>
      </w:pPr>
      <w:r w:rsidRPr="002E168F">
        <w:rPr>
          <w:sz w:val="24"/>
          <w:szCs w:val="24"/>
        </w:rPr>
        <w:t>licences cena;</w:t>
      </w:r>
    </w:p>
    <w:p w:rsidR="00720738" w:rsidRPr="002E168F" w:rsidRDefault="00720738" w:rsidP="00A046BD">
      <w:pPr>
        <w:widowControl w:val="0"/>
        <w:numPr>
          <w:ilvl w:val="0"/>
          <w:numId w:val="20"/>
        </w:numPr>
        <w:shd w:val="clear" w:color="auto" w:fill="FFFFFF"/>
        <w:tabs>
          <w:tab w:val="left" w:pos="1357"/>
        </w:tabs>
        <w:autoSpaceDE w:val="0"/>
        <w:autoSpaceDN w:val="0"/>
        <w:adjustRightInd w:val="0"/>
        <w:spacing w:line="277" w:lineRule="exact"/>
        <w:ind w:left="734"/>
        <w:jc w:val="both"/>
        <w:rPr>
          <w:spacing w:val="-2"/>
          <w:sz w:val="24"/>
          <w:szCs w:val="24"/>
        </w:rPr>
      </w:pPr>
      <w:r w:rsidRPr="002E168F">
        <w:rPr>
          <w:sz w:val="24"/>
          <w:szCs w:val="24"/>
        </w:rPr>
        <w:t>licencētās makšķerēšanas organizētāja rekvizīti;</w:t>
      </w:r>
    </w:p>
    <w:p w:rsidR="00720738" w:rsidRPr="002E168F" w:rsidRDefault="00720738" w:rsidP="00A046BD">
      <w:pPr>
        <w:widowControl w:val="0"/>
        <w:numPr>
          <w:ilvl w:val="0"/>
          <w:numId w:val="20"/>
        </w:numPr>
        <w:shd w:val="clear" w:color="auto" w:fill="FFFFFF"/>
        <w:tabs>
          <w:tab w:val="left" w:pos="1357"/>
        </w:tabs>
        <w:autoSpaceDE w:val="0"/>
        <w:autoSpaceDN w:val="0"/>
        <w:adjustRightInd w:val="0"/>
        <w:spacing w:line="277" w:lineRule="exact"/>
        <w:ind w:left="734"/>
        <w:jc w:val="both"/>
        <w:rPr>
          <w:spacing w:val="-2"/>
          <w:sz w:val="24"/>
          <w:szCs w:val="24"/>
        </w:rPr>
      </w:pPr>
      <w:r w:rsidRPr="002E168F">
        <w:rPr>
          <w:sz w:val="24"/>
          <w:szCs w:val="24"/>
        </w:rPr>
        <w:t>licences saņēmēja vārds, uzvārds, dzīves vieta;</w:t>
      </w:r>
    </w:p>
    <w:p w:rsidR="00720738" w:rsidRPr="002E168F" w:rsidRDefault="00720738" w:rsidP="00A046BD">
      <w:pPr>
        <w:widowControl w:val="0"/>
        <w:numPr>
          <w:ilvl w:val="0"/>
          <w:numId w:val="20"/>
        </w:numPr>
        <w:shd w:val="clear" w:color="auto" w:fill="FFFFFF"/>
        <w:tabs>
          <w:tab w:val="left" w:pos="1357"/>
        </w:tabs>
        <w:autoSpaceDE w:val="0"/>
        <w:autoSpaceDN w:val="0"/>
        <w:adjustRightInd w:val="0"/>
        <w:spacing w:line="277" w:lineRule="exact"/>
        <w:ind w:left="734"/>
        <w:jc w:val="both"/>
        <w:rPr>
          <w:spacing w:val="-2"/>
          <w:sz w:val="24"/>
          <w:szCs w:val="24"/>
        </w:rPr>
      </w:pPr>
      <w:r w:rsidRPr="002E168F">
        <w:rPr>
          <w:sz w:val="24"/>
          <w:szCs w:val="24"/>
        </w:rPr>
        <w:t>licences izsniedzēja un saņēmēja paraksti;</w:t>
      </w:r>
    </w:p>
    <w:p w:rsidR="00720738" w:rsidRPr="002E168F" w:rsidRDefault="00720738" w:rsidP="00A046BD">
      <w:pPr>
        <w:widowControl w:val="0"/>
        <w:numPr>
          <w:ilvl w:val="0"/>
          <w:numId w:val="20"/>
        </w:numPr>
        <w:shd w:val="clear" w:color="auto" w:fill="FFFFFF"/>
        <w:tabs>
          <w:tab w:val="left" w:pos="1357"/>
        </w:tabs>
        <w:autoSpaceDE w:val="0"/>
        <w:autoSpaceDN w:val="0"/>
        <w:adjustRightInd w:val="0"/>
        <w:spacing w:line="277" w:lineRule="exact"/>
        <w:ind w:left="734"/>
        <w:jc w:val="both"/>
        <w:rPr>
          <w:spacing w:val="-3"/>
          <w:sz w:val="24"/>
          <w:szCs w:val="24"/>
        </w:rPr>
      </w:pPr>
      <w:r w:rsidRPr="002E168F">
        <w:rPr>
          <w:sz w:val="24"/>
          <w:szCs w:val="24"/>
        </w:rPr>
        <w:t>izsniegšanas datums.</w:t>
      </w:r>
    </w:p>
    <w:p w:rsidR="00720738" w:rsidRPr="002E168F" w:rsidRDefault="00720738" w:rsidP="00720738">
      <w:pPr>
        <w:widowControl w:val="0"/>
        <w:autoSpaceDE w:val="0"/>
        <w:autoSpaceDN w:val="0"/>
        <w:adjustRightInd w:val="0"/>
        <w:jc w:val="both"/>
        <w:rPr>
          <w:sz w:val="2"/>
          <w:szCs w:val="2"/>
        </w:rPr>
      </w:pPr>
    </w:p>
    <w:p w:rsidR="00720738" w:rsidRPr="002E168F" w:rsidRDefault="00720738" w:rsidP="00A046BD">
      <w:pPr>
        <w:widowControl w:val="0"/>
        <w:numPr>
          <w:ilvl w:val="0"/>
          <w:numId w:val="21"/>
        </w:numPr>
        <w:shd w:val="clear" w:color="auto" w:fill="FFFFFF"/>
        <w:tabs>
          <w:tab w:val="left" w:pos="806"/>
        </w:tabs>
        <w:autoSpaceDE w:val="0"/>
        <w:autoSpaceDN w:val="0"/>
        <w:adjustRightInd w:val="0"/>
        <w:spacing w:line="277" w:lineRule="exact"/>
        <w:ind w:left="367"/>
        <w:jc w:val="both"/>
        <w:rPr>
          <w:spacing w:val="-6"/>
          <w:sz w:val="24"/>
          <w:szCs w:val="24"/>
        </w:rPr>
      </w:pPr>
      <w:r w:rsidRPr="002E168F">
        <w:rPr>
          <w:sz w:val="24"/>
          <w:szCs w:val="24"/>
        </w:rPr>
        <w:t>Licence ar labojumiem uzskatāma par nederīgu.</w:t>
      </w:r>
    </w:p>
    <w:p w:rsidR="00720738" w:rsidRPr="002E168F" w:rsidRDefault="00720738" w:rsidP="00A046BD">
      <w:pPr>
        <w:widowControl w:val="0"/>
        <w:numPr>
          <w:ilvl w:val="0"/>
          <w:numId w:val="21"/>
        </w:numPr>
        <w:shd w:val="clear" w:color="auto" w:fill="FFFFFF"/>
        <w:tabs>
          <w:tab w:val="left" w:pos="806"/>
        </w:tabs>
        <w:autoSpaceDE w:val="0"/>
        <w:autoSpaceDN w:val="0"/>
        <w:adjustRightInd w:val="0"/>
        <w:spacing w:line="277" w:lineRule="exact"/>
        <w:ind w:left="806" w:right="22" w:hanging="439"/>
        <w:jc w:val="both"/>
        <w:rPr>
          <w:spacing w:val="-5"/>
          <w:sz w:val="24"/>
          <w:szCs w:val="24"/>
        </w:rPr>
      </w:pPr>
      <w:r w:rsidRPr="002E168F">
        <w:rPr>
          <w:sz w:val="24"/>
          <w:szCs w:val="24"/>
        </w:rPr>
        <w:t>Visas licences ir numurētas pēc veidiem un cenām un reģistrētas likumdošanā noteiktā kārtībā.</w:t>
      </w:r>
    </w:p>
    <w:p w:rsidR="00720738" w:rsidRPr="002E168F" w:rsidRDefault="00720738" w:rsidP="00A046BD">
      <w:pPr>
        <w:widowControl w:val="0"/>
        <w:numPr>
          <w:ilvl w:val="0"/>
          <w:numId w:val="21"/>
        </w:numPr>
        <w:shd w:val="clear" w:color="auto" w:fill="FFFFFF"/>
        <w:tabs>
          <w:tab w:val="left" w:pos="806"/>
        </w:tabs>
        <w:autoSpaceDE w:val="0"/>
        <w:autoSpaceDN w:val="0"/>
        <w:adjustRightInd w:val="0"/>
        <w:spacing w:line="277" w:lineRule="exact"/>
        <w:ind w:left="806" w:right="22" w:hanging="439"/>
        <w:jc w:val="both"/>
        <w:rPr>
          <w:spacing w:val="-5"/>
          <w:sz w:val="24"/>
          <w:szCs w:val="24"/>
        </w:rPr>
      </w:pPr>
      <w:r w:rsidRPr="002E168F">
        <w:rPr>
          <w:sz w:val="24"/>
          <w:szCs w:val="24"/>
        </w:rPr>
        <w:t>Makšķerēšanas licenču tirdzniecības vieta Zaubes pagastā:</w:t>
      </w:r>
      <w:r w:rsidRPr="002E168F">
        <w:rPr>
          <w:spacing w:val="-5"/>
          <w:sz w:val="24"/>
          <w:szCs w:val="24"/>
        </w:rPr>
        <w:t xml:space="preserve"> </w:t>
      </w:r>
      <w:r w:rsidRPr="002E168F">
        <w:rPr>
          <w:sz w:val="24"/>
          <w:szCs w:val="24"/>
        </w:rPr>
        <w:t>Mednieku un makšķernieku klubs „Zaube” (adrese: „Reķi”, Zaube, Zaubes pagasts, Amatas novads, tālr.:26537411, katru dienu no 7:00-23:00)</w:t>
      </w:r>
    </w:p>
    <w:p w:rsidR="00DC5C8E" w:rsidRPr="001B0733" w:rsidRDefault="00720738" w:rsidP="001B0733">
      <w:pPr>
        <w:widowControl w:val="0"/>
        <w:shd w:val="clear" w:color="auto" w:fill="FFFFFF"/>
        <w:tabs>
          <w:tab w:val="left" w:pos="806"/>
        </w:tabs>
        <w:autoSpaceDE w:val="0"/>
        <w:autoSpaceDN w:val="0"/>
        <w:adjustRightInd w:val="0"/>
        <w:spacing w:line="277" w:lineRule="exact"/>
        <w:ind w:left="806" w:right="18" w:hanging="439"/>
        <w:jc w:val="both"/>
      </w:pPr>
      <w:r w:rsidRPr="002E168F">
        <w:rPr>
          <w:spacing w:val="-4"/>
          <w:sz w:val="24"/>
          <w:szCs w:val="24"/>
        </w:rPr>
        <w:t>6.5.</w:t>
      </w:r>
      <w:r w:rsidRPr="002E168F">
        <w:rPr>
          <w:sz w:val="24"/>
          <w:szCs w:val="24"/>
        </w:rPr>
        <w:tab/>
        <w:t>Licencētās makšķerēšanas organizētājs uzskaita izsniegtās licences īpašā licenču</w:t>
      </w:r>
      <w:r w:rsidRPr="002E168F">
        <w:rPr>
          <w:sz w:val="24"/>
          <w:szCs w:val="24"/>
        </w:rPr>
        <w:br/>
        <w:t>uzskaites žurnālā.</w:t>
      </w:r>
    </w:p>
    <w:p w:rsidR="00720738" w:rsidRPr="002E168F" w:rsidRDefault="00720738" w:rsidP="00DC5C8E">
      <w:pPr>
        <w:widowControl w:val="0"/>
        <w:shd w:val="clear" w:color="auto" w:fill="FFFFFF"/>
        <w:tabs>
          <w:tab w:val="left" w:pos="252"/>
        </w:tabs>
        <w:autoSpaceDE w:val="0"/>
        <w:autoSpaceDN w:val="0"/>
        <w:adjustRightInd w:val="0"/>
        <w:jc w:val="both"/>
      </w:pPr>
      <w:r w:rsidRPr="002E168F">
        <w:rPr>
          <w:b/>
          <w:bCs/>
          <w:spacing w:val="-9"/>
          <w:sz w:val="24"/>
          <w:szCs w:val="24"/>
        </w:rPr>
        <w:t>7.</w:t>
      </w:r>
      <w:r w:rsidRPr="002E168F">
        <w:rPr>
          <w:b/>
          <w:bCs/>
          <w:sz w:val="24"/>
          <w:szCs w:val="24"/>
        </w:rPr>
        <w:tab/>
        <w:t>Licenču realizācijā iegūto līdzekļu izlietojums.</w:t>
      </w:r>
    </w:p>
    <w:p w:rsidR="00720738" w:rsidRPr="002E168F" w:rsidRDefault="00720738" w:rsidP="00A046BD">
      <w:pPr>
        <w:widowControl w:val="0"/>
        <w:numPr>
          <w:ilvl w:val="0"/>
          <w:numId w:val="22"/>
        </w:numPr>
        <w:shd w:val="clear" w:color="auto" w:fill="FFFFFF"/>
        <w:tabs>
          <w:tab w:val="left" w:pos="806"/>
        </w:tabs>
        <w:autoSpaceDE w:val="0"/>
        <w:autoSpaceDN w:val="0"/>
        <w:adjustRightInd w:val="0"/>
        <w:spacing w:line="277" w:lineRule="exact"/>
        <w:ind w:left="806" w:right="18" w:hanging="428"/>
        <w:jc w:val="both"/>
        <w:rPr>
          <w:spacing w:val="-5"/>
          <w:sz w:val="24"/>
          <w:szCs w:val="24"/>
        </w:rPr>
      </w:pPr>
      <w:r w:rsidRPr="002E168F">
        <w:rPr>
          <w:sz w:val="24"/>
          <w:szCs w:val="24"/>
        </w:rPr>
        <w:t>No makšķerēšanas licencēm iegūtās kopējās summas licencētās makšķerēšanas organizētājs  reizi pusgadā – līdz 10.jūlijam par pirmo pusgadu un līdz 10.janvārim par otro pusgadu</w:t>
      </w:r>
      <w:r w:rsidRPr="002E168F">
        <w:rPr>
          <w:szCs w:val="18"/>
        </w:rPr>
        <w:t xml:space="preserve"> </w:t>
      </w:r>
      <w:r w:rsidRPr="002E168F">
        <w:rPr>
          <w:sz w:val="24"/>
          <w:szCs w:val="24"/>
        </w:rPr>
        <w:t>10% pārskaita valsts budžetā Zivju fonda dotācijas ieņēmumu veidošanai</w:t>
      </w:r>
    </w:p>
    <w:p w:rsidR="009D1F90" w:rsidRPr="001B0733" w:rsidRDefault="00720738" w:rsidP="009D1F90">
      <w:pPr>
        <w:widowControl w:val="0"/>
        <w:numPr>
          <w:ilvl w:val="0"/>
          <w:numId w:val="22"/>
        </w:numPr>
        <w:shd w:val="clear" w:color="auto" w:fill="FFFFFF"/>
        <w:tabs>
          <w:tab w:val="left" w:pos="806"/>
        </w:tabs>
        <w:autoSpaceDE w:val="0"/>
        <w:autoSpaceDN w:val="0"/>
        <w:adjustRightInd w:val="0"/>
        <w:spacing w:line="277" w:lineRule="exact"/>
        <w:ind w:left="806" w:right="18" w:hanging="428"/>
        <w:jc w:val="both"/>
        <w:rPr>
          <w:spacing w:val="-5"/>
          <w:sz w:val="24"/>
          <w:szCs w:val="24"/>
        </w:rPr>
      </w:pPr>
      <w:r w:rsidRPr="002E168F">
        <w:rPr>
          <w:sz w:val="24"/>
          <w:szCs w:val="24"/>
        </w:rPr>
        <w:lastRenderedPageBreak/>
        <w:t>Licencētās makšķerēšanas organizētāja rīcībā paliek 90% no licenču realizācijā iegūtās kopējās summas - vides un zivju aizsardzībai, zivju krājumu pavairošanai un licencētās makšķerēšanas nodrošināšanai.</w:t>
      </w:r>
    </w:p>
    <w:p w:rsidR="00720738" w:rsidRPr="002E168F" w:rsidRDefault="00720738" w:rsidP="009D1F90">
      <w:pPr>
        <w:widowControl w:val="0"/>
        <w:shd w:val="clear" w:color="auto" w:fill="FFFFFF"/>
        <w:tabs>
          <w:tab w:val="left" w:pos="252"/>
        </w:tabs>
        <w:autoSpaceDE w:val="0"/>
        <w:autoSpaceDN w:val="0"/>
        <w:adjustRightInd w:val="0"/>
        <w:jc w:val="both"/>
      </w:pPr>
      <w:r w:rsidRPr="002E168F">
        <w:rPr>
          <w:b/>
          <w:bCs/>
          <w:spacing w:val="-11"/>
          <w:sz w:val="24"/>
          <w:szCs w:val="24"/>
        </w:rPr>
        <w:t>8.</w:t>
      </w:r>
      <w:r w:rsidRPr="002E168F">
        <w:rPr>
          <w:b/>
          <w:bCs/>
          <w:sz w:val="24"/>
          <w:szCs w:val="24"/>
        </w:rPr>
        <w:tab/>
        <w:t>Makšķernieku lomu uzskaites kārtība.</w:t>
      </w:r>
    </w:p>
    <w:p w:rsidR="00720738" w:rsidRPr="002E168F" w:rsidRDefault="00720738" w:rsidP="00720738">
      <w:pPr>
        <w:widowControl w:val="0"/>
        <w:shd w:val="clear" w:color="auto" w:fill="FFFFFF"/>
        <w:tabs>
          <w:tab w:val="left" w:pos="806"/>
        </w:tabs>
        <w:autoSpaceDE w:val="0"/>
        <w:autoSpaceDN w:val="0"/>
        <w:adjustRightInd w:val="0"/>
        <w:spacing w:line="277" w:lineRule="exact"/>
        <w:ind w:left="806" w:right="25" w:hanging="432"/>
        <w:jc w:val="both"/>
      </w:pPr>
      <w:r w:rsidRPr="002E168F">
        <w:rPr>
          <w:bCs/>
          <w:spacing w:val="-5"/>
          <w:sz w:val="24"/>
          <w:szCs w:val="24"/>
        </w:rPr>
        <w:t>8.1.</w:t>
      </w:r>
      <w:r w:rsidRPr="002E168F">
        <w:rPr>
          <w:bCs/>
          <w:sz w:val="24"/>
          <w:szCs w:val="24"/>
        </w:rPr>
        <w:tab/>
      </w:r>
      <w:r w:rsidRPr="002E168F">
        <w:rPr>
          <w:sz w:val="24"/>
          <w:szCs w:val="24"/>
        </w:rPr>
        <w:t>Visiem licenču īpašniekiem neatkarīgi no to veida obligāti jāreģistrē savus lomus,</w:t>
      </w:r>
      <w:r w:rsidRPr="002E168F">
        <w:rPr>
          <w:sz w:val="24"/>
          <w:szCs w:val="24"/>
        </w:rPr>
        <w:br/>
        <w:t>norādot datumu, zivju sugu, loma lielumu (zivju skaitu un svaru) tos ierakstot lomu uzskaites tabulā atbilstoši licences otrajā pusē norādītajam paraugam.</w:t>
      </w:r>
    </w:p>
    <w:p w:rsidR="00720738" w:rsidRPr="002E168F" w:rsidRDefault="00720738" w:rsidP="00720738">
      <w:pPr>
        <w:widowControl w:val="0"/>
        <w:shd w:val="clear" w:color="auto" w:fill="FFFFFF"/>
        <w:tabs>
          <w:tab w:val="left" w:pos="806"/>
        </w:tabs>
        <w:autoSpaceDE w:val="0"/>
        <w:autoSpaceDN w:val="0"/>
        <w:adjustRightInd w:val="0"/>
        <w:spacing w:line="277" w:lineRule="exact"/>
        <w:ind w:left="806" w:right="4" w:hanging="432"/>
        <w:jc w:val="both"/>
      </w:pPr>
      <w:r w:rsidRPr="002E168F">
        <w:rPr>
          <w:spacing w:val="-5"/>
          <w:sz w:val="24"/>
          <w:szCs w:val="24"/>
        </w:rPr>
        <w:t>8.2.</w:t>
      </w:r>
      <w:r w:rsidRPr="002E168F">
        <w:rPr>
          <w:sz w:val="24"/>
          <w:szCs w:val="24"/>
        </w:rPr>
        <w:tab/>
        <w:t>Visu licenču īpašnieku obligāts pienākums ir licences kopā ar lomu uzskaites tabulām iesniegt licenču iegādes vietā vai arī nosūtīt pa pastu uz licencētās makšķerēšanas organizētāja adresi, kura norādīta šī Nolikuma 1.3.punktā un uz makšķerēšanas licences, ievērojot šādus termiņus:</w:t>
      </w:r>
    </w:p>
    <w:p w:rsidR="00720738" w:rsidRPr="002E168F" w:rsidRDefault="00720738" w:rsidP="00A046BD">
      <w:pPr>
        <w:widowControl w:val="0"/>
        <w:numPr>
          <w:ilvl w:val="0"/>
          <w:numId w:val="23"/>
        </w:numPr>
        <w:shd w:val="clear" w:color="auto" w:fill="FFFFFF"/>
        <w:tabs>
          <w:tab w:val="left" w:pos="1361"/>
        </w:tabs>
        <w:autoSpaceDE w:val="0"/>
        <w:autoSpaceDN w:val="0"/>
        <w:adjustRightInd w:val="0"/>
        <w:spacing w:line="277" w:lineRule="exact"/>
        <w:ind w:left="752"/>
        <w:jc w:val="both"/>
        <w:rPr>
          <w:spacing w:val="-3"/>
          <w:sz w:val="24"/>
          <w:szCs w:val="24"/>
        </w:rPr>
      </w:pPr>
      <w:r w:rsidRPr="002E168F">
        <w:rPr>
          <w:sz w:val="24"/>
          <w:szCs w:val="24"/>
        </w:rPr>
        <w:t>sešu stundu, divpadsmit stundu un divdesmit četru stundu licences – 7 dienu laikā no izmantošanas dienas;</w:t>
      </w:r>
    </w:p>
    <w:p w:rsidR="00720738" w:rsidRPr="002E168F" w:rsidRDefault="00720738" w:rsidP="00A046BD">
      <w:pPr>
        <w:widowControl w:val="0"/>
        <w:numPr>
          <w:ilvl w:val="0"/>
          <w:numId w:val="23"/>
        </w:numPr>
        <w:shd w:val="clear" w:color="auto" w:fill="FFFFFF"/>
        <w:tabs>
          <w:tab w:val="left" w:pos="1361"/>
        </w:tabs>
        <w:autoSpaceDE w:val="0"/>
        <w:autoSpaceDN w:val="0"/>
        <w:adjustRightInd w:val="0"/>
        <w:spacing w:line="277" w:lineRule="exact"/>
        <w:ind w:left="752"/>
        <w:jc w:val="both"/>
        <w:rPr>
          <w:spacing w:val="-3"/>
          <w:sz w:val="24"/>
          <w:szCs w:val="24"/>
        </w:rPr>
      </w:pPr>
      <w:r w:rsidRPr="002E168F">
        <w:rPr>
          <w:sz w:val="24"/>
          <w:szCs w:val="24"/>
        </w:rPr>
        <w:t>gada bezmaksas licences – līdz nākošā gada 10.janvārim.</w:t>
      </w:r>
    </w:p>
    <w:p w:rsidR="00720738" w:rsidRPr="002E168F" w:rsidRDefault="00720738" w:rsidP="009D1F90">
      <w:pPr>
        <w:widowControl w:val="0"/>
        <w:shd w:val="clear" w:color="auto" w:fill="FFFFFF"/>
        <w:tabs>
          <w:tab w:val="left" w:pos="1361"/>
        </w:tabs>
        <w:autoSpaceDE w:val="0"/>
        <w:autoSpaceDN w:val="0"/>
        <w:adjustRightInd w:val="0"/>
        <w:spacing w:line="277" w:lineRule="exact"/>
        <w:ind w:left="709" w:hanging="283"/>
        <w:jc w:val="both"/>
        <w:rPr>
          <w:spacing w:val="-4"/>
          <w:sz w:val="24"/>
          <w:szCs w:val="24"/>
        </w:rPr>
      </w:pPr>
      <w:r w:rsidRPr="002E168F">
        <w:rPr>
          <w:sz w:val="24"/>
          <w:szCs w:val="24"/>
        </w:rPr>
        <w:t>8.3. Visu licenču īpašniekiem licenču nenodošanas un ziņu par lomiem nesniegšanas gadījumos, kā arī cita veida makšķerēšanas pārkāpumu gadījumos, tiks liegta iespēja iegādāties jebkura veida licences makšķerēšanai Augšezerā</w:t>
      </w:r>
      <w:r w:rsidRPr="002E168F">
        <w:rPr>
          <w:i/>
          <w:sz w:val="24"/>
          <w:szCs w:val="24"/>
        </w:rPr>
        <w:t xml:space="preserve"> </w:t>
      </w:r>
      <w:r w:rsidRPr="002E168F">
        <w:rPr>
          <w:sz w:val="24"/>
          <w:szCs w:val="24"/>
        </w:rPr>
        <w:t>kārtējā un nākošajā gadā.</w:t>
      </w:r>
    </w:p>
    <w:p w:rsidR="009D1F90" w:rsidRPr="001B0733" w:rsidRDefault="00720738" w:rsidP="001B0733">
      <w:pPr>
        <w:widowControl w:val="0"/>
        <w:shd w:val="clear" w:color="auto" w:fill="FFFFFF"/>
        <w:tabs>
          <w:tab w:val="left" w:pos="806"/>
        </w:tabs>
        <w:autoSpaceDE w:val="0"/>
        <w:autoSpaceDN w:val="0"/>
        <w:adjustRightInd w:val="0"/>
        <w:spacing w:line="277" w:lineRule="exact"/>
        <w:ind w:left="806" w:right="11" w:hanging="432"/>
        <w:jc w:val="both"/>
      </w:pPr>
      <w:r w:rsidRPr="002E168F">
        <w:rPr>
          <w:spacing w:val="-4"/>
          <w:sz w:val="24"/>
          <w:szCs w:val="24"/>
        </w:rPr>
        <w:t>8.4.</w:t>
      </w:r>
      <w:r w:rsidRPr="002E168F">
        <w:rPr>
          <w:sz w:val="24"/>
          <w:szCs w:val="24"/>
        </w:rPr>
        <w:tab/>
        <w:t xml:space="preserve">Katru ceturksni licencētās makšķerēšanas organizētājs nodrošina atgriezto licenču, kā arī pārskata par realizētajām licencēm un licencētās makšķerēšanas rezultātiem apkopošanu. Apkopotos lomu uzskaites datus līdz katra gada 1.februārim iesniedz Pārtikas drošības, dzīvnieku veselības un vides zinātniskajā institūtā „BIOR” kā pārskatu par iepriekšējā gadā iegūtajiem lomiem. </w:t>
      </w:r>
    </w:p>
    <w:p w:rsidR="00720738" w:rsidRPr="002E168F" w:rsidRDefault="00720738" w:rsidP="009D1F90">
      <w:pPr>
        <w:widowControl w:val="0"/>
        <w:shd w:val="clear" w:color="auto" w:fill="FFFFFF"/>
        <w:tabs>
          <w:tab w:val="left" w:pos="252"/>
        </w:tabs>
        <w:autoSpaceDE w:val="0"/>
        <w:autoSpaceDN w:val="0"/>
        <w:adjustRightInd w:val="0"/>
        <w:jc w:val="both"/>
      </w:pPr>
      <w:r w:rsidRPr="002E168F">
        <w:rPr>
          <w:b/>
          <w:bCs/>
          <w:spacing w:val="-7"/>
          <w:sz w:val="24"/>
          <w:szCs w:val="24"/>
        </w:rPr>
        <w:t>9.</w:t>
      </w:r>
      <w:r w:rsidRPr="002E168F">
        <w:rPr>
          <w:b/>
          <w:bCs/>
          <w:sz w:val="24"/>
          <w:szCs w:val="24"/>
        </w:rPr>
        <w:tab/>
        <w:t>Licencētās makšķerēšanas organizētāja pienākumi un sniegtie pakalpojumi.</w:t>
      </w:r>
    </w:p>
    <w:p w:rsidR="00720738" w:rsidRPr="002E168F" w:rsidRDefault="00720738" w:rsidP="00720738">
      <w:pPr>
        <w:widowControl w:val="0"/>
        <w:shd w:val="clear" w:color="auto" w:fill="FFFFFF"/>
        <w:autoSpaceDE w:val="0"/>
        <w:autoSpaceDN w:val="0"/>
        <w:adjustRightInd w:val="0"/>
        <w:ind w:left="378"/>
        <w:jc w:val="both"/>
      </w:pPr>
      <w:r w:rsidRPr="002E168F">
        <w:rPr>
          <w:sz w:val="24"/>
          <w:szCs w:val="24"/>
        </w:rPr>
        <w:t>9.1. Licencētās makšķerēšanas organizētājam ir šādi pienākumi:</w:t>
      </w:r>
    </w:p>
    <w:p w:rsidR="00720738" w:rsidRPr="002E168F" w:rsidRDefault="00720738" w:rsidP="00A046BD">
      <w:pPr>
        <w:widowControl w:val="0"/>
        <w:numPr>
          <w:ilvl w:val="0"/>
          <w:numId w:val="24"/>
        </w:numPr>
        <w:shd w:val="clear" w:color="auto" w:fill="FFFFFF"/>
        <w:tabs>
          <w:tab w:val="left" w:pos="1332"/>
        </w:tabs>
        <w:autoSpaceDE w:val="0"/>
        <w:autoSpaceDN w:val="0"/>
        <w:adjustRightInd w:val="0"/>
        <w:spacing w:line="277" w:lineRule="exact"/>
        <w:ind w:left="1224" w:right="14" w:hanging="504"/>
        <w:jc w:val="both"/>
        <w:rPr>
          <w:spacing w:val="-2"/>
          <w:sz w:val="24"/>
          <w:szCs w:val="24"/>
        </w:rPr>
      </w:pPr>
      <w:r w:rsidRPr="002E168F">
        <w:rPr>
          <w:sz w:val="24"/>
          <w:szCs w:val="24"/>
        </w:rPr>
        <w:t>sadarbībā ar pašvaldību sniegt informāciju oficiālajā izdevumā „Latvijas Vēstnesis" un Amatas novada mājas lapā un preses izdevumā par pašvaldības saistošiem noteikumiem par licencētās makšķerēšanas ieviešanu Augšezerā un nodrošināt atbilstošu norādes zīmju izvietošanu tā piekrastē;</w:t>
      </w:r>
    </w:p>
    <w:p w:rsidR="00720738" w:rsidRPr="002E168F" w:rsidRDefault="00720738" w:rsidP="00A046BD">
      <w:pPr>
        <w:widowControl w:val="0"/>
        <w:numPr>
          <w:ilvl w:val="0"/>
          <w:numId w:val="24"/>
        </w:numPr>
        <w:shd w:val="clear" w:color="auto" w:fill="FFFFFF"/>
        <w:tabs>
          <w:tab w:val="left" w:pos="1332"/>
        </w:tabs>
        <w:autoSpaceDE w:val="0"/>
        <w:autoSpaceDN w:val="0"/>
        <w:adjustRightInd w:val="0"/>
        <w:spacing w:before="7" w:line="277" w:lineRule="exact"/>
        <w:ind w:left="1224" w:right="22" w:hanging="504"/>
        <w:jc w:val="both"/>
        <w:rPr>
          <w:spacing w:val="-2"/>
          <w:sz w:val="24"/>
          <w:szCs w:val="24"/>
        </w:rPr>
      </w:pPr>
      <w:r w:rsidRPr="002E168F">
        <w:rPr>
          <w:sz w:val="24"/>
          <w:szCs w:val="24"/>
        </w:rPr>
        <w:t>nodrošināt makšķerēšanas licenču pieejamību un realizāciju makšķerēšanai atļautā laikā saskaņā ar šī nolikuma 6.4. punktu;</w:t>
      </w:r>
    </w:p>
    <w:p w:rsidR="00720738" w:rsidRPr="002E168F" w:rsidRDefault="00720738" w:rsidP="00A046BD">
      <w:pPr>
        <w:widowControl w:val="0"/>
        <w:numPr>
          <w:ilvl w:val="0"/>
          <w:numId w:val="24"/>
        </w:numPr>
        <w:shd w:val="clear" w:color="auto" w:fill="FFFFFF"/>
        <w:tabs>
          <w:tab w:val="left" w:pos="1332"/>
        </w:tabs>
        <w:autoSpaceDE w:val="0"/>
        <w:autoSpaceDN w:val="0"/>
        <w:adjustRightInd w:val="0"/>
        <w:spacing w:before="4" w:line="277" w:lineRule="exact"/>
        <w:ind w:left="1224" w:right="25" w:hanging="504"/>
        <w:jc w:val="both"/>
        <w:rPr>
          <w:spacing w:val="-1"/>
          <w:sz w:val="24"/>
          <w:szCs w:val="24"/>
        </w:rPr>
      </w:pPr>
      <w:r w:rsidRPr="002E168F">
        <w:rPr>
          <w:sz w:val="24"/>
          <w:szCs w:val="24"/>
        </w:rPr>
        <w:t>uzskaitīt un realizēt makšķerēšanas licences atbilstoši normatīvajos aktos noteiktajām prasībām;</w:t>
      </w:r>
    </w:p>
    <w:p w:rsidR="00720738" w:rsidRPr="002E168F" w:rsidRDefault="00720738" w:rsidP="00A046BD">
      <w:pPr>
        <w:widowControl w:val="0"/>
        <w:numPr>
          <w:ilvl w:val="0"/>
          <w:numId w:val="24"/>
        </w:numPr>
        <w:shd w:val="clear" w:color="auto" w:fill="FFFFFF"/>
        <w:tabs>
          <w:tab w:val="left" w:pos="1332"/>
        </w:tabs>
        <w:autoSpaceDE w:val="0"/>
        <w:autoSpaceDN w:val="0"/>
        <w:adjustRightInd w:val="0"/>
        <w:spacing w:before="11" w:line="277" w:lineRule="exact"/>
        <w:ind w:left="1224" w:right="25" w:hanging="504"/>
        <w:jc w:val="both"/>
        <w:rPr>
          <w:spacing w:val="-2"/>
          <w:sz w:val="24"/>
          <w:szCs w:val="24"/>
        </w:rPr>
      </w:pPr>
      <w:r w:rsidRPr="002E168F">
        <w:rPr>
          <w:sz w:val="24"/>
          <w:szCs w:val="24"/>
        </w:rPr>
        <w:t>reģistrēt izsniegtās makšķerēšanas licences īpašā licenču uzskaites žurnālā, kas atrodas licenču tirdzniecības vietā;</w:t>
      </w:r>
    </w:p>
    <w:p w:rsidR="00720738" w:rsidRPr="002E168F" w:rsidRDefault="00720738" w:rsidP="00A046BD">
      <w:pPr>
        <w:widowControl w:val="0"/>
        <w:numPr>
          <w:ilvl w:val="0"/>
          <w:numId w:val="24"/>
        </w:numPr>
        <w:shd w:val="clear" w:color="auto" w:fill="FFFFFF"/>
        <w:tabs>
          <w:tab w:val="left" w:pos="1332"/>
        </w:tabs>
        <w:autoSpaceDE w:val="0"/>
        <w:autoSpaceDN w:val="0"/>
        <w:adjustRightInd w:val="0"/>
        <w:spacing w:before="11" w:line="277" w:lineRule="exact"/>
        <w:ind w:left="1224" w:right="25" w:hanging="504"/>
        <w:jc w:val="both"/>
        <w:rPr>
          <w:spacing w:val="-2"/>
          <w:sz w:val="24"/>
          <w:szCs w:val="24"/>
        </w:rPr>
      </w:pPr>
      <w:r w:rsidRPr="002E168F">
        <w:rPr>
          <w:sz w:val="24"/>
          <w:szCs w:val="24"/>
        </w:rPr>
        <w:t>nodrošināt no licenču realizācijas iegūto naudas līdzekļu sadali atbilstoši šī nolikuma 7.punktā noteiktām prasībām un iesniegt Lauku atbalsta dienestā (Republikas laukums 2, Rīga, LV – 1981) pārskatu par realizēto makšķerēšanas licenču skaitu un licenču veidiem, iegūtajiem naudas līdzekļiem un to izlietojumu divas reizes gadā par katru iepriekšējo pusgadu – attiecīgi līdz 15.jūlijam un 15.janvārim; </w:t>
      </w:r>
    </w:p>
    <w:p w:rsidR="00720738" w:rsidRPr="002E168F" w:rsidRDefault="00720738" w:rsidP="00A046BD">
      <w:pPr>
        <w:widowControl w:val="0"/>
        <w:numPr>
          <w:ilvl w:val="0"/>
          <w:numId w:val="24"/>
        </w:numPr>
        <w:shd w:val="clear" w:color="auto" w:fill="FFFFFF"/>
        <w:tabs>
          <w:tab w:val="left" w:pos="1332"/>
        </w:tabs>
        <w:autoSpaceDE w:val="0"/>
        <w:autoSpaceDN w:val="0"/>
        <w:adjustRightInd w:val="0"/>
        <w:spacing w:before="11" w:line="277" w:lineRule="exact"/>
        <w:ind w:left="1224" w:right="25" w:hanging="504"/>
        <w:jc w:val="both"/>
        <w:rPr>
          <w:spacing w:val="-2"/>
          <w:sz w:val="24"/>
          <w:szCs w:val="24"/>
        </w:rPr>
      </w:pPr>
      <w:r w:rsidRPr="002E168F">
        <w:rPr>
          <w:sz w:val="24"/>
          <w:szCs w:val="24"/>
        </w:rPr>
        <w:t xml:space="preserve">īstenot regulāru zivju resursu atjaunošanu un pavairošanu, kas notiek saskaņā ar šī nolikuma 10.2.punktu; </w:t>
      </w:r>
    </w:p>
    <w:p w:rsidR="00720738" w:rsidRPr="002E168F" w:rsidRDefault="00720738" w:rsidP="00A046BD">
      <w:pPr>
        <w:widowControl w:val="0"/>
        <w:numPr>
          <w:ilvl w:val="0"/>
          <w:numId w:val="24"/>
        </w:numPr>
        <w:shd w:val="clear" w:color="auto" w:fill="FFFFFF"/>
        <w:tabs>
          <w:tab w:val="left" w:pos="1332"/>
        </w:tabs>
        <w:autoSpaceDE w:val="0"/>
        <w:autoSpaceDN w:val="0"/>
        <w:adjustRightInd w:val="0"/>
        <w:spacing w:line="277" w:lineRule="exact"/>
        <w:ind w:left="1224" w:right="18" w:hanging="504"/>
        <w:jc w:val="both"/>
        <w:rPr>
          <w:spacing w:val="-2"/>
          <w:sz w:val="24"/>
          <w:szCs w:val="24"/>
        </w:rPr>
      </w:pPr>
      <w:r w:rsidRPr="002E168F">
        <w:rPr>
          <w:color w:val="000000"/>
          <w:sz w:val="24"/>
          <w:szCs w:val="24"/>
        </w:rPr>
        <w:t xml:space="preserve">norīkot atbildīgo personu par licencētās makšķerēšanas prasību ievērošanu, kura piedalās vides un zivju resursu aizsardzības un uzraudzības pasākumos, kā arī katru gadu līdz 31.decembrim iesniedz </w:t>
      </w:r>
      <w:r w:rsidRPr="002E168F">
        <w:rPr>
          <w:sz w:val="24"/>
          <w:szCs w:val="24"/>
        </w:rPr>
        <w:t>Vides aizsardzības un reģionālās attīstības</w:t>
      </w:r>
      <w:r w:rsidRPr="002E168F">
        <w:rPr>
          <w:i/>
          <w:sz w:val="24"/>
          <w:szCs w:val="24"/>
        </w:rPr>
        <w:t xml:space="preserve"> </w:t>
      </w:r>
      <w:r w:rsidRPr="002E168F">
        <w:rPr>
          <w:sz w:val="24"/>
          <w:szCs w:val="24"/>
        </w:rPr>
        <w:t xml:space="preserve">ministrijas </w:t>
      </w:r>
      <w:r w:rsidRPr="002E168F">
        <w:rPr>
          <w:color w:val="000000"/>
          <w:sz w:val="24"/>
          <w:szCs w:val="24"/>
        </w:rPr>
        <w:t>Valsts vides dienestā informāciju par veiktajiem pasākumiem ūdenstilpju apsaimniekošanā, zivju resursu papildināšanā un licencētās makšķerēšanas organizēšanai nepieciešamās infrastruktūras izveidošanā un uzturēšanā</w:t>
      </w:r>
      <w:r w:rsidRPr="002E168F">
        <w:rPr>
          <w:sz w:val="24"/>
          <w:szCs w:val="24"/>
        </w:rPr>
        <w:t>;</w:t>
      </w:r>
    </w:p>
    <w:p w:rsidR="00720738" w:rsidRPr="002E168F" w:rsidRDefault="00720738" w:rsidP="00A046BD">
      <w:pPr>
        <w:widowControl w:val="0"/>
        <w:numPr>
          <w:ilvl w:val="0"/>
          <w:numId w:val="24"/>
        </w:numPr>
        <w:shd w:val="clear" w:color="auto" w:fill="FFFFFF"/>
        <w:tabs>
          <w:tab w:val="left" w:pos="1332"/>
        </w:tabs>
        <w:autoSpaceDE w:val="0"/>
        <w:autoSpaceDN w:val="0"/>
        <w:adjustRightInd w:val="0"/>
        <w:spacing w:line="277" w:lineRule="exact"/>
        <w:ind w:left="720"/>
        <w:jc w:val="both"/>
        <w:rPr>
          <w:spacing w:val="-3"/>
          <w:sz w:val="24"/>
          <w:szCs w:val="24"/>
        </w:rPr>
      </w:pPr>
      <w:r w:rsidRPr="002E168F">
        <w:rPr>
          <w:sz w:val="24"/>
          <w:szCs w:val="24"/>
        </w:rPr>
        <w:t>veikt makšķernieku lomu uzskaiti atbilstoši šī nolikuma 8.punktam;</w:t>
      </w:r>
    </w:p>
    <w:p w:rsidR="00720738" w:rsidRPr="002E168F" w:rsidRDefault="00720738" w:rsidP="00720738">
      <w:pPr>
        <w:widowControl w:val="0"/>
        <w:autoSpaceDE w:val="0"/>
        <w:autoSpaceDN w:val="0"/>
        <w:adjustRightInd w:val="0"/>
        <w:jc w:val="both"/>
        <w:rPr>
          <w:sz w:val="2"/>
          <w:szCs w:val="2"/>
        </w:rPr>
      </w:pPr>
    </w:p>
    <w:p w:rsidR="00720738" w:rsidRPr="002E168F" w:rsidRDefault="001B0733" w:rsidP="001B0733">
      <w:pPr>
        <w:widowControl w:val="0"/>
        <w:shd w:val="clear" w:color="auto" w:fill="FFFFFF"/>
        <w:tabs>
          <w:tab w:val="left" w:pos="1458"/>
        </w:tabs>
        <w:autoSpaceDE w:val="0"/>
        <w:autoSpaceDN w:val="0"/>
        <w:adjustRightInd w:val="0"/>
        <w:spacing w:line="277" w:lineRule="exact"/>
        <w:ind w:left="720"/>
        <w:jc w:val="both"/>
        <w:rPr>
          <w:spacing w:val="-2"/>
          <w:sz w:val="24"/>
          <w:szCs w:val="24"/>
        </w:rPr>
      </w:pPr>
      <w:r>
        <w:rPr>
          <w:sz w:val="24"/>
          <w:szCs w:val="24"/>
        </w:rPr>
        <w:t xml:space="preserve">9.1.9. </w:t>
      </w:r>
      <w:r w:rsidR="00720738" w:rsidRPr="002E168F">
        <w:rPr>
          <w:sz w:val="24"/>
          <w:szCs w:val="24"/>
        </w:rPr>
        <w:t>iepazīstināt makšķerniekus ar šajā nolikumā noteiktajām prasībām;</w:t>
      </w:r>
    </w:p>
    <w:p w:rsidR="00720738" w:rsidRPr="002E168F" w:rsidRDefault="00720738" w:rsidP="00A046BD">
      <w:pPr>
        <w:widowControl w:val="0"/>
        <w:numPr>
          <w:ilvl w:val="0"/>
          <w:numId w:val="25"/>
        </w:numPr>
        <w:shd w:val="clear" w:color="auto" w:fill="FFFFFF"/>
        <w:tabs>
          <w:tab w:val="left" w:pos="1458"/>
        </w:tabs>
        <w:autoSpaceDE w:val="0"/>
        <w:autoSpaceDN w:val="0"/>
        <w:adjustRightInd w:val="0"/>
        <w:spacing w:line="277" w:lineRule="exact"/>
        <w:ind w:left="720"/>
        <w:jc w:val="both"/>
        <w:rPr>
          <w:spacing w:val="-2"/>
          <w:sz w:val="24"/>
          <w:szCs w:val="24"/>
        </w:rPr>
      </w:pPr>
      <w:r w:rsidRPr="002E168F">
        <w:rPr>
          <w:sz w:val="24"/>
          <w:szCs w:val="24"/>
        </w:rPr>
        <w:lastRenderedPageBreak/>
        <w:t>veikt makšķerēšanas vietu labiekārtošanu un sakopšanu;</w:t>
      </w:r>
    </w:p>
    <w:p w:rsidR="00720738" w:rsidRPr="002E168F" w:rsidRDefault="00720738" w:rsidP="00A046BD">
      <w:pPr>
        <w:widowControl w:val="0"/>
        <w:numPr>
          <w:ilvl w:val="0"/>
          <w:numId w:val="25"/>
        </w:numPr>
        <w:shd w:val="clear" w:color="auto" w:fill="FFFFFF"/>
        <w:tabs>
          <w:tab w:val="left" w:pos="1458"/>
        </w:tabs>
        <w:autoSpaceDE w:val="0"/>
        <w:autoSpaceDN w:val="0"/>
        <w:adjustRightInd w:val="0"/>
        <w:spacing w:line="277" w:lineRule="exact"/>
        <w:ind w:left="720"/>
        <w:jc w:val="both"/>
        <w:rPr>
          <w:spacing w:val="-2"/>
          <w:sz w:val="24"/>
          <w:szCs w:val="24"/>
        </w:rPr>
      </w:pPr>
      <w:r w:rsidRPr="002E168F">
        <w:rPr>
          <w:sz w:val="24"/>
          <w:szCs w:val="24"/>
        </w:rPr>
        <w:t>veikt citus pienākumus saskaņā ar šo nolikumu.</w:t>
      </w:r>
    </w:p>
    <w:p w:rsidR="00720738" w:rsidRPr="002E168F" w:rsidRDefault="00720738" w:rsidP="00720738">
      <w:pPr>
        <w:widowControl w:val="0"/>
        <w:shd w:val="clear" w:color="auto" w:fill="FFFFFF"/>
        <w:autoSpaceDE w:val="0"/>
        <w:autoSpaceDN w:val="0"/>
        <w:adjustRightInd w:val="0"/>
        <w:spacing w:line="277" w:lineRule="exact"/>
        <w:ind w:left="349"/>
        <w:jc w:val="both"/>
      </w:pPr>
      <w:r w:rsidRPr="002E168F">
        <w:rPr>
          <w:sz w:val="24"/>
          <w:szCs w:val="24"/>
        </w:rPr>
        <w:t>9.2. Licencētās makšķerēšanas organizētājs sniedz makšķerniekiem sekojošus pakalpojumus, kas neietilpst makšķerēšanas licenču cenā;</w:t>
      </w:r>
    </w:p>
    <w:p w:rsidR="00720738" w:rsidRPr="002E168F" w:rsidRDefault="00720738" w:rsidP="00A046BD">
      <w:pPr>
        <w:widowControl w:val="0"/>
        <w:numPr>
          <w:ilvl w:val="0"/>
          <w:numId w:val="26"/>
        </w:numPr>
        <w:shd w:val="clear" w:color="auto" w:fill="FFFFFF"/>
        <w:tabs>
          <w:tab w:val="left" w:pos="1332"/>
        </w:tabs>
        <w:autoSpaceDE w:val="0"/>
        <w:autoSpaceDN w:val="0"/>
        <w:adjustRightInd w:val="0"/>
        <w:spacing w:before="4" w:line="277" w:lineRule="exact"/>
        <w:ind w:left="724"/>
        <w:jc w:val="both"/>
        <w:rPr>
          <w:spacing w:val="-3"/>
          <w:sz w:val="24"/>
          <w:szCs w:val="24"/>
        </w:rPr>
      </w:pPr>
      <w:r w:rsidRPr="002E168F">
        <w:rPr>
          <w:sz w:val="24"/>
          <w:szCs w:val="24"/>
        </w:rPr>
        <w:t xml:space="preserve">izīrē </w:t>
      </w:r>
      <w:r w:rsidRPr="002E168F">
        <w:rPr>
          <w:color w:val="000000"/>
          <w:sz w:val="24"/>
          <w:szCs w:val="24"/>
        </w:rPr>
        <w:t>makšķerēšanas</w:t>
      </w:r>
      <w:r w:rsidRPr="002E168F">
        <w:rPr>
          <w:color w:val="FF0000"/>
          <w:sz w:val="24"/>
          <w:szCs w:val="24"/>
        </w:rPr>
        <w:t xml:space="preserve"> </w:t>
      </w:r>
      <w:r w:rsidRPr="002E168F">
        <w:rPr>
          <w:sz w:val="24"/>
          <w:szCs w:val="24"/>
        </w:rPr>
        <w:t>laipas, laivas, apmešanās vietas;</w:t>
      </w:r>
    </w:p>
    <w:p w:rsidR="00720738" w:rsidRPr="002E168F" w:rsidRDefault="00720738" w:rsidP="00A046BD">
      <w:pPr>
        <w:widowControl w:val="0"/>
        <w:numPr>
          <w:ilvl w:val="0"/>
          <w:numId w:val="26"/>
        </w:numPr>
        <w:shd w:val="clear" w:color="auto" w:fill="FFFFFF"/>
        <w:tabs>
          <w:tab w:val="left" w:pos="1332"/>
        </w:tabs>
        <w:autoSpaceDE w:val="0"/>
        <w:autoSpaceDN w:val="0"/>
        <w:adjustRightInd w:val="0"/>
        <w:spacing w:line="277" w:lineRule="exact"/>
        <w:ind w:left="724"/>
        <w:jc w:val="both"/>
        <w:rPr>
          <w:spacing w:val="-3"/>
          <w:sz w:val="24"/>
          <w:szCs w:val="24"/>
        </w:rPr>
      </w:pPr>
      <w:r w:rsidRPr="002E168F">
        <w:rPr>
          <w:sz w:val="24"/>
          <w:szCs w:val="24"/>
        </w:rPr>
        <w:t>sniedz konsultācijas par makšķerēšanas vietām.</w:t>
      </w:r>
    </w:p>
    <w:p w:rsidR="00720738" w:rsidRPr="002E168F" w:rsidRDefault="00720738" w:rsidP="001B0733">
      <w:pPr>
        <w:widowControl w:val="0"/>
        <w:shd w:val="clear" w:color="auto" w:fill="FFFFFF"/>
        <w:tabs>
          <w:tab w:val="left" w:pos="353"/>
        </w:tabs>
        <w:autoSpaceDE w:val="0"/>
        <w:autoSpaceDN w:val="0"/>
        <w:adjustRightInd w:val="0"/>
        <w:ind w:left="352" w:hanging="352"/>
        <w:jc w:val="both"/>
        <w:rPr>
          <w:b/>
          <w:bCs/>
          <w:sz w:val="24"/>
          <w:szCs w:val="24"/>
        </w:rPr>
      </w:pPr>
      <w:r w:rsidRPr="00131813">
        <w:rPr>
          <w:b/>
          <w:spacing w:val="-10"/>
          <w:sz w:val="24"/>
          <w:szCs w:val="24"/>
        </w:rPr>
        <w:t>10.</w:t>
      </w:r>
      <w:r w:rsidRPr="00131813">
        <w:rPr>
          <w:b/>
          <w:sz w:val="24"/>
          <w:szCs w:val="24"/>
        </w:rPr>
        <w:tab/>
      </w:r>
      <w:r w:rsidRPr="00131813">
        <w:rPr>
          <w:b/>
          <w:bCs/>
          <w:sz w:val="24"/>
          <w:szCs w:val="24"/>
        </w:rPr>
        <w:t xml:space="preserve">Licencētās </w:t>
      </w:r>
      <w:r w:rsidRPr="00131813">
        <w:rPr>
          <w:b/>
          <w:sz w:val="24"/>
          <w:szCs w:val="24"/>
        </w:rPr>
        <w:t xml:space="preserve">makšķerēšanas </w:t>
      </w:r>
      <w:r w:rsidRPr="00131813">
        <w:rPr>
          <w:b/>
          <w:bCs/>
          <w:sz w:val="24"/>
          <w:szCs w:val="24"/>
        </w:rPr>
        <w:t>organizētāja pasākumu plāns zivju resursu saglabāšanai,</w:t>
      </w:r>
      <w:r w:rsidRPr="00131813">
        <w:rPr>
          <w:b/>
          <w:bCs/>
          <w:sz w:val="24"/>
          <w:szCs w:val="24"/>
        </w:rPr>
        <w:br/>
      </w:r>
      <w:r w:rsidRPr="002E168F">
        <w:rPr>
          <w:b/>
          <w:bCs/>
          <w:sz w:val="24"/>
          <w:szCs w:val="24"/>
        </w:rPr>
        <w:t>papildināšanai un aizsardzībai.</w:t>
      </w:r>
    </w:p>
    <w:p w:rsidR="00720738" w:rsidRPr="002E168F" w:rsidRDefault="00720738" w:rsidP="00131813">
      <w:pPr>
        <w:widowControl w:val="0"/>
        <w:shd w:val="clear" w:color="auto" w:fill="FFFFFF"/>
        <w:autoSpaceDE w:val="0"/>
        <w:autoSpaceDN w:val="0"/>
        <w:adjustRightInd w:val="0"/>
        <w:spacing w:line="277" w:lineRule="exact"/>
        <w:ind w:right="14" w:firstLine="720"/>
        <w:jc w:val="both"/>
        <w:rPr>
          <w:sz w:val="24"/>
          <w:szCs w:val="24"/>
        </w:rPr>
      </w:pPr>
      <w:r w:rsidRPr="002E168F">
        <w:rPr>
          <w:sz w:val="24"/>
          <w:szCs w:val="24"/>
        </w:rPr>
        <w:t>Licencētās makšķerēšanas organizētājs, ievērojot zinātniskās rekomendācijas un zivju uzskaišu rezultātus, izstrādā un īsteno pasākumu plānu Augšezera zivju resursu atjaunošanai, papildināšanai un aizsardzībai un veic šādus pasākumus:</w:t>
      </w:r>
    </w:p>
    <w:p w:rsidR="00720738" w:rsidRPr="002E168F" w:rsidRDefault="00720738" w:rsidP="00720738">
      <w:pPr>
        <w:widowControl w:val="0"/>
        <w:shd w:val="clear" w:color="auto" w:fill="FFFFFF"/>
        <w:autoSpaceDE w:val="0"/>
        <w:autoSpaceDN w:val="0"/>
        <w:adjustRightInd w:val="0"/>
        <w:spacing w:line="277" w:lineRule="exact"/>
        <w:ind w:left="349" w:right="14"/>
        <w:jc w:val="both"/>
        <w:rPr>
          <w:sz w:val="24"/>
          <w:szCs w:val="24"/>
        </w:rPr>
      </w:pPr>
      <w:r w:rsidRPr="002E168F">
        <w:rPr>
          <w:sz w:val="24"/>
          <w:szCs w:val="24"/>
        </w:rPr>
        <w:t>10.1. malu zvejniecības ierobežošanu, normatīvo aktu ievērošanas kontroli un makšķerēšanas licenču esamības pārbaudes;</w:t>
      </w:r>
    </w:p>
    <w:p w:rsidR="00720738" w:rsidRPr="002E168F" w:rsidRDefault="00720738" w:rsidP="00131813">
      <w:pPr>
        <w:widowControl w:val="0"/>
        <w:shd w:val="clear" w:color="auto" w:fill="FFFFFF"/>
        <w:autoSpaceDE w:val="0"/>
        <w:autoSpaceDN w:val="0"/>
        <w:adjustRightInd w:val="0"/>
        <w:spacing w:line="277" w:lineRule="exact"/>
        <w:ind w:left="349" w:right="14"/>
        <w:jc w:val="both"/>
        <w:rPr>
          <w:sz w:val="24"/>
          <w:szCs w:val="24"/>
        </w:rPr>
      </w:pPr>
      <w:r w:rsidRPr="002E168F">
        <w:rPr>
          <w:sz w:val="24"/>
          <w:szCs w:val="24"/>
        </w:rPr>
        <w:t>10.2. zivju krājumu pavairošanu un dabiskā nārsta saglabāšanu, ielaižot katru gadu zivju mazuļus atbilstoši Augšezera zivsaimniecis</w:t>
      </w:r>
      <w:r w:rsidR="00131813">
        <w:rPr>
          <w:sz w:val="24"/>
          <w:szCs w:val="24"/>
        </w:rPr>
        <w:t>kās ekspluatācijas noteikumiem.</w:t>
      </w:r>
    </w:p>
    <w:p w:rsidR="00720738" w:rsidRPr="002E168F" w:rsidRDefault="00720738" w:rsidP="001B0733">
      <w:pPr>
        <w:widowControl w:val="0"/>
        <w:shd w:val="clear" w:color="auto" w:fill="FFFFFF"/>
        <w:tabs>
          <w:tab w:val="left" w:pos="911"/>
        </w:tabs>
        <w:autoSpaceDE w:val="0"/>
        <w:autoSpaceDN w:val="0"/>
        <w:adjustRightInd w:val="0"/>
        <w:ind w:right="17"/>
        <w:jc w:val="both"/>
      </w:pPr>
      <w:r w:rsidRPr="002E168F">
        <w:rPr>
          <w:b/>
          <w:bCs/>
          <w:spacing w:val="-10"/>
          <w:sz w:val="24"/>
          <w:szCs w:val="24"/>
        </w:rPr>
        <w:t>11.</w:t>
      </w:r>
      <w:r w:rsidR="00131813">
        <w:rPr>
          <w:b/>
          <w:bCs/>
          <w:sz w:val="24"/>
          <w:szCs w:val="24"/>
        </w:rPr>
        <w:t xml:space="preserve"> </w:t>
      </w:r>
      <w:r w:rsidRPr="002E168F">
        <w:rPr>
          <w:b/>
          <w:bCs/>
          <w:sz w:val="24"/>
          <w:szCs w:val="24"/>
        </w:rPr>
        <w:t>Licencētās makšķerēšanas un vides aizsardzības prasību kontrole.</w:t>
      </w:r>
    </w:p>
    <w:p w:rsidR="00720738" w:rsidRPr="002E168F" w:rsidRDefault="00720738" w:rsidP="00A046BD">
      <w:pPr>
        <w:widowControl w:val="0"/>
        <w:numPr>
          <w:ilvl w:val="0"/>
          <w:numId w:val="27"/>
        </w:numPr>
        <w:shd w:val="clear" w:color="auto" w:fill="FFFFFF"/>
        <w:tabs>
          <w:tab w:val="left" w:pos="918"/>
        </w:tabs>
        <w:autoSpaceDE w:val="0"/>
        <w:autoSpaceDN w:val="0"/>
        <w:adjustRightInd w:val="0"/>
        <w:spacing w:line="277" w:lineRule="exact"/>
        <w:ind w:left="796" w:right="14" w:hanging="418"/>
        <w:jc w:val="both"/>
        <w:rPr>
          <w:spacing w:val="-7"/>
          <w:sz w:val="24"/>
          <w:szCs w:val="24"/>
        </w:rPr>
      </w:pPr>
      <w:r w:rsidRPr="002E168F">
        <w:rPr>
          <w:sz w:val="24"/>
          <w:szCs w:val="24"/>
        </w:rPr>
        <w:t>Kontroli par licencētās makšķerēšanas un vides aizsardzības noteikumu ievērošanu veic Valsts vides dienesta inspektori, Dabas aizsardzības pārvaldes inspektori, kā arī licencētās makšķerēšanas organizētājs.</w:t>
      </w:r>
    </w:p>
    <w:p w:rsidR="00720738" w:rsidRPr="002E168F" w:rsidRDefault="00720738" w:rsidP="00A046BD">
      <w:pPr>
        <w:widowControl w:val="0"/>
        <w:numPr>
          <w:ilvl w:val="0"/>
          <w:numId w:val="27"/>
        </w:numPr>
        <w:shd w:val="clear" w:color="auto" w:fill="FFFFFF"/>
        <w:tabs>
          <w:tab w:val="left" w:pos="918"/>
        </w:tabs>
        <w:autoSpaceDE w:val="0"/>
        <w:autoSpaceDN w:val="0"/>
        <w:adjustRightInd w:val="0"/>
        <w:spacing w:line="277" w:lineRule="exact"/>
        <w:ind w:left="796" w:right="14" w:hanging="418"/>
        <w:jc w:val="both"/>
        <w:rPr>
          <w:spacing w:val="-7"/>
          <w:sz w:val="24"/>
          <w:szCs w:val="24"/>
        </w:rPr>
      </w:pPr>
      <w:r w:rsidRPr="002E168F">
        <w:rPr>
          <w:sz w:val="24"/>
          <w:szCs w:val="24"/>
        </w:rPr>
        <w:t>Uzraudzības darbā savas kompetences ietvaros piedalās pašvaldības pilnvarotas personas, Valsts policija un Valsts vides dienesta pilnvarotas personas.</w:t>
      </w:r>
    </w:p>
    <w:p w:rsidR="00720738" w:rsidRPr="002E168F" w:rsidRDefault="00720738" w:rsidP="00A046BD">
      <w:pPr>
        <w:widowControl w:val="0"/>
        <w:numPr>
          <w:ilvl w:val="0"/>
          <w:numId w:val="27"/>
        </w:numPr>
        <w:shd w:val="clear" w:color="auto" w:fill="FFFFFF"/>
        <w:tabs>
          <w:tab w:val="left" w:pos="918"/>
        </w:tabs>
        <w:autoSpaceDE w:val="0"/>
        <w:autoSpaceDN w:val="0"/>
        <w:adjustRightInd w:val="0"/>
        <w:spacing w:line="277" w:lineRule="exact"/>
        <w:ind w:left="796" w:right="14" w:hanging="418"/>
        <w:jc w:val="both"/>
        <w:rPr>
          <w:spacing w:val="-7"/>
          <w:sz w:val="24"/>
          <w:szCs w:val="24"/>
        </w:rPr>
      </w:pPr>
      <w:r w:rsidRPr="002E168F">
        <w:rPr>
          <w:sz w:val="24"/>
          <w:szCs w:val="24"/>
        </w:rPr>
        <w:t>Licencētās makšķerēšanas organizētāja pienākumu ievērošanu un izpildi savos kompetences ietvaros uzrauga Valsts ieņēmumu dienests.</w:t>
      </w:r>
    </w:p>
    <w:p w:rsidR="00720738" w:rsidRPr="001B0733" w:rsidRDefault="00720738" w:rsidP="00131813">
      <w:pPr>
        <w:widowControl w:val="0"/>
        <w:numPr>
          <w:ilvl w:val="0"/>
          <w:numId w:val="27"/>
        </w:numPr>
        <w:shd w:val="clear" w:color="auto" w:fill="FFFFFF"/>
        <w:tabs>
          <w:tab w:val="left" w:pos="918"/>
        </w:tabs>
        <w:autoSpaceDE w:val="0"/>
        <w:autoSpaceDN w:val="0"/>
        <w:adjustRightInd w:val="0"/>
        <w:spacing w:line="277" w:lineRule="exact"/>
        <w:ind w:left="796" w:right="14" w:hanging="418"/>
        <w:jc w:val="both"/>
        <w:rPr>
          <w:spacing w:val="-7"/>
          <w:sz w:val="24"/>
          <w:szCs w:val="24"/>
        </w:rPr>
      </w:pPr>
      <w:r w:rsidRPr="002E168F">
        <w:rPr>
          <w:sz w:val="24"/>
          <w:szCs w:val="24"/>
        </w:rPr>
        <w:t>Šī nolikuma 11.1. un 11.2.punktos minētās amatpersonas un pilnvarotās personas ir tiesīgas pārkāpuma gadījumā pārbaudīt makšķernieku lomu un izmantotos makšķerēšanas rīkus Augšezerā, tā tiešā tuvumā un veikt citas darbības saskaņā ar spēkā esošajiem normatīvajiem aktiem.</w:t>
      </w:r>
    </w:p>
    <w:p w:rsidR="00720738" w:rsidRPr="002E168F" w:rsidRDefault="00720738" w:rsidP="00131813">
      <w:pPr>
        <w:widowControl w:val="0"/>
        <w:shd w:val="clear" w:color="auto" w:fill="FFFFFF"/>
        <w:tabs>
          <w:tab w:val="left" w:pos="918"/>
        </w:tabs>
        <w:autoSpaceDE w:val="0"/>
        <w:autoSpaceDN w:val="0"/>
        <w:adjustRightInd w:val="0"/>
        <w:spacing w:line="277" w:lineRule="exact"/>
        <w:ind w:right="14"/>
        <w:jc w:val="both"/>
        <w:rPr>
          <w:b/>
          <w:sz w:val="24"/>
          <w:szCs w:val="24"/>
        </w:rPr>
      </w:pPr>
      <w:r w:rsidRPr="002E168F">
        <w:rPr>
          <w:b/>
          <w:sz w:val="24"/>
          <w:szCs w:val="24"/>
        </w:rPr>
        <w:t>12. Nolikuma darbības ilgums</w:t>
      </w:r>
    </w:p>
    <w:p w:rsidR="00720738" w:rsidRPr="001B0733" w:rsidRDefault="00131813" w:rsidP="00720738">
      <w:pPr>
        <w:widowControl w:val="0"/>
        <w:shd w:val="clear" w:color="auto" w:fill="FFFFFF"/>
        <w:tabs>
          <w:tab w:val="left" w:pos="918"/>
        </w:tabs>
        <w:autoSpaceDE w:val="0"/>
        <w:autoSpaceDN w:val="0"/>
        <w:adjustRightInd w:val="0"/>
        <w:spacing w:line="277" w:lineRule="exact"/>
        <w:ind w:right="14"/>
        <w:jc w:val="both"/>
        <w:rPr>
          <w:spacing w:val="-7"/>
          <w:sz w:val="24"/>
          <w:szCs w:val="24"/>
        </w:rPr>
      </w:pPr>
      <w:r>
        <w:rPr>
          <w:spacing w:val="-7"/>
          <w:sz w:val="24"/>
          <w:szCs w:val="24"/>
        </w:rPr>
        <w:tab/>
      </w:r>
      <w:r w:rsidR="00720738" w:rsidRPr="002E168F">
        <w:rPr>
          <w:spacing w:val="-7"/>
          <w:sz w:val="24"/>
          <w:szCs w:val="24"/>
        </w:rPr>
        <w:t>Licencētās makšķerēšanas nolikums stājas spēkā pēc tā saskaņošanas šī nolikuma saskaņojuma lapā norādītajās institūcijās un apstiprināšanas ar Amatas novada domes saistošajiem noteikumiem, likuma „Par pašvaldībām” 45.pantā noteiktajā kārtībā. Nolikuma darbības laiks ir pieci</w:t>
      </w:r>
      <w:r w:rsidR="001B0733">
        <w:rPr>
          <w:spacing w:val="-7"/>
          <w:sz w:val="24"/>
          <w:szCs w:val="24"/>
        </w:rPr>
        <w:t xml:space="preserve"> gadi no spēkā stāšanās dienas.</w:t>
      </w:r>
    </w:p>
    <w:p w:rsidR="00720738" w:rsidRPr="002E168F" w:rsidRDefault="00720738" w:rsidP="00131813">
      <w:pPr>
        <w:widowControl w:val="0"/>
        <w:shd w:val="clear" w:color="auto" w:fill="FFFFFF"/>
        <w:tabs>
          <w:tab w:val="left" w:pos="918"/>
        </w:tabs>
        <w:autoSpaceDE w:val="0"/>
        <w:autoSpaceDN w:val="0"/>
        <w:adjustRightInd w:val="0"/>
        <w:spacing w:line="277" w:lineRule="exact"/>
        <w:ind w:right="14"/>
        <w:jc w:val="both"/>
        <w:rPr>
          <w:spacing w:val="-7"/>
          <w:sz w:val="24"/>
          <w:szCs w:val="24"/>
        </w:rPr>
      </w:pPr>
      <w:r w:rsidRPr="002E168F">
        <w:rPr>
          <w:b/>
          <w:bCs/>
          <w:sz w:val="24"/>
          <w:szCs w:val="24"/>
        </w:rPr>
        <w:t>13. Nolikuma pielikumi</w:t>
      </w:r>
    </w:p>
    <w:p w:rsidR="00720738" w:rsidRPr="002E168F" w:rsidRDefault="00720738" w:rsidP="00131813">
      <w:pPr>
        <w:widowControl w:val="0"/>
        <w:shd w:val="clear" w:color="auto" w:fill="FFFFFF"/>
        <w:tabs>
          <w:tab w:val="left" w:pos="2380"/>
        </w:tabs>
        <w:autoSpaceDE w:val="0"/>
        <w:autoSpaceDN w:val="0"/>
        <w:adjustRightInd w:val="0"/>
        <w:spacing w:line="277" w:lineRule="exact"/>
        <w:ind w:left="709"/>
        <w:jc w:val="both"/>
        <w:rPr>
          <w:spacing w:val="-6"/>
          <w:sz w:val="24"/>
          <w:szCs w:val="24"/>
        </w:rPr>
      </w:pPr>
      <w:r w:rsidRPr="002E168F">
        <w:rPr>
          <w:sz w:val="24"/>
          <w:szCs w:val="24"/>
        </w:rPr>
        <w:t>13.1. Licenču paraugi uz 4 lpp. (1.,2.,3.,4.pielikums);</w:t>
      </w:r>
    </w:p>
    <w:p w:rsidR="00720738" w:rsidRPr="002E168F" w:rsidRDefault="00720738" w:rsidP="00131813">
      <w:pPr>
        <w:widowControl w:val="0"/>
        <w:shd w:val="clear" w:color="auto" w:fill="FFFFFF"/>
        <w:tabs>
          <w:tab w:val="left" w:pos="2380"/>
        </w:tabs>
        <w:autoSpaceDE w:val="0"/>
        <w:autoSpaceDN w:val="0"/>
        <w:adjustRightInd w:val="0"/>
        <w:spacing w:line="277" w:lineRule="exact"/>
        <w:ind w:left="709"/>
        <w:jc w:val="both"/>
        <w:rPr>
          <w:spacing w:val="-6"/>
          <w:sz w:val="24"/>
          <w:szCs w:val="24"/>
        </w:rPr>
      </w:pPr>
      <w:r w:rsidRPr="002E168F">
        <w:rPr>
          <w:spacing w:val="-6"/>
          <w:sz w:val="24"/>
          <w:szCs w:val="24"/>
        </w:rPr>
        <w:t>13.2. Augšezeram pieguļošo zemju īpašnieku apliecinājumi</w:t>
      </w:r>
      <w:r w:rsidRPr="002E168F">
        <w:rPr>
          <w:i/>
          <w:spacing w:val="-6"/>
          <w:sz w:val="24"/>
          <w:szCs w:val="24"/>
        </w:rPr>
        <w:t xml:space="preserve"> </w:t>
      </w:r>
      <w:r w:rsidRPr="002E168F">
        <w:rPr>
          <w:spacing w:val="-6"/>
          <w:sz w:val="24"/>
          <w:szCs w:val="24"/>
        </w:rPr>
        <w:t>par piekrišanu licencētās makšķerēšanas ieviešanai (5.pielikums);</w:t>
      </w:r>
    </w:p>
    <w:p w:rsidR="00720738" w:rsidRPr="002E168F" w:rsidRDefault="00720738" w:rsidP="00131813">
      <w:pPr>
        <w:widowControl w:val="0"/>
        <w:shd w:val="clear" w:color="auto" w:fill="FFFFFF"/>
        <w:tabs>
          <w:tab w:val="left" w:pos="2380"/>
        </w:tabs>
        <w:autoSpaceDE w:val="0"/>
        <w:autoSpaceDN w:val="0"/>
        <w:adjustRightInd w:val="0"/>
        <w:spacing w:line="277" w:lineRule="exact"/>
        <w:ind w:left="709"/>
        <w:contextualSpacing/>
        <w:jc w:val="both"/>
        <w:rPr>
          <w:spacing w:val="-7"/>
          <w:sz w:val="24"/>
          <w:szCs w:val="24"/>
        </w:rPr>
      </w:pPr>
      <w:r w:rsidRPr="002E168F">
        <w:rPr>
          <w:rFonts w:eastAsia="MS Gothic"/>
          <w:sz w:val="24"/>
          <w:szCs w:val="24"/>
        </w:rPr>
        <w:t>13.3.Licencētās makšķerēšanas vietas Augšezera karte-shēma (6.pielikums).</w:t>
      </w:r>
    </w:p>
    <w:p w:rsidR="00720738" w:rsidRPr="001B0733" w:rsidRDefault="00720738" w:rsidP="00131813">
      <w:pPr>
        <w:widowControl w:val="0"/>
        <w:shd w:val="clear" w:color="auto" w:fill="FFFFFF"/>
        <w:autoSpaceDE w:val="0"/>
        <w:autoSpaceDN w:val="0"/>
        <w:adjustRightInd w:val="0"/>
        <w:rPr>
          <w:sz w:val="12"/>
          <w:szCs w:val="24"/>
        </w:rPr>
      </w:pPr>
    </w:p>
    <w:p w:rsidR="00720738" w:rsidRPr="002E168F" w:rsidRDefault="00720738" w:rsidP="00720738">
      <w:pPr>
        <w:widowControl w:val="0"/>
        <w:shd w:val="clear" w:color="auto" w:fill="FFFFFF"/>
        <w:autoSpaceDE w:val="0"/>
        <w:autoSpaceDN w:val="0"/>
        <w:adjustRightInd w:val="0"/>
        <w:ind w:left="1123"/>
        <w:jc w:val="center"/>
        <w:rPr>
          <w:sz w:val="24"/>
          <w:szCs w:val="24"/>
        </w:rPr>
      </w:pPr>
      <w:r w:rsidRPr="002E168F">
        <w:rPr>
          <w:sz w:val="24"/>
          <w:szCs w:val="24"/>
        </w:rPr>
        <w:t>Saskaņojuma lapa</w:t>
      </w:r>
    </w:p>
    <w:p w:rsidR="00720738" w:rsidRPr="002E168F" w:rsidRDefault="00720738" w:rsidP="00720738">
      <w:pPr>
        <w:widowControl w:val="0"/>
        <w:shd w:val="clear" w:color="auto" w:fill="FFFFFF"/>
        <w:autoSpaceDE w:val="0"/>
        <w:autoSpaceDN w:val="0"/>
        <w:adjustRightInd w:val="0"/>
        <w:ind w:left="1123"/>
        <w:jc w:val="center"/>
        <w:rPr>
          <w:sz w:val="24"/>
          <w:szCs w:val="24"/>
        </w:rPr>
      </w:pPr>
      <w:r w:rsidRPr="002E168F">
        <w:rPr>
          <w:sz w:val="24"/>
          <w:szCs w:val="24"/>
        </w:rPr>
        <w:t>Nolikumam par licencēto makšķerēšanu</w:t>
      </w:r>
      <w:r w:rsidRPr="002E168F">
        <w:rPr>
          <w:i/>
          <w:sz w:val="24"/>
          <w:szCs w:val="24"/>
        </w:rPr>
        <w:t xml:space="preserve"> </w:t>
      </w:r>
      <w:r w:rsidRPr="002E168F">
        <w:rPr>
          <w:sz w:val="24"/>
          <w:szCs w:val="24"/>
        </w:rPr>
        <w:t>Amatas novada</w:t>
      </w:r>
      <w:r w:rsidRPr="002E168F">
        <w:rPr>
          <w:i/>
          <w:sz w:val="24"/>
          <w:szCs w:val="24"/>
        </w:rPr>
        <w:t xml:space="preserve"> </w:t>
      </w:r>
      <w:r w:rsidRPr="002E168F">
        <w:rPr>
          <w:sz w:val="24"/>
          <w:szCs w:val="24"/>
        </w:rPr>
        <w:t xml:space="preserve"> Zaubes pagasta Augšezerā</w:t>
      </w:r>
    </w:p>
    <w:p w:rsidR="00720738" w:rsidRPr="002E168F" w:rsidRDefault="00720738" w:rsidP="00720738">
      <w:pPr>
        <w:widowControl w:val="0"/>
        <w:shd w:val="clear" w:color="auto" w:fill="FFFFFF"/>
        <w:tabs>
          <w:tab w:val="left" w:pos="2380"/>
        </w:tabs>
        <w:autoSpaceDE w:val="0"/>
        <w:autoSpaceDN w:val="0"/>
        <w:adjustRightInd w:val="0"/>
        <w:spacing w:line="277" w:lineRule="exact"/>
        <w:jc w:val="both"/>
        <w:rPr>
          <w:spacing w:val="-7"/>
          <w:sz w:val="24"/>
          <w:szCs w:val="24"/>
        </w:rPr>
      </w:pPr>
    </w:p>
    <w:p w:rsidR="00720738" w:rsidRPr="00AD47DA" w:rsidRDefault="00AD47DA" w:rsidP="00AD47DA">
      <w:pPr>
        <w:widowControl w:val="0"/>
        <w:shd w:val="clear" w:color="auto" w:fill="FFFFFF"/>
        <w:tabs>
          <w:tab w:val="left" w:pos="2380"/>
        </w:tabs>
        <w:autoSpaceDE w:val="0"/>
        <w:autoSpaceDN w:val="0"/>
        <w:adjustRightInd w:val="0"/>
        <w:spacing w:line="277" w:lineRule="exact"/>
        <w:ind w:left="1847"/>
        <w:jc w:val="both"/>
        <w:rPr>
          <w:spacing w:val="-7"/>
          <w:sz w:val="24"/>
          <w:szCs w:val="24"/>
        </w:rPr>
      </w:pPr>
      <w:r>
        <w:rPr>
          <w:spacing w:val="-7"/>
          <w:sz w:val="24"/>
          <w:szCs w:val="24"/>
        </w:rPr>
        <w:t>NOLIKUMS SASKAŅOTS: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1"/>
        <w:gridCol w:w="1615"/>
        <w:gridCol w:w="2126"/>
        <w:gridCol w:w="3225"/>
      </w:tblGrid>
      <w:tr w:rsidR="00720738" w:rsidRPr="002E168F" w:rsidTr="00720738">
        <w:tc>
          <w:tcPr>
            <w:tcW w:w="2321" w:type="dxa"/>
          </w:tcPr>
          <w:p w:rsidR="00720738" w:rsidRPr="002E168F" w:rsidRDefault="00720738" w:rsidP="00720738">
            <w:pPr>
              <w:spacing w:after="200" w:line="276" w:lineRule="auto"/>
              <w:rPr>
                <w:sz w:val="24"/>
                <w:szCs w:val="24"/>
              </w:rPr>
            </w:pPr>
            <w:r w:rsidRPr="002E168F">
              <w:rPr>
                <w:sz w:val="24"/>
                <w:szCs w:val="24"/>
              </w:rPr>
              <w:t>Iestāde</w:t>
            </w:r>
          </w:p>
        </w:tc>
        <w:tc>
          <w:tcPr>
            <w:tcW w:w="1615" w:type="dxa"/>
          </w:tcPr>
          <w:p w:rsidR="00720738" w:rsidRPr="002E168F" w:rsidRDefault="00720738" w:rsidP="00720738">
            <w:pPr>
              <w:spacing w:after="200" w:line="276" w:lineRule="auto"/>
              <w:rPr>
                <w:sz w:val="24"/>
                <w:szCs w:val="24"/>
              </w:rPr>
            </w:pPr>
            <w:r w:rsidRPr="002E168F">
              <w:rPr>
                <w:sz w:val="24"/>
                <w:szCs w:val="24"/>
              </w:rPr>
              <w:t>Datums</w:t>
            </w:r>
          </w:p>
        </w:tc>
        <w:tc>
          <w:tcPr>
            <w:tcW w:w="2126" w:type="dxa"/>
          </w:tcPr>
          <w:p w:rsidR="00720738" w:rsidRPr="002E168F" w:rsidRDefault="00720738" w:rsidP="00720738">
            <w:pPr>
              <w:spacing w:after="200" w:line="276" w:lineRule="auto"/>
              <w:rPr>
                <w:sz w:val="24"/>
                <w:szCs w:val="24"/>
              </w:rPr>
            </w:pPr>
            <w:r w:rsidRPr="002E168F">
              <w:rPr>
                <w:sz w:val="24"/>
                <w:szCs w:val="24"/>
              </w:rPr>
              <w:t>Paraksts</w:t>
            </w:r>
          </w:p>
        </w:tc>
        <w:tc>
          <w:tcPr>
            <w:tcW w:w="3225" w:type="dxa"/>
          </w:tcPr>
          <w:p w:rsidR="00720738" w:rsidRPr="002E168F" w:rsidRDefault="00720738" w:rsidP="00720738">
            <w:pPr>
              <w:spacing w:after="200" w:line="276" w:lineRule="auto"/>
              <w:rPr>
                <w:sz w:val="24"/>
                <w:szCs w:val="24"/>
              </w:rPr>
            </w:pPr>
            <w:r w:rsidRPr="002E168F">
              <w:rPr>
                <w:sz w:val="24"/>
                <w:szCs w:val="24"/>
              </w:rPr>
              <w:t>Amatpersonas vārds, uzvārds, amats</w:t>
            </w:r>
          </w:p>
        </w:tc>
      </w:tr>
      <w:tr w:rsidR="00720738" w:rsidRPr="002E168F" w:rsidTr="00720738">
        <w:tc>
          <w:tcPr>
            <w:tcW w:w="2321" w:type="dxa"/>
          </w:tcPr>
          <w:p w:rsidR="00720738" w:rsidRPr="002E168F" w:rsidRDefault="00720738" w:rsidP="00720738">
            <w:pPr>
              <w:spacing w:after="200"/>
              <w:rPr>
                <w:sz w:val="24"/>
                <w:szCs w:val="24"/>
              </w:rPr>
            </w:pPr>
            <w:r w:rsidRPr="002E168F">
              <w:rPr>
                <w:sz w:val="24"/>
                <w:szCs w:val="24"/>
              </w:rPr>
              <w:t xml:space="preserve">Zemkopības </w:t>
            </w:r>
          </w:p>
          <w:p w:rsidR="00720738" w:rsidRPr="002E168F" w:rsidRDefault="00720738" w:rsidP="00720738">
            <w:pPr>
              <w:spacing w:after="200"/>
              <w:rPr>
                <w:sz w:val="24"/>
                <w:szCs w:val="24"/>
              </w:rPr>
            </w:pPr>
            <w:r w:rsidRPr="002E168F">
              <w:rPr>
                <w:sz w:val="24"/>
                <w:szCs w:val="24"/>
              </w:rPr>
              <w:t>ministrija</w:t>
            </w:r>
          </w:p>
        </w:tc>
        <w:tc>
          <w:tcPr>
            <w:tcW w:w="1615" w:type="dxa"/>
          </w:tcPr>
          <w:p w:rsidR="00720738" w:rsidRPr="002E168F" w:rsidRDefault="00720738" w:rsidP="00720738">
            <w:pPr>
              <w:spacing w:after="200" w:line="276" w:lineRule="auto"/>
              <w:rPr>
                <w:sz w:val="24"/>
                <w:szCs w:val="24"/>
              </w:rPr>
            </w:pPr>
          </w:p>
        </w:tc>
        <w:tc>
          <w:tcPr>
            <w:tcW w:w="2126" w:type="dxa"/>
          </w:tcPr>
          <w:p w:rsidR="00720738" w:rsidRPr="002E168F" w:rsidRDefault="00720738" w:rsidP="00720738">
            <w:pPr>
              <w:spacing w:after="200" w:line="276" w:lineRule="auto"/>
              <w:rPr>
                <w:sz w:val="24"/>
                <w:szCs w:val="24"/>
              </w:rPr>
            </w:pPr>
          </w:p>
        </w:tc>
        <w:tc>
          <w:tcPr>
            <w:tcW w:w="3225" w:type="dxa"/>
          </w:tcPr>
          <w:p w:rsidR="00720738" w:rsidRPr="002E168F" w:rsidRDefault="00720738" w:rsidP="00720738">
            <w:pPr>
              <w:spacing w:after="200" w:line="276" w:lineRule="auto"/>
              <w:rPr>
                <w:sz w:val="24"/>
                <w:szCs w:val="24"/>
              </w:rPr>
            </w:pPr>
          </w:p>
        </w:tc>
      </w:tr>
      <w:tr w:rsidR="00720738" w:rsidRPr="002E168F" w:rsidTr="00720738">
        <w:trPr>
          <w:trHeight w:val="1407"/>
        </w:trPr>
        <w:tc>
          <w:tcPr>
            <w:tcW w:w="2321" w:type="dxa"/>
          </w:tcPr>
          <w:p w:rsidR="00720738" w:rsidRPr="002E168F" w:rsidRDefault="00720738" w:rsidP="00720738">
            <w:pPr>
              <w:widowControl w:val="0"/>
              <w:shd w:val="clear" w:color="auto" w:fill="FFFFFF"/>
              <w:tabs>
                <w:tab w:val="left" w:pos="806"/>
              </w:tabs>
              <w:autoSpaceDE w:val="0"/>
              <w:autoSpaceDN w:val="0"/>
              <w:adjustRightInd w:val="0"/>
              <w:spacing w:line="277" w:lineRule="exact"/>
              <w:ind w:right="11"/>
            </w:pPr>
            <w:r w:rsidRPr="002E168F">
              <w:rPr>
                <w:sz w:val="24"/>
                <w:szCs w:val="24"/>
              </w:rPr>
              <w:lastRenderedPageBreak/>
              <w:t>Pārtikas drošības, dzīvnieku veselības un vides zinātniskais institūts „BIOR”</w:t>
            </w:r>
          </w:p>
        </w:tc>
        <w:tc>
          <w:tcPr>
            <w:tcW w:w="1615" w:type="dxa"/>
          </w:tcPr>
          <w:p w:rsidR="00720738" w:rsidRPr="002E168F" w:rsidRDefault="00720738" w:rsidP="00720738">
            <w:pPr>
              <w:spacing w:after="200" w:line="276" w:lineRule="auto"/>
              <w:rPr>
                <w:sz w:val="24"/>
                <w:szCs w:val="24"/>
              </w:rPr>
            </w:pPr>
          </w:p>
        </w:tc>
        <w:tc>
          <w:tcPr>
            <w:tcW w:w="2126" w:type="dxa"/>
          </w:tcPr>
          <w:p w:rsidR="00720738" w:rsidRPr="002E168F" w:rsidRDefault="00720738" w:rsidP="00720738">
            <w:pPr>
              <w:spacing w:after="200" w:line="276" w:lineRule="auto"/>
              <w:rPr>
                <w:sz w:val="24"/>
                <w:szCs w:val="24"/>
              </w:rPr>
            </w:pPr>
          </w:p>
        </w:tc>
        <w:tc>
          <w:tcPr>
            <w:tcW w:w="3225" w:type="dxa"/>
          </w:tcPr>
          <w:p w:rsidR="00720738" w:rsidRPr="002E168F" w:rsidRDefault="00720738" w:rsidP="00720738">
            <w:pPr>
              <w:spacing w:after="200" w:line="276" w:lineRule="auto"/>
              <w:rPr>
                <w:sz w:val="24"/>
                <w:szCs w:val="24"/>
              </w:rPr>
            </w:pPr>
          </w:p>
        </w:tc>
      </w:tr>
      <w:tr w:rsidR="00720738" w:rsidRPr="002E168F" w:rsidTr="00720738">
        <w:tc>
          <w:tcPr>
            <w:tcW w:w="2321" w:type="dxa"/>
          </w:tcPr>
          <w:p w:rsidR="00720738" w:rsidRPr="002E168F" w:rsidRDefault="00720738" w:rsidP="00720738">
            <w:pPr>
              <w:spacing w:after="200" w:line="276" w:lineRule="auto"/>
              <w:rPr>
                <w:sz w:val="24"/>
                <w:szCs w:val="24"/>
              </w:rPr>
            </w:pPr>
            <w:r w:rsidRPr="002E168F">
              <w:rPr>
                <w:sz w:val="24"/>
                <w:szCs w:val="24"/>
              </w:rPr>
              <w:t xml:space="preserve">Valsts vides dienests </w:t>
            </w:r>
          </w:p>
          <w:p w:rsidR="00720738" w:rsidRPr="002E168F" w:rsidRDefault="00720738" w:rsidP="00720738">
            <w:pPr>
              <w:spacing w:after="200" w:line="276" w:lineRule="auto"/>
              <w:rPr>
                <w:sz w:val="24"/>
                <w:szCs w:val="24"/>
              </w:rPr>
            </w:pPr>
          </w:p>
          <w:p w:rsidR="00720738" w:rsidRPr="002E168F" w:rsidRDefault="00720738" w:rsidP="00720738">
            <w:pPr>
              <w:spacing w:after="200" w:line="276" w:lineRule="auto"/>
              <w:rPr>
                <w:sz w:val="24"/>
                <w:szCs w:val="24"/>
              </w:rPr>
            </w:pPr>
          </w:p>
        </w:tc>
        <w:tc>
          <w:tcPr>
            <w:tcW w:w="1615" w:type="dxa"/>
          </w:tcPr>
          <w:p w:rsidR="00720738" w:rsidRPr="002E168F" w:rsidRDefault="00720738" w:rsidP="00720738">
            <w:pPr>
              <w:spacing w:after="200" w:line="276" w:lineRule="auto"/>
              <w:rPr>
                <w:sz w:val="24"/>
                <w:szCs w:val="24"/>
              </w:rPr>
            </w:pPr>
          </w:p>
        </w:tc>
        <w:tc>
          <w:tcPr>
            <w:tcW w:w="2126" w:type="dxa"/>
          </w:tcPr>
          <w:p w:rsidR="00720738" w:rsidRPr="002E168F" w:rsidRDefault="00720738" w:rsidP="00720738">
            <w:pPr>
              <w:spacing w:after="200" w:line="276" w:lineRule="auto"/>
              <w:rPr>
                <w:sz w:val="24"/>
                <w:szCs w:val="24"/>
              </w:rPr>
            </w:pPr>
          </w:p>
        </w:tc>
        <w:tc>
          <w:tcPr>
            <w:tcW w:w="3225" w:type="dxa"/>
          </w:tcPr>
          <w:p w:rsidR="00720738" w:rsidRPr="002E168F" w:rsidRDefault="00720738" w:rsidP="00720738">
            <w:pPr>
              <w:spacing w:after="200" w:line="276" w:lineRule="auto"/>
              <w:rPr>
                <w:sz w:val="24"/>
                <w:szCs w:val="24"/>
              </w:rPr>
            </w:pPr>
          </w:p>
        </w:tc>
      </w:tr>
      <w:tr w:rsidR="00720738" w:rsidRPr="002E168F" w:rsidTr="00720738">
        <w:tc>
          <w:tcPr>
            <w:tcW w:w="2321" w:type="dxa"/>
          </w:tcPr>
          <w:p w:rsidR="00720738" w:rsidRPr="002E168F" w:rsidRDefault="00720738" w:rsidP="00720738">
            <w:pPr>
              <w:spacing w:after="200" w:line="276" w:lineRule="auto"/>
              <w:rPr>
                <w:sz w:val="24"/>
                <w:szCs w:val="24"/>
              </w:rPr>
            </w:pPr>
            <w:r w:rsidRPr="002E168F">
              <w:rPr>
                <w:sz w:val="24"/>
                <w:szCs w:val="24"/>
              </w:rPr>
              <w:t>Amatas novada dome</w:t>
            </w:r>
          </w:p>
          <w:p w:rsidR="00720738" w:rsidRPr="002E168F" w:rsidRDefault="00720738" w:rsidP="00720738">
            <w:pPr>
              <w:spacing w:after="200" w:line="276" w:lineRule="auto"/>
              <w:rPr>
                <w:sz w:val="24"/>
                <w:szCs w:val="24"/>
              </w:rPr>
            </w:pPr>
          </w:p>
          <w:p w:rsidR="00720738" w:rsidRPr="002E168F" w:rsidRDefault="00720738" w:rsidP="00720738">
            <w:pPr>
              <w:spacing w:after="200" w:line="276" w:lineRule="auto"/>
              <w:rPr>
                <w:sz w:val="24"/>
                <w:szCs w:val="24"/>
              </w:rPr>
            </w:pPr>
          </w:p>
        </w:tc>
        <w:tc>
          <w:tcPr>
            <w:tcW w:w="1615" w:type="dxa"/>
          </w:tcPr>
          <w:p w:rsidR="00720738" w:rsidRPr="002E168F" w:rsidRDefault="00720738" w:rsidP="00720738">
            <w:pPr>
              <w:spacing w:after="200" w:line="276" w:lineRule="auto"/>
              <w:rPr>
                <w:sz w:val="24"/>
                <w:szCs w:val="24"/>
              </w:rPr>
            </w:pPr>
          </w:p>
        </w:tc>
        <w:tc>
          <w:tcPr>
            <w:tcW w:w="2126" w:type="dxa"/>
          </w:tcPr>
          <w:p w:rsidR="00720738" w:rsidRPr="002E168F" w:rsidRDefault="00720738" w:rsidP="00720738">
            <w:pPr>
              <w:spacing w:after="200" w:line="276" w:lineRule="auto"/>
              <w:rPr>
                <w:sz w:val="24"/>
                <w:szCs w:val="24"/>
              </w:rPr>
            </w:pPr>
          </w:p>
        </w:tc>
        <w:tc>
          <w:tcPr>
            <w:tcW w:w="3225" w:type="dxa"/>
          </w:tcPr>
          <w:p w:rsidR="00720738" w:rsidRPr="002E168F" w:rsidRDefault="00720738" w:rsidP="00720738">
            <w:pPr>
              <w:spacing w:after="200" w:line="276" w:lineRule="auto"/>
              <w:rPr>
                <w:sz w:val="24"/>
                <w:szCs w:val="24"/>
              </w:rPr>
            </w:pPr>
          </w:p>
        </w:tc>
      </w:tr>
    </w:tbl>
    <w:p w:rsidR="00720738" w:rsidRPr="002E168F" w:rsidRDefault="00720738" w:rsidP="00720738">
      <w:pPr>
        <w:spacing w:after="200" w:line="276" w:lineRule="auto"/>
        <w:rPr>
          <w:sz w:val="24"/>
          <w:szCs w:val="24"/>
        </w:rPr>
      </w:pPr>
      <w:r w:rsidRPr="002E168F">
        <w:rPr>
          <w:sz w:val="24"/>
          <w:szCs w:val="24"/>
        </w:rPr>
        <w:t xml:space="preserve">                          </w:t>
      </w:r>
    </w:p>
    <w:p w:rsidR="008637EE" w:rsidRDefault="008637EE">
      <w:pPr>
        <w:spacing w:after="200" w:line="276" w:lineRule="auto"/>
      </w:pPr>
      <w:r>
        <w:br w:type="page"/>
      </w:r>
    </w:p>
    <w:p w:rsidR="00131813" w:rsidRDefault="008637EE" w:rsidP="005A0AE4">
      <w:pPr>
        <w:widowControl w:val="0"/>
        <w:shd w:val="clear" w:color="auto" w:fill="FFFFFF"/>
        <w:autoSpaceDE w:val="0"/>
        <w:autoSpaceDN w:val="0"/>
        <w:adjustRightInd w:val="0"/>
        <w:ind w:left="5040"/>
        <w:jc w:val="right"/>
      </w:pPr>
      <w:r>
        <w:lastRenderedPageBreak/>
        <w:t>1.</w:t>
      </w:r>
      <w:r w:rsidR="005A0AE4">
        <w:t xml:space="preserve"> </w:t>
      </w:r>
      <w:r w:rsidR="00131813">
        <w:t>pielikums</w:t>
      </w:r>
    </w:p>
    <w:p w:rsidR="00720738" w:rsidRPr="002E168F" w:rsidRDefault="00720738" w:rsidP="00720738">
      <w:pPr>
        <w:widowControl w:val="0"/>
        <w:shd w:val="clear" w:color="auto" w:fill="FFFFFF"/>
        <w:autoSpaceDE w:val="0"/>
        <w:autoSpaceDN w:val="0"/>
        <w:adjustRightInd w:val="0"/>
        <w:ind w:left="5040"/>
        <w:jc w:val="both"/>
      </w:pPr>
      <w:r w:rsidRPr="002E168F">
        <w:t>Nolikumam par licencēto makšķerēšanu Amatas novada Zaubes pagasta Augšezerā</w:t>
      </w:r>
    </w:p>
    <w:p w:rsidR="00720738" w:rsidRPr="002E168F" w:rsidRDefault="00720738" w:rsidP="00720738">
      <w:pPr>
        <w:spacing w:after="200" w:line="276" w:lineRule="auto"/>
      </w:pPr>
    </w:p>
    <w:tbl>
      <w:tblPr>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tblGrid>
      <w:tr w:rsidR="00720738" w:rsidRPr="002E168F" w:rsidTr="00720738">
        <w:tc>
          <w:tcPr>
            <w:tcW w:w="7054" w:type="dxa"/>
          </w:tcPr>
          <w:p w:rsidR="00720738" w:rsidRPr="002E168F" w:rsidRDefault="00720738" w:rsidP="00720738">
            <w:pPr>
              <w:widowControl w:val="0"/>
              <w:autoSpaceDE w:val="0"/>
              <w:autoSpaceDN w:val="0"/>
              <w:adjustRightInd w:val="0"/>
            </w:pPr>
            <w:r w:rsidRPr="002E168F">
              <w:t>Mednieku un makšķernieku klubs „Zaube”, „Reķi”, Zaube,  Zaubes pagasts, Amatas novads, LV- 4113, reģ. Nr.40008029413</w:t>
            </w:r>
          </w:p>
          <w:p w:rsidR="00720738" w:rsidRPr="002E168F" w:rsidRDefault="00720738" w:rsidP="00720738">
            <w:pPr>
              <w:widowControl w:val="0"/>
              <w:autoSpaceDE w:val="0"/>
              <w:autoSpaceDN w:val="0"/>
              <w:adjustRightInd w:val="0"/>
              <w:rPr>
                <w:b/>
              </w:rPr>
            </w:pPr>
            <w:r w:rsidRPr="002E168F">
              <w:rPr>
                <w:b/>
              </w:rPr>
              <w:t>Sešu stundu  licence makšķerēšanai Augšezerā</w:t>
            </w:r>
          </w:p>
          <w:p w:rsidR="00720738" w:rsidRPr="002E168F" w:rsidRDefault="00720738" w:rsidP="00720738">
            <w:pPr>
              <w:widowControl w:val="0"/>
              <w:autoSpaceDE w:val="0"/>
              <w:autoSpaceDN w:val="0"/>
              <w:adjustRightInd w:val="0"/>
            </w:pPr>
          </w:p>
          <w:p w:rsidR="00720738" w:rsidRPr="002E168F" w:rsidRDefault="00720738" w:rsidP="00720738">
            <w:pPr>
              <w:widowControl w:val="0"/>
              <w:pBdr>
                <w:bottom w:val="single" w:sz="12" w:space="1" w:color="auto"/>
              </w:pBdr>
              <w:autoSpaceDE w:val="0"/>
              <w:autoSpaceDN w:val="0"/>
              <w:adjustRightInd w:val="0"/>
            </w:pPr>
            <w:r w:rsidRPr="002E168F">
              <w:rPr>
                <w:b/>
              </w:rPr>
              <w:t>Cena 6,00 euro                                                                                            Nr.</w:t>
            </w:r>
            <w:r w:rsidRPr="002E168F">
              <w:t>____</w:t>
            </w:r>
          </w:p>
          <w:p w:rsidR="00720738" w:rsidRPr="002E168F" w:rsidRDefault="00720738" w:rsidP="00720738">
            <w:pPr>
              <w:widowControl w:val="0"/>
              <w:pBdr>
                <w:bottom w:val="single" w:sz="12" w:space="1" w:color="auto"/>
              </w:pBdr>
              <w:autoSpaceDE w:val="0"/>
              <w:autoSpaceDN w:val="0"/>
              <w:adjustRightInd w:val="0"/>
            </w:pPr>
          </w:p>
          <w:p w:rsidR="00720738" w:rsidRPr="002E168F" w:rsidRDefault="00720738" w:rsidP="00720738">
            <w:pPr>
              <w:widowControl w:val="0"/>
              <w:pBdr>
                <w:bottom w:val="single" w:sz="12" w:space="1" w:color="auto"/>
              </w:pBdr>
              <w:autoSpaceDE w:val="0"/>
              <w:autoSpaceDN w:val="0"/>
              <w:adjustRightInd w:val="0"/>
            </w:pPr>
          </w:p>
          <w:p w:rsidR="00720738" w:rsidRPr="002E168F" w:rsidRDefault="00720738" w:rsidP="00720738">
            <w:pPr>
              <w:widowControl w:val="0"/>
              <w:autoSpaceDE w:val="0"/>
              <w:autoSpaceDN w:val="0"/>
              <w:adjustRightInd w:val="0"/>
            </w:pPr>
            <w:r w:rsidRPr="002E168F">
              <w:t xml:space="preserve">                                               (licences īpašnieka vārds, uzvārds, dzīves vieta)</w:t>
            </w:r>
          </w:p>
          <w:p w:rsidR="00720738" w:rsidRPr="002E168F" w:rsidRDefault="00720738" w:rsidP="00720738">
            <w:pPr>
              <w:widowControl w:val="0"/>
              <w:autoSpaceDE w:val="0"/>
              <w:autoSpaceDN w:val="0"/>
              <w:adjustRightInd w:val="0"/>
            </w:pPr>
            <w:r w:rsidRPr="002E168F">
              <w:t xml:space="preserve">                                         ________________________________</w:t>
            </w:r>
          </w:p>
          <w:p w:rsidR="00720738" w:rsidRPr="002E168F" w:rsidRDefault="00720738" w:rsidP="00720738">
            <w:pPr>
              <w:widowControl w:val="0"/>
              <w:autoSpaceDE w:val="0"/>
              <w:autoSpaceDN w:val="0"/>
              <w:adjustRightInd w:val="0"/>
            </w:pPr>
            <w:r w:rsidRPr="002E168F">
              <w:t xml:space="preserve">                                             ( </w:t>
            </w:r>
            <w:r w:rsidRPr="002E168F">
              <w:rPr>
                <w:u w:val="single"/>
              </w:rPr>
              <w:t xml:space="preserve">licences derīguma </w:t>
            </w:r>
            <w:r w:rsidRPr="002E168F">
              <w:t>datums un laiks )</w:t>
            </w:r>
          </w:p>
          <w:p w:rsidR="00720738" w:rsidRPr="002E168F" w:rsidRDefault="00720738" w:rsidP="00720738">
            <w:pPr>
              <w:widowControl w:val="0"/>
              <w:autoSpaceDE w:val="0"/>
              <w:autoSpaceDN w:val="0"/>
              <w:adjustRightInd w:val="0"/>
            </w:pPr>
            <w:r w:rsidRPr="002E168F">
              <w:t>Kas jāzina licences īpašniekam.</w:t>
            </w:r>
          </w:p>
          <w:p w:rsidR="00720738" w:rsidRPr="002E168F" w:rsidRDefault="00720738" w:rsidP="00A046BD">
            <w:pPr>
              <w:widowControl w:val="0"/>
              <w:numPr>
                <w:ilvl w:val="0"/>
                <w:numId w:val="28"/>
              </w:numPr>
              <w:autoSpaceDE w:val="0"/>
              <w:autoSpaceDN w:val="0"/>
              <w:adjustRightInd w:val="0"/>
              <w:contextualSpacing/>
            </w:pPr>
            <w:r w:rsidRPr="002E168F">
              <w:t>Licences izmantošanas datumu ieraksts licences pārdevējs.</w:t>
            </w:r>
          </w:p>
          <w:p w:rsidR="00720738" w:rsidRPr="002E168F" w:rsidRDefault="00720738" w:rsidP="00A046BD">
            <w:pPr>
              <w:widowControl w:val="0"/>
              <w:numPr>
                <w:ilvl w:val="0"/>
                <w:numId w:val="28"/>
              </w:numPr>
              <w:autoSpaceDE w:val="0"/>
              <w:autoSpaceDN w:val="0"/>
              <w:adjustRightInd w:val="0"/>
              <w:contextualSpacing/>
            </w:pPr>
            <w:r w:rsidRPr="002E168F">
              <w:t>Makšķerējot ievērojiet 2015.gada 22.decembra Ministru Kabineta</w:t>
            </w:r>
            <w:r w:rsidRPr="002E168F">
              <w:rPr>
                <w:i/>
              </w:rPr>
              <w:t xml:space="preserve"> </w:t>
            </w:r>
            <w:r w:rsidRPr="002E168F">
              <w:t>noteikumus Nr.800 „Makšķerēšanas, vēžošanas un zemūdens medību noteikumi” (turpmāk – “Makšķerēšanas noteikumi”)  un licencētās makšķerēšanas nolikumu.</w:t>
            </w:r>
          </w:p>
          <w:p w:rsidR="00720738" w:rsidRPr="002E168F" w:rsidRDefault="00720738" w:rsidP="00A046BD">
            <w:pPr>
              <w:widowControl w:val="0"/>
              <w:numPr>
                <w:ilvl w:val="0"/>
                <w:numId w:val="28"/>
              </w:numPr>
              <w:autoSpaceDE w:val="0"/>
              <w:autoSpaceDN w:val="0"/>
              <w:adjustRightInd w:val="0"/>
              <w:contextualSpacing/>
            </w:pPr>
            <w:r w:rsidRPr="002E168F">
              <w:t>Šī licence dod tiesības paturēt lomā ne vairāk kā divas līdakas, divas karpas (karpas ne mazākas par 40 cm), pārējās zivis - atbilstoši „Makšķerēšanas noteikumiem”;</w:t>
            </w:r>
          </w:p>
          <w:p w:rsidR="00720738" w:rsidRPr="002E168F" w:rsidRDefault="00720738" w:rsidP="00A046BD">
            <w:pPr>
              <w:widowControl w:val="0"/>
              <w:numPr>
                <w:ilvl w:val="0"/>
                <w:numId w:val="28"/>
              </w:numPr>
              <w:autoSpaceDE w:val="0"/>
              <w:autoSpaceDN w:val="0"/>
              <w:adjustRightInd w:val="0"/>
              <w:contextualSpacing/>
            </w:pPr>
            <w:r w:rsidRPr="002E168F">
              <w:t>No 15.februāra līdz 30.aprīlim aizliegts paturēt lomā līdakas;</w:t>
            </w:r>
          </w:p>
          <w:p w:rsidR="00720738" w:rsidRPr="002E168F" w:rsidRDefault="00720738" w:rsidP="00A046BD">
            <w:pPr>
              <w:widowControl w:val="0"/>
              <w:numPr>
                <w:ilvl w:val="0"/>
                <w:numId w:val="28"/>
              </w:numPr>
              <w:autoSpaceDE w:val="0"/>
              <w:autoSpaceDN w:val="0"/>
              <w:adjustRightInd w:val="0"/>
              <w:contextualSpacing/>
            </w:pPr>
            <w:r w:rsidRPr="002E168F" w:rsidDel="001E395C">
              <w:t xml:space="preserve"> </w:t>
            </w:r>
            <w:r w:rsidRPr="002E168F">
              <w:t>Par konstatētajiem makšķerēšanas noteikumu pārkāpumiem lūdzam zvanīt licencētās makšķerēšanas organizētājam pa tālruni  26537411 .</w:t>
            </w:r>
          </w:p>
          <w:p w:rsidR="00720738" w:rsidRPr="002E168F" w:rsidRDefault="00720738" w:rsidP="00A046BD">
            <w:pPr>
              <w:widowControl w:val="0"/>
              <w:numPr>
                <w:ilvl w:val="0"/>
                <w:numId w:val="28"/>
              </w:numPr>
              <w:autoSpaceDE w:val="0"/>
              <w:autoSpaceDN w:val="0"/>
              <w:adjustRightInd w:val="0"/>
              <w:contextualSpacing/>
            </w:pPr>
            <w:r w:rsidRPr="002E168F">
              <w:t>Makšķerēšanas beigās aizpildiet lomu uzskaites tabulu, kas atrodas šīs licences otrā pusē, vajadzības gadījumā pārnesot ierakstus uz jaunas lapas. Pēc licences derīguma termiņa beigām licenci 7 dienu laikā atdodiet tās iegādes vietā. Šī nosacījuma neievērošana liegs jums turpmāk (kārtējā un nākamajā gadā) iespēju iegādāties licenci un makšķerēt Augšezerā.</w:t>
            </w:r>
          </w:p>
          <w:p w:rsidR="00720738" w:rsidRPr="002E168F" w:rsidRDefault="00720738" w:rsidP="00720738">
            <w:pPr>
              <w:widowControl w:val="0"/>
              <w:autoSpaceDE w:val="0"/>
              <w:autoSpaceDN w:val="0"/>
              <w:adjustRightInd w:val="0"/>
            </w:pPr>
          </w:p>
          <w:p w:rsidR="00720738" w:rsidRPr="002E168F" w:rsidRDefault="00720738" w:rsidP="00720738">
            <w:pPr>
              <w:widowControl w:val="0"/>
              <w:autoSpaceDE w:val="0"/>
              <w:autoSpaceDN w:val="0"/>
              <w:adjustRightInd w:val="0"/>
            </w:pPr>
            <w:r w:rsidRPr="002E168F">
              <w:t>Licenci izsniedza____________________</w:t>
            </w:r>
          </w:p>
          <w:p w:rsidR="00720738" w:rsidRPr="002E168F" w:rsidRDefault="00720738" w:rsidP="00720738">
            <w:pPr>
              <w:widowControl w:val="0"/>
              <w:autoSpaceDE w:val="0"/>
              <w:autoSpaceDN w:val="0"/>
              <w:adjustRightInd w:val="0"/>
            </w:pPr>
            <w:r w:rsidRPr="002E168F">
              <w:t xml:space="preserve">                                (paraksts, datums)</w:t>
            </w:r>
          </w:p>
          <w:p w:rsidR="00720738" w:rsidRPr="002E168F" w:rsidRDefault="00720738" w:rsidP="00720738">
            <w:pPr>
              <w:widowControl w:val="0"/>
              <w:autoSpaceDE w:val="0"/>
              <w:autoSpaceDN w:val="0"/>
              <w:adjustRightInd w:val="0"/>
            </w:pPr>
          </w:p>
          <w:p w:rsidR="00720738" w:rsidRPr="002E168F" w:rsidRDefault="00720738" w:rsidP="00720738">
            <w:pPr>
              <w:widowControl w:val="0"/>
              <w:autoSpaceDE w:val="0"/>
              <w:autoSpaceDN w:val="0"/>
              <w:adjustRightInd w:val="0"/>
            </w:pPr>
            <w:r w:rsidRPr="002E168F">
              <w:t xml:space="preserve">Licenci saņēma, </w:t>
            </w:r>
          </w:p>
          <w:p w:rsidR="00720738" w:rsidRPr="002E168F" w:rsidRDefault="00720738" w:rsidP="00720738">
            <w:pPr>
              <w:widowControl w:val="0"/>
              <w:autoSpaceDE w:val="0"/>
              <w:autoSpaceDN w:val="0"/>
              <w:adjustRightInd w:val="0"/>
            </w:pPr>
            <w:r w:rsidRPr="002E168F">
              <w:t xml:space="preserve">un ar licencētas makšķerēšanas noteikumiem iepazinās:  _____________________                         </w:t>
            </w:r>
          </w:p>
          <w:p w:rsidR="00720738" w:rsidRPr="002E168F" w:rsidRDefault="00720738" w:rsidP="00720738">
            <w:pPr>
              <w:widowControl w:val="0"/>
              <w:autoSpaceDE w:val="0"/>
              <w:autoSpaceDN w:val="0"/>
              <w:adjustRightInd w:val="0"/>
              <w:jc w:val="center"/>
            </w:pPr>
            <w:r w:rsidRPr="002E168F">
              <w:t xml:space="preserve">                                                                                     (paraksts,</w:t>
            </w:r>
            <w:r w:rsidRPr="002E168F">
              <w:rPr>
                <w:i/>
              </w:rPr>
              <w:t xml:space="preserve"> </w:t>
            </w:r>
            <w:r w:rsidRPr="002E168F">
              <w:t>datums)</w:t>
            </w:r>
          </w:p>
          <w:p w:rsidR="00720738" w:rsidRPr="002E168F" w:rsidRDefault="00720738" w:rsidP="00720738">
            <w:pPr>
              <w:widowControl w:val="0"/>
              <w:autoSpaceDE w:val="0"/>
              <w:autoSpaceDN w:val="0"/>
              <w:adjustRightInd w:val="0"/>
            </w:pPr>
          </w:p>
        </w:tc>
      </w:tr>
    </w:tbl>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jc w:val="right"/>
      </w:pPr>
    </w:p>
    <w:tbl>
      <w:tblPr>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2409"/>
        <w:gridCol w:w="2410"/>
      </w:tblGrid>
      <w:tr w:rsidR="00720738" w:rsidRPr="002E168F" w:rsidTr="00720738">
        <w:tc>
          <w:tcPr>
            <w:tcW w:w="7054" w:type="dxa"/>
            <w:gridSpan w:val="3"/>
          </w:tcPr>
          <w:p w:rsidR="00720738" w:rsidRPr="002E168F" w:rsidRDefault="00720738" w:rsidP="00720738">
            <w:pPr>
              <w:widowControl w:val="0"/>
              <w:autoSpaceDE w:val="0"/>
              <w:autoSpaceDN w:val="0"/>
              <w:adjustRightInd w:val="0"/>
              <w:jc w:val="center"/>
            </w:pPr>
            <w:r w:rsidRPr="002E168F">
              <w:t>Lomu uzskaites tabula</w:t>
            </w:r>
          </w:p>
        </w:tc>
      </w:tr>
      <w:tr w:rsidR="00720738" w:rsidRPr="002E168F" w:rsidTr="00720738">
        <w:tc>
          <w:tcPr>
            <w:tcW w:w="2235" w:type="dxa"/>
          </w:tcPr>
          <w:p w:rsidR="00720738" w:rsidRPr="002E168F" w:rsidRDefault="00720738" w:rsidP="00720738">
            <w:pPr>
              <w:widowControl w:val="0"/>
              <w:autoSpaceDE w:val="0"/>
              <w:autoSpaceDN w:val="0"/>
              <w:adjustRightInd w:val="0"/>
            </w:pPr>
            <w:r w:rsidRPr="002E168F">
              <w:t>Zivs suga</w:t>
            </w:r>
          </w:p>
        </w:tc>
        <w:tc>
          <w:tcPr>
            <w:tcW w:w="2409" w:type="dxa"/>
          </w:tcPr>
          <w:p w:rsidR="00720738" w:rsidRPr="002E168F" w:rsidRDefault="00720738" w:rsidP="00720738">
            <w:pPr>
              <w:widowControl w:val="0"/>
              <w:autoSpaceDE w:val="0"/>
              <w:autoSpaceDN w:val="0"/>
              <w:adjustRightInd w:val="0"/>
            </w:pPr>
            <w:r w:rsidRPr="002E168F">
              <w:t>Skaits, gab.</w:t>
            </w:r>
          </w:p>
        </w:tc>
        <w:tc>
          <w:tcPr>
            <w:tcW w:w="2410" w:type="dxa"/>
          </w:tcPr>
          <w:p w:rsidR="00720738" w:rsidRPr="002E168F" w:rsidRDefault="00720738" w:rsidP="00720738">
            <w:pPr>
              <w:widowControl w:val="0"/>
              <w:autoSpaceDE w:val="0"/>
              <w:autoSpaceDN w:val="0"/>
              <w:adjustRightInd w:val="0"/>
            </w:pPr>
            <w:r w:rsidRPr="002E168F">
              <w:t>Kopējais svars, kg</w:t>
            </w:r>
          </w:p>
        </w:tc>
      </w:tr>
      <w:tr w:rsidR="00720738" w:rsidRPr="002E168F" w:rsidTr="00720738">
        <w:trPr>
          <w:trHeight w:val="297"/>
        </w:trPr>
        <w:tc>
          <w:tcPr>
            <w:tcW w:w="2235" w:type="dxa"/>
          </w:tcPr>
          <w:p w:rsidR="00720738" w:rsidRPr="002E168F" w:rsidRDefault="00720738" w:rsidP="00720738">
            <w:pPr>
              <w:widowControl w:val="0"/>
              <w:autoSpaceDE w:val="0"/>
              <w:autoSpaceDN w:val="0"/>
              <w:adjustRightInd w:val="0"/>
            </w:pPr>
          </w:p>
        </w:tc>
        <w:tc>
          <w:tcPr>
            <w:tcW w:w="2409" w:type="dxa"/>
          </w:tcPr>
          <w:p w:rsidR="00720738" w:rsidRPr="002E168F" w:rsidRDefault="00720738" w:rsidP="00720738">
            <w:pPr>
              <w:widowControl w:val="0"/>
              <w:autoSpaceDE w:val="0"/>
              <w:autoSpaceDN w:val="0"/>
              <w:adjustRightInd w:val="0"/>
            </w:pPr>
          </w:p>
        </w:tc>
        <w:tc>
          <w:tcPr>
            <w:tcW w:w="2410" w:type="dxa"/>
          </w:tcPr>
          <w:p w:rsidR="00720738" w:rsidRPr="002E168F" w:rsidRDefault="00720738" w:rsidP="00720738">
            <w:pPr>
              <w:widowControl w:val="0"/>
              <w:autoSpaceDE w:val="0"/>
              <w:autoSpaceDN w:val="0"/>
              <w:adjustRightInd w:val="0"/>
            </w:pPr>
          </w:p>
        </w:tc>
      </w:tr>
      <w:tr w:rsidR="00720738" w:rsidRPr="002E168F" w:rsidTr="00720738">
        <w:trPr>
          <w:trHeight w:val="362"/>
        </w:trPr>
        <w:tc>
          <w:tcPr>
            <w:tcW w:w="2235" w:type="dxa"/>
          </w:tcPr>
          <w:p w:rsidR="00720738" w:rsidRPr="002E168F" w:rsidRDefault="00720738" w:rsidP="00720738">
            <w:pPr>
              <w:widowControl w:val="0"/>
              <w:autoSpaceDE w:val="0"/>
              <w:autoSpaceDN w:val="0"/>
              <w:adjustRightInd w:val="0"/>
            </w:pPr>
          </w:p>
        </w:tc>
        <w:tc>
          <w:tcPr>
            <w:tcW w:w="2409" w:type="dxa"/>
          </w:tcPr>
          <w:p w:rsidR="00720738" w:rsidRPr="002E168F" w:rsidRDefault="00720738" w:rsidP="00720738">
            <w:pPr>
              <w:widowControl w:val="0"/>
              <w:autoSpaceDE w:val="0"/>
              <w:autoSpaceDN w:val="0"/>
              <w:adjustRightInd w:val="0"/>
            </w:pPr>
          </w:p>
        </w:tc>
        <w:tc>
          <w:tcPr>
            <w:tcW w:w="2410" w:type="dxa"/>
          </w:tcPr>
          <w:p w:rsidR="00720738" w:rsidRPr="002E168F" w:rsidRDefault="00720738" w:rsidP="00720738">
            <w:pPr>
              <w:widowControl w:val="0"/>
              <w:autoSpaceDE w:val="0"/>
              <w:autoSpaceDN w:val="0"/>
              <w:adjustRightInd w:val="0"/>
            </w:pPr>
          </w:p>
        </w:tc>
      </w:tr>
      <w:tr w:rsidR="00720738" w:rsidRPr="002E168F" w:rsidTr="00720738">
        <w:trPr>
          <w:trHeight w:val="345"/>
        </w:trPr>
        <w:tc>
          <w:tcPr>
            <w:tcW w:w="2235" w:type="dxa"/>
          </w:tcPr>
          <w:p w:rsidR="00720738" w:rsidRPr="002E168F" w:rsidRDefault="00720738" w:rsidP="00720738">
            <w:pPr>
              <w:widowControl w:val="0"/>
              <w:autoSpaceDE w:val="0"/>
              <w:autoSpaceDN w:val="0"/>
              <w:adjustRightInd w:val="0"/>
            </w:pPr>
          </w:p>
        </w:tc>
        <w:tc>
          <w:tcPr>
            <w:tcW w:w="2409" w:type="dxa"/>
          </w:tcPr>
          <w:p w:rsidR="00720738" w:rsidRPr="002E168F" w:rsidRDefault="00720738" w:rsidP="00720738">
            <w:pPr>
              <w:widowControl w:val="0"/>
              <w:autoSpaceDE w:val="0"/>
              <w:autoSpaceDN w:val="0"/>
              <w:adjustRightInd w:val="0"/>
            </w:pPr>
          </w:p>
        </w:tc>
        <w:tc>
          <w:tcPr>
            <w:tcW w:w="2410" w:type="dxa"/>
          </w:tcPr>
          <w:p w:rsidR="00720738" w:rsidRPr="002E168F" w:rsidRDefault="00720738" w:rsidP="00720738">
            <w:pPr>
              <w:widowControl w:val="0"/>
              <w:autoSpaceDE w:val="0"/>
              <w:autoSpaceDN w:val="0"/>
              <w:adjustRightInd w:val="0"/>
            </w:pPr>
          </w:p>
        </w:tc>
      </w:tr>
      <w:tr w:rsidR="00720738" w:rsidRPr="002E168F" w:rsidTr="00720738">
        <w:trPr>
          <w:trHeight w:val="341"/>
        </w:trPr>
        <w:tc>
          <w:tcPr>
            <w:tcW w:w="2235" w:type="dxa"/>
          </w:tcPr>
          <w:p w:rsidR="00720738" w:rsidRPr="002E168F" w:rsidRDefault="00720738" w:rsidP="00720738">
            <w:pPr>
              <w:widowControl w:val="0"/>
              <w:autoSpaceDE w:val="0"/>
              <w:autoSpaceDN w:val="0"/>
              <w:adjustRightInd w:val="0"/>
            </w:pPr>
          </w:p>
        </w:tc>
        <w:tc>
          <w:tcPr>
            <w:tcW w:w="2409" w:type="dxa"/>
          </w:tcPr>
          <w:p w:rsidR="00720738" w:rsidRPr="002E168F" w:rsidRDefault="00720738" w:rsidP="00720738">
            <w:pPr>
              <w:widowControl w:val="0"/>
              <w:autoSpaceDE w:val="0"/>
              <w:autoSpaceDN w:val="0"/>
              <w:adjustRightInd w:val="0"/>
            </w:pPr>
          </w:p>
        </w:tc>
        <w:tc>
          <w:tcPr>
            <w:tcW w:w="2410" w:type="dxa"/>
          </w:tcPr>
          <w:p w:rsidR="00720738" w:rsidRPr="002E168F" w:rsidRDefault="00720738" w:rsidP="00720738">
            <w:pPr>
              <w:widowControl w:val="0"/>
              <w:autoSpaceDE w:val="0"/>
              <w:autoSpaceDN w:val="0"/>
              <w:adjustRightInd w:val="0"/>
            </w:pPr>
          </w:p>
        </w:tc>
      </w:tr>
      <w:tr w:rsidR="00720738" w:rsidRPr="002E168F" w:rsidTr="00720738">
        <w:trPr>
          <w:trHeight w:val="350"/>
        </w:trPr>
        <w:tc>
          <w:tcPr>
            <w:tcW w:w="2235" w:type="dxa"/>
          </w:tcPr>
          <w:p w:rsidR="00720738" w:rsidRPr="002E168F" w:rsidRDefault="00720738" w:rsidP="00720738">
            <w:pPr>
              <w:widowControl w:val="0"/>
              <w:autoSpaceDE w:val="0"/>
              <w:autoSpaceDN w:val="0"/>
              <w:adjustRightInd w:val="0"/>
            </w:pPr>
          </w:p>
        </w:tc>
        <w:tc>
          <w:tcPr>
            <w:tcW w:w="2409" w:type="dxa"/>
          </w:tcPr>
          <w:p w:rsidR="00720738" w:rsidRPr="002E168F" w:rsidRDefault="00720738" w:rsidP="00720738">
            <w:pPr>
              <w:widowControl w:val="0"/>
              <w:autoSpaceDE w:val="0"/>
              <w:autoSpaceDN w:val="0"/>
              <w:adjustRightInd w:val="0"/>
            </w:pPr>
          </w:p>
        </w:tc>
        <w:tc>
          <w:tcPr>
            <w:tcW w:w="2410" w:type="dxa"/>
          </w:tcPr>
          <w:p w:rsidR="00720738" w:rsidRPr="002E168F" w:rsidRDefault="00720738" w:rsidP="00720738">
            <w:pPr>
              <w:widowControl w:val="0"/>
              <w:autoSpaceDE w:val="0"/>
              <w:autoSpaceDN w:val="0"/>
              <w:adjustRightInd w:val="0"/>
            </w:pPr>
          </w:p>
        </w:tc>
      </w:tr>
      <w:tr w:rsidR="00720738" w:rsidRPr="002E168F" w:rsidTr="00720738">
        <w:trPr>
          <w:trHeight w:val="350"/>
        </w:trPr>
        <w:tc>
          <w:tcPr>
            <w:tcW w:w="2235" w:type="dxa"/>
          </w:tcPr>
          <w:p w:rsidR="00720738" w:rsidRPr="002E168F" w:rsidRDefault="00720738" w:rsidP="00720738">
            <w:pPr>
              <w:widowControl w:val="0"/>
              <w:autoSpaceDE w:val="0"/>
              <w:autoSpaceDN w:val="0"/>
              <w:adjustRightInd w:val="0"/>
            </w:pPr>
          </w:p>
        </w:tc>
        <w:tc>
          <w:tcPr>
            <w:tcW w:w="2409" w:type="dxa"/>
          </w:tcPr>
          <w:p w:rsidR="00720738" w:rsidRPr="002E168F" w:rsidRDefault="00720738" w:rsidP="00720738">
            <w:pPr>
              <w:widowControl w:val="0"/>
              <w:autoSpaceDE w:val="0"/>
              <w:autoSpaceDN w:val="0"/>
              <w:adjustRightInd w:val="0"/>
            </w:pPr>
          </w:p>
        </w:tc>
        <w:tc>
          <w:tcPr>
            <w:tcW w:w="2410" w:type="dxa"/>
          </w:tcPr>
          <w:p w:rsidR="00720738" w:rsidRPr="002E168F" w:rsidRDefault="00720738" w:rsidP="00720738">
            <w:pPr>
              <w:widowControl w:val="0"/>
              <w:autoSpaceDE w:val="0"/>
              <w:autoSpaceDN w:val="0"/>
              <w:adjustRightInd w:val="0"/>
            </w:pPr>
          </w:p>
        </w:tc>
      </w:tr>
    </w:tbl>
    <w:p w:rsidR="00720738" w:rsidRPr="002E168F" w:rsidRDefault="00720738" w:rsidP="00720738">
      <w:pPr>
        <w:widowControl w:val="0"/>
        <w:autoSpaceDE w:val="0"/>
        <w:autoSpaceDN w:val="0"/>
        <w:adjustRightInd w:val="0"/>
      </w:pPr>
    </w:p>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jc w:val="right"/>
      </w:pPr>
    </w:p>
    <w:p w:rsidR="00720738" w:rsidRDefault="00720738" w:rsidP="00720738">
      <w:pPr>
        <w:widowControl w:val="0"/>
        <w:autoSpaceDE w:val="0"/>
        <w:autoSpaceDN w:val="0"/>
        <w:adjustRightInd w:val="0"/>
        <w:jc w:val="right"/>
      </w:pPr>
    </w:p>
    <w:p w:rsidR="005A0AE4" w:rsidRDefault="005A0AE4" w:rsidP="00720738">
      <w:pPr>
        <w:widowControl w:val="0"/>
        <w:autoSpaceDE w:val="0"/>
        <w:autoSpaceDN w:val="0"/>
        <w:adjustRightInd w:val="0"/>
        <w:jc w:val="right"/>
      </w:pPr>
    </w:p>
    <w:p w:rsidR="005A0AE4" w:rsidRDefault="005A0AE4" w:rsidP="00720738">
      <w:pPr>
        <w:widowControl w:val="0"/>
        <w:autoSpaceDE w:val="0"/>
        <w:autoSpaceDN w:val="0"/>
        <w:adjustRightInd w:val="0"/>
        <w:jc w:val="right"/>
      </w:pPr>
    </w:p>
    <w:p w:rsidR="005A0AE4" w:rsidRDefault="005A0AE4" w:rsidP="00720738">
      <w:pPr>
        <w:widowControl w:val="0"/>
        <w:autoSpaceDE w:val="0"/>
        <w:autoSpaceDN w:val="0"/>
        <w:adjustRightInd w:val="0"/>
        <w:jc w:val="right"/>
      </w:pPr>
    </w:p>
    <w:p w:rsidR="005A0AE4" w:rsidRDefault="005A0AE4" w:rsidP="00720738">
      <w:pPr>
        <w:widowControl w:val="0"/>
        <w:autoSpaceDE w:val="0"/>
        <w:autoSpaceDN w:val="0"/>
        <w:adjustRightInd w:val="0"/>
        <w:jc w:val="right"/>
      </w:pPr>
    </w:p>
    <w:p w:rsidR="008637EE" w:rsidRDefault="008637EE" w:rsidP="008637EE">
      <w:pPr>
        <w:widowControl w:val="0"/>
        <w:shd w:val="clear" w:color="auto" w:fill="FFFFFF"/>
        <w:autoSpaceDE w:val="0"/>
        <w:autoSpaceDN w:val="0"/>
        <w:adjustRightInd w:val="0"/>
        <w:ind w:left="5040"/>
        <w:jc w:val="right"/>
      </w:pPr>
      <w:r>
        <w:lastRenderedPageBreak/>
        <w:t>2. pielikums</w:t>
      </w:r>
    </w:p>
    <w:p w:rsidR="008637EE" w:rsidRPr="002E168F" w:rsidRDefault="008637EE" w:rsidP="008637EE">
      <w:pPr>
        <w:widowControl w:val="0"/>
        <w:shd w:val="clear" w:color="auto" w:fill="FFFFFF"/>
        <w:autoSpaceDE w:val="0"/>
        <w:autoSpaceDN w:val="0"/>
        <w:adjustRightInd w:val="0"/>
        <w:ind w:left="5040"/>
        <w:jc w:val="both"/>
      </w:pPr>
      <w:r w:rsidRPr="002E168F">
        <w:t>Nolikumam par licencēto makšķerēšanu Amatas novada Zaubes pagasta Augšezerā</w:t>
      </w:r>
    </w:p>
    <w:p w:rsidR="005A0AE4" w:rsidRDefault="005A0AE4" w:rsidP="00720738">
      <w:pPr>
        <w:widowControl w:val="0"/>
        <w:autoSpaceDE w:val="0"/>
        <w:autoSpaceDN w:val="0"/>
        <w:adjustRightInd w:val="0"/>
        <w:jc w:val="right"/>
      </w:pPr>
    </w:p>
    <w:p w:rsidR="005A0AE4" w:rsidRDefault="005A0AE4" w:rsidP="00720738">
      <w:pPr>
        <w:widowControl w:val="0"/>
        <w:autoSpaceDE w:val="0"/>
        <w:autoSpaceDN w:val="0"/>
        <w:adjustRightInd w:val="0"/>
        <w:jc w:val="right"/>
      </w:pPr>
    </w:p>
    <w:p w:rsidR="005A0AE4" w:rsidRDefault="005A0AE4" w:rsidP="00720738">
      <w:pPr>
        <w:widowControl w:val="0"/>
        <w:autoSpaceDE w:val="0"/>
        <w:autoSpaceDN w:val="0"/>
        <w:adjustRightInd w:val="0"/>
        <w:jc w:val="right"/>
      </w:pPr>
    </w:p>
    <w:p w:rsidR="005A0AE4" w:rsidRPr="002E168F" w:rsidRDefault="005A0AE4"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jc w:val="right"/>
      </w:pPr>
    </w:p>
    <w:p w:rsidR="00720738" w:rsidRDefault="00720738" w:rsidP="00720738">
      <w:pPr>
        <w:widowControl w:val="0"/>
        <w:autoSpaceDE w:val="0"/>
        <w:autoSpaceDN w:val="0"/>
        <w:adjustRightInd w:val="0"/>
        <w:jc w:val="right"/>
      </w:pPr>
    </w:p>
    <w:p w:rsidR="00720738"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pPr>
    </w:p>
    <w:tbl>
      <w:tblPr>
        <w:tblpPr w:leftFromText="180" w:rightFromText="180" w:vertAnchor="page" w:horzAnchor="margin" w:tblpXSpec="center" w:tblpY="24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tblGrid>
      <w:tr w:rsidR="00720738" w:rsidRPr="002E168F" w:rsidTr="008637EE">
        <w:tc>
          <w:tcPr>
            <w:tcW w:w="7054" w:type="dxa"/>
          </w:tcPr>
          <w:p w:rsidR="00720738" w:rsidRPr="002E168F" w:rsidRDefault="00720738" w:rsidP="008637EE">
            <w:pPr>
              <w:widowControl w:val="0"/>
              <w:autoSpaceDE w:val="0"/>
              <w:autoSpaceDN w:val="0"/>
              <w:adjustRightInd w:val="0"/>
            </w:pPr>
            <w:r w:rsidRPr="002E168F">
              <w:t>Mednieku un makšķernieku klubs „Zaube”, „Reķi”, Zaube,  Zaubes pagasts, Amatas novads, LV- 4113, reģ. Nr.40008029413</w:t>
            </w:r>
          </w:p>
          <w:p w:rsidR="00720738" w:rsidRPr="002E168F" w:rsidRDefault="00720738" w:rsidP="008637EE">
            <w:pPr>
              <w:widowControl w:val="0"/>
              <w:autoSpaceDE w:val="0"/>
              <w:autoSpaceDN w:val="0"/>
              <w:adjustRightInd w:val="0"/>
            </w:pPr>
          </w:p>
          <w:p w:rsidR="00720738" w:rsidRPr="002E168F" w:rsidRDefault="00720738" w:rsidP="008637EE">
            <w:pPr>
              <w:widowControl w:val="0"/>
              <w:autoSpaceDE w:val="0"/>
              <w:autoSpaceDN w:val="0"/>
              <w:adjustRightInd w:val="0"/>
              <w:rPr>
                <w:b/>
              </w:rPr>
            </w:pPr>
            <w:r w:rsidRPr="002E168F">
              <w:rPr>
                <w:b/>
              </w:rPr>
              <w:t>Divpadsmit stundu  licence makšķerēšanai Augšezerā</w:t>
            </w:r>
          </w:p>
          <w:p w:rsidR="00720738" w:rsidRPr="002E168F" w:rsidRDefault="00720738" w:rsidP="008637EE">
            <w:pPr>
              <w:widowControl w:val="0"/>
              <w:autoSpaceDE w:val="0"/>
              <w:autoSpaceDN w:val="0"/>
              <w:adjustRightInd w:val="0"/>
              <w:rPr>
                <w:b/>
                <w:u w:val="single"/>
              </w:rPr>
            </w:pPr>
          </w:p>
          <w:p w:rsidR="00720738" w:rsidRPr="002E168F" w:rsidRDefault="00720738" w:rsidP="008637EE">
            <w:pPr>
              <w:widowControl w:val="0"/>
              <w:autoSpaceDE w:val="0"/>
              <w:autoSpaceDN w:val="0"/>
              <w:adjustRightInd w:val="0"/>
            </w:pPr>
          </w:p>
          <w:p w:rsidR="00720738" w:rsidRPr="002E168F" w:rsidRDefault="00720738" w:rsidP="008637EE">
            <w:pPr>
              <w:widowControl w:val="0"/>
              <w:pBdr>
                <w:bottom w:val="single" w:sz="12" w:space="1" w:color="auto"/>
              </w:pBdr>
              <w:autoSpaceDE w:val="0"/>
              <w:autoSpaceDN w:val="0"/>
              <w:adjustRightInd w:val="0"/>
            </w:pPr>
            <w:r w:rsidRPr="002E168F">
              <w:rPr>
                <w:b/>
              </w:rPr>
              <w:t xml:space="preserve">Cena 10.00 euro                                                                                Nr.__________                                                                                              </w:t>
            </w:r>
            <w:r w:rsidRPr="002E168F">
              <w:t xml:space="preserve">                        </w:t>
            </w:r>
          </w:p>
          <w:p w:rsidR="00720738" w:rsidRPr="002E168F" w:rsidRDefault="00720738" w:rsidP="008637EE">
            <w:pPr>
              <w:widowControl w:val="0"/>
              <w:pBdr>
                <w:bottom w:val="single" w:sz="12" w:space="1" w:color="auto"/>
              </w:pBdr>
              <w:autoSpaceDE w:val="0"/>
              <w:autoSpaceDN w:val="0"/>
              <w:adjustRightInd w:val="0"/>
            </w:pPr>
          </w:p>
          <w:p w:rsidR="00720738" w:rsidRPr="002E168F" w:rsidRDefault="00720738" w:rsidP="008637EE">
            <w:pPr>
              <w:widowControl w:val="0"/>
              <w:pBdr>
                <w:bottom w:val="single" w:sz="12" w:space="1" w:color="auto"/>
              </w:pBdr>
              <w:autoSpaceDE w:val="0"/>
              <w:autoSpaceDN w:val="0"/>
              <w:adjustRightInd w:val="0"/>
            </w:pPr>
          </w:p>
          <w:p w:rsidR="00720738" w:rsidRPr="002E168F" w:rsidRDefault="00720738" w:rsidP="008637EE">
            <w:pPr>
              <w:widowControl w:val="0"/>
              <w:autoSpaceDE w:val="0"/>
              <w:autoSpaceDN w:val="0"/>
              <w:adjustRightInd w:val="0"/>
            </w:pPr>
            <w:r w:rsidRPr="002E168F">
              <w:t xml:space="preserve">                                               (licences īpašnieka vārds, uzvārds, dzīves vieta)</w:t>
            </w:r>
          </w:p>
          <w:p w:rsidR="00720738" w:rsidRPr="002E168F" w:rsidRDefault="00720738" w:rsidP="008637EE">
            <w:pPr>
              <w:widowControl w:val="0"/>
              <w:autoSpaceDE w:val="0"/>
              <w:autoSpaceDN w:val="0"/>
              <w:adjustRightInd w:val="0"/>
            </w:pPr>
            <w:r w:rsidRPr="002E168F">
              <w:t xml:space="preserve">                                         _______________________________</w:t>
            </w:r>
          </w:p>
          <w:p w:rsidR="00720738" w:rsidRPr="002E168F" w:rsidRDefault="00720738" w:rsidP="008637EE">
            <w:pPr>
              <w:widowControl w:val="0"/>
              <w:autoSpaceDE w:val="0"/>
              <w:autoSpaceDN w:val="0"/>
              <w:adjustRightInd w:val="0"/>
            </w:pPr>
            <w:r w:rsidRPr="002E168F">
              <w:t xml:space="preserve">                                                ( licences derīguma datums un laiks)</w:t>
            </w:r>
          </w:p>
          <w:p w:rsidR="00720738" w:rsidRPr="002E168F" w:rsidRDefault="00720738" w:rsidP="008637EE">
            <w:pPr>
              <w:widowControl w:val="0"/>
              <w:autoSpaceDE w:val="0"/>
              <w:autoSpaceDN w:val="0"/>
              <w:adjustRightInd w:val="0"/>
            </w:pPr>
            <w:r w:rsidRPr="002E168F">
              <w:t>Kas jāzina licences īpašniekam.</w:t>
            </w:r>
          </w:p>
          <w:p w:rsidR="00720738" w:rsidRPr="002E168F" w:rsidRDefault="00720738" w:rsidP="008637EE">
            <w:pPr>
              <w:widowControl w:val="0"/>
              <w:numPr>
                <w:ilvl w:val="0"/>
                <w:numId w:val="29"/>
              </w:numPr>
              <w:autoSpaceDE w:val="0"/>
              <w:autoSpaceDN w:val="0"/>
              <w:adjustRightInd w:val="0"/>
              <w:contextualSpacing/>
            </w:pPr>
            <w:r w:rsidRPr="002E168F">
              <w:t>Licences izmantošanas datumu ieraksts licences pārdevējs.</w:t>
            </w:r>
          </w:p>
          <w:p w:rsidR="00720738" w:rsidRPr="002E168F" w:rsidRDefault="00720738" w:rsidP="008637EE">
            <w:pPr>
              <w:widowControl w:val="0"/>
              <w:numPr>
                <w:ilvl w:val="0"/>
                <w:numId w:val="29"/>
              </w:numPr>
              <w:autoSpaceDE w:val="0"/>
              <w:autoSpaceDN w:val="0"/>
              <w:adjustRightInd w:val="0"/>
              <w:contextualSpacing/>
            </w:pPr>
            <w:r w:rsidRPr="002E168F">
              <w:t>Makšķerējot ievērojiet 2015.gada 22.decembra Ministru Kabineta</w:t>
            </w:r>
            <w:r w:rsidRPr="002E168F">
              <w:rPr>
                <w:i/>
              </w:rPr>
              <w:t xml:space="preserve"> </w:t>
            </w:r>
            <w:r w:rsidRPr="002E168F">
              <w:t>noteikumus Nr.800 „Makšķerēšanas, vēžošanas un zemūdens medību noteikumi” (turpmāk – “Makšķerēšanas noteikumi”)   un licencētās makšķerēšanas nolikumu.</w:t>
            </w:r>
          </w:p>
          <w:p w:rsidR="00720738" w:rsidRPr="002E168F" w:rsidRDefault="00720738" w:rsidP="008637EE">
            <w:pPr>
              <w:widowControl w:val="0"/>
              <w:numPr>
                <w:ilvl w:val="0"/>
                <w:numId w:val="29"/>
              </w:numPr>
              <w:autoSpaceDE w:val="0"/>
              <w:autoSpaceDN w:val="0"/>
              <w:adjustRightInd w:val="0"/>
              <w:contextualSpacing/>
            </w:pPr>
            <w:r w:rsidRPr="002E168F">
              <w:t>Šī licence dod tiesības paturēt lomā ne vairāk kā divas līdakas, divas karpas(karpas ne mazākas par 40 cm), pārējās zivis - atbilstoši „Makšķerēšanas noteikumiem”;</w:t>
            </w:r>
          </w:p>
          <w:p w:rsidR="00720738" w:rsidRPr="002E168F" w:rsidRDefault="00720738" w:rsidP="008637EE">
            <w:pPr>
              <w:widowControl w:val="0"/>
              <w:numPr>
                <w:ilvl w:val="0"/>
                <w:numId w:val="29"/>
              </w:numPr>
              <w:autoSpaceDE w:val="0"/>
              <w:autoSpaceDN w:val="0"/>
              <w:adjustRightInd w:val="0"/>
              <w:contextualSpacing/>
            </w:pPr>
            <w:r w:rsidRPr="002E168F">
              <w:t>No 15.februāra līdz 30.aprīlim aizliegts paturēt lomā līdakas;</w:t>
            </w:r>
          </w:p>
          <w:p w:rsidR="00720738" w:rsidRPr="002E168F" w:rsidRDefault="00720738" w:rsidP="008637EE">
            <w:pPr>
              <w:widowControl w:val="0"/>
              <w:numPr>
                <w:ilvl w:val="0"/>
                <w:numId w:val="29"/>
              </w:numPr>
              <w:autoSpaceDE w:val="0"/>
              <w:autoSpaceDN w:val="0"/>
              <w:adjustRightInd w:val="0"/>
              <w:contextualSpacing/>
            </w:pPr>
            <w:r w:rsidRPr="002E168F">
              <w:t>Par konstatētajiem makšķerēšanas noteikumu pārkāpumiem, lūdzam zvanīt licencētās makšķerēšanas organizētājam pa tālruni 26537411.</w:t>
            </w:r>
          </w:p>
          <w:p w:rsidR="00720738" w:rsidRPr="002E168F" w:rsidRDefault="00720738" w:rsidP="008637EE">
            <w:pPr>
              <w:widowControl w:val="0"/>
              <w:numPr>
                <w:ilvl w:val="0"/>
                <w:numId w:val="29"/>
              </w:numPr>
              <w:autoSpaceDE w:val="0"/>
              <w:autoSpaceDN w:val="0"/>
              <w:adjustRightInd w:val="0"/>
              <w:contextualSpacing/>
            </w:pPr>
            <w:r w:rsidRPr="002E168F">
              <w:t>Makšķerēšanas beigās aizpildiet lomu uzskaites tabulu, kas atrodas šīs licences otrā pusē, vajadzības gadījumā pārnesot ierakstus uz jaunas lapas. Pēc licences derīguma termiņa beigām licenci 7 dienu laikā atdodiet tās iegādes vietā. Šī nosacījuma neievērošana liegs jums turpmāk (</w:t>
            </w:r>
            <w:r w:rsidRPr="002E168F">
              <w:rPr>
                <w:i/>
              </w:rPr>
              <w:t xml:space="preserve"> </w:t>
            </w:r>
            <w:r w:rsidRPr="002E168F">
              <w:t>kārtējā un nākamajā gadā) iespēju iegādāties licenci un makšķerēt Augšezerā.</w:t>
            </w:r>
          </w:p>
          <w:p w:rsidR="00720738" w:rsidRPr="002E168F" w:rsidRDefault="00720738" w:rsidP="008637EE">
            <w:pPr>
              <w:widowControl w:val="0"/>
              <w:autoSpaceDE w:val="0"/>
              <w:autoSpaceDN w:val="0"/>
              <w:adjustRightInd w:val="0"/>
            </w:pPr>
          </w:p>
          <w:p w:rsidR="00720738" w:rsidRPr="002E168F" w:rsidRDefault="00720738" w:rsidP="008637EE">
            <w:pPr>
              <w:widowControl w:val="0"/>
              <w:autoSpaceDE w:val="0"/>
              <w:autoSpaceDN w:val="0"/>
              <w:adjustRightInd w:val="0"/>
            </w:pPr>
            <w:r w:rsidRPr="002E168F">
              <w:t>Licenci izsniedza____________________</w:t>
            </w:r>
          </w:p>
          <w:p w:rsidR="00720738" w:rsidRPr="002E168F" w:rsidRDefault="00720738" w:rsidP="008637EE">
            <w:pPr>
              <w:widowControl w:val="0"/>
              <w:autoSpaceDE w:val="0"/>
              <w:autoSpaceDN w:val="0"/>
              <w:adjustRightInd w:val="0"/>
            </w:pPr>
            <w:r w:rsidRPr="002E168F">
              <w:t xml:space="preserve">                                (paraksts)</w:t>
            </w:r>
          </w:p>
          <w:p w:rsidR="00720738" w:rsidRPr="002E168F" w:rsidRDefault="00720738" w:rsidP="008637EE">
            <w:pPr>
              <w:widowControl w:val="0"/>
              <w:autoSpaceDE w:val="0"/>
              <w:autoSpaceDN w:val="0"/>
              <w:adjustRightInd w:val="0"/>
            </w:pPr>
          </w:p>
          <w:p w:rsidR="00720738" w:rsidRPr="002E168F" w:rsidRDefault="00720738" w:rsidP="008637EE">
            <w:pPr>
              <w:widowControl w:val="0"/>
              <w:autoSpaceDE w:val="0"/>
              <w:autoSpaceDN w:val="0"/>
              <w:adjustRightInd w:val="0"/>
            </w:pPr>
            <w:r w:rsidRPr="002E168F">
              <w:t xml:space="preserve">Licenci saņēma, </w:t>
            </w:r>
          </w:p>
          <w:p w:rsidR="00720738" w:rsidRPr="002E168F" w:rsidRDefault="00720738" w:rsidP="008637EE">
            <w:pPr>
              <w:widowControl w:val="0"/>
              <w:autoSpaceDE w:val="0"/>
              <w:autoSpaceDN w:val="0"/>
              <w:adjustRightInd w:val="0"/>
            </w:pPr>
            <w:r w:rsidRPr="002E168F">
              <w:t xml:space="preserve">un ar licencētas makšķerēšanas noteikumiem iepazinās:  _____________________                         </w:t>
            </w:r>
          </w:p>
          <w:p w:rsidR="00720738" w:rsidRPr="002E168F" w:rsidRDefault="00720738" w:rsidP="008637EE">
            <w:pPr>
              <w:widowControl w:val="0"/>
              <w:autoSpaceDE w:val="0"/>
              <w:autoSpaceDN w:val="0"/>
              <w:adjustRightInd w:val="0"/>
              <w:jc w:val="center"/>
            </w:pPr>
            <w:r w:rsidRPr="002E168F">
              <w:t xml:space="preserve">                                                                                     (paraksts)</w:t>
            </w:r>
          </w:p>
          <w:p w:rsidR="00720738" w:rsidRPr="002E168F" w:rsidRDefault="00720738" w:rsidP="008637EE">
            <w:pPr>
              <w:widowControl w:val="0"/>
              <w:autoSpaceDE w:val="0"/>
              <w:autoSpaceDN w:val="0"/>
              <w:adjustRightInd w:val="0"/>
            </w:pPr>
          </w:p>
        </w:tc>
      </w:tr>
    </w:tbl>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tbl>
      <w:tblPr>
        <w:tblpPr w:leftFromText="180" w:rightFromText="180" w:vertAnchor="text" w:horzAnchor="margin" w:tblpXSpec="center" w:tblpY="3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2410"/>
        <w:gridCol w:w="2693"/>
      </w:tblGrid>
      <w:tr w:rsidR="008637EE" w:rsidRPr="002E168F" w:rsidTr="008637EE">
        <w:tc>
          <w:tcPr>
            <w:tcW w:w="7054" w:type="dxa"/>
            <w:gridSpan w:val="3"/>
          </w:tcPr>
          <w:p w:rsidR="008637EE" w:rsidRPr="002E168F" w:rsidRDefault="008637EE" w:rsidP="008637EE">
            <w:pPr>
              <w:widowControl w:val="0"/>
              <w:autoSpaceDE w:val="0"/>
              <w:autoSpaceDN w:val="0"/>
              <w:adjustRightInd w:val="0"/>
              <w:jc w:val="center"/>
            </w:pPr>
          </w:p>
          <w:p w:rsidR="008637EE" w:rsidRPr="002E168F" w:rsidRDefault="008637EE" w:rsidP="008637EE">
            <w:pPr>
              <w:widowControl w:val="0"/>
              <w:autoSpaceDE w:val="0"/>
              <w:autoSpaceDN w:val="0"/>
              <w:adjustRightInd w:val="0"/>
              <w:jc w:val="center"/>
            </w:pPr>
            <w:r w:rsidRPr="002E168F">
              <w:t>Lomu uzskaites tabula</w:t>
            </w:r>
          </w:p>
        </w:tc>
      </w:tr>
      <w:tr w:rsidR="008637EE" w:rsidRPr="002E168F" w:rsidTr="008637EE">
        <w:tc>
          <w:tcPr>
            <w:tcW w:w="1951" w:type="dxa"/>
          </w:tcPr>
          <w:p w:rsidR="008637EE" w:rsidRPr="002E168F" w:rsidRDefault="008637EE" w:rsidP="008637EE">
            <w:pPr>
              <w:widowControl w:val="0"/>
              <w:autoSpaceDE w:val="0"/>
              <w:autoSpaceDN w:val="0"/>
              <w:adjustRightInd w:val="0"/>
            </w:pPr>
            <w:r w:rsidRPr="002E168F">
              <w:t>Zivs suga</w:t>
            </w:r>
          </w:p>
        </w:tc>
        <w:tc>
          <w:tcPr>
            <w:tcW w:w="2410" w:type="dxa"/>
          </w:tcPr>
          <w:p w:rsidR="008637EE" w:rsidRPr="002E168F" w:rsidRDefault="008637EE" w:rsidP="008637EE">
            <w:pPr>
              <w:widowControl w:val="0"/>
              <w:autoSpaceDE w:val="0"/>
              <w:autoSpaceDN w:val="0"/>
              <w:adjustRightInd w:val="0"/>
            </w:pPr>
            <w:r w:rsidRPr="002E168F">
              <w:t>Skaits, gab.</w:t>
            </w:r>
          </w:p>
        </w:tc>
        <w:tc>
          <w:tcPr>
            <w:tcW w:w="2693" w:type="dxa"/>
          </w:tcPr>
          <w:p w:rsidR="008637EE" w:rsidRPr="002E168F" w:rsidRDefault="008637EE" w:rsidP="008637EE">
            <w:pPr>
              <w:widowControl w:val="0"/>
              <w:autoSpaceDE w:val="0"/>
              <w:autoSpaceDN w:val="0"/>
              <w:adjustRightInd w:val="0"/>
            </w:pPr>
            <w:r w:rsidRPr="002E168F">
              <w:t>Kopējais svars, kg</w:t>
            </w:r>
          </w:p>
        </w:tc>
      </w:tr>
      <w:tr w:rsidR="008637EE" w:rsidRPr="002E168F" w:rsidTr="008637EE">
        <w:trPr>
          <w:trHeight w:val="297"/>
        </w:trPr>
        <w:tc>
          <w:tcPr>
            <w:tcW w:w="1951" w:type="dxa"/>
          </w:tcPr>
          <w:p w:rsidR="008637EE" w:rsidRPr="002E168F" w:rsidRDefault="008637EE" w:rsidP="008637EE">
            <w:pPr>
              <w:widowControl w:val="0"/>
              <w:autoSpaceDE w:val="0"/>
              <w:autoSpaceDN w:val="0"/>
              <w:adjustRightInd w:val="0"/>
            </w:pPr>
          </w:p>
        </w:tc>
        <w:tc>
          <w:tcPr>
            <w:tcW w:w="2410" w:type="dxa"/>
          </w:tcPr>
          <w:p w:rsidR="008637EE" w:rsidRPr="002E168F" w:rsidRDefault="008637EE" w:rsidP="008637EE">
            <w:pPr>
              <w:widowControl w:val="0"/>
              <w:autoSpaceDE w:val="0"/>
              <w:autoSpaceDN w:val="0"/>
              <w:adjustRightInd w:val="0"/>
            </w:pPr>
          </w:p>
        </w:tc>
        <w:tc>
          <w:tcPr>
            <w:tcW w:w="2693" w:type="dxa"/>
          </w:tcPr>
          <w:p w:rsidR="008637EE" w:rsidRPr="002E168F" w:rsidRDefault="008637EE" w:rsidP="008637EE">
            <w:pPr>
              <w:widowControl w:val="0"/>
              <w:autoSpaceDE w:val="0"/>
              <w:autoSpaceDN w:val="0"/>
              <w:adjustRightInd w:val="0"/>
            </w:pPr>
          </w:p>
        </w:tc>
      </w:tr>
      <w:tr w:rsidR="008637EE" w:rsidRPr="002E168F" w:rsidTr="008637EE">
        <w:trPr>
          <w:trHeight w:val="362"/>
        </w:trPr>
        <w:tc>
          <w:tcPr>
            <w:tcW w:w="1951" w:type="dxa"/>
          </w:tcPr>
          <w:p w:rsidR="008637EE" w:rsidRPr="002E168F" w:rsidRDefault="008637EE" w:rsidP="008637EE">
            <w:pPr>
              <w:widowControl w:val="0"/>
              <w:autoSpaceDE w:val="0"/>
              <w:autoSpaceDN w:val="0"/>
              <w:adjustRightInd w:val="0"/>
            </w:pPr>
          </w:p>
        </w:tc>
        <w:tc>
          <w:tcPr>
            <w:tcW w:w="2410" w:type="dxa"/>
          </w:tcPr>
          <w:p w:rsidR="008637EE" w:rsidRPr="002E168F" w:rsidRDefault="008637EE" w:rsidP="008637EE">
            <w:pPr>
              <w:widowControl w:val="0"/>
              <w:autoSpaceDE w:val="0"/>
              <w:autoSpaceDN w:val="0"/>
              <w:adjustRightInd w:val="0"/>
            </w:pPr>
          </w:p>
        </w:tc>
        <w:tc>
          <w:tcPr>
            <w:tcW w:w="2693" w:type="dxa"/>
          </w:tcPr>
          <w:p w:rsidR="008637EE" w:rsidRPr="002E168F" w:rsidRDefault="008637EE" w:rsidP="008637EE">
            <w:pPr>
              <w:widowControl w:val="0"/>
              <w:autoSpaceDE w:val="0"/>
              <w:autoSpaceDN w:val="0"/>
              <w:adjustRightInd w:val="0"/>
            </w:pPr>
          </w:p>
        </w:tc>
      </w:tr>
      <w:tr w:rsidR="008637EE" w:rsidRPr="002E168F" w:rsidTr="008637EE">
        <w:trPr>
          <w:trHeight w:val="345"/>
        </w:trPr>
        <w:tc>
          <w:tcPr>
            <w:tcW w:w="1951" w:type="dxa"/>
          </w:tcPr>
          <w:p w:rsidR="008637EE" w:rsidRPr="002E168F" w:rsidRDefault="008637EE" w:rsidP="008637EE">
            <w:pPr>
              <w:widowControl w:val="0"/>
              <w:autoSpaceDE w:val="0"/>
              <w:autoSpaceDN w:val="0"/>
              <w:adjustRightInd w:val="0"/>
            </w:pPr>
          </w:p>
        </w:tc>
        <w:tc>
          <w:tcPr>
            <w:tcW w:w="2410" w:type="dxa"/>
          </w:tcPr>
          <w:p w:rsidR="008637EE" w:rsidRPr="002E168F" w:rsidRDefault="008637EE" w:rsidP="008637EE">
            <w:pPr>
              <w:widowControl w:val="0"/>
              <w:autoSpaceDE w:val="0"/>
              <w:autoSpaceDN w:val="0"/>
              <w:adjustRightInd w:val="0"/>
            </w:pPr>
          </w:p>
        </w:tc>
        <w:tc>
          <w:tcPr>
            <w:tcW w:w="2693" w:type="dxa"/>
          </w:tcPr>
          <w:p w:rsidR="008637EE" w:rsidRPr="002E168F" w:rsidRDefault="008637EE" w:rsidP="008637EE">
            <w:pPr>
              <w:widowControl w:val="0"/>
              <w:autoSpaceDE w:val="0"/>
              <w:autoSpaceDN w:val="0"/>
              <w:adjustRightInd w:val="0"/>
            </w:pPr>
          </w:p>
        </w:tc>
      </w:tr>
      <w:tr w:rsidR="008637EE" w:rsidRPr="002E168F" w:rsidTr="008637EE">
        <w:trPr>
          <w:trHeight w:val="341"/>
        </w:trPr>
        <w:tc>
          <w:tcPr>
            <w:tcW w:w="1951" w:type="dxa"/>
          </w:tcPr>
          <w:p w:rsidR="008637EE" w:rsidRPr="002E168F" w:rsidRDefault="008637EE" w:rsidP="008637EE">
            <w:pPr>
              <w:widowControl w:val="0"/>
              <w:autoSpaceDE w:val="0"/>
              <w:autoSpaceDN w:val="0"/>
              <w:adjustRightInd w:val="0"/>
            </w:pPr>
          </w:p>
        </w:tc>
        <w:tc>
          <w:tcPr>
            <w:tcW w:w="2410" w:type="dxa"/>
          </w:tcPr>
          <w:p w:rsidR="008637EE" w:rsidRPr="002E168F" w:rsidRDefault="008637EE" w:rsidP="008637EE">
            <w:pPr>
              <w:widowControl w:val="0"/>
              <w:autoSpaceDE w:val="0"/>
              <w:autoSpaceDN w:val="0"/>
              <w:adjustRightInd w:val="0"/>
            </w:pPr>
          </w:p>
        </w:tc>
        <w:tc>
          <w:tcPr>
            <w:tcW w:w="2693" w:type="dxa"/>
          </w:tcPr>
          <w:p w:rsidR="008637EE" w:rsidRPr="002E168F" w:rsidRDefault="008637EE" w:rsidP="008637EE">
            <w:pPr>
              <w:widowControl w:val="0"/>
              <w:autoSpaceDE w:val="0"/>
              <w:autoSpaceDN w:val="0"/>
              <w:adjustRightInd w:val="0"/>
            </w:pPr>
          </w:p>
        </w:tc>
      </w:tr>
      <w:tr w:rsidR="008637EE" w:rsidRPr="002E168F" w:rsidTr="008637EE">
        <w:trPr>
          <w:trHeight w:val="350"/>
        </w:trPr>
        <w:tc>
          <w:tcPr>
            <w:tcW w:w="1951" w:type="dxa"/>
          </w:tcPr>
          <w:p w:rsidR="008637EE" w:rsidRPr="002E168F" w:rsidRDefault="008637EE" w:rsidP="008637EE">
            <w:pPr>
              <w:widowControl w:val="0"/>
              <w:autoSpaceDE w:val="0"/>
              <w:autoSpaceDN w:val="0"/>
              <w:adjustRightInd w:val="0"/>
            </w:pPr>
          </w:p>
        </w:tc>
        <w:tc>
          <w:tcPr>
            <w:tcW w:w="2410" w:type="dxa"/>
          </w:tcPr>
          <w:p w:rsidR="008637EE" w:rsidRPr="002E168F" w:rsidRDefault="008637EE" w:rsidP="008637EE">
            <w:pPr>
              <w:widowControl w:val="0"/>
              <w:autoSpaceDE w:val="0"/>
              <w:autoSpaceDN w:val="0"/>
              <w:adjustRightInd w:val="0"/>
            </w:pPr>
          </w:p>
        </w:tc>
        <w:tc>
          <w:tcPr>
            <w:tcW w:w="2693" w:type="dxa"/>
          </w:tcPr>
          <w:p w:rsidR="008637EE" w:rsidRPr="002E168F" w:rsidRDefault="008637EE" w:rsidP="008637EE">
            <w:pPr>
              <w:widowControl w:val="0"/>
              <w:autoSpaceDE w:val="0"/>
              <w:autoSpaceDN w:val="0"/>
              <w:adjustRightInd w:val="0"/>
            </w:pPr>
          </w:p>
        </w:tc>
      </w:tr>
      <w:tr w:rsidR="008637EE" w:rsidRPr="002E168F" w:rsidTr="008637EE">
        <w:trPr>
          <w:trHeight w:val="350"/>
        </w:trPr>
        <w:tc>
          <w:tcPr>
            <w:tcW w:w="1951" w:type="dxa"/>
          </w:tcPr>
          <w:p w:rsidR="008637EE" w:rsidRPr="002E168F" w:rsidRDefault="008637EE" w:rsidP="008637EE">
            <w:pPr>
              <w:widowControl w:val="0"/>
              <w:autoSpaceDE w:val="0"/>
              <w:autoSpaceDN w:val="0"/>
              <w:adjustRightInd w:val="0"/>
            </w:pPr>
          </w:p>
        </w:tc>
        <w:tc>
          <w:tcPr>
            <w:tcW w:w="2410" w:type="dxa"/>
          </w:tcPr>
          <w:p w:rsidR="008637EE" w:rsidRPr="002E168F" w:rsidRDefault="008637EE" w:rsidP="008637EE">
            <w:pPr>
              <w:widowControl w:val="0"/>
              <w:autoSpaceDE w:val="0"/>
              <w:autoSpaceDN w:val="0"/>
              <w:adjustRightInd w:val="0"/>
            </w:pPr>
          </w:p>
        </w:tc>
        <w:tc>
          <w:tcPr>
            <w:tcW w:w="2693" w:type="dxa"/>
          </w:tcPr>
          <w:p w:rsidR="008637EE" w:rsidRPr="002E168F" w:rsidRDefault="008637EE" w:rsidP="008637EE">
            <w:pPr>
              <w:widowControl w:val="0"/>
              <w:autoSpaceDE w:val="0"/>
              <w:autoSpaceDN w:val="0"/>
              <w:adjustRightInd w:val="0"/>
            </w:pPr>
          </w:p>
        </w:tc>
      </w:tr>
    </w:tbl>
    <w:p w:rsidR="00720738" w:rsidRPr="002E168F" w:rsidRDefault="00720738" w:rsidP="005A0AE4">
      <w:r w:rsidRPr="002E168F">
        <w:br w:type="page"/>
      </w:r>
    </w:p>
    <w:p w:rsidR="008637EE" w:rsidRDefault="008637EE" w:rsidP="008637EE">
      <w:pPr>
        <w:widowControl w:val="0"/>
        <w:shd w:val="clear" w:color="auto" w:fill="FFFFFF"/>
        <w:autoSpaceDE w:val="0"/>
        <w:autoSpaceDN w:val="0"/>
        <w:adjustRightInd w:val="0"/>
        <w:ind w:left="5040"/>
        <w:jc w:val="right"/>
      </w:pPr>
      <w:r>
        <w:lastRenderedPageBreak/>
        <w:t>3. pielikums</w:t>
      </w:r>
    </w:p>
    <w:p w:rsidR="008637EE" w:rsidRPr="002E168F" w:rsidRDefault="008637EE" w:rsidP="008637EE">
      <w:pPr>
        <w:widowControl w:val="0"/>
        <w:shd w:val="clear" w:color="auto" w:fill="FFFFFF"/>
        <w:autoSpaceDE w:val="0"/>
        <w:autoSpaceDN w:val="0"/>
        <w:adjustRightInd w:val="0"/>
        <w:ind w:left="5040"/>
        <w:jc w:val="both"/>
      </w:pPr>
      <w:r w:rsidRPr="002E168F">
        <w:t>Nolikumam par licencēto makšķerēšanu Amatas novada Zaubes pagasta Augšezerā</w:t>
      </w: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pPr>
    </w:p>
    <w:p w:rsidR="00720738" w:rsidRPr="002E168F" w:rsidRDefault="00720738" w:rsidP="00720738">
      <w:pPr>
        <w:widowControl w:val="0"/>
        <w:autoSpaceDE w:val="0"/>
        <w:autoSpaceDN w:val="0"/>
        <w:adjustRightInd w:val="0"/>
        <w:ind w:left="7200" w:firstLine="720"/>
      </w:pPr>
    </w:p>
    <w:tbl>
      <w:tblPr>
        <w:tblpPr w:leftFromText="180" w:rightFromText="180" w:vertAnchor="page" w:horzAnchor="margin" w:tblpXSpec="center" w:tblpY="2581"/>
        <w:tblOverlap w:val="never"/>
        <w:tblW w:w="7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80"/>
      </w:tblGrid>
      <w:tr w:rsidR="005A0AE4" w:rsidRPr="002E168F" w:rsidTr="008637EE">
        <w:trPr>
          <w:trHeight w:val="8930"/>
        </w:trPr>
        <w:tc>
          <w:tcPr>
            <w:tcW w:w="7280" w:type="dxa"/>
          </w:tcPr>
          <w:p w:rsidR="005A0AE4" w:rsidRPr="002E168F" w:rsidRDefault="005A0AE4" w:rsidP="008637EE">
            <w:pPr>
              <w:widowControl w:val="0"/>
              <w:autoSpaceDE w:val="0"/>
              <w:autoSpaceDN w:val="0"/>
              <w:adjustRightInd w:val="0"/>
            </w:pPr>
            <w:r w:rsidRPr="002E168F">
              <w:t>Mednieku un makšķernieku klubs „Zaube”, „Reķi”, Zaube,  Zaubes pagasts, Amatas novads, LV- 4113, reģ. Nr.40008029413</w:t>
            </w:r>
          </w:p>
          <w:p w:rsidR="005A0AE4" w:rsidRPr="002E168F" w:rsidRDefault="005A0AE4" w:rsidP="008637EE">
            <w:pPr>
              <w:widowControl w:val="0"/>
              <w:autoSpaceDE w:val="0"/>
              <w:autoSpaceDN w:val="0"/>
              <w:adjustRightInd w:val="0"/>
            </w:pPr>
          </w:p>
          <w:p w:rsidR="005A0AE4" w:rsidRPr="002E168F" w:rsidRDefault="005A0AE4" w:rsidP="008637EE">
            <w:pPr>
              <w:widowControl w:val="0"/>
              <w:autoSpaceDE w:val="0"/>
              <w:autoSpaceDN w:val="0"/>
              <w:adjustRightInd w:val="0"/>
              <w:rPr>
                <w:b/>
              </w:rPr>
            </w:pPr>
            <w:r w:rsidRPr="002E168F">
              <w:rPr>
                <w:b/>
              </w:rPr>
              <w:t>Divdesmit četru  stundu  licence makšķerēšanai Augšezerā</w:t>
            </w:r>
          </w:p>
          <w:p w:rsidR="005A0AE4" w:rsidRPr="002E168F" w:rsidRDefault="005A0AE4" w:rsidP="008637EE">
            <w:pPr>
              <w:widowControl w:val="0"/>
              <w:autoSpaceDE w:val="0"/>
              <w:autoSpaceDN w:val="0"/>
              <w:adjustRightInd w:val="0"/>
              <w:rPr>
                <w:b/>
                <w:u w:val="single"/>
              </w:rPr>
            </w:pPr>
          </w:p>
          <w:p w:rsidR="005A0AE4" w:rsidRPr="002E168F" w:rsidRDefault="005A0AE4" w:rsidP="008637EE">
            <w:pPr>
              <w:widowControl w:val="0"/>
              <w:autoSpaceDE w:val="0"/>
              <w:autoSpaceDN w:val="0"/>
              <w:adjustRightInd w:val="0"/>
            </w:pPr>
          </w:p>
          <w:p w:rsidR="005A0AE4" w:rsidRPr="002E168F" w:rsidRDefault="005A0AE4" w:rsidP="008637EE">
            <w:pPr>
              <w:widowControl w:val="0"/>
              <w:pBdr>
                <w:bottom w:val="single" w:sz="12" w:space="1" w:color="auto"/>
              </w:pBdr>
              <w:autoSpaceDE w:val="0"/>
              <w:autoSpaceDN w:val="0"/>
              <w:adjustRightInd w:val="0"/>
            </w:pPr>
            <w:r w:rsidRPr="002E168F">
              <w:rPr>
                <w:b/>
              </w:rPr>
              <w:t xml:space="preserve">Cena 15.00 euro                                                                                Nr.__________                                                                                              </w:t>
            </w:r>
            <w:r w:rsidRPr="002E168F">
              <w:t xml:space="preserve">                        </w:t>
            </w:r>
          </w:p>
          <w:p w:rsidR="005A0AE4" w:rsidRPr="002E168F" w:rsidRDefault="005A0AE4" w:rsidP="008637EE">
            <w:pPr>
              <w:widowControl w:val="0"/>
              <w:pBdr>
                <w:bottom w:val="single" w:sz="12" w:space="1" w:color="auto"/>
              </w:pBdr>
              <w:autoSpaceDE w:val="0"/>
              <w:autoSpaceDN w:val="0"/>
              <w:adjustRightInd w:val="0"/>
            </w:pPr>
          </w:p>
          <w:p w:rsidR="005A0AE4" w:rsidRPr="002E168F" w:rsidRDefault="005A0AE4" w:rsidP="008637EE">
            <w:pPr>
              <w:widowControl w:val="0"/>
              <w:pBdr>
                <w:bottom w:val="single" w:sz="12" w:space="1" w:color="auto"/>
              </w:pBdr>
              <w:autoSpaceDE w:val="0"/>
              <w:autoSpaceDN w:val="0"/>
              <w:adjustRightInd w:val="0"/>
            </w:pPr>
          </w:p>
          <w:p w:rsidR="005A0AE4" w:rsidRPr="002E168F" w:rsidRDefault="005A0AE4" w:rsidP="008637EE">
            <w:pPr>
              <w:widowControl w:val="0"/>
              <w:autoSpaceDE w:val="0"/>
              <w:autoSpaceDN w:val="0"/>
              <w:adjustRightInd w:val="0"/>
            </w:pPr>
            <w:r w:rsidRPr="002E168F">
              <w:t xml:space="preserve">                                               (licences īpašnieka vārds, uzvārds, dzīves vieta)</w:t>
            </w:r>
          </w:p>
          <w:p w:rsidR="005A0AE4" w:rsidRPr="002E168F" w:rsidRDefault="005A0AE4" w:rsidP="008637EE">
            <w:pPr>
              <w:widowControl w:val="0"/>
              <w:autoSpaceDE w:val="0"/>
              <w:autoSpaceDN w:val="0"/>
              <w:adjustRightInd w:val="0"/>
            </w:pPr>
            <w:r w:rsidRPr="002E168F">
              <w:t xml:space="preserve">                                         _______________________________</w:t>
            </w:r>
          </w:p>
          <w:p w:rsidR="005A0AE4" w:rsidRPr="002E168F" w:rsidRDefault="005A0AE4" w:rsidP="008637EE">
            <w:pPr>
              <w:widowControl w:val="0"/>
              <w:autoSpaceDE w:val="0"/>
              <w:autoSpaceDN w:val="0"/>
              <w:adjustRightInd w:val="0"/>
            </w:pPr>
            <w:r w:rsidRPr="002E168F">
              <w:t xml:space="preserve">                                                 ( licences derīguma datums un laiks)</w:t>
            </w:r>
          </w:p>
          <w:p w:rsidR="005A0AE4" w:rsidRPr="002E168F" w:rsidRDefault="005A0AE4" w:rsidP="008637EE">
            <w:pPr>
              <w:widowControl w:val="0"/>
              <w:autoSpaceDE w:val="0"/>
              <w:autoSpaceDN w:val="0"/>
              <w:adjustRightInd w:val="0"/>
            </w:pPr>
            <w:r w:rsidRPr="002E168F">
              <w:t>Kas jāzina licences īpašniekam.</w:t>
            </w:r>
          </w:p>
          <w:p w:rsidR="005A0AE4" w:rsidRPr="002E168F" w:rsidRDefault="005A0AE4" w:rsidP="008637EE">
            <w:pPr>
              <w:widowControl w:val="0"/>
              <w:numPr>
                <w:ilvl w:val="0"/>
                <w:numId w:val="32"/>
              </w:numPr>
              <w:autoSpaceDE w:val="0"/>
              <w:autoSpaceDN w:val="0"/>
              <w:adjustRightInd w:val="0"/>
              <w:ind w:left="1134" w:hanging="425"/>
              <w:contextualSpacing/>
            </w:pPr>
            <w:r w:rsidRPr="002E168F">
              <w:t>Licences izmantošanas datumu ieraksts licences pārdevējs.</w:t>
            </w:r>
          </w:p>
          <w:p w:rsidR="005A0AE4" w:rsidRPr="002E168F" w:rsidRDefault="005A0AE4" w:rsidP="008637EE">
            <w:pPr>
              <w:widowControl w:val="0"/>
              <w:numPr>
                <w:ilvl w:val="0"/>
                <w:numId w:val="32"/>
              </w:numPr>
              <w:autoSpaceDE w:val="0"/>
              <w:autoSpaceDN w:val="0"/>
              <w:adjustRightInd w:val="0"/>
              <w:contextualSpacing/>
            </w:pPr>
            <w:r w:rsidRPr="002E168F">
              <w:t>Makšķerējot ievērojiet 2015.gada 22.decembra Ministru Kabineta</w:t>
            </w:r>
            <w:r w:rsidRPr="002E168F">
              <w:rPr>
                <w:i/>
              </w:rPr>
              <w:t xml:space="preserve"> </w:t>
            </w:r>
            <w:r w:rsidRPr="002E168F">
              <w:t>noteikumus Nr.800 „Makšķerēšanas, vēžošanas un zemūdens medību noteikumi” (turpmāk – “Makšķerēšanas noteikumi”)  un licencētās makšķerēšanas nolikumu.</w:t>
            </w:r>
          </w:p>
          <w:p w:rsidR="005A0AE4" w:rsidRPr="002E168F" w:rsidRDefault="005A0AE4" w:rsidP="008637EE">
            <w:pPr>
              <w:widowControl w:val="0"/>
              <w:numPr>
                <w:ilvl w:val="0"/>
                <w:numId w:val="32"/>
              </w:numPr>
              <w:autoSpaceDE w:val="0"/>
              <w:autoSpaceDN w:val="0"/>
              <w:adjustRightInd w:val="0"/>
              <w:contextualSpacing/>
            </w:pPr>
            <w:r w:rsidRPr="002E168F">
              <w:t>Šī licence dod tiesības paturēt lomā ne vairāk kā divas līdakas, divas karpas (karpas ne mazākas par 40 cm), pārējās zivis - atbilstoši „Makšķerēšanas noteikumiem”;</w:t>
            </w:r>
          </w:p>
          <w:p w:rsidR="005A0AE4" w:rsidRPr="002E168F" w:rsidRDefault="005A0AE4" w:rsidP="008637EE">
            <w:pPr>
              <w:widowControl w:val="0"/>
              <w:numPr>
                <w:ilvl w:val="0"/>
                <w:numId w:val="32"/>
              </w:numPr>
              <w:autoSpaceDE w:val="0"/>
              <w:autoSpaceDN w:val="0"/>
              <w:adjustRightInd w:val="0"/>
              <w:contextualSpacing/>
            </w:pPr>
            <w:r w:rsidRPr="002E168F">
              <w:t>No 15.februāra līdz 30.aprīlim aizliegts paturēt lomā līdakas;</w:t>
            </w:r>
          </w:p>
          <w:p w:rsidR="005A0AE4" w:rsidRPr="002E168F" w:rsidRDefault="005A0AE4" w:rsidP="008637EE">
            <w:pPr>
              <w:widowControl w:val="0"/>
              <w:numPr>
                <w:ilvl w:val="0"/>
                <w:numId w:val="32"/>
              </w:numPr>
              <w:autoSpaceDE w:val="0"/>
              <w:autoSpaceDN w:val="0"/>
              <w:adjustRightInd w:val="0"/>
              <w:contextualSpacing/>
            </w:pPr>
            <w:r w:rsidRPr="002E168F">
              <w:t>Par konstatētajiem makšķerēšanas noteikumu pārkāpumiem, lūdzam zvanīt licencētās makšķerēšanas organizētājam pa tālruni 26537411.</w:t>
            </w:r>
          </w:p>
          <w:p w:rsidR="005A0AE4" w:rsidRPr="002E168F" w:rsidRDefault="005A0AE4" w:rsidP="008637EE">
            <w:pPr>
              <w:widowControl w:val="0"/>
              <w:numPr>
                <w:ilvl w:val="0"/>
                <w:numId w:val="32"/>
              </w:numPr>
              <w:autoSpaceDE w:val="0"/>
              <w:autoSpaceDN w:val="0"/>
              <w:adjustRightInd w:val="0"/>
              <w:contextualSpacing/>
            </w:pPr>
            <w:r w:rsidRPr="002E168F">
              <w:t>Makšķerēšanas beigās aizpildiet lomu uzskaites tabulu, kas atrodas šīs licences otrā pusē, vajadzības gadījumā pārnesot ierakstus uz jaunas lapas. Pēc licences derīguma termiņa beigām licenci 7 dienu laikā atdodiet tās iegādes vietā. Šī nosacījuma neievērošana liegs jums turpmāk (</w:t>
            </w:r>
            <w:r w:rsidRPr="002E168F">
              <w:rPr>
                <w:i/>
              </w:rPr>
              <w:t xml:space="preserve"> </w:t>
            </w:r>
            <w:r w:rsidRPr="002E168F">
              <w:t>kārtējā un nākamajā gadā) iespēju iegādāties licenci un makšķerēt Augšezerā.</w:t>
            </w:r>
          </w:p>
          <w:p w:rsidR="005A0AE4" w:rsidRPr="002E168F" w:rsidRDefault="005A0AE4" w:rsidP="008637EE">
            <w:pPr>
              <w:widowControl w:val="0"/>
              <w:autoSpaceDE w:val="0"/>
              <w:autoSpaceDN w:val="0"/>
              <w:adjustRightInd w:val="0"/>
            </w:pPr>
          </w:p>
          <w:p w:rsidR="005A0AE4" w:rsidRPr="002E168F" w:rsidRDefault="005A0AE4" w:rsidP="008637EE">
            <w:pPr>
              <w:widowControl w:val="0"/>
              <w:autoSpaceDE w:val="0"/>
              <w:autoSpaceDN w:val="0"/>
              <w:adjustRightInd w:val="0"/>
            </w:pPr>
            <w:r w:rsidRPr="002E168F">
              <w:t>Licenci izsniedza____________________</w:t>
            </w:r>
          </w:p>
          <w:p w:rsidR="005A0AE4" w:rsidRPr="002E168F" w:rsidRDefault="005A0AE4" w:rsidP="008637EE">
            <w:pPr>
              <w:widowControl w:val="0"/>
              <w:autoSpaceDE w:val="0"/>
              <w:autoSpaceDN w:val="0"/>
              <w:adjustRightInd w:val="0"/>
            </w:pPr>
            <w:r w:rsidRPr="002E168F">
              <w:t xml:space="preserve">                                (paraksts)</w:t>
            </w:r>
          </w:p>
          <w:p w:rsidR="005A0AE4" w:rsidRPr="002E168F" w:rsidRDefault="005A0AE4" w:rsidP="008637EE">
            <w:pPr>
              <w:widowControl w:val="0"/>
              <w:autoSpaceDE w:val="0"/>
              <w:autoSpaceDN w:val="0"/>
              <w:adjustRightInd w:val="0"/>
            </w:pPr>
          </w:p>
          <w:p w:rsidR="005A0AE4" w:rsidRPr="002E168F" w:rsidRDefault="005A0AE4" w:rsidP="008637EE">
            <w:pPr>
              <w:widowControl w:val="0"/>
              <w:autoSpaceDE w:val="0"/>
              <w:autoSpaceDN w:val="0"/>
              <w:adjustRightInd w:val="0"/>
            </w:pPr>
            <w:r w:rsidRPr="002E168F">
              <w:t xml:space="preserve">Licenci saņēma, </w:t>
            </w:r>
          </w:p>
          <w:p w:rsidR="005A0AE4" w:rsidRPr="002E168F" w:rsidRDefault="005A0AE4" w:rsidP="008637EE">
            <w:pPr>
              <w:widowControl w:val="0"/>
              <w:autoSpaceDE w:val="0"/>
              <w:autoSpaceDN w:val="0"/>
              <w:adjustRightInd w:val="0"/>
            </w:pPr>
            <w:r w:rsidRPr="002E168F">
              <w:t xml:space="preserve">un ar licencētas makšķerēšanas noteikumiem iepazinās:  _____________________                         </w:t>
            </w:r>
          </w:p>
          <w:p w:rsidR="005A0AE4" w:rsidRPr="002E168F" w:rsidRDefault="005A0AE4" w:rsidP="008637EE">
            <w:pPr>
              <w:widowControl w:val="0"/>
              <w:autoSpaceDE w:val="0"/>
              <w:autoSpaceDN w:val="0"/>
              <w:adjustRightInd w:val="0"/>
              <w:jc w:val="center"/>
            </w:pPr>
            <w:r w:rsidRPr="002E168F">
              <w:t xml:space="preserve">                                                                                     (paraksts)</w:t>
            </w:r>
          </w:p>
          <w:tbl>
            <w:tblPr>
              <w:tblpPr w:leftFromText="180" w:rightFromText="180" w:vertAnchor="text" w:horzAnchor="margin" w:tblpY="22"/>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2410"/>
              <w:gridCol w:w="2693"/>
            </w:tblGrid>
            <w:tr w:rsidR="005A0AE4" w:rsidRPr="002E168F" w:rsidTr="000D54DB">
              <w:tc>
                <w:tcPr>
                  <w:tcW w:w="7054" w:type="dxa"/>
                  <w:gridSpan w:val="3"/>
                </w:tcPr>
                <w:p w:rsidR="005A0AE4" w:rsidRPr="002E168F" w:rsidRDefault="005A0AE4" w:rsidP="008637EE">
                  <w:pPr>
                    <w:widowControl w:val="0"/>
                    <w:autoSpaceDE w:val="0"/>
                    <w:autoSpaceDN w:val="0"/>
                    <w:adjustRightInd w:val="0"/>
                    <w:jc w:val="center"/>
                  </w:pPr>
                </w:p>
                <w:p w:rsidR="005A0AE4" w:rsidRPr="002E168F" w:rsidRDefault="005A0AE4" w:rsidP="008637EE">
                  <w:pPr>
                    <w:widowControl w:val="0"/>
                    <w:autoSpaceDE w:val="0"/>
                    <w:autoSpaceDN w:val="0"/>
                    <w:adjustRightInd w:val="0"/>
                    <w:jc w:val="center"/>
                  </w:pPr>
                  <w:r w:rsidRPr="002E168F">
                    <w:t>Lomu uzskaites tabula</w:t>
                  </w:r>
                </w:p>
              </w:tc>
            </w:tr>
            <w:tr w:rsidR="005A0AE4" w:rsidRPr="002E168F" w:rsidTr="000D54DB">
              <w:tc>
                <w:tcPr>
                  <w:tcW w:w="1951" w:type="dxa"/>
                </w:tcPr>
                <w:p w:rsidR="005A0AE4" w:rsidRPr="002E168F" w:rsidRDefault="005A0AE4" w:rsidP="008637EE">
                  <w:pPr>
                    <w:widowControl w:val="0"/>
                    <w:autoSpaceDE w:val="0"/>
                    <w:autoSpaceDN w:val="0"/>
                    <w:adjustRightInd w:val="0"/>
                  </w:pPr>
                  <w:r w:rsidRPr="002E168F">
                    <w:t>Zivs suga</w:t>
                  </w:r>
                </w:p>
              </w:tc>
              <w:tc>
                <w:tcPr>
                  <w:tcW w:w="2410" w:type="dxa"/>
                </w:tcPr>
                <w:p w:rsidR="005A0AE4" w:rsidRPr="002E168F" w:rsidRDefault="005A0AE4" w:rsidP="008637EE">
                  <w:pPr>
                    <w:widowControl w:val="0"/>
                    <w:autoSpaceDE w:val="0"/>
                    <w:autoSpaceDN w:val="0"/>
                    <w:adjustRightInd w:val="0"/>
                  </w:pPr>
                  <w:r w:rsidRPr="002E168F">
                    <w:t>Skaits, gab.</w:t>
                  </w:r>
                </w:p>
              </w:tc>
              <w:tc>
                <w:tcPr>
                  <w:tcW w:w="2693" w:type="dxa"/>
                </w:tcPr>
                <w:p w:rsidR="005A0AE4" w:rsidRPr="002E168F" w:rsidRDefault="005A0AE4" w:rsidP="008637EE">
                  <w:pPr>
                    <w:widowControl w:val="0"/>
                    <w:autoSpaceDE w:val="0"/>
                    <w:autoSpaceDN w:val="0"/>
                    <w:adjustRightInd w:val="0"/>
                  </w:pPr>
                  <w:r w:rsidRPr="002E168F">
                    <w:t>Kopējais svars, kg</w:t>
                  </w:r>
                </w:p>
              </w:tc>
            </w:tr>
            <w:tr w:rsidR="005A0AE4" w:rsidRPr="002E168F" w:rsidTr="000D54DB">
              <w:trPr>
                <w:trHeight w:val="297"/>
              </w:trPr>
              <w:tc>
                <w:tcPr>
                  <w:tcW w:w="1951" w:type="dxa"/>
                </w:tcPr>
                <w:p w:rsidR="005A0AE4" w:rsidRPr="002E168F" w:rsidRDefault="005A0AE4" w:rsidP="008637EE">
                  <w:pPr>
                    <w:widowControl w:val="0"/>
                    <w:autoSpaceDE w:val="0"/>
                    <w:autoSpaceDN w:val="0"/>
                    <w:adjustRightInd w:val="0"/>
                  </w:pPr>
                </w:p>
              </w:tc>
              <w:tc>
                <w:tcPr>
                  <w:tcW w:w="2410" w:type="dxa"/>
                </w:tcPr>
                <w:p w:rsidR="005A0AE4" w:rsidRPr="002E168F" w:rsidRDefault="005A0AE4" w:rsidP="008637EE">
                  <w:pPr>
                    <w:widowControl w:val="0"/>
                    <w:autoSpaceDE w:val="0"/>
                    <w:autoSpaceDN w:val="0"/>
                    <w:adjustRightInd w:val="0"/>
                  </w:pPr>
                </w:p>
              </w:tc>
              <w:tc>
                <w:tcPr>
                  <w:tcW w:w="2693" w:type="dxa"/>
                </w:tcPr>
                <w:p w:rsidR="005A0AE4" w:rsidRPr="002E168F" w:rsidRDefault="005A0AE4" w:rsidP="008637EE">
                  <w:pPr>
                    <w:widowControl w:val="0"/>
                    <w:autoSpaceDE w:val="0"/>
                    <w:autoSpaceDN w:val="0"/>
                    <w:adjustRightInd w:val="0"/>
                  </w:pPr>
                </w:p>
              </w:tc>
            </w:tr>
            <w:tr w:rsidR="005A0AE4" w:rsidRPr="002E168F" w:rsidTr="000D54DB">
              <w:trPr>
                <w:trHeight w:val="362"/>
              </w:trPr>
              <w:tc>
                <w:tcPr>
                  <w:tcW w:w="1951" w:type="dxa"/>
                </w:tcPr>
                <w:p w:rsidR="005A0AE4" w:rsidRPr="002E168F" w:rsidRDefault="005A0AE4" w:rsidP="008637EE">
                  <w:pPr>
                    <w:widowControl w:val="0"/>
                    <w:autoSpaceDE w:val="0"/>
                    <w:autoSpaceDN w:val="0"/>
                    <w:adjustRightInd w:val="0"/>
                  </w:pPr>
                </w:p>
              </w:tc>
              <w:tc>
                <w:tcPr>
                  <w:tcW w:w="2410" w:type="dxa"/>
                </w:tcPr>
                <w:p w:rsidR="005A0AE4" w:rsidRPr="002E168F" w:rsidRDefault="005A0AE4" w:rsidP="008637EE">
                  <w:pPr>
                    <w:widowControl w:val="0"/>
                    <w:autoSpaceDE w:val="0"/>
                    <w:autoSpaceDN w:val="0"/>
                    <w:adjustRightInd w:val="0"/>
                  </w:pPr>
                </w:p>
              </w:tc>
              <w:tc>
                <w:tcPr>
                  <w:tcW w:w="2693" w:type="dxa"/>
                </w:tcPr>
                <w:p w:rsidR="005A0AE4" w:rsidRPr="002E168F" w:rsidRDefault="005A0AE4" w:rsidP="008637EE">
                  <w:pPr>
                    <w:widowControl w:val="0"/>
                    <w:autoSpaceDE w:val="0"/>
                    <w:autoSpaceDN w:val="0"/>
                    <w:adjustRightInd w:val="0"/>
                  </w:pPr>
                </w:p>
              </w:tc>
            </w:tr>
            <w:tr w:rsidR="005A0AE4" w:rsidRPr="002E168F" w:rsidTr="000D54DB">
              <w:trPr>
                <w:trHeight w:val="345"/>
              </w:trPr>
              <w:tc>
                <w:tcPr>
                  <w:tcW w:w="1951" w:type="dxa"/>
                </w:tcPr>
                <w:p w:rsidR="005A0AE4" w:rsidRPr="002E168F" w:rsidRDefault="005A0AE4" w:rsidP="008637EE">
                  <w:pPr>
                    <w:widowControl w:val="0"/>
                    <w:autoSpaceDE w:val="0"/>
                    <w:autoSpaceDN w:val="0"/>
                    <w:adjustRightInd w:val="0"/>
                  </w:pPr>
                </w:p>
              </w:tc>
              <w:tc>
                <w:tcPr>
                  <w:tcW w:w="2410" w:type="dxa"/>
                </w:tcPr>
                <w:p w:rsidR="005A0AE4" w:rsidRPr="002E168F" w:rsidRDefault="005A0AE4" w:rsidP="008637EE">
                  <w:pPr>
                    <w:widowControl w:val="0"/>
                    <w:autoSpaceDE w:val="0"/>
                    <w:autoSpaceDN w:val="0"/>
                    <w:adjustRightInd w:val="0"/>
                  </w:pPr>
                </w:p>
              </w:tc>
              <w:tc>
                <w:tcPr>
                  <w:tcW w:w="2693" w:type="dxa"/>
                </w:tcPr>
                <w:p w:rsidR="005A0AE4" w:rsidRPr="002E168F" w:rsidRDefault="005A0AE4" w:rsidP="008637EE">
                  <w:pPr>
                    <w:widowControl w:val="0"/>
                    <w:autoSpaceDE w:val="0"/>
                    <w:autoSpaceDN w:val="0"/>
                    <w:adjustRightInd w:val="0"/>
                  </w:pPr>
                </w:p>
              </w:tc>
            </w:tr>
            <w:tr w:rsidR="005A0AE4" w:rsidRPr="002E168F" w:rsidTr="000D54DB">
              <w:trPr>
                <w:trHeight w:val="341"/>
              </w:trPr>
              <w:tc>
                <w:tcPr>
                  <w:tcW w:w="1951" w:type="dxa"/>
                </w:tcPr>
                <w:p w:rsidR="005A0AE4" w:rsidRPr="002E168F" w:rsidRDefault="005A0AE4" w:rsidP="008637EE">
                  <w:pPr>
                    <w:widowControl w:val="0"/>
                    <w:autoSpaceDE w:val="0"/>
                    <w:autoSpaceDN w:val="0"/>
                    <w:adjustRightInd w:val="0"/>
                  </w:pPr>
                </w:p>
              </w:tc>
              <w:tc>
                <w:tcPr>
                  <w:tcW w:w="2410" w:type="dxa"/>
                </w:tcPr>
                <w:p w:rsidR="005A0AE4" w:rsidRPr="002E168F" w:rsidRDefault="005A0AE4" w:rsidP="008637EE">
                  <w:pPr>
                    <w:widowControl w:val="0"/>
                    <w:autoSpaceDE w:val="0"/>
                    <w:autoSpaceDN w:val="0"/>
                    <w:adjustRightInd w:val="0"/>
                  </w:pPr>
                </w:p>
              </w:tc>
              <w:tc>
                <w:tcPr>
                  <w:tcW w:w="2693" w:type="dxa"/>
                </w:tcPr>
                <w:p w:rsidR="005A0AE4" w:rsidRPr="002E168F" w:rsidRDefault="005A0AE4" w:rsidP="008637EE">
                  <w:pPr>
                    <w:widowControl w:val="0"/>
                    <w:autoSpaceDE w:val="0"/>
                    <w:autoSpaceDN w:val="0"/>
                    <w:adjustRightInd w:val="0"/>
                  </w:pPr>
                </w:p>
              </w:tc>
            </w:tr>
            <w:tr w:rsidR="005A0AE4" w:rsidRPr="002E168F" w:rsidTr="000D54DB">
              <w:trPr>
                <w:trHeight w:val="350"/>
              </w:trPr>
              <w:tc>
                <w:tcPr>
                  <w:tcW w:w="1951" w:type="dxa"/>
                </w:tcPr>
                <w:p w:rsidR="005A0AE4" w:rsidRPr="002E168F" w:rsidRDefault="005A0AE4" w:rsidP="008637EE">
                  <w:pPr>
                    <w:widowControl w:val="0"/>
                    <w:autoSpaceDE w:val="0"/>
                    <w:autoSpaceDN w:val="0"/>
                    <w:adjustRightInd w:val="0"/>
                  </w:pPr>
                </w:p>
              </w:tc>
              <w:tc>
                <w:tcPr>
                  <w:tcW w:w="2410" w:type="dxa"/>
                </w:tcPr>
                <w:p w:rsidR="005A0AE4" w:rsidRPr="002E168F" w:rsidRDefault="005A0AE4" w:rsidP="008637EE">
                  <w:pPr>
                    <w:widowControl w:val="0"/>
                    <w:autoSpaceDE w:val="0"/>
                    <w:autoSpaceDN w:val="0"/>
                    <w:adjustRightInd w:val="0"/>
                  </w:pPr>
                </w:p>
              </w:tc>
              <w:tc>
                <w:tcPr>
                  <w:tcW w:w="2693" w:type="dxa"/>
                </w:tcPr>
                <w:p w:rsidR="005A0AE4" w:rsidRPr="002E168F" w:rsidRDefault="005A0AE4" w:rsidP="008637EE">
                  <w:pPr>
                    <w:widowControl w:val="0"/>
                    <w:autoSpaceDE w:val="0"/>
                    <w:autoSpaceDN w:val="0"/>
                    <w:adjustRightInd w:val="0"/>
                  </w:pPr>
                </w:p>
              </w:tc>
            </w:tr>
            <w:tr w:rsidR="005A0AE4" w:rsidRPr="002E168F" w:rsidTr="000D54DB">
              <w:trPr>
                <w:trHeight w:val="350"/>
              </w:trPr>
              <w:tc>
                <w:tcPr>
                  <w:tcW w:w="1951" w:type="dxa"/>
                </w:tcPr>
                <w:p w:rsidR="005A0AE4" w:rsidRPr="002E168F" w:rsidRDefault="005A0AE4" w:rsidP="008637EE">
                  <w:pPr>
                    <w:widowControl w:val="0"/>
                    <w:autoSpaceDE w:val="0"/>
                    <w:autoSpaceDN w:val="0"/>
                    <w:adjustRightInd w:val="0"/>
                  </w:pPr>
                </w:p>
              </w:tc>
              <w:tc>
                <w:tcPr>
                  <w:tcW w:w="2410" w:type="dxa"/>
                </w:tcPr>
                <w:p w:rsidR="005A0AE4" w:rsidRPr="002E168F" w:rsidRDefault="005A0AE4" w:rsidP="008637EE">
                  <w:pPr>
                    <w:widowControl w:val="0"/>
                    <w:autoSpaceDE w:val="0"/>
                    <w:autoSpaceDN w:val="0"/>
                    <w:adjustRightInd w:val="0"/>
                  </w:pPr>
                </w:p>
              </w:tc>
              <w:tc>
                <w:tcPr>
                  <w:tcW w:w="2693" w:type="dxa"/>
                </w:tcPr>
                <w:p w:rsidR="005A0AE4" w:rsidRPr="002E168F" w:rsidRDefault="005A0AE4" w:rsidP="008637EE">
                  <w:pPr>
                    <w:widowControl w:val="0"/>
                    <w:autoSpaceDE w:val="0"/>
                    <w:autoSpaceDN w:val="0"/>
                    <w:adjustRightInd w:val="0"/>
                  </w:pPr>
                </w:p>
              </w:tc>
            </w:tr>
          </w:tbl>
          <w:p w:rsidR="005A0AE4" w:rsidRPr="002E168F" w:rsidRDefault="005A0AE4" w:rsidP="008637EE">
            <w:pPr>
              <w:widowControl w:val="0"/>
              <w:autoSpaceDE w:val="0"/>
              <w:autoSpaceDN w:val="0"/>
              <w:adjustRightInd w:val="0"/>
            </w:pPr>
          </w:p>
        </w:tc>
      </w:tr>
    </w:tbl>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8637EE" w:rsidRDefault="008637EE" w:rsidP="008637EE">
      <w:pPr>
        <w:widowControl w:val="0"/>
        <w:shd w:val="clear" w:color="auto" w:fill="FFFFFF"/>
        <w:autoSpaceDE w:val="0"/>
        <w:autoSpaceDN w:val="0"/>
        <w:adjustRightInd w:val="0"/>
        <w:ind w:left="5040"/>
        <w:jc w:val="right"/>
      </w:pPr>
      <w:r>
        <w:lastRenderedPageBreak/>
        <w:t>4. pielikums</w:t>
      </w:r>
    </w:p>
    <w:p w:rsidR="008637EE" w:rsidRPr="002E168F" w:rsidRDefault="008637EE" w:rsidP="008637EE">
      <w:pPr>
        <w:widowControl w:val="0"/>
        <w:shd w:val="clear" w:color="auto" w:fill="FFFFFF"/>
        <w:autoSpaceDE w:val="0"/>
        <w:autoSpaceDN w:val="0"/>
        <w:adjustRightInd w:val="0"/>
        <w:ind w:left="5040"/>
        <w:jc w:val="both"/>
      </w:pPr>
      <w:r w:rsidRPr="002E168F">
        <w:t>Nolikumam par licencēto makšķerēšanu Amatas novada Zaubes pagasta Augšezerā</w:t>
      </w: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jc w:val="right"/>
      </w:pPr>
    </w:p>
    <w:tbl>
      <w:tblPr>
        <w:tblpPr w:leftFromText="180" w:rightFromText="180" w:vertAnchor="page" w:horzAnchor="margin" w:tblpXSpec="center" w:tblpY="22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tblGrid>
      <w:tr w:rsidR="00720738" w:rsidRPr="002E168F" w:rsidTr="008637EE">
        <w:tc>
          <w:tcPr>
            <w:tcW w:w="7054" w:type="dxa"/>
          </w:tcPr>
          <w:p w:rsidR="00720738" w:rsidRPr="002E168F" w:rsidRDefault="00720738" w:rsidP="008637EE">
            <w:pPr>
              <w:widowControl w:val="0"/>
              <w:autoSpaceDE w:val="0"/>
              <w:autoSpaceDN w:val="0"/>
              <w:adjustRightInd w:val="0"/>
            </w:pPr>
            <w:r w:rsidRPr="002E168F">
              <w:t>Mednieku un makšķernieku klubs „Zaube”, „Reķi”,Zaube,  Zaubes pagasts, Amatas novads, LV- 4113, reģ. Nr.40008029413</w:t>
            </w:r>
          </w:p>
          <w:p w:rsidR="00720738" w:rsidRPr="002E168F" w:rsidRDefault="00720738" w:rsidP="008637EE">
            <w:pPr>
              <w:widowControl w:val="0"/>
              <w:autoSpaceDE w:val="0"/>
              <w:autoSpaceDN w:val="0"/>
              <w:adjustRightInd w:val="0"/>
              <w:rPr>
                <w:b/>
                <w:u w:val="single"/>
              </w:rPr>
            </w:pPr>
          </w:p>
          <w:p w:rsidR="00720738" w:rsidRPr="002E168F" w:rsidRDefault="00720738" w:rsidP="008637EE">
            <w:pPr>
              <w:widowControl w:val="0"/>
              <w:autoSpaceDE w:val="0"/>
              <w:autoSpaceDN w:val="0"/>
              <w:adjustRightInd w:val="0"/>
              <w:rPr>
                <w:b/>
                <w:u w:val="single"/>
              </w:rPr>
            </w:pPr>
            <w:r w:rsidRPr="002E168F">
              <w:rPr>
                <w:b/>
                <w:u w:val="single"/>
              </w:rPr>
              <w:t xml:space="preserve">Gada bezmaksas licence makšķerēšanai Augšezerā </w:t>
            </w:r>
          </w:p>
          <w:p w:rsidR="00720738" w:rsidRPr="002E168F" w:rsidRDefault="00720738" w:rsidP="008637EE">
            <w:pPr>
              <w:widowControl w:val="0"/>
              <w:autoSpaceDE w:val="0"/>
              <w:autoSpaceDN w:val="0"/>
              <w:adjustRightInd w:val="0"/>
            </w:pPr>
            <w:r w:rsidRPr="002E168F">
              <w:t>Derīga līdz 201_.gada 31.decembrim</w:t>
            </w:r>
          </w:p>
          <w:p w:rsidR="00720738" w:rsidRPr="002E168F" w:rsidRDefault="00720738" w:rsidP="008637EE">
            <w:pPr>
              <w:widowControl w:val="0"/>
              <w:pBdr>
                <w:bottom w:val="single" w:sz="12" w:space="1" w:color="auto"/>
              </w:pBdr>
              <w:autoSpaceDE w:val="0"/>
              <w:autoSpaceDN w:val="0"/>
              <w:adjustRightInd w:val="0"/>
            </w:pPr>
            <w:r w:rsidRPr="002E168F">
              <w:t xml:space="preserve">                                                                                                                       Nr.____</w:t>
            </w:r>
          </w:p>
          <w:p w:rsidR="00720738" w:rsidRPr="002E168F" w:rsidRDefault="00720738" w:rsidP="008637EE">
            <w:pPr>
              <w:widowControl w:val="0"/>
              <w:pBdr>
                <w:bottom w:val="single" w:sz="12" w:space="1" w:color="auto"/>
              </w:pBdr>
              <w:autoSpaceDE w:val="0"/>
              <w:autoSpaceDN w:val="0"/>
              <w:adjustRightInd w:val="0"/>
            </w:pPr>
          </w:p>
          <w:p w:rsidR="00720738" w:rsidRPr="002E168F" w:rsidRDefault="00720738" w:rsidP="008637EE">
            <w:pPr>
              <w:widowControl w:val="0"/>
              <w:pBdr>
                <w:bottom w:val="single" w:sz="12" w:space="1" w:color="auto"/>
              </w:pBdr>
              <w:autoSpaceDE w:val="0"/>
              <w:autoSpaceDN w:val="0"/>
              <w:adjustRightInd w:val="0"/>
            </w:pPr>
          </w:p>
          <w:p w:rsidR="00720738" w:rsidRPr="002E168F" w:rsidRDefault="00720738" w:rsidP="008637EE">
            <w:pPr>
              <w:widowControl w:val="0"/>
              <w:autoSpaceDE w:val="0"/>
              <w:autoSpaceDN w:val="0"/>
              <w:adjustRightInd w:val="0"/>
            </w:pPr>
            <w:r w:rsidRPr="002E168F">
              <w:t xml:space="preserve">                                               (licences īpašnieka vārds, uzvārds)</w:t>
            </w:r>
          </w:p>
          <w:p w:rsidR="00720738" w:rsidRPr="002E168F" w:rsidRDefault="00720738" w:rsidP="008637EE">
            <w:pPr>
              <w:widowControl w:val="0"/>
              <w:autoSpaceDE w:val="0"/>
              <w:autoSpaceDN w:val="0"/>
              <w:adjustRightInd w:val="0"/>
            </w:pPr>
            <w:r w:rsidRPr="002E168F">
              <w:t xml:space="preserve">                                         </w:t>
            </w:r>
          </w:p>
          <w:p w:rsidR="00720738" w:rsidRPr="002E168F" w:rsidRDefault="00720738" w:rsidP="008637EE">
            <w:pPr>
              <w:widowControl w:val="0"/>
              <w:autoSpaceDE w:val="0"/>
              <w:autoSpaceDN w:val="0"/>
              <w:adjustRightInd w:val="0"/>
            </w:pPr>
            <w:r w:rsidRPr="002E168F">
              <w:t>Kas jāzina licences īpašniekam.</w:t>
            </w:r>
          </w:p>
          <w:p w:rsidR="00720738" w:rsidRPr="002E168F" w:rsidRDefault="00720738" w:rsidP="008637EE">
            <w:pPr>
              <w:widowControl w:val="0"/>
              <w:numPr>
                <w:ilvl w:val="0"/>
                <w:numId w:val="30"/>
              </w:numPr>
              <w:autoSpaceDE w:val="0"/>
              <w:autoSpaceDN w:val="0"/>
              <w:adjustRightInd w:val="0"/>
              <w:contextualSpacing/>
            </w:pPr>
            <w:r w:rsidRPr="002E168F">
              <w:t>Licences numuru  ieraksts licences pārdevējs.</w:t>
            </w:r>
          </w:p>
          <w:p w:rsidR="00720738" w:rsidRPr="002E168F" w:rsidRDefault="00720738" w:rsidP="008637EE">
            <w:pPr>
              <w:widowControl w:val="0"/>
              <w:numPr>
                <w:ilvl w:val="0"/>
                <w:numId w:val="30"/>
              </w:numPr>
              <w:autoSpaceDE w:val="0"/>
              <w:autoSpaceDN w:val="0"/>
              <w:adjustRightInd w:val="0"/>
              <w:contextualSpacing/>
            </w:pPr>
            <w:r w:rsidRPr="002E168F">
              <w:t>Makšķerējot ievērojiet  ievērojiet 2015.gada 22.decembra Ministru Kabineta</w:t>
            </w:r>
            <w:r w:rsidRPr="002E168F">
              <w:rPr>
                <w:i/>
              </w:rPr>
              <w:t xml:space="preserve"> </w:t>
            </w:r>
            <w:r w:rsidRPr="002E168F">
              <w:t>noteikumus Nr.800 „Makšķerēšanas, vēžošanas un zemūdens medību noteikumi” (turpmāk – “Makšķerēšanas noteikumi”)  un licencētās makšķerēšanas nolikumu.</w:t>
            </w:r>
          </w:p>
          <w:p w:rsidR="00720738" w:rsidRPr="002E168F" w:rsidRDefault="00720738" w:rsidP="008637EE">
            <w:pPr>
              <w:widowControl w:val="0"/>
              <w:numPr>
                <w:ilvl w:val="0"/>
                <w:numId w:val="30"/>
              </w:numPr>
              <w:autoSpaceDE w:val="0"/>
              <w:autoSpaceDN w:val="0"/>
              <w:adjustRightInd w:val="0"/>
              <w:contextualSpacing/>
            </w:pPr>
            <w:r w:rsidRPr="002E168F">
              <w:t>Šī licence dod tiesības paturēt vienas dienas lomā ne vairāk kā divas līdakas, divas karpas (karpas ne mazākas par 40 cm), pārējās zivis- atbilstoši</w:t>
            </w:r>
            <w:r w:rsidRPr="002E168F">
              <w:rPr>
                <w:i/>
              </w:rPr>
              <w:t xml:space="preserve"> </w:t>
            </w:r>
            <w:r w:rsidRPr="002E168F">
              <w:t xml:space="preserve"> „Makšķerēšanas noteikumiem”.</w:t>
            </w:r>
          </w:p>
          <w:p w:rsidR="00720738" w:rsidRPr="002E168F" w:rsidRDefault="00720738" w:rsidP="008637EE">
            <w:pPr>
              <w:widowControl w:val="0"/>
              <w:numPr>
                <w:ilvl w:val="0"/>
                <w:numId w:val="30"/>
              </w:numPr>
              <w:autoSpaceDE w:val="0"/>
              <w:autoSpaceDN w:val="0"/>
              <w:adjustRightInd w:val="0"/>
              <w:contextualSpacing/>
            </w:pPr>
            <w:r w:rsidRPr="002E168F">
              <w:t>No 15.februāra līdz 30.aprīlim aizliegts paturēt lomā līdakas;</w:t>
            </w:r>
          </w:p>
          <w:p w:rsidR="00720738" w:rsidRPr="002E168F" w:rsidRDefault="00720738" w:rsidP="008637EE">
            <w:pPr>
              <w:widowControl w:val="0"/>
              <w:numPr>
                <w:ilvl w:val="0"/>
                <w:numId w:val="30"/>
              </w:numPr>
              <w:autoSpaceDE w:val="0"/>
              <w:autoSpaceDN w:val="0"/>
              <w:adjustRightInd w:val="0"/>
              <w:contextualSpacing/>
            </w:pPr>
            <w:r w:rsidRPr="002E168F">
              <w:t>Par konstatētajiem makšķerēšanas noteikumu pārkāpumiem lūdzam zvanīt licencētās makšķerēšanas organizētājam pa tālruni  26537411 .</w:t>
            </w:r>
          </w:p>
          <w:p w:rsidR="00720738" w:rsidRPr="002E168F" w:rsidRDefault="00720738" w:rsidP="008637EE">
            <w:pPr>
              <w:widowControl w:val="0"/>
              <w:numPr>
                <w:ilvl w:val="0"/>
                <w:numId w:val="30"/>
              </w:numPr>
              <w:autoSpaceDE w:val="0"/>
              <w:autoSpaceDN w:val="0"/>
              <w:adjustRightInd w:val="0"/>
              <w:contextualSpacing/>
            </w:pPr>
            <w:r w:rsidRPr="002E168F">
              <w:t>Makšķerēšanas beigās aizpildiet lomu uzskaites tabulu, kas atrodas šīs licences otrā pusē, vajadzības gadījumā pārnesot ierakstus uz jaunas lapas. Pēc licences derīguma termiņa beigām, bet ne vēlāk kā līdz 10.janvārim licenci atdodiet tās izsniegšanas vietā. Šī nosacījuma neievērošana liegs jums turpmāko iespēju  saņemt</w:t>
            </w:r>
            <w:r w:rsidRPr="002E168F">
              <w:rPr>
                <w:i/>
              </w:rPr>
              <w:t xml:space="preserve"> </w:t>
            </w:r>
            <w:r w:rsidRPr="002E168F">
              <w:t xml:space="preserve">  vai iegādāties </w:t>
            </w:r>
            <w:r w:rsidRPr="002E168F">
              <w:rPr>
                <w:i/>
              </w:rPr>
              <w:t xml:space="preserve">  </w:t>
            </w:r>
            <w:r w:rsidRPr="002E168F">
              <w:t>licenci un makšķerēt Augšezerā nākamajā gadā.</w:t>
            </w:r>
          </w:p>
          <w:p w:rsidR="00720738" w:rsidRPr="002E168F" w:rsidRDefault="00720738" w:rsidP="008637EE">
            <w:pPr>
              <w:widowControl w:val="0"/>
              <w:autoSpaceDE w:val="0"/>
              <w:autoSpaceDN w:val="0"/>
              <w:adjustRightInd w:val="0"/>
            </w:pPr>
          </w:p>
          <w:p w:rsidR="00720738" w:rsidRPr="002E168F" w:rsidRDefault="00720738" w:rsidP="008637EE">
            <w:pPr>
              <w:widowControl w:val="0"/>
              <w:autoSpaceDE w:val="0"/>
              <w:autoSpaceDN w:val="0"/>
              <w:adjustRightInd w:val="0"/>
            </w:pPr>
            <w:r w:rsidRPr="002E168F">
              <w:t>Licenci izsniedza____________________</w:t>
            </w:r>
          </w:p>
          <w:p w:rsidR="00720738" w:rsidRPr="002E168F" w:rsidRDefault="00720738" w:rsidP="008637EE">
            <w:pPr>
              <w:widowControl w:val="0"/>
              <w:autoSpaceDE w:val="0"/>
              <w:autoSpaceDN w:val="0"/>
              <w:adjustRightInd w:val="0"/>
            </w:pPr>
            <w:r w:rsidRPr="002E168F">
              <w:t xml:space="preserve">                                (paraksts)</w:t>
            </w:r>
          </w:p>
          <w:p w:rsidR="00720738" w:rsidRPr="002E168F" w:rsidRDefault="00720738" w:rsidP="008637EE">
            <w:pPr>
              <w:widowControl w:val="0"/>
              <w:autoSpaceDE w:val="0"/>
              <w:autoSpaceDN w:val="0"/>
              <w:adjustRightInd w:val="0"/>
            </w:pPr>
            <w:r w:rsidRPr="002E168F">
              <w:t xml:space="preserve">Licenci saņēma, </w:t>
            </w:r>
          </w:p>
          <w:p w:rsidR="00720738" w:rsidRPr="002E168F" w:rsidRDefault="00720738" w:rsidP="008637EE">
            <w:pPr>
              <w:widowControl w:val="0"/>
              <w:autoSpaceDE w:val="0"/>
              <w:autoSpaceDN w:val="0"/>
              <w:adjustRightInd w:val="0"/>
            </w:pPr>
            <w:r w:rsidRPr="002E168F">
              <w:t xml:space="preserve">un ar licencētas makšķerēšanas noteikumiem iepazinās:  _____________________                         </w:t>
            </w:r>
          </w:p>
          <w:p w:rsidR="00720738" w:rsidRPr="002E168F" w:rsidRDefault="00720738" w:rsidP="008637EE">
            <w:pPr>
              <w:widowControl w:val="0"/>
              <w:autoSpaceDE w:val="0"/>
              <w:autoSpaceDN w:val="0"/>
              <w:adjustRightInd w:val="0"/>
              <w:jc w:val="center"/>
            </w:pPr>
            <w:r w:rsidRPr="002E168F">
              <w:t xml:space="preserve">                                                                                     (paraksts)</w:t>
            </w:r>
          </w:p>
        </w:tc>
      </w:tr>
    </w:tbl>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tbl>
      <w:tblPr>
        <w:tblpPr w:leftFromText="180" w:rightFromText="180" w:vertAnchor="text" w:horzAnchor="margin" w:tblpXSpec="center"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2410"/>
        <w:gridCol w:w="2693"/>
      </w:tblGrid>
      <w:tr w:rsidR="00720738" w:rsidRPr="002E168F" w:rsidTr="00720738">
        <w:tc>
          <w:tcPr>
            <w:tcW w:w="7054" w:type="dxa"/>
            <w:gridSpan w:val="3"/>
          </w:tcPr>
          <w:p w:rsidR="00720738" w:rsidRPr="002E168F" w:rsidRDefault="00720738" w:rsidP="00720738">
            <w:pPr>
              <w:widowControl w:val="0"/>
              <w:autoSpaceDE w:val="0"/>
              <w:autoSpaceDN w:val="0"/>
              <w:adjustRightInd w:val="0"/>
            </w:pPr>
          </w:p>
          <w:p w:rsidR="00720738" w:rsidRPr="002E168F" w:rsidRDefault="00720738" w:rsidP="00720738">
            <w:pPr>
              <w:widowControl w:val="0"/>
              <w:autoSpaceDE w:val="0"/>
              <w:autoSpaceDN w:val="0"/>
              <w:adjustRightInd w:val="0"/>
              <w:jc w:val="center"/>
            </w:pPr>
            <w:r w:rsidRPr="002E168F">
              <w:t>Lomu uzskaites tabula</w:t>
            </w:r>
          </w:p>
          <w:p w:rsidR="00720738" w:rsidRPr="002E168F" w:rsidRDefault="00720738" w:rsidP="00720738">
            <w:pPr>
              <w:widowControl w:val="0"/>
              <w:autoSpaceDE w:val="0"/>
              <w:autoSpaceDN w:val="0"/>
              <w:adjustRightInd w:val="0"/>
              <w:jc w:val="center"/>
            </w:pPr>
          </w:p>
        </w:tc>
      </w:tr>
      <w:tr w:rsidR="00720738" w:rsidRPr="002E168F" w:rsidTr="00720738">
        <w:tc>
          <w:tcPr>
            <w:tcW w:w="1951" w:type="dxa"/>
          </w:tcPr>
          <w:p w:rsidR="00720738" w:rsidRPr="002E168F" w:rsidRDefault="00720738" w:rsidP="00720738">
            <w:pPr>
              <w:widowControl w:val="0"/>
              <w:autoSpaceDE w:val="0"/>
              <w:autoSpaceDN w:val="0"/>
              <w:adjustRightInd w:val="0"/>
            </w:pPr>
            <w:r w:rsidRPr="002E168F">
              <w:t>Zivs suga</w:t>
            </w:r>
          </w:p>
        </w:tc>
        <w:tc>
          <w:tcPr>
            <w:tcW w:w="2410" w:type="dxa"/>
          </w:tcPr>
          <w:p w:rsidR="00720738" w:rsidRPr="002E168F" w:rsidRDefault="00720738" w:rsidP="00720738">
            <w:pPr>
              <w:widowControl w:val="0"/>
              <w:autoSpaceDE w:val="0"/>
              <w:autoSpaceDN w:val="0"/>
              <w:adjustRightInd w:val="0"/>
            </w:pPr>
            <w:r w:rsidRPr="002E168F">
              <w:t>Skaits, gab.</w:t>
            </w:r>
          </w:p>
        </w:tc>
        <w:tc>
          <w:tcPr>
            <w:tcW w:w="2693" w:type="dxa"/>
          </w:tcPr>
          <w:p w:rsidR="00720738" w:rsidRPr="002E168F" w:rsidRDefault="00720738" w:rsidP="00720738">
            <w:pPr>
              <w:widowControl w:val="0"/>
              <w:autoSpaceDE w:val="0"/>
              <w:autoSpaceDN w:val="0"/>
              <w:adjustRightInd w:val="0"/>
            </w:pPr>
            <w:r w:rsidRPr="002E168F">
              <w:t>Kopējais svars, kg</w:t>
            </w:r>
          </w:p>
        </w:tc>
      </w:tr>
      <w:tr w:rsidR="00720738" w:rsidRPr="002E168F" w:rsidTr="00720738">
        <w:trPr>
          <w:trHeight w:val="297"/>
        </w:trPr>
        <w:tc>
          <w:tcPr>
            <w:tcW w:w="1951" w:type="dxa"/>
          </w:tcPr>
          <w:p w:rsidR="00720738" w:rsidRPr="002E168F" w:rsidRDefault="00720738" w:rsidP="00720738">
            <w:pPr>
              <w:widowControl w:val="0"/>
              <w:autoSpaceDE w:val="0"/>
              <w:autoSpaceDN w:val="0"/>
              <w:adjustRightInd w:val="0"/>
            </w:pPr>
          </w:p>
        </w:tc>
        <w:tc>
          <w:tcPr>
            <w:tcW w:w="2410" w:type="dxa"/>
          </w:tcPr>
          <w:p w:rsidR="00720738" w:rsidRPr="002E168F" w:rsidRDefault="00720738" w:rsidP="00720738">
            <w:pPr>
              <w:widowControl w:val="0"/>
              <w:autoSpaceDE w:val="0"/>
              <w:autoSpaceDN w:val="0"/>
              <w:adjustRightInd w:val="0"/>
            </w:pPr>
          </w:p>
        </w:tc>
        <w:tc>
          <w:tcPr>
            <w:tcW w:w="2693" w:type="dxa"/>
          </w:tcPr>
          <w:p w:rsidR="00720738" w:rsidRPr="002E168F" w:rsidRDefault="00720738" w:rsidP="00720738">
            <w:pPr>
              <w:widowControl w:val="0"/>
              <w:autoSpaceDE w:val="0"/>
              <w:autoSpaceDN w:val="0"/>
              <w:adjustRightInd w:val="0"/>
            </w:pPr>
          </w:p>
        </w:tc>
      </w:tr>
      <w:tr w:rsidR="00720738" w:rsidRPr="002E168F" w:rsidTr="00720738">
        <w:trPr>
          <w:trHeight w:val="362"/>
        </w:trPr>
        <w:tc>
          <w:tcPr>
            <w:tcW w:w="1951" w:type="dxa"/>
          </w:tcPr>
          <w:p w:rsidR="00720738" w:rsidRPr="002E168F" w:rsidRDefault="00720738" w:rsidP="00720738">
            <w:pPr>
              <w:widowControl w:val="0"/>
              <w:autoSpaceDE w:val="0"/>
              <w:autoSpaceDN w:val="0"/>
              <w:adjustRightInd w:val="0"/>
            </w:pPr>
          </w:p>
        </w:tc>
        <w:tc>
          <w:tcPr>
            <w:tcW w:w="2410" w:type="dxa"/>
          </w:tcPr>
          <w:p w:rsidR="00720738" w:rsidRPr="002E168F" w:rsidRDefault="00720738" w:rsidP="00720738">
            <w:pPr>
              <w:widowControl w:val="0"/>
              <w:autoSpaceDE w:val="0"/>
              <w:autoSpaceDN w:val="0"/>
              <w:adjustRightInd w:val="0"/>
            </w:pPr>
          </w:p>
        </w:tc>
        <w:tc>
          <w:tcPr>
            <w:tcW w:w="2693" w:type="dxa"/>
          </w:tcPr>
          <w:p w:rsidR="00720738" w:rsidRPr="002E168F" w:rsidRDefault="00720738" w:rsidP="00720738">
            <w:pPr>
              <w:widowControl w:val="0"/>
              <w:autoSpaceDE w:val="0"/>
              <w:autoSpaceDN w:val="0"/>
              <w:adjustRightInd w:val="0"/>
            </w:pPr>
          </w:p>
        </w:tc>
      </w:tr>
      <w:tr w:rsidR="00720738" w:rsidRPr="002E168F" w:rsidTr="00720738">
        <w:trPr>
          <w:trHeight w:val="345"/>
        </w:trPr>
        <w:tc>
          <w:tcPr>
            <w:tcW w:w="1951" w:type="dxa"/>
          </w:tcPr>
          <w:p w:rsidR="00720738" w:rsidRPr="002E168F" w:rsidRDefault="00720738" w:rsidP="00720738">
            <w:pPr>
              <w:widowControl w:val="0"/>
              <w:autoSpaceDE w:val="0"/>
              <w:autoSpaceDN w:val="0"/>
              <w:adjustRightInd w:val="0"/>
            </w:pPr>
          </w:p>
        </w:tc>
        <w:tc>
          <w:tcPr>
            <w:tcW w:w="2410" w:type="dxa"/>
          </w:tcPr>
          <w:p w:rsidR="00720738" w:rsidRPr="002E168F" w:rsidRDefault="00720738" w:rsidP="00720738">
            <w:pPr>
              <w:widowControl w:val="0"/>
              <w:autoSpaceDE w:val="0"/>
              <w:autoSpaceDN w:val="0"/>
              <w:adjustRightInd w:val="0"/>
            </w:pPr>
          </w:p>
        </w:tc>
        <w:tc>
          <w:tcPr>
            <w:tcW w:w="2693" w:type="dxa"/>
          </w:tcPr>
          <w:p w:rsidR="00720738" w:rsidRPr="002E168F" w:rsidRDefault="00720738" w:rsidP="00720738">
            <w:pPr>
              <w:widowControl w:val="0"/>
              <w:autoSpaceDE w:val="0"/>
              <w:autoSpaceDN w:val="0"/>
              <w:adjustRightInd w:val="0"/>
            </w:pPr>
          </w:p>
        </w:tc>
      </w:tr>
      <w:tr w:rsidR="00720738" w:rsidRPr="002E168F" w:rsidTr="00720738">
        <w:trPr>
          <w:trHeight w:val="341"/>
        </w:trPr>
        <w:tc>
          <w:tcPr>
            <w:tcW w:w="1951" w:type="dxa"/>
          </w:tcPr>
          <w:p w:rsidR="00720738" w:rsidRPr="002E168F" w:rsidRDefault="00720738" w:rsidP="00720738">
            <w:pPr>
              <w:widowControl w:val="0"/>
              <w:autoSpaceDE w:val="0"/>
              <w:autoSpaceDN w:val="0"/>
              <w:adjustRightInd w:val="0"/>
            </w:pPr>
          </w:p>
        </w:tc>
        <w:tc>
          <w:tcPr>
            <w:tcW w:w="2410" w:type="dxa"/>
          </w:tcPr>
          <w:p w:rsidR="00720738" w:rsidRPr="002E168F" w:rsidRDefault="00720738" w:rsidP="00720738">
            <w:pPr>
              <w:widowControl w:val="0"/>
              <w:autoSpaceDE w:val="0"/>
              <w:autoSpaceDN w:val="0"/>
              <w:adjustRightInd w:val="0"/>
            </w:pPr>
          </w:p>
        </w:tc>
        <w:tc>
          <w:tcPr>
            <w:tcW w:w="2693" w:type="dxa"/>
          </w:tcPr>
          <w:p w:rsidR="00720738" w:rsidRPr="002E168F" w:rsidRDefault="00720738" w:rsidP="00720738">
            <w:pPr>
              <w:widowControl w:val="0"/>
              <w:autoSpaceDE w:val="0"/>
              <w:autoSpaceDN w:val="0"/>
              <w:adjustRightInd w:val="0"/>
            </w:pPr>
          </w:p>
        </w:tc>
      </w:tr>
      <w:tr w:rsidR="00720738" w:rsidRPr="002E168F" w:rsidTr="00720738">
        <w:trPr>
          <w:trHeight w:val="350"/>
        </w:trPr>
        <w:tc>
          <w:tcPr>
            <w:tcW w:w="1951" w:type="dxa"/>
          </w:tcPr>
          <w:p w:rsidR="00720738" w:rsidRPr="002E168F" w:rsidRDefault="00720738" w:rsidP="00720738">
            <w:pPr>
              <w:widowControl w:val="0"/>
              <w:autoSpaceDE w:val="0"/>
              <w:autoSpaceDN w:val="0"/>
              <w:adjustRightInd w:val="0"/>
            </w:pPr>
          </w:p>
        </w:tc>
        <w:tc>
          <w:tcPr>
            <w:tcW w:w="2410" w:type="dxa"/>
          </w:tcPr>
          <w:p w:rsidR="00720738" w:rsidRPr="002E168F" w:rsidRDefault="00720738" w:rsidP="00720738">
            <w:pPr>
              <w:widowControl w:val="0"/>
              <w:autoSpaceDE w:val="0"/>
              <w:autoSpaceDN w:val="0"/>
              <w:adjustRightInd w:val="0"/>
            </w:pPr>
          </w:p>
        </w:tc>
        <w:tc>
          <w:tcPr>
            <w:tcW w:w="2693" w:type="dxa"/>
          </w:tcPr>
          <w:p w:rsidR="00720738" w:rsidRPr="002E168F" w:rsidRDefault="00720738" w:rsidP="00720738">
            <w:pPr>
              <w:widowControl w:val="0"/>
              <w:autoSpaceDE w:val="0"/>
              <w:autoSpaceDN w:val="0"/>
              <w:adjustRightInd w:val="0"/>
            </w:pPr>
          </w:p>
        </w:tc>
      </w:tr>
      <w:tr w:rsidR="00720738" w:rsidRPr="002E168F" w:rsidTr="00720738">
        <w:trPr>
          <w:trHeight w:val="350"/>
        </w:trPr>
        <w:tc>
          <w:tcPr>
            <w:tcW w:w="1951" w:type="dxa"/>
          </w:tcPr>
          <w:p w:rsidR="00720738" w:rsidRPr="002E168F" w:rsidRDefault="00720738" w:rsidP="00720738">
            <w:pPr>
              <w:widowControl w:val="0"/>
              <w:autoSpaceDE w:val="0"/>
              <w:autoSpaceDN w:val="0"/>
              <w:adjustRightInd w:val="0"/>
            </w:pPr>
          </w:p>
        </w:tc>
        <w:tc>
          <w:tcPr>
            <w:tcW w:w="2410" w:type="dxa"/>
          </w:tcPr>
          <w:p w:rsidR="00720738" w:rsidRPr="002E168F" w:rsidRDefault="00720738" w:rsidP="00720738">
            <w:pPr>
              <w:widowControl w:val="0"/>
              <w:autoSpaceDE w:val="0"/>
              <w:autoSpaceDN w:val="0"/>
              <w:adjustRightInd w:val="0"/>
            </w:pPr>
          </w:p>
        </w:tc>
        <w:tc>
          <w:tcPr>
            <w:tcW w:w="2693" w:type="dxa"/>
          </w:tcPr>
          <w:p w:rsidR="00720738" w:rsidRPr="002E168F" w:rsidRDefault="00720738" w:rsidP="00720738">
            <w:pPr>
              <w:widowControl w:val="0"/>
              <w:autoSpaceDE w:val="0"/>
              <w:autoSpaceDN w:val="0"/>
              <w:adjustRightInd w:val="0"/>
            </w:pPr>
          </w:p>
        </w:tc>
      </w:tr>
    </w:tbl>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ind w:left="7200" w:firstLine="720"/>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pPr>
    </w:p>
    <w:p w:rsidR="00720738" w:rsidRPr="002E168F" w:rsidRDefault="00720738" w:rsidP="00720738">
      <w:pPr>
        <w:widowControl w:val="0"/>
        <w:autoSpaceDE w:val="0"/>
        <w:autoSpaceDN w:val="0"/>
        <w:adjustRightInd w:val="0"/>
        <w:jc w:val="right"/>
      </w:pPr>
    </w:p>
    <w:p w:rsidR="00720738" w:rsidRPr="002E168F" w:rsidRDefault="00720738" w:rsidP="00720738">
      <w:pPr>
        <w:widowControl w:val="0"/>
        <w:autoSpaceDE w:val="0"/>
        <w:autoSpaceDN w:val="0"/>
        <w:adjustRightInd w:val="0"/>
      </w:pPr>
    </w:p>
    <w:p w:rsidR="00720738" w:rsidRPr="002E168F" w:rsidRDefault="00720738" w:rsidP="00720738">
      <w:pPr>
        <w:widowControl w:val="0"/>
        <w:autoSpaceDE w:val="0"/>
        <w:autoSpaceDN w:val="0"/>
        <w:adjustRightInd w:val="0"/>
      </w:pPr>
    </w:p>
    <w:p w:rsidR="00720738" w:rsidRPr="002E168F" w:rsidRDefault="00720738" w:rsidP="00720738">
      <w:pPr>
        <w:widowControl w:val="0"/>
        <w:autoSpaceDE w:val="0"/>
        <w:autoSpaceDN w:val="0"/>
        <w:adjustRightInd w:val="0"/>
      </w:pPr>
    </w:p>
    <w:p w:rsidR="00720738" w:rsidRPr="002E168F" w:rsidRDefault="00720738" w:rsidP="00720738"/>
    <w:p w:rsidR="005A0AE4" w:rsidRDefault="005A0AE4" w:rsidP="005A0AE4">
      <w:pPr>
        <w:widowControl w:val="0"/>
        <w:shd w:val="clear" w:color="auto" w:fill="FFFFFF"/>
        <w:autoSpaceDE w:val="0"/>
        <w:autoSpaceDN w:val="0"/>
        <w:adjustRightInd w:val="0"/>
        <w:jc w:val="right"/>
      </w:pPr>
      <w:r>
        <w:t>5. pielikums</w:t>
      </w:r>
    </w:p>
    <w:p w:rsidR="00720738" w:rsidRPr="002E168F" w:rsidRDefault="00720738" w:rsidP="00720738">
      <w:pPr>
        <w:widowControl w:val="0"/>
        <w:shd w:val="clear" w:color="auto" w:fill="FFFFFF"/>
        <w:autoSpaceDE w:val="0"/>
        <w:autoSpaceDN w:val="0"/>
        <w:adjustRightInd w:val="0"/>
        <w:ind w:left="5040"/>
        <w:jc w:val="both"/>
      </w:pPr>
      <w:r w:rsidRPr="002E168F">
        <w:t>Nolikumam par licencēto makšķerēšanu Amatas novada Zaubes pagasta Augšezerā</w:t>
      </w:r>
    </w:p>
    <w:p w:rsidR="00720738" w:rsidRPr="002E168F" w:rsidRDefault="00720738" w:rsidP="00720738">
      <w:pPr>
        <w:widowControl w:val="0"/>
        <w:autoSpaceDE w:val="0"/>
        <w:autoSpaceDN w:val="0"/>
        <w:adjustRightInd w:val="0"/>
        <w:jc w:val="right"/>
        <w:rPr>
          <w:sz w:val="24"/>
          <w:szCs w:val="24"/>
        </w:rPr>
      </w:pP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r w:rsidRPr="002E168F">
        <w:rPr>
          <w:sz w:val="24"/>
          <w:szCs w:val="24"/>
        </w:rPr>
        <w:t>Apliecinu, ka esmu iepazinies ar nolikumu par licencēto  makšķerēšanu Amatas novada</w:t>
      </w:r>
      <w:r w:rsidRPr="002E168F">
        <w:rPr>
          <w:i/>
          <w:sz w:val="24"/>
          <w:szCs w:val="24"/>
        </w:rPr>
        <w:t xml:space="preserve"> </w:t>
      </w:r>
      <w:r w:rsidRPr="002E168F">
        <w:rPr>
          <w:sz w:val="24"/>
          <w:szCs w:val="24"/>
        </w:rPr>
        <w:t xml:space="preserve"> Zaubes pagasta Augšezerā un piekrītu tās ieviešanai:</w:t>
      </w:r>
    </w:p>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1418"/>
        <w:gridCol w:w="1984"/>
        <w:gridCol w:w="2552"/>
        <w:gridCol w:w="2091"/>
      </w:tblGrid>
      <w:tr w:rsidR="00720738" w:rsidRPr="002E168F" w:rsidTr="00720738">
        <w:tc>
          <w:tcPr>
            <w:tcW w:w="1242" w:type="dxa"/>
          </w:tcPr>
          <w:p w:rsidR="00720738" w:rsidRPr="002E168F" w:rsidRDefault="00720738" w:rsidP="00720738">
            <w:pPr>
              <w:widowControl w:val="0"/>
              <w:autoSpaceDE w:val="0"/>
              <w:autoSpaceDN w:val="0"/>
              <w:adjustRightInd w:val="0"/>
              <w:rPr>
                <w:sz w:val="24"/>
                <w:szCs w:val="24"/>
              </w:rPr>
            </w:pPr>
            <w:r w:rsidRPr="002E168F">
              <w:rPr>
                <w:sz w:val="24"/>
                <w:szCs w:val="24"/>
              </w:rPr>
              <w:t>Vārds</w:t>
            </w:r>
          </w:p>
        </w:tc>
        <w:tc>
          <w:tcPr>
            <w:tcW w:w="1418" w:type="dxa"/>
            <w:tcBorders>
              <w:right w:val="single" w:sz="4" w:space="0" w:color="auto"/>
            </w:tcBorders>
          </w:tcPr>
          <w:p w:rsidR="00720738" w:rsidRPr="002E168F" w:rsidRDefault="00720738" w:rsidP="00720738">
            <w:pPr>
              <w:widowControl w:val="0"/>
              <w:autoSpaceDE w:val="0"/>
              <w:autoSpaceDN w:val="0"/>
              <w:adjustRightInd w:val="0"/>
              <w:rPr>
                <w:sz w:val="24"/>
                <w:szCs w:val="24"/>
              </w:rPr>
            </w:pPr>
            <w:r w:rsidRPr="002E168F">
              <w:rPr>
                <w:sz w:val="24"/>
                <w:szCs w:val="24"/>
              </w:rPr>
              <w:t>Uzvārds</w:t>
            </w:r>
          </w:p>
        </w:tc>
        <w:tc>
          <w:tcPr>
            <w:tcW w:w="1984" w:type="dxa"/>
            <w:tcBorders>
              <w:left w:val="single" w:sz="4" w:space="0" w:color="auto"/>
            </w:tcBorders>
          </w:tcPr>
          <w:p w:rsidR="00720738" w:rsidRPr="002E168F" w:rsidRDefault="00720738" w:rsidP="00720738">
            <w:pPr>
              <w:widowControl w:val="0"/>
              <w:autoSpaceDE w:val="0"/>
              <w:autoSpaceDN w:val="0"/>
              <w:adjustRightInd w:val="0"/>
              <w:rPr>
                <w:sz w:val="24"/>
                <w:szCs w:val="24"/>
              </w:rPr>
            </w:pPr>
            <w:r w:rsidRPr="002E168F">
              <w:rPr>
                <w:sz w:val="24"/>
                <w:szCs w:val="24"/>
              </w:rPr>
              <w:t>Personas kods</w:t>
            </w:r>
          </w:p>
        </w:tc>
        <w:tc>
          <w:tcPr>
            <w:tcW w:w="2552" w:type="dxa"/>
          </w:tcPr>
          <w:p w:rsidR="00720738" w:rsidRPr="002E168F" w:rsidRDefault="00720738" w:rsidP="00720738">
            <w:pPr>
              <w:widowControl w:val="0"/>
              <w:autoSpaceDE w:val="0"/>
              <w:autoSpaceDN w:val="0"/>
              <w:adjustRightInd w:val="0"/>
              <w:rPr>
                <w:sz w:val="24"/>
                <w:szCs w:val="24"/>
              </w:rPr>
            </w:pPr>
            <w:r w:rsidRPr="002E168F">
              <w:rPr>
                <w:sz w:val="24"/>
                <w:szCs w:val="24"/>
              </w:rPr>
              <w:t>Augšezeram pieguļošā zemes īpašuma kadastra numurs</w:t>
            </w:r>
          </w:p>
        </w:tc>
        <w:tc>
          <w:tcPr>
            <w:tcW w:w="2091" w:type="dxa"/>
          </w:tcPr>
          <w:p w:rsidR="00720738" w:rsidRPr="002E168F" w:rsidRDefault="00720738" w:rsidP="00720738">
            <w:pPr>
              <w:widowControl w:val="0"/>
              <w:autoSpaceDE w:val="0"/>
              <w:autoSpaceDN w:val="0"/>
              <w:adjustRightInd w:val="0"/>
              <w:rPr>
                <w:sz w:val="24"/>
                <w:szCs w:val="24"/>
              </w:rPr>
            </w:pPr>
            <w:r w:rsidRPr="002E168F">
              <w:rPr>
                <w:sz w:val="24"/>
                <w:szCs w:val="24"/>
              </w:rPr>
              <w:t>Paraksts</w:t>
            </w:r>
          </w:p>
        </w:tc>
      </w:tr>
      <w:tr w:rsidR="00720738" w:rsidRPr="002E168F" w:rsidTr="00720738">
        <w:tc>
          <w:tcPr>
            <w:tcW w:w="1242" w:type="dxa"/>
          </w:tcPr>
          <w:p w:rsidR="00720738" w:rsidRPr="002E168F" w:rsidRDefault="00720738" w:rsidP="00720738">
            <w:pPr>
              <w:widowControl w:val="0"/>
              <w:autoSpaceDE w:val="0"/>
              <w:autoSpaceDN w:val="0"/>
              <w:adjustRightInd w:val="0"/>
              <w:rPr>
                <w:sz w:val="24"/>
                <w:szCs w:val="24"/>
              </w:rPr>
            </w:pPr>
            <w:r w:rsidRPr="002E168F">
              <w:rPr>
                <w:sz w:val="24"/>
                <w:szCs w:val="24"/>
              </w:rPr>
              <w:t>Ziedonis</w:t>
            </w:r>
          </w:p>
        </w:tc>
        <w:tc>
          <w:tcPr>
            <w:tcW w:w="1418" w:type="dxa"/>
            <w:tcBorders>
              <w:right w:val="single" w:sz="4" w:space="0" w:color="auto"/>
            </w:tcBorders>
          </w:tcPr>
          <w:p w:rsidR="00720738" w:rsidRPr="002E168F" w:rsidRDefault="00720738" w:rsidP="00720738">
            <w:pPr>
              <w:widowControl w:val="0"/>
              <w:autoSpaceDE w:val="0"/>
              <w:autoSpaceDN w:val="0"/>
              <w:adjustRightInd w:val="0"/>
              <w:rPr>
                <w:sz w:val="24"/>
                <w:szCs w:val="24"/>
              </w:rPr>
            </w:pPr>
            <w:r w:rsidRPr="002E168F">
              <w:rPr>
                <w:sz w:val="24"/>
                <w:szCs w:val="24"/>
              </w:rPr>
              <w:t>Turķis</w:t>
            </w:r>
          </w:p>
        </w:tc>
        <w:tc>
          <w:tcPr>
            <w:tcW w:w="1984" w:type="dxa"/>
            <w:tcBorders>
              <w:left w:val="single" w:sz="4" w:space="0" w:color="auto"/>
            </w:tcBorders>
          </w:tcPr>
          <w:p w:rsidR="00720738" w:rsidRPr="002E168F" w:rsidRDefault="00720738" w:rsidP="00720738">
            <w:pPr>
              <w:widowControl w:val="0"/>
              <w:autoSpaceDE w:val="0"/>
              <w:autoSpaceDN w:val="0"/>
              <w:adjustRightInd w:val="0"/>
              <w:rPr>
                <w:sz w:val="24"/>
                <w:szCs w:val="24"/>
              </w:rPr>
            </w:pPr>
            <w:r w:rsidRPr="002E168F">
              <w:rPr>
                <w:sz w:val="24"/>
                <w:szCs w:val="24"/>
              </w:rPr>
              <w:t>090655-11305</w:t>
            </w:r>
          </w:p>
        </w:tc>
        <w:tc>
          <w:tcPr>
            <w:tcW w:w="2552" w:type="dxa"/>
          </w:tcPr>
          <w:p w:rsidR="00720738" w:rsidRPr="002E168F" w:rsidRDefault="00720738" w:rsidP="00720738">
            <w:pPr>
              <w:widowControl w:val="0"/>
              <w:autoSpaceDE w:val="0"/>
              <w:autoSpaceDN w:val="0"/>
              <w:adjustRightInd w:val="0"/>
              <w:rPr>
                <w:sz w:val="24"/>
                <w:szCs w:val="24"/>
              </w:rPr>
            </w:pPr>
            <w:r w:rsidRPr="002E168F">
              <w:rPr>
                <w:sz w:val="24"/>
                <w:szCs w:val="24"/>
              </w:rPr>
              <w:t>42960050120</w:t>
            </w:r>
          </w:p>
        </w:tc>
        <w:tc>
          <w:tcPr>
            <w:tcW w:w="2091" w:type="dxa"/>
          </w:tcPr>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tc>
      </w:tr>
      <w:tr w:rsidR="00720738" w:rsidRPr="002E168F" w:rsidTr="00720738">
        <w:tc>
          <w:tcPr>
            <w:tcW w:w="1242" w:type="dxa"/>
          </w:tcPr>
          <w:p w:rsidR="00720738" w:rsidRPr="002E168F" w:rsidRDefault="00720738" w:rsidP="00720738">
            <w:pPr>
              <w:widowControl w:val="0"/>
              <w:autoSpaceDE w:val="0"/>
              <w:autoSpaceDN w:val="0"/>
              <w:adjustRightInd w:val="0"/>
              <w:rPr>
                <w:sz w:val="24"/>
                <w:szCs w:val="24"/>
              </w:rPr>
            </w:pPr>
            <w:r w:rsidRPr="002E168F">
              <w:rPr>
                <w:sz w:val="24"/>
                <w:szCs w:val="24"/>
              </w:rPr>
              <w:t>Gunta</w:t>
            </w:r>
          </w:p>
        </w:tc>
        <w:tc>
          <w:tcPr>
            <w:tcW w:w="1418" w:type="dxa"/>
            <w:tcBorders>
              <w:right w:val="single" w:sz="4" w:space="0" w:color="auto"/>
            </w:tcBorders>
          </w:tcPr>
          <w:p w:rsidR="00720738" w:rsidRPr="002E168F" w:rsidRDefault="00720738" w:rsidP="00720738">
            <w:pPr>
              <w:widowControl w:val="0"/>
              <w:autoSpaceDE w:val="0"/>
              <w:autoSpaceDN w:val="0"/>
              <w:adjustRightInd w:val="0"/>
              <w:rPr>
                <w:sz w:val="24"/>
                <w:szCs w:val="24"/>
              </w:rPr>
            </w:pPr>
            <w:r w:rsidRPr="002E168F">
              <w:rPr>
                <w:sz w:val="24"/>
                <w:szCs w:val="24"/>
              </w:rPr>
              <w:t>Rudmieze</w:t>
            </w:r>
          </w:p>
        </w:tc>
        <w:tc>
          <w:tcPr>
            <w:tcW w:w="1984" w:type="dxa"/>
            <w:tcBorders>
              <w:left w:val="single" w:sz="4" w:space="0" w:color="auto"/>
            </w:tcBorders>
          </w:tcPr>
          <w:p w:rsidR="00720738" w:rsidRPr="002E168F" w:rsidRDefault="00720738" w:rsidP="00720738">
            <w:pPr>
              <w:widowControl w:val="0"/>
              <w:autoSpaceDE w:val="0"/>
              <w:autoSpaceDN w:val="0"/>
              <w:adjustRightInd w:val="0"/>
              <w:rPr>
                <w:sz w:val="24"/>
                <w:szCs w:val="24"/>
              </w:rPr>
            </w:pPr>
            <w:r w:rsidRPr="002E168F">
              <w:rPr>
                <w:sz w:val="24"/>
                <w:szCs w:val="24"/>
              </w:rPr>
              <w:t>310155-11287</w:t>
            </w:r>
          </w:p>
        </w:tc>
        <w:tc>
          <w:tcPr>
            <w:tcW w:w="2552" w:type="dxa"/>
          </w:tcPr>
          <w:p w:rsidR="00720738" w:rsidRPr="002E168F" w:rsidRDefault="00720738" w:rsidP="00720738">
            <w:pPr>
              <w:widowControl w:val="0"/>
              <w:autoSpaceDE w:val="0"/>
              <w:autoSpaceDN w:val="0"/>
              <w:adjustRightInd w:val="0"/>
              <w:rPr>
                <w:sz w:val="24"/>
                <w:szCs w:val="24"/>
              </w:rPr>
            </w:pPr>
            <w:r w:rsidRPr="002E168F">
              <w:rPr>
                <w:sz w:val="24"/>
                <w:szCs w:val="24"/>
              </w:rPr>
              <w:t>42960050031</w:t>
            </w:r>
          </w:p>
        </w:tc>
        <w:tc>
          <w:tcPr>
            <w:tcW w:w="2091" w:type="dxa"/>
          </w:tcPr>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tc>
      </w:tr>
      <w:tr w:rsidR="00720738" w:rsidRPr="002E168F" w:rsidTr="00720738">
        <w:tc>
          <w:tcPr>
            <w:tcW w:w="1242" w:type="dxa"/>
          </w:tcPr>
          <w:p w:rsidR="00720738" w:rsidRPr="002E168F" w:rsidRDefault="00720738" w:rsidP="00720738">
            <w:pPr>
              <w:widowControl w:val="0"/>
              <w:autoSpaceDE w:val="0"/>
              <w:autoSpaceDN w:val="0"/>
              <w:adjustRightInd w:val="0"/>
              <w:rPr>
                <w:sz w:val="24"/>
                <w:szCs w:val="24"/>
              </w:rPr>
            </w:pPr>
            <w:r w:rsidRPr="002E168F">
              <w:rPr>
                <w:sz w:val="24"/>
                <w:szCs w:val="24"/>
              </w:rPr>
              <w:t>Normunds</w:t>
            </w:r>
          </w:p>
        </w:tc>
        <w:tc>
          <w:tcPr>
            <w:tcW w:w="1418" w:type="dxa"/>
            <w:tcBorders>
              <w:right w:val="single" w:sz="4" w:space="0" w:color="auto"/>
            </w:tcBorders>
          </w:tcPr>
          <w:p w:rsidR="00720738" w:rsidRPr="002E168F" w:rsidRDefault="00720738" w:rsidP="00720738">
            <w:pPr>
              <w:widowControl w:val="0"/>
              <w:autoSpaceDE w:val="0"/>
              <w:autoSpaceDN w:val="0"/>
              <w:adjustRightInd w:val="0"/>
              <w:rPr>
                <w:sz w:val="24"/>
                <w:szCs w:val="24"/>
              </w:rPr>
            </w:pPr>
            <w:r w:rsidRPr="002E168F">
              <w:rPr>
                <w:sz w:val="24"/>
                <w:szCs w:val="24"/>
              </w:rPr>
              <w:t>Jekovičs</w:t>
            </w:r>
          </w:p>
        </w:tc>
        <w:tc>
          <w:tcPr>
            <w:tcW w:w="1984" w:type="dxa"/>
            <w:tcBorders>
              <w:left w:val="single" w:sz="4" w:space="0" w:color="auto"/>
            </w:tcBorders>
          </w:tcPr>
          <w:p w:rsidR="00720738" w:rsidRPr="002E168F" w:rsidRDefault="00720738" w:rsidP="00720738">
            <w:pPr>
              <w:widowControl w:val="0"/>
              <w:autoSpaceDE w:val="0"/>
              <w:autoSpaceDN w:val="0"/>
              <w:adjustRightInd w:val="0"/>
              <w:rPr>
                <w:sz w:val="24"/>
                <w:szCs w:val="24"/>
              </w:rPr>
            </w:pPr>
            <w:r w:rsidRPr="002E168F">
              <w:rPr>
                <w:sz w:val="24"/>
                <w:szCs w:val="24"/>
              </w:rPr>
              <w:t>021263-11306</w:t>
            </w:r>
          </w:p>
        </w:tc>
        <w:tc>
          <w:tcPr>
            <w:tcW w:w="2552" w:type="dxa"/>
          </w:tcPr>
          <w:p w:rsidR="00720738" w:rsidRPr="002E168F" w:rsidRDefault="00720738" w:rsidP="00720738">
            <w:pPr>
              <w:widowControl w:val="0"/>
              <w:autoSpaceDE w:val="0"/>
              <w:autoSpaceDN w:val="0"/>
              <w:adjustRightInd w:val="0"/>
              <w:rPr>
                <w:sz w:val="24"/>
                <w:szCs w:val="24"/>
              </w:rPr>
            </w:pPr>
            <w:r w:rsidRPr="002E168F">
              <w:rPr>
                <w:sz w:val="24"/>
                <w:szCs w:val="24"/>
              </w:rPr>
              <w:t>42960050096</w:t>
            </w:r>
          </w:p>
        </w:tc>
        <w:tc>
          <w:tcPr>
            <w:tcW w:w="2091" w:type="dxa"/>
          </w:tcPr>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tc>
      </w:tr>
      <w:tr w:rsidR="00720738" w:rsidRPr="002E168F" w:rsidTr="00720738">
        <w:tc>
          <w:tcPr>
            <w:tcW w:w="1242" w:type="dxa"/>
          </w:tcPr>
          <w:p w:rsidR="00720738" w:rsidRPr="002E168F" w:rsidRDefault="00720738" w:rsidP="00720738">
            <w:pPr>
              <w:widowControl w:val="0"/>
              <w:autoSpaceDE w:val="0"/>
              <w:autoSpaceDN w:val="0"/>
              <w:adjustRightInd w:val="0"/>
              <w:rPr>
                <w:sz w:val="24"/>
                <w:szCs w:val="24"/>
              </w:rPr>
            </w:pPr>
            <w:r w:rsidRPr="002E168F">
              <w:rPr>
                <w:sz w:val="24"/>
                <w:szCs w:val="24"/>
              </w:rPr>
              <w:t>Gatis</w:t>
            </w:r>
          </w:p>
        </w:tc>
        <w:tc>
          <w:tcPr>
            <w:tcW w:w="1418" w:type="dxa"/>
            <w:tcBorders>
              <w:right w:val="single" w:sz="4" w:space="0" w:color="auto"/>
            </w:tcBorders>
          </w:tcPr>
          <w:p w:rsidR="00720738" w:rsidRPr="002E168F" w:rsidRDefault="00720738" w:rsidP="00720738">
            <w:pPr>
              <w:widowControl w:val="0"/>
              <w:autoSpaceDE w:val="0"/>
              <w:autoSpaceDN w:val="0"/>
              <w:adjustRightInd w:val="0"/>
              <w:rPr>
                <w:sz w:val="24"/>
                <w:szCs w:val="24"/>
              </w:rPr>
            </w:pPr>
            <w:r w:rsidRPr="002E168F">
              <w:rPr>
                <w:sz w:val="24"/>
                <w:szCs w:val="24"/>
              </w:rPr>
              <w:t>Upenieks</w:t>
            </w:r>
          </w:p>
        </w:tc>
        <w:tc>
          <w:tcPr>
            <w:tcW w:w="1984" w:type="dxa"/>
            <w:tcBorders>
              <w:left w:val="single" w:sz="4" w:space="0" w:color="auto"/>
            </w:tcBorders>
          </w:tcPr>
          <w:p w:rsidR="00720738" w:rsidRPr="002E168F" w:rsidRDefault="00720738" w:rsidP="00720738">
            <w:pPr>
              <w:widowControl w:val="0"/>
              <w:autoSpaceDE w:val="0"/>
              <w:autoSpaceDN w:val="0"/>
              <w:adjustRightInd w:val="0"/>
              <w:rPr>
                <w:sz w:val="24"/>
                <w:szCs w:val="24"/>
              </w:rPr>
            </w:pPr>
            <w:r w:rsidRPr="002E168F">
              <w:rPr>
                <w:sz w:val="24"/>
                <w:szCs w:val="24"/>
              </w:rPr>
              <w:t>200170-11813</w:t>
            </w:r>
          </w:p>
        </w:tc>
        <w:tc>
          <w:tcPr>
            <w:tcW w:w="2552" w:type="dxa"/>
          </w:tcPr>
          <w:p w:rsidR="00720738" w:rsidRPr="002E168F" w:rsidRDefault="00720738" w:rsidP="00720738">
            <w:pPr>
              <w:widowControl w:val="0"/>
              <w:autoSpaceDE w:val="0"/>
              <w:autoSpaceDN w:val="0"/>
              <w:adjustRightInd w:val="0"/>
              <w:rPr>
                <w:sz w:val="24"/>
                <w:szCs w:val="24"/>
              </w:rPr>
            </w:pPr>
            <w:r w:rsidRPr="002E168F">
              <w:rPr>
                <w:sz w:val="24"/>
                <w:szCs w:val="24"/>
              </w:rPr>
              <w:t>42960050147</w:t>
            </w:r>
          </w:p>
        </w:tc>
        <w:tc>
          <w:tcPr>
            <w:tcW w:w="2091" w:type="dxa"/>
          </w:tcPr>
          <w:p w:rsidR="00720738" w:rsidRPr="002E168F" w:rsidRDefault="00720738" w:rsidP="00720738">
            <w:pPr>
              <w:widowControl w:val="0"/>
              <w:autoSpaceDE w:val="0"/>
              <w:autoSpaceDN w:val="0"/>
              <w:adjustRightInd w:val="0"/>
              <w:rPr>
                <w:sz w:val="24"/>
                <w:szCs w:val="24"/>
              </w:rPr>
            </w:pPr>
          </w:p>
          <w:p w:rsidR="00720738" w:rsidRPr="002E168F" w:rsidRDefault="00720738" w:rsidP="00720738">
            <w:pPr>
              <w:widowControl w:val="0"/>
              <w:autoSpaceDE w:val="0"/>
              <w:autoSpaceDN w:val="0"/>
              <w:adjustRightInd w:val="0"/>
              <w:rPr>
                <w:sz w:val="24"/>
                <w:szCs w:val="24"/>
              </w:rPr>
            </w:pPr>
          </w:p>
        </w:tc>
      </w:tr>
    </w:tbl>
    <w:p w:rsidR="005A0AE4" w:rsidRDefault="005A0AE4" w:rsidP="0042502F">
      <w:pPr>
        <w:widowControl w:val="0"/>
        <w:shd w:val="clear" w:color="auto" w:fill="FFFFFF"/>
        <w:autoSpaceDE w:val="0"/>
        <w:autoSpaceDN w:val="0"/>
        <w:adjustRightInd w:val="0"/>
        <w:jc w:val="both"/>
      </w:pPr>
    </w:p>
    <w:p w:rsidR="001B0733" w:rsidRDefault="001B0733" w:rsidP="005A0AE4">
      <w:pPr>
        <w:widowControl w:val="0"/>
        <w:shd w:val="clear" w:color="auto" w:fill="FFFFFF"/>
        <w:autoSpaceDE w:val="0"/>
        <w:autoSpaceDN w:val="0"/>
        <w:adjustRightInd w:val="0"/>
        <w:ind w:left="5040"/>
        <w:jc w:val="right"/>
      </w:pPr>
    </w:p>
    <w:p w:rsidR="005A0AE4" w:rsidRDefault="005A0AE4" w:rsidP="005A0AE4">
      <w:pPr>
        <w:widowControl w:val="0"/>
        <w:shd w:val="clear" w:color="auto" w:fill="FFFFFF"/>
        <w:autoSpaceDE w:val="0"/>
        <w:autoSpaceDN w:val="0"/>
        <w:adjustRightInd w:val="0"/>
        <w:ind w:left="5040"/>
        <w:jc w:val="right"/>
      </w:pPr>
      <w:r>
        <w:t>6. pielikums</w:t>
      </w:r>
    </w:p>
    <w:p w:rsidR="00720738" w:rsidRPr="002E168F" w:rsidRDefault="00720738" w:rsidP="00720738">
      <w:pPr>
        <w:widowControl w:val="0"/>
        <w:shd w:val="clear" w:color="auto" w:fill="FFFFFF"/>
        <w:autoSpaceDE w:val="0"/>
        <w:autoSpaceDN w:val="0"/>
        <w:adjustRightInd w:val="0"/>
        <w:ind w:left="5040"/>
        <w:jc w:val="both"/>
      </w:pPr>
      <w:r w:rsidRPr="002E168F">
        <w:t>Nolikumam par licencēto makšķerēšanu Amatas novada Zaubes pagasta Augšezerā</w:t>
      </w:r>
    </w:p>
    <w:p w:rsidR="00720738" w:rsidRPr="002E168F" w:rsidRDefault="00720738" w:rsidP="00720738">
      <w:pPr>
        <w:widowControl w:val="0"/>
        <w:autoSpaceDE w:val="0"/>
        <w:autoSpaceDN w:val="0"/>
        <w:adjustRightInd w:val="0"/>
        <w:ind w:left="7200" w:firstLine="720"/>
        <w:jc w:val="right"/>
        <w:rPr>
          <w:rFonts w:eastAsia="MS Gothic"/>
          <w:sz w:val="24"/>
          <w:szCs w:val="24"/>
        </w:rPr>
      </w:pPr>
    </w:p>
    <w:p w:rsidR="00720738" w:rsidRPr="002E168F" w:rsidRDefault="00720738" w:rsidP="00720738">
      <w:pPr>
        <w:widowControl w:val="0"/>
        <w:autoSpaceDE w:val="0"/>
        <w:autoSpaceDN w:val="0"/>
        <w:adjustRightInd w:val="0"/>
        <w:rPr>
          <w:b/>
          <w:sz w:val="28"/>
          <w:szCs w:val="28"/>
        </w:rPr>
      </w:pPr>
      <w:r w:rsidRPr="002E168F">
        <w:rPr>
          <w:rFonts w:eastAsia="MS Gothic"/>
          <w:b/>
          <w:sz w:val="28"/>
          <w:szCs w:val="28"/>
        </w:rPr>
        <w:t>Licencētās makšķerēšanas vietas Augšezera karte-shēma</w:t>
      </w:r>
      <w:r w:rsidRPr="002E168F">
        <w:rPr>
          <w:rFonts w:eastAsia="MS Gothic" w:hAnsi="MS Gothic" w:hint="eastAsia"/>
          <w:b/>
          <w:vanish/>
          <w:sz w:val="28"/>
          <w:szCs w:val="28"/>
        </w:rPr>
        <w:t>✓</w:t>
      </w:r>
      <w:r w:rsidRPr="002E168F">
        <w:rPr>
          <w:b/>
          <w:vanish/>
          <w:sz w:val="28"/>
          <w:szCs w:val="28"/>
        </w:rPr>
        <w:t>Žemėlapis</w:t>
      </w:r>
    </w:p>
    <w:p w:rsidR="00720738" w:rsidRPr="002E168F" w:rsidRDefault="00720738" w:rsidP="00720738">
      <w:pPr>
        <w:widowControl w:val="0"/>
        <w:autoSpaceDE w:val="0"/>
        <w:autoSpaceDN w:val="0"/>
        <w:adjustRightInd w:val="0"/>
        <w:rPr>
          <w:sz w:val="24"/>
          <w:szCs w:val="24"/>
        </w:rPr>
      </w:pPr>
    </w:p>
    <w:tbl>
      <w:tblPr>
        <w:tblW w:w="8712" w:type="dxa"/>
        <w:tblCellSpacing w:w="0" w:type="dxa"/>
        <w:tblCellMar>
          <w:left w:w="0" w:type="dxa"/>
          <w:right w:w="0" w:type="dxa"/>
        </w:tblCellMar>
        <w:tblLook w:val="00A0" w:firstRow="1" w:lastRow="0" w:firstColumn="1" w:lastColumn="0" w:noHBand="0" w:noVBand="0"/>
      </w:tblPr>
      <w:tblGrid>
        <w:gridCol w:w="8700"/>
        <w:gridCol w:w="6"/>
        <w:gridCol w:w="6"/>
      </w:tblGrid>
      <w:tr w:rsidR="00720738" w:rsidRPr="002E168F" w:rsidTr="0042502F">
        <w:trPr>
          <w:trHeight w:val="265"/>
          <w:tblCellSpacing w:w="0" w:type="dxa"/>
        </w:trPr>
        <w:tc>
          <w:tcPr>
            <w:tcW w:w="8700" w:type="dxa"/>
            <w:vAlign w:val="center"/>
          </w:tcPr>
          <w:p w:rsidR="00720738" w:rsidRPr="002E168F" w:rsidRDefault="00720738" w:rsidP="00720738">
            <w:pPr>
              <w:widowControl w:val="0"/>
              <w:autoSpaceDE w:val="0"/>
              <w:autoSpaceDN w:val="0"/>
              <w:adjustRightInd w:val="0"/>
              <w:rPr>
                <w:sz w:val="24"/>
                <w:szCs w:val="24"/>
              </w:rPr>
            </w:pPr>
            <w:r w:rsidRPr="002E168F">
              <w:rPr>
                <w:noProof/>
              </w:rPr>
              <w:drawing>
                <wp:inline distT="0" distB="0" distL="0" distR="0" wp14:anchorId="67EE81EB" wp14:editId="43FAFFF8">
                  <wp:extent cx="5514975" cy="3771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4583" cy="3771632"/>
                          </a:xfrm>
                          <a:prstGeom prst="rect">
                            <a:avLst/>
                          </a:prstGeom>
                          <a:noFill/>
                          <a:ln>
                            <a:noFill/>
                          </a:ln>
                        </pic:spPr>
                      </pic:pic>
                    </a:graphicData>
                  </a:graphic>
                </wp:inline>
              </w:drawing>
            </w:r>
          </w:p>
        </w:tc>
        <w:tc>
          <w:tcPr>
            <w:tcW w:w="0" w:type="auto"/>
            <w:vAlign w:val="center"/>
          </w:tcPr>
          <w:p w:rsidR="00720738" w:rsidRPr="002E168F" w:rsidRDefault="00720738" w:rsidP="00720738">
            <w:pPr>
              <w:widowControl w:val="0"/>
              <w:autoSpaceDE w:val="0"/>
              <w:autoSpaceDN w:val="0"/>
              <w:adjustRightInd w:val="0"/>
              <w:rPr>
                <w:sz w:val="24"/>
                <w:szCs w:val="24"/>
              </w:rPr>
            </w:pPr>
          </w:p>
        </w:tc>
        <w:tc>
          <w:tcPr>
            <w:tcW w:w="0" w:type="auto"/>
            <w:vAlign w:val="center"/>
          </w:tcPr>
          <w:p w:rsidR="00720738" w:rsidRPr="002E168F" w:rsidRDefault="00720738" w:rsidP="00720738">
            <w:pPr>
              <w:widowControl w:val="0"/>
              <w:autoSpaceDE w:val="0"/>
              <w:autoSpaceDN w:val="0"/>
              <w:adjustRightInd w:val="0"/>
              <w:rPr>
                <w:sz w:val="24"/>
                <w:szCs w:val="24"/>
              </w:rPr>
            </w:pPr>
          </w:p>
        </w:tc>
      </w:tr>
    </w:tbl>
    <w:p w:rsidR="009F6D74" w:rsidRDefault="009F6D74" w:rsidP="005A0AE4">
      <w:pPr>
        <w:rPr>
          <w:b/>
          <w:color w:val="000000"/>
          <w:sz w:val="24"/>
          <w:szCs w:val="24"/>
        </w:rPr>
      </w:pPr>
    </w:p>
    <w:p w:rsidR="009F6D74" w:rsidRDefault="009F6D74" w:rsidP="002759F8">
      <w:pPr>
        <w:jc w:val="center"/>
        <w:rPr>
          <w:b/>
          <w:color w:val="000000"/>
          <w:sz w:val="24"/>
          <w:szCs w:val="24"/>
        </w:rPr>
      </w:pPr>
    </w:p>
    <w:p w:rsidR="002759F8" w:rsidRDefault="009F6D74" w:rsidP="002759F8">
      <w:pPr>
        <w:jc w:val="center"/>
        <w:rPr>
          <w:b/>
          <w:color w:val="000000"/>
          <w:sz w:val="24"/>
          <w:szCs w:val="24"/>
        </w:rPr>
      </w:pPr>
      <w:r>
        <w:rPr>
          <w:b/>
          <w:color w:val="000000"/>
          <w:sz w:val="24"/>
          <w:szCs w:val="24"/>
        </w:rPr>
        <w:lastRenderedPageBreak/>
        <w:t>11</w:t>
      </w:r>
      <w:r w:rsidR="002759F8" w:rsidRPr="00367B04">
        <w:rPr>
          <w:b/>
          <w:color w:val="000000"/>
          <w:sz w:val="24"/>
          <w:szCs w:val="24"/>
        </w:rPr>
        <w:t>.§</w:t>
      </w:r>
    </w:p>
    <w:p w:rsidR="002759F8" w:rsidRPr="00306305" w:rsidRDefault="002759F8" w:rsidP="002759F8">
      <w:pPr>
        <w:pBdr>
          <w:bottom w:val="single" w:sz="12" w:space="1" w:color="auto"/>
        </w:pBdr>
        <w:jc w:val="center"/>
        <w:rPr>
          <w:b/>
          <w:bCs/>
          <w:sz w:val="24"/>
          <w:szCs w:val="24"/>
        </w:rPr>
      </w:pPr>
      <w:r w:rsidRPr="00306305">
        <w:rPr>
          <w:b/>
          <w:bCs/>
          <w:sz w:val="24"/>
          <w:szCs w:val="24"/>
        </w:rPr>
        <w:t xml:space="preserve">Par </w:t>
      </w:r>
      <w:r w:rsidRPr="005D78C8">
        <w:rPr>
          <w:b/>
          <w:bCs/>
          <w:color w:val="000000"/>
          <w:sz w:val="24"/>
          <w:szCs w:val="24"/>
        </w:rPr>
        <w:t>kārtības „Amatas novada pašvaldības maksas pakalpojumi, ko sniedz Amatas novada pašvaldība, tās struktūrvienības un iestādes” papildinājumiem</w:t>
      </w:r>
    </w:p>
    <w:p w:rsidR="002759F8" w:rsidRPr="002759F8" w:rsidRDefault="002759F8" w:rsidP="002759F8">
      <w:pPr>
        <w:jc w:val="both"/>
        <w:rPr>
          <w:rFonts w:eastAsia="Calibri"/>
          <w:bCs/>
          <w:color w:val="000000"/>
          <w:sz w:val="24"/>
          <w:szCs w:val="24"/>
        </w:rPr>
      </w:pPr>
      <w:r w:rsidRPr="002759F8">
        <w:rPr>
          <w:rFonts w:eastAsia="Calibri"/>
          <w:bCs/>
          <w:color w:val="000000"/>
          <w:sz w:val="24"/>
          <w:szCs w:val="24"/>
        </w:rPr>
        <w:t xml:space="preserve">Ziņo </w:t>
      </w:r>
      <w:r w:rsidR="003E759C" w:rsidRPr="002759F8">
        <w:rPr>
          <w:rFonts w:eastAsia="Calibri"/>
          <w:bCs/>
          <w:color w:val="000000"/>
          <w:sz w:val="24"/>
          <w:szCs w:val="24"/>
        </w:rPr>
        <w:t>novada domes priekšsēdētāja E. Eglīte</w:t>
      </w:r>
    </w:p>
    <w:p w:rsidR="002759F8" w:rsidRPr="002759F8" w:rsidRDefault="002759F8" w:rsidP="002759F8">
      <w:pPr>
        <w:jc w:val="both"/>
        <w:rPr>
          <w:rFonts w:eastAsia="Calibri"/>
          <w:bCs/>
          <w:color w:val="000000"/>
          <w:sz w:val="24"/>
          <w:szCs w:val="24"/>
        </w:rPr>
      </w:pPr>
      <w:r w:rsidRPr="002759F8">
        <w:rPr>
          <w:rFonts w:eastAsia="Calibri"/>
          <w:bCs/>
          <w:color w:val="000000"/>
          <w:sz w:val="24"/>
          <w:szCs w:val="24"/>
        </w:rPr>
        <w:t>Izsakās</w:t>
      </w:r>
      <w:r w:rsidR="003E759C">
        <w:rPr>
          <w:rFonts w:eastAsia="Calibri"/>
          <w:bCs/>
          <w:color w:val="000000"/>
          <w:sz w:val="24"/>
          <w:szCs w:val="24"/>
        </w:rPr>
        <w:t xml:space="preserve"> L. Abramova, Ā. Kazerovskis, A. Lemešonoks, T. Šelengovs, </w:t>
      </w:r>
      <w:r w:rsidR="00B36094">
        <w:rPr>
          <w:rFonts w:eastAsia="Calibri"/>
          <w:bCs/>
          <w:color w:val="000000"/>
          <w:sz w:val="24"/>
          <w:szCs w:val="24"/>
        </w:rPr>
        <w:t>J. Sausiņa</w:t>
      </w:r>
    </w:p>
    <w:p w:rsidR="002759F8" w:rsidRPr="00D8448C" w:rsidRDefault="002759F8" w:rsidP="00844A17">
      <w:pPr>
        <w:jc w:val="both"/>
        <w:rPr>
          <w:bCs/>
          <w:color w:val="000000"/>
          <w:sz w:val="12"/>
          <w:szCs w:val="24"/>
        </w:rPr>
      </w:pPr>
    </w:p>
    <w:p w:rsidR="00D45E12" w:rsidRPr="00D45E12" w:rsidRDefault="00D8448C" w:rsidP="00FD1C2D">
      <w:pPr>
        <w:autoSpaceDE w:val="0"/>
        <w:autoSpaceDN w:val="0"/>
        <w:adjustRightInd w:val="0"/>
        <w:ind w:firstLine="720"/>
        <w:jc w:val="both"/>
        <w:rPr>
          <w:sz w:val="24"/>
          <w:szCs w:val="24"/>
        </w:rPr>
      </w:pPr>
      <w:r>
        <w:rPr>
          <w:sz w:val="24"/>
          <w:szCs w:val="24"/>
        </w:rPr>
        <w:t>Pamatojoties uz Latvijas R</w:t>
      </w:r>
      <w:r w:rsidR="00D45E12" w:rsidRPr="00D45E12">
        <w:rPr>
          <w:sz w:val="24"/>
          <w:szCs w:val="24"/>
        </w:rPr>
        <w:t>epublikas likuma „Par pašvaldībām” 21.</w:t>
      </w:r>
      <w:r w:rsidR="00D45E12">
        <w:rPr>
          <w:sz w:val="24"/>
          <w:szCs w:val="24"/>
        </w:rPr>
        <w:t xml:space="preserve"> </w:t>
      </w:r>
      <w:r w:rsidR="00D45E12" w:rsidRPr="00D45E12">
        <w:rPr>
          <w:sz w:val="24"/>
          <w:szCs w:val="24"/>
        </w:rPr>
        <w:t>panta 14.</w:t>
      </w:r>
      <w:r w:rsidR="00D45E12">
        <w:rPr>
          <w:sz w:val="24"/>
          <w:szCs w:val="24"/>
        </w:rPr>
        <w:t xml:space="preserve"> </w:t>
      </w:r>
      <w:r w:rsidR="00D45E12" w:rsidRPr="00D45E12">
        <w:rPr>
          <w:sz w:val="24"/>
          <w:szCs w:val="24"/>
        </w:rPr>
        <w:t>daļu, kas nosaka, ka pašvaldības dome var noteikt maksu par pašvaldības sniegtajiem pakalpojumiem, kā arī 41.</w:t>
      </w:r>
      <w:r w:rsidR="00D45E12">
        <w:rPr>
          <w:sz w:val="24"/>
          <w:szCs w:val="24"/>
        </w:rPr>
        <w:t xml:space="preserve"> </w:t>
      </w:r>
      <w:r w:rsidR="00D45E12" w:rsidRPr="00D45E12">
        <w:rPr>
          <w:sz w:val="24"/>
          <w:szCs w:val="24"/>
        </w:rPr>
        <w:t>pantu, kas nosaka kādus normatīvos aktus pieņem pašvaldība, un</w:t>
      </w:r>
    </w:p>
    <w:p w:rsidR="00D45E12" w:rsidRPr="00D45E12" w:rsidRDefault="00D45E12" w:rsidP="00FD1C2D">
      <w:pPr>
        <w:autoSpaceDE w:val="0"/>
        <w:autoSpaceDN w:val="0"/>
        <w:adjustRightInd w:val="0"/>
        <w:ind w:firstLine="720"/>
        <w:jc w:val="both"/>
        <w:rPr>
          <w:sz w:val="24"/>
          <w:szCs w:val="24"/>
        </w:rPr>
      </w:pPr>
      <w:r w:rsidRPr="00D45E12">
        <w:rPr>
          <w:sz w:val="24"/>
          <w:szCs w:val="24"/>
        </w:rPr>
        <w:t xml:space="preserve">izskatot pašvaldības nodaļas </w:t>
      </w:r>
      <w:proofErr w:type="spellStart"/>
      <w:r w:rsidRPr="00D45E12">
        <w:rPr>
          <w:sz w:val="24"/>
          <w:szCs w:val="24"/>
        </w:rPr>
        <w:t>Āraišu</w:t>
      </w:r>
      <w:proofErr w:type="spellEnd"/>
      <w:r w:rsidRPr="00D45E12">
        <w:rPr>
          <w:sz w:val="24"/>
          <w:szCs w:val="24"/>
        </w:rPr>
        <w:t xml:space="preserve"> arheoloģiskais parks sniegtā pakalpojuma - konteinera tipa  tualešu izmantošana un sniegtā pakalpojuma izmaksas, nepieciešama maksas pakalpojuma ieviešana par tualešu izmantošanu un  kārtības 9. punkta papildināšana</w:t>
      </w:r>
      <w:r>
        <w:rPr>
          <w:sz w:val="24"/>
          <w:szCs w:val="24"/>
        </w:rPr>
        <w:t>.</w:t>
      </w:r>
    </w:p>
    <w:p w:rsidR="00D45E12" w:rsidRDefault="00D45E12" w:rsidP="00D45E12">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Pr="007D6F79">
        <w:rPr>
          <w:sz w:val="24"/>
          <w:szCs w:val="24"/>
        </w:rPr>
        <w:t>(</w:t>
      </w:r>
      <w:r w:rsidRPr="007D6F79">
        <w:rPr>
          <w:b/>
          <w:sz w:val="24"/>
          <w:szCs w:val="24"/>
        </w:rPr>
        <w:t xml:space="preserve">PAR </w:t>
      </w:r>
      <w:r>
        <w:rPr>
          <w:sz w:val="24"/>
          <w:szCs w:val="24"/>
        </w:rPr>
        <w:t xml:space="preserve">– </w:t>
      </w:r>
      <w:r w:rsidR="00B36094">
        <w:rPr>
          <w:sz w:val="24"/>
          <w:szCs w:val="24"/>
        </w:rPr>
        <w:t xml:space="preserve">15: </w:t>
      </w:r>
      <w:r w:rsidR="00B36094" w:rsidRPr="00306305">
        <w:rPr>
          <w:color w:val="000000"/>
          <w:sz w:val="24"/>
          <w:szCs w:val="24"/>
        </w:rPr>
        <w:t xml:space="preserve">Elita Eglīte, </w:t>
      </w:r>
      <w:r w:rsidR="00B36094">
        <w:rPr>
          <w:color w:val="000000"/>
          <w:sz w:val="24"/>
          <w:szCs w:val="24"/>
        </w:rPr>
        <w:t xml:space="preserve">Ēriks Bauers, </w:t>
      </w:r>
      <w:r w:rsidR="00B36094">
        <w:rPr>
          <w:sz w:val="24"/>
          <w:szCs w:val="24"/>
        </w:rPr>
        <w:t>Guna Kalniņa-</w:t>
      </w:r>
      <w:r w:rsidR="00B36094" w:rsidRPr="00306305">
        <w:rPr>
          <w:sz w:val="24"/>
          <w:szCs w:val="24"/>
        </w:rPr>
        <w:t>Priede</w:t>
      </w:r>
      <w:r w:rsidR="00B36094">
        <w:rPr>
          <w:sz w:val="24"/>
          <w:szCs w:val="24"/>
        </w:rPr>
        <w:t xml:space="preserve">, Jānis Kārkliņš, </w:t>
      </w:r>
      <w:r w:rsidR="00B36094" w:rsidRPr="00306305">
        <w:rPr>
          <w:color w:val="000000"/>
          <w:sz w:val="24"/>
          <w:szCs w:val="24"/>
        </w:rPr>
        <w:t>Andris Jansons, Inese Varekoja</w:t>
      </w:r>
      <w:r w:rsidR="00B36094">
        <w:rPr>
          <w:color w:val="000000"/>
          <w:sz w:val="24"/>
          <w:szCs w:val="24"/>
        </w:rPr>
        <w:t>, Arnis Lemešonoks, Mārtiņš Andris Cīrulis, Linda Abramova, Tālis Šelengovs, Teiksma Riekstiņa, Valda Veisenkopfa, Edgars Jānis Plēģeris, Indars Upīts, Āris Kazerovskis</w:t>
      </w:r>
      <w:r>
        <w:rPr>
          <w:sz w:val="24"/>
          <w:szCs w:val="24"/>
        </w:rPr>
        <w:t>;</w:t>
      </w:r>
      <w:r w:rsidRPr="007D6F79">
        <w:rPr>
          <w:sz w:val="24"/>
          <w:szCs w:val="24"/>
        </w:rPr>
        <w:t xml:space="preserve"> </w:t>
      </w:r>
      <w:r w:rsidRPr="007D6F79">
        <w:rPr>
          <w:b/>
          <w:sz w:val="24"/>
          <w:szCs w:val="24"/>
        </w:rPr>
        <w:t>PRET</w:t>
      </w:r>
      <w:r w:rsidRPr="007D6F79">
        <w:rPr>
          <w:sz w:val="24"/>
          <w:szCs w:val="24"/>
        </w:rPr>
        <w:t xml:space="preserve"> – </w:t>
      </w:r>
      <w:r w:rsidR="00B36094">
        <w:rPr>
          <w:sz w:val="24"/>
          <w:szCs w:val="24"/>
        </w:rPr>
        <w:t>nav</w:t>
      </w:r>
      <w:r w:rsidRPr="007D6F79">
        <w:rPr>
          <w:sz w:val="24"/>
          <w:szCs w:val="24"/>
        </w:rPr>
        <w:t xml:space="preserve">; </w:t>
      </w:r>
      <w:r w:rsidRPr="007D6F79">
        <w:rPr>
          <w:b/>
          <w:sz w:val="24"/>
          <w:szCs w:val="24"/>
        </w:rPr>
        <w:t>ATTURAS</w:t>
      </w:r>
      <w:r w:rsidRPr="007D6F79">
        <w:rPr>
          <w:sz w:val="24"/>
          <w:szCs w:val="24"/>
        </w:rPr>
        <w:t xml:space="preserve"> – </w:t>
      </w:r>
      <w:r w:rsidR="00B36094">
        <w:rPr>
          <w:sz w:val="24"/>
          <w:szCs w:val="24"/>
        </w:rPr>
        <w:t>nav</w:t>
      </w:r>
      <w:r w:rsidRPr="007D6F79">
        <w:rPr>
          <w:sz w:val="24"/>
          <w:szCs w:val="24"/>
        </w:rPr>
        <w:t>)</w:t>
      </w:r>
      <w:r>
        <w:rPr>
          <w:sz w:val="24"/>
          <w:szCs w:val="24"/>
        </w:rPr>
        <w:t xml:space="preserve">, </w:t>
      </w:r>
      <w:r>
        <w:rPr>
          <w:b/>
          <w:sz w:val="24"/>
          <w:szCs w:val="24"/>
        </w:rPr>
        <w:t>nolemj:</w:t>
      </w:r>
    </w:p>
    <w:p w:rsidR="00D45E12" w:rsidRPr="00D45E12" w:rsidRDefault="00D45E12" w:rsidP="00D45E12">
      <w:pPr>
        <w:autoSpaceDE w:val="0"/>
        <w:autoSpaceDN w:val="0"/>
        <w:adjustRightInd w:val="0"/>
        <w:ind w:firstLine="540"/>
        <w:jc w:val="both"/>
        <w:rPr>
          <w:sz w:val="12"/>
          <w:szCs w:val="24"/>
        </w:rPr>
      </w:pPr>
    </w:p>
    <w:p w:rsidR="00D45E12" w:rsidRPr="00D45E12" w:rsidRDefault="00D45E12" w:rsidP="00C55ED6">
      <w:pPr>
        <w:numPr>
          <w:ilvl w:val="0"/>
          <w:numId w:val="5"/>
        </w:numPr>
        <w:contextualSpacing/>
        <w:jc w:val="both"/>
        <w:rPr>
          <w:sz w:val="24"/>
          <w:szCs w:val="24"/>
        </w:rPr>
      </w:pPr>
      <w:r w:rsidRPr="00D45E12">
        <w:rPr>
          <w:sz w:val="24"/>
          <w:szCs w:val="24"/>
        </w:rPr>
        <w:t xml:space="preserve">Papildināt  kārtības </w:t>
      </w:r>
      <w:r w:rsidRPr="00D45E12">
        <w:rPr>
          <w:bCs/>
          <w:sz w:val="24"/>
          <w:szCs w:val="24"/>
        </w:rPr>
        <w:t xml:space="preserve">“Maksa par pakalpojumiem, ko sniedz Amatas novada Āraišu arheoloģiskā parka nodaļa” </w:t>
      </w:r>
      <w:r w:rsidRPr="00D45E12">
        <w:rPr>
          <w:sz w:val="24"/>
          <w:szCs w:val="24"/>
        </w:rPr>
        <w:t>9.</w:t>
      </w:r>
      <w:r w:rsidR="00D8448C">
        <w:rPr>
          <w:sz w:val="24"/>
          <w:szCs w:val="24"/>
        </w:rPr>
        <w:t xml:space="preserve"> </w:t>
      </w:r>
      <w:r w:rsidRPr="00D45E12">
        <w:rPr>
          <w:sz w:val="24"/>
          <w:szCs w:val="24"/>
        </w:rPr>
        <w:t>punktu</w:t>
      </w:r>
      <w:r w:rsidRPr="00D45E12">
        <w:rPr>
          <w:bCs/>
          <w:sz w:val="24"/>
          <w:szCs w:val="24"/>
        </w:rPr>
        <w:t xml:space="preserve"> </w:t>
      </w:r>
      <w:r w:rsidRPr="00D45E12">
        <w:rPr>
          <w:sz w:val="24"/>
          <w:szCs w:val="24"/>
        </w:rPr>
        <w:t xml:space="preserve">ar nodaļu </w:t>
      </w:r>
      <w:r w:rsidRPr="00D45E12">
        <w:rPr>
          <w:bCs/>
          <w:sz w:val="24"/>
          <w:szCs w:val="24"/>
        </w:rPr>
        <w:t xml:space="preserve">“Āraišu arheoloģiskā parka konteinertipa tualešu izmantošana”, </w:t>
      </w:r>
      <w:r w:rsidR="00FD1C2D">
        <w:rPr>
          <w:sz w:val="24"/>
          <w:szCs w:val="24"/>
        </w:rPr>
        <w:t>un nodaļas apakšpunktu 9.9.</w:t>
      </w:r>
      <w:r w:rsidRPr="00D45E12">
        <w:rPr>
          <w:sz w:val="24"/>
          <w:szCs w:val="24"/>
        </w:rPr>
        <w:t xml:space="preserve"> izsakot to sekojošā redakcijā:</w:t>
      </w:r>
    </w:p>
    <w:p w:rsidR="00D45E12" w:rsidRPr="00D45E12" w:rsidRDefault="00D8448C" w:rsidP="00C55ED6">
      <w:pPr>
        <w:numPr>
          <w:ilvl w:val="1"/>
          <w:numId w:val="5"/>
        </w:numPr>
        <w:autoSpaceDE w:val="0"/>
        <w:autoSpaceDN w:val="0"/>
        <w:adjustRightInd w:val="0"/>
        <w:ind w:right="-58"/>
        <w:contextualSpacing/>
        <w:jc w:val="both"/>
        <w:rPr>
          <w:bCs/>
          <w:sz w:val="24"/>
          <w:szCs w:val="24"/>
        </w:rPr>
      </w:pPr>
      <w:r>
        <w:rPr>
          <w:bCs/>
          <w:sz w:val="24"/>
          <w:szCs w:val="24"/>
        </w:rPr>
        <w:t xml:space="preserve"> “ 9.9. Ieejas maksa, </w:t>
      </w:r>
      <w:r w:rsidR="00D45E12" w:rsidRPr="00D45E12">
        <w:rPr>
          <w:bCs/>
          <w:sz w:val="24"/>
          <w:szCs w:val="24"/>
        </w:rPr>
        <w:t xml:space="preserve">1 reize, 0.17 </w:t>
      </w:r>
      <w:r w:rsidR="00D45E12" w:rsidRPr="00A04601">
        <w:rPr>
          <w:bCs/>
          <w:i/>
          <w:sz w:val="24"/>
          <w:szCs w:val="24"/>
        </w:rPr>
        <w:t>euro</w:t>
      </w:r>
      <w:r w:rsidR="00D45E12" w:rsidRPr="00D45E12">
        <w:rPr>
          <w:bCs/>
          <w:sz w:val="24"/>
          <w:szCs w:val="24"/>
        </w:rPr>
        <w:t xml:space="preserve"> bez PVN”;</w:t>
      </w:r>
    </w:p>
    <w:p w:rsidR="00D45E12" w:rsidRPr="00D45E12" w:rsidRDefault="00D45E12" w:rsidP="00C55ED6">
      <w:pPr>
        <w:numPr>
          <w:ilvl w:val="0"/>
          <w:numId w:val="5"/>
        </w:numPr>
        <w:contextualSpacing/>
        <w:jc w:val="both"/>
        <w:rPr>
          <w:bCs/>
          <w:sz w:val="24"/>
          <w:szCs w:val="24"/>
        </w:rPr>
      </w:pPr>
      <w:r w:rsidRPr="00D45E12">
        <w:rPr>
          <w:sz w:val="24"/>
          <w:szCs w:val="24"/>
        </w:rPr>
        <w:t xml:space="preserve">Noteikt, ka papildinājumi „Maksas pakalpojumi, ko sniedz Amatas novada pašvaldība, tās struktūrvienības un iestādes” 9. punktā stājas spēkā pēc to publicēšanas laikrakstā „Amatas avīze” ar 01.07.2017.  </w:t>
      </w:r>
    </w:p>
    <w:p w:rsidR="00D45E12" w:rsidRPr="00D45E12" w:rsidRDefault="00D45E12" w:rsidP="00C55ED6">
      <w:pPr>
        <w:numPr>
          <w:ilvl w:val="0"/>
          <w:numId w:val="5"/>
        </w:numPr>
        <w:contextualSpacing/>
        <w:jc w:val="both"/>
        <w:rPr>
          <w:bCs/>
          <w:sz w:val="24"/>
          <w:szCs w:val="24"/>
        </w:rPr>
      </w:pPr>
      <w:r w:rsidRPr="00D45E12">
        <w:rPr>
          <w:sz w:val="24"/>
          <w:szCs w:val="24"/>
        </w:rPr>
        <w:t>Noteikt, ka pēc „Maksas pakalpojumi, ko sniedz Amatas novada pašvaldība, tās struktūrvienības un ie</w:t>
      </w:r>
      <w:r w:rsidR="00D8448C">
        <w:rPr>
          <w:sz w:val="24"/>
          <w:szCs w:val="24"/>
        </w:rPr>
        <w:t xml:space="preserve">stādes” papildinājumu stāšanās spēkā, spēku zaudē </w:t>
      </w:r>
      <w:r w:rsidRPr="00D45E12">
        <w:rPr>
          <w:sz w:val="24"/>
          <w:szCs w:val="24"/>
        </w:rPr>
        <w:t>Amatas novada domes</w:t>
      </w:r>
      <w:r w:rsidR="00D8448C">
        <w:rPr>
          <w:sz w:val="24"/>
          <w:szCs w:val="24"/>
        </w:rPr>
        <w:t xml:space="preserve"> lēmums</w:t>
      </w:r>
      <w:r w:rsidRPr="00D45E12">
        <w:rPr>
          <w:sz w:val="24"/>
          <w:szCs w:val="24"/>
        </w:rPr>
        <w:t xml:space="preserve"> no 2017.</w:t>
      </w:r>
      <w:r w:rsidR="00D8448C">
        <w:rPr>
          <w:sz w:val="24"/>
          <w:szCs w:val="24"/>
        </w:rPr>
        <w:t xml:space="preserve"> </w:t>
      </w:r>
      <w:r w:rsidR="00B36094">
        <w:rPr>
          <w:sz w:val="24"/>
          <w:szCs w:val="24"/>
        </w:rPr>
        <w:t>gada</w:t>
      </w:r>
      <w:r w:rsidRPr="00D45E12">
        <w:rPr>
          <w:sz w:val="24"/>
          <w:szCs w:val="24"/>
        </w:rPr>
        <w:t>.</w:t>
      </w:r>
      <w:r w:rsidR="00B36094">
        <w:rPr>
          <w:sz w:val="24"/>
          <w:szCs w:val="24"/>
        </w:rPr>
        <w:t xml:space="preserve"> </w:t>
      </w:r>
      <w:r w:rsidRPr="00D45E12">
        <w:rPr>
          <w:sz w:val="24"/>
          <w:szCs w:val="24"/>
        </w:rPr>
        <w:t>22. februāra „Maksas pakalpojumi, ko sniedz Amatas novada pašvaldība, tās struktūrvienības un iestādes”.</w:t>
      </w:r>
    </w:p>
    <w:p w:rsidR="002759F8" w:rsidRPr="001B0733" w:rsidRDefault="002759F8" w:rsidP="00844A17">
      <w:pPr>
        <w:jc w:val="both"/>
        <w:rPr>
          <w:bCs/>
          <w:color w:val="000000"/>
          <w:sz w:val="12"/>
          <w:szCs w:val="24"/>
        </w:rPr>
      </w:pPr>
    </w:p>
    <w:p w:rsidR="002759F8" w:rsidRDefault="009F6D74" w:rsidP="002759F8">
      <w:pPr>
        <w:jc w:val="center"/>
        <w:rPr>
          <w:b/>
          <w:color w:val="000000"/>
          <w:sz w:val="24"/>
          <w:szCs w:val="24"/>
        </w:rPr>
      </w:pPr>
      <w:r>
        <w:rPr>
          <w:b/>
          <w:color w:val="000000"/>
          <w:sz w:val="24"/>
          <w:szCs w:val="24"/>
        </w:rPr>
        <w:t>12</w:t>
      </w:r>
      <w:r w:rsidR="002759F8" w:rsidRPr="00367B04">
        <w:rPr>
          <w:b/>
          <w:color w:val="000000"/>
          <w:sz w:val="24"/>
          <w:szCs w:val="24"/>
        </w:rPr>
        <w:t>.§</w:t>
      </w:r>
    </w:p>
    <w:p w:rsidR="002759F8" w:rsidRPr="00306305" w:rsidRDefault="002759F8" w:rsidP="002759F8">
      <w:pPr>
        <w:pBdr>
          <w:bottom w:val="single" w:sz="12" w:space="1" w:color="auto"/>
        </w:pBdr>
        <w:jc w:val="center"/>
        <w:rPr>
          <w:b/>
          <w:bCs/>
          <w:sz w:val="24"/>
          <w:szCs w:val="24"/>
        </w:rPr>
      </w:pPr>
      <w:r w:rsidRPr="00306305">
        <w:rPr>
          <w:b/>
          <w:bCs/>
          <w:sz w:val="24"/>
          <w:szCs w:val="24"/>
        </w:rPr>
        <w:t xml:space="preserve">Par </w:t>
      </w:r>
      <w:r w:rsidR="00D45E12" w:rsidRPr="005D78C8">
        <w:rPr>
          <w:b/>
          <w:bCs/>
          <w:color w:val="000000"/>
          <w:sz w:val="24"/>
          <w:szCs w:val="24"/>
        </w:rPr>
        <w:t>ieejas biļetes maksas apstiprināšanu grupas "Auļi un Tautumeitas" dižkoncertā 2017. gada 29.</w:t>
      </w:r>
      <w:r w:rsidR="000E1713">
        <w:rPr>
          <w:b/>
          <w:bCs/>
          <w:color w:val="000000"/>
          <w:sz w:val="24"/>
          <w:szCs w:val="24"/>
        </w:rPr>
        <w:t xml:space="preserve"> </w:t>
      </w:r>
      <w:r w:rsidR="00D45E12" w:rsidRPr="005D78C8">
        <w:rPr>
          <w:b/>
          <w:bCs/>
          <w:color w:val="000000"/>
          <w:sz w:val="24"/>
          <w:szCs w:val="24"/>
        </w:rPr>
        <w:t>jūlijā</w:t>
      </w:r>
    </w:p>
    <w:p w:rsidR="002759F8" w:rsidRPr="000E1713" w:rsidRDefault="002759F8" w:rsidP="000E1713">
      <w:pPr>
        <w:rPr>
          <w:sz w:val="24"/>
          <w:szCs w:val="24"/>
        </w:rPr>
      </w:pPr>
      <w:r w:rsidRPr="002759F8">
        <w:rPr>
          <w:rFonts w:eastAsia="Calibri"/>
          <w:bCs/>
          <w:color w:val="000000"/>
          <w:sz w:val="24"/>
          <w:szCs w:val="24"/>
        </w:rPr>
        <w:t xml:space="preserve">Ziņo </w:t>
      </w:r>
      <w:r w:rsidR="000E1713" w:rsidRPr="000E1713">
        <w:rPr>
          <w:sz w:val="24"/>
          <w:szCs w:val="24"/>
        </w:rPr>
        <w:t>Āraišu arheoloģiskā parka nodaļas vadītāja J.</w:t>
      </w:r>
      <w:r w:rsidR="006B154B">
        <w:rPr>
          <w:sz w:val="24"/>
          <w:szCs w:val="24"/>
        </w:rPr>
        <w:t xml:space="preserve"> </w:t>
      </w:r>
      <w:r w:rsidR="000E1713" w:rsidRPr="000E1713">
        <w:rPr>
          <w:sz w:val="24"/>
          <w:szCs w:val="24"/>
        </w:rPr>
        <w:t>Sausiņa</w:t>
      </w:r>
    </w:p>
    <w:p w:rsidR="002759F8" w:rsidRPr="002759F8" w:rsidRDefault="002759F8" w:rsidP="002759F8">
      <w:pPr>
        <w:jc w:val="both"/>
        <w:rPr>
          <w:rFonts w:eastAsia="Calibri"/>
          <w:bCs/>
          <w:color w:val="000000"/>
          <w:sz w:val="24"/>
          <w:szCs w:val="24"/>
        </w:rPr>
      </w:pPr>
      <w:r w:rsidRPr="002759F8">
        <w:rPr>
          <w:rFonts w:eastAsia="Calibri"/>
          <w:bCs/>
          <w:color w:val="000000"/>
          <w:sz w:val="24"/>
          <w:szCs w:val="24"/>
        </w:rPr>
        <w:t>Izsakās</w:t>
      </w:r>
      <w:r w:rsidR="00D148E1">
        <w:rPr>
          <w:rFonts w:eastAsia="Calibri"/>
          <w:bCs/>
          <w:color w:val="000000"/>
          <w:sz w:val="24"/>
          <w:szCs w:val="24"/>
        </w:rPr>
        <w:t xml:space="preserve"> A. Lemešonoks, I. Varekoja, A. Jansons</w:t>
      </w:r>
    </w:p>
    <w:p w:rsidR="002759F8" w:rsidRPr="000E1713" w:rsidRDefault="002759F8" w:rsidP="00844A17">
      <w:pPr>
        <w:jc w:val="both"/>
        <w:rPr>
          <w:bCs/>
          <w:color w:val="000000"/>
          <w:sz w:val="12"/>
          <w:szCs w:val="24"/>
        </w:rPr>
      </w:pPr>
    </w:p>
    <w:p w:rsidR="000E1713" w:rsidRPr="000E1713" w:rsidRDefault="00D8448C" w:rsidP="008035A6">
      <w:pPr>
        <w:ind w:firstLine="720"/>
        <w:jc w:val="both"/>
        <w:rPr>
          <w:bCs/>
          <w:color w:val="000000"/>
          <w:sz w:val="24"/>
          <w:szCs w:val="24"/>
        </w:rPr>
      </w:pPr>
      <w:r>
        <w:rPr>
          <w:sz w:val="24"/>
          <w:szCs w:val="24"/>
        </w:rPr>
        <w:t>Pamatojoties uz Latvijas R</w:t>
      </w:r>
      <w:r w:rsidR="000E1713" w:rsidRPr="000E1713">
        <w:rPr>
          <w:sz w:val="24"/>
          <w:szCs w:val="24"/>
        </w:rPr>
        <w:t>epublikas likuma „Par pašvaldībām” 21.</w:t>
      </w:r>
      <w:r w:rsidR="000E1713">
        <w:rPr>
          <w:sz w:val="24"/>
          <w:szCs w:val="24"/>
        </w:rPr>
        <w:t xml:space="preserve"> </w:t>
      </w:r>
      <w:r w:rsidR="000E1713" w:rsidRPr="000E1713">
        <w:rPr>
          <w:sz w:val="24"/>
          <w:szCs w:val="24"/>
        </w:rPr>
        <w:t>panta 14.</w:t>
      </w:r>
      <w:r w:rsidR="000E1713">
        <w:rPr>
          <w:sz w:val="24"/>
          <w:szCs w:val="24"/>
        </w:rPr>
        <w:t xml:space="preserve"> </w:t>
      </w:r>
      <w:r w:rsidR="000E1713" w:rsidRPr="000E1713">
        <w:rPr>
          <w:sz w:val="24"/>
          <w:szCs w:val="24"/>
        </w:rPr>
        <w:t>daļu, kas nosaka, ka pašvaldības dome var noteikt maksu par pašvaldības sniegtajiem pakalpojumiem, un plānotā kultūras pasākuma – dižkoncerta,</w:t>
      </w:r>
      <w:r w:rsidR="000E1713" w:rsidRPr="000E1713">
        <w:rPr>
          <w:b/>
          <w:bCs/>
          <w:color w:val="000000"/>
          <w:sz w:val="24"/>
          <w:szCs w:val="24"/>
        </w:rPr>
        <w:t xml:space="preserve"> </w:t>
      </w:r>
      <w:r>
        <w:rPr>
          <w:bCs/>
          <w:color w:val="000000"/>
          <w:sz w:val="24"/>
          <w:szCs w:val="24"/>
        </w:rPr>
        <w:t>kas paredzēts šī</w:t>
      </w:r>
      <w:r w:rsidR="000E1713" w:rsidRPr="000E1713">
        <w:rPr>
          <w:bCs/>
          <w:color w:val="000000"/>
          <w:sz w:val="24"/>
          <w:szCs w:val="24"/>
        </w:rPr>
        <w:t xml:space="preserve"> gada 29.</w:t>
      </w:r>
      <w:r>
        <w:rPr>
          <w:bCs/>
          <w:color w:val="000000"/>
          <w:sz w:val="24"/>
          <w:szCs w:val="24"/>
        </w:rPr>
        <w:t xml:space="preserve"> </w:t>
      </w:r>
      <w:r w:rsidR="000E1713" w:rsidRPr="000E1713">
        <w:rPr>
          <w:bCs/>
          <w:color w:val="000000"/>
          <w:sz w:val="24"/>
          <w:szCs w:val="24"/>
        </w:rPr>
        <w:t xml:space="preserve">jūlijā Āraišu arheoloģiskā parkā,  ieejas biļešu cenu, </w:t>
      </w:r>
    </w:p>
    <w:p w:rsidR="000E1713" w:rsidRDefault="000E1713" w:rsidP="000E1713">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0E1713" w:rsidRPr="000E1713" w:rsidRDefault="000E1713" w:rsidP="000E1713">
      <w:pPr>
        <w:ind w:firstLine="720"/>
        <w:jc w:val="both"/>
        <w:rPr>
          <w:b/>
          <w:sz w:val="12"/>
          <w:szCs w:val="24"/>
        </w:rPr>
      </w:pPr>
    </w:p>
    <w:p w:rsidR="000E1713" w:rsidRPr="000E1713" w:rsidRDefault="000E1713" w:rsidP="000E1713">
      <w:pPr>
        <w:ind w:firstLine="709"/>
        <w:jc w:val="both"/>
        <w:rPr>
          <w:bCs/>
          <w:color w:val="000000"/>
          <w:sz w:val="24"/>
          <w:szCs w:val="24"/>
        </w:rPr>
      </w:pPr>
      <w:r w:rsidRPr="000E1713">
        <w:rPr>
          <w:bCs/>
          <w:color w:val="000000"/>
          <w:sz w:val="24"/>
          <w:szCs w:val="24"/>
        </w:rPr>
        <w:t>Noteikt ieejas biļetes cenu grupas "Auļi un Tautumeitas" dižkoncertā 2017. gada 29.</w:t>
      </w:r>
      <w:r w:rsidR="00A774FB">
        <w:rPr>
          <w:bCs/>
          <w:color w:val="000000"/>
          <w:sz w:val="24"/>
          <w:szCs w:val="24"/>
        </w:rPr>
        <w:t> </w:t>
      </w:r>
      <w:r w:rsidRPr="000E1713">
        <w:rPr>
          <w:bCs/>
          <w:color w:val="000000"/>
          <w:sz w:val="24"/>
          <w:szCs w:val="24"/>
        </w:rPr>
        <w:t>jūlijā Āraišu arheoloģiskā parkā 10,00</w:t>
      </w:r>
      <w:r w:rsidRPr="000E1713">
        <w:rPr>
          <w:b/>
          <w:bCs/>
          <w:color w:val="000000"/>
          <w:sz w:val="24"/>
          <w:szCs w:val="24"/>
        </w:rPr>
        <w:t xml:space="preserve"> </w:t>
      </w:r>
      <w:r w:rsidR="005A304A" w:rsidRPr="005A304A">
        <w:rPr>
          <w:bCs/>
          <w:i/>
          <w:color w:val="000000"/>
          <w:sz w:val="24"/>
          <w:szCs w:val="24"/>
        </w:rPr>
        <w:t>eu</w:t>
      </w:r>
      <w:r w:rsidRPr="005A304A">
        <w:rPr>
          <w:bCs/>
          <w:i/>
          <w:color w:val="000000"/>
          <w:sz w:val="24"/>
          <w:szCs w:val="24"/>
        </w:rPr>
        <w:t>ro</w:t>
      </w:r>
      <w:r w:rsidRPr="000E1713">
        <w:rPr>
          <w:bCs/>
          <w:color w:val="000000"/>
          <w:sz w:val="24"/>
          <w:szCs w:val="24"/>
        </w:rPr>
        <w:t xml:space="preserve"> vienam apmeklētājam.</w:t>
      </w:r>
    </w:p>
    <w:p w:rsidR="002759F8" w:rsidRDefault="002759F8" w:rsidP="00844A17">
      <w:pPr>
        <w:jc w:val="both"/>
        <w:rPr>
          <w:bCs/>
          <w:color w:val="000000"/>
          <w:sz w:val="24"/>
          <w:szCs w:val="24"/>
        </w:rPr>
      </w:pPr>
    </w:p>
    <w:p w:rsidR="00D93807" w:rsidRDefault="00D93807" w:rsidP="002759F8">
      <w:pPr>
        <w:jc w:val="center"/>
        <w:rPr>
          <w:b/>
          <w:color w:val="000000"/>
          <w:sz w:val="24"/>
          <w:szCs w:val="24"/>
        </w:rPr>
      </w:pPr>
    </w:p>
    <w:p w:rsidR="00D93807" w:rsidRDefault="00D93807" w:rsidP="002759F8">
      <w:pPr>
        <w:jc w:val="center"/>
        <w:rPr>
          <w:b/>
          <w:color w:val="000000"/>
          <w:sz w:val="24"/>
          <w:szCs w:val="24"/>
        </w:rPr>
      </w:pPr>
    </w:p>
    <w:p w:rsidR="00D93807" w:rsidRDefault="00D93807" w:rsidP="002759F8">
      <w:pPr>
        <w:jc w:val="center"/>
        <w:rPr>
          <w:b/>
          <w:color w:val="000000"/>
          <w:sz w:val="24"/>
          <w:szCs w:val="24"/>
        </w:rPr>
      </w:pPr>
    </w:p>
    <w:p w:rsidR="001B0733" w:rsidRDefault="001B0733" w:rsidP="002759F8">
      <w:pPr>
        <w:jc w:val="center"/>
        <w:rPr>
          <w:b/>
          <w:color w:val="000000"/>
          <w:sz w:val="24"/>
          <w:szCs w:val="24"/>
        </w:rPr>
      </w:pPr>
    </w:p>
    <w:p w:rsidR="002759F8" w:rsidRDefault="009F6D74" w:rsidP="002759F8">
      <w:pPr>
        <w:jc w:val="center"/>
        <w:rPr>
          <w:b/>
          <w:color w:val="000000"/>
          <w:sz w:val="24"/>
          <w:szCs w:val="24"/>
        </w:rPr>
      </w:pPr>
      <w:bookmarkStart w:id="1" w:name="_Hlk486188399"/>
      <w:r>
        <w:rPr>
          <w:b/>
          <w:color w:val="000000"/>
          <w:sz w:val="24"/>
          <w:szCs w:val="24"/>
        </w:rPr>
        <w:lastRenderedPageBreak/>
        <w:t>13</w:t>
      </w:r>
      <w:r w:rsidR="002759F8" w:rsidRPr="00367B04">
        <w:rPr>
          <w:b/>
          <w:color w:val="000000"/>
          <w:sz w:val="24"/>
          <w:szCs w:val="24"/>
        </w:rPr>
        <w:t>.§</w:t>
      </w:r>
    </w:p>
    <w:p w:rsidR="002759F8" w:rsidRPr="00306305" w:rsidRDefault="002759F8" w:rsidP="002759F8">
      <w:pPr>
        <w:pBdr>
          <w:bottom w:val="single" w:sz="12" w:space="1" w:color="auto"/>
        </w:pBdr>
        <w:jc w:val="center"/>
        <w:rPr>
          <w:b/>
          <w:bCs/>
          <w:sz w:val="24"/>
          <w:szCs w:val="24"/>
        </w:rPr>
      </w:pPr>
      <w:r w:rsidRPr="00306305">
        <w:rPr>
          <w:b/>
          <w:bCs/>
          <w:sz w:val="24"/>
          <w:szCs w:val="24"/>
        </w:rPr>
        <w:t xml:space="preserve">Par </w:t>
      </w:r>
      <w:r w:rsidR="00D45E12" w:rsidRPr="00C83BC1">
        <w:rPr>
          <w:b/>
          <w:bCs/>
          <w:color w:val="000000"/>
          <w:sz w:val="24"/>
          <w:szCs w:val="24"/>
        </w:rPr>
        <w:t>Āraišu arheoloģiskā parka darbības stratēģijas 2017.-2021.</w:t>
      </w:r>
      <w:r w:rsidR="008035A6">
        <w:rPr>
          <w:b/>
          <w:bCs/>
          <w:color w:val="000000"/>
          <w:sz w:val="24"/>
          <w:szCs w:val="24"/>
        </w:rPr>
        <w:t xml:space="preserve"> </w:t>
      </w:r>
      <w:r w:rsidR="00D45E12" w:rsidRPr="00C83BC1">
        <w:rPr>
          <w:b/>
          <w:bCs/>
          <w:color w:val="000000"/>
          <w:sz w:val="24"/>
          <w:szCs w:val="24"/>
        </w:rPr>
        <w:t>gadam grozīšanu</w:t>
      </w:r>
    </w:p>
    <w:p w:rsidR="002759F8" w:rsidRPr="00D8448C" w:rsidRDefault="002759F8" w:rsidP="002759F8">
      <w:pPr>
        <w:jc w:val="both"/>
        <w:rPr>
          <w:rFonts w:eastAsia="Calibri"/>
          <w:bCs/>
          <w:color w:val="000000"/>
          <w:sz w:val="24"/>
          <w:szCs w:val="24"/>
        </w:rPr>
      </w:pPr>
      <w:r w:rsidRPr="00D8448C">
        <w:rPr>
          <w:rFonts w:eastAsia="Calibri"/>
          <w:bCs/>
          <w:color w:val="000000"/>
          <w:sz w:val="24"/>
          <w:szCs w:val="24"/>
        </w:rPr>
        <w:t xml:space="preserve">Ziņo </w:t>
      </w:r>
      <w:r w:rsidR="00A774FB" w:rsidRPr="00D8448C">
        <w:rPr>
          <w:bCs/>
          <w:color w:val="000000"/>
          <w:sz w:val="24"/>
          <w:szCs w:val="24"/>
        </w:rPr>
        <w:t>Āraišu arheoloģiskā parka nodaļas vadītāja J.Sausiņa</w:t>
      </w:r>
    </w:p>
    <w:p w:rsidR="002759F8" w:rsidRPr="002759F8" w:rsidRDefault="002759F8" w:rsidP="002759F8">
      <w:pPr>
        <w:jc w:val="both"/>
        <w:rPr>
          <w:rFonts w:eastAsia="Calibri"/>
          <w:bCs/>
          <w:color w:val="000000"/>
          <w:sz w:val="24"/>
          <w:szCs w:val="24"/>
        </w:rPr>
      </w:pPr>
      <w:r w:rsidRPr="002759F8">
        <w:rPr>
          <w:rFonts w:eastAsia="Calibri"/>
          <w:bCs/>
          <w:color w:val="000000"/>
          <w:sz w:val="24"/>
          <w:szCs w:val="24"/>
        </w:rPr>
        <w:t>Izsakās</w:t>
      </w:r>
      <w:r w:rsidR="00D93807">
        <w:rPr>
          <w:rFonts w:eastAsia="Calibri"/>
          <w:bCs/>
          <w:color w:val="000000"/>
          <w:sz w:val="24"/>
          <w:szCs w:val="24"/>
        </w:rPr>
        <w:t xml:space="preserve"> E. Eglīte</w:t>
      </w:r>
    </w:p>
    <w:p w:rsidR="002759F8" w:rsidRPr="00A774FB" w:rsidRDefault="002759F8" w:rsidP="00844A17">
      <w:pPr>
        <w:jc w:val="both"/>
        <w:rPr>
          <w:bCs/>
          <w:color w:val="000000"/>
          <w:sz w:val="12"/>
          <w:szCs w:val="24"/>
        </w:rPr>
      </w:pPr>
    </w:p>
    <w:p w:rsidR="00A774FB" w:rsidRPr="00A774FB" w:rsidRDefault="00A774FB" w:rsidP="00A774FB">
      <w:pPr>
        <w:ind w:firstLine="709"/>
        <w:jc w:val="both"/>
        <w:rPr>
          <w:bCs/>
          <w:color w:val="000000"/>
          <w:sz w:val="24"/>
          <w:szCs w:val="24"/>
        </w:rPr>
      </w:pPr>
      <w:r w:rsidRPr="00A774FB">
        <w:rPr>
          <w:bCs/>
          <w:color w:val="000000"/>
          <w:sz w:val="24"/>
          <w:szCs w:val="24"/>
        </w:rPr>
        <w:t>Amatas novada dome 2017. gada 19. aprīļa sēdē ir apstiprinājusi “Āraišu arheoloģiskā parka darbības stratēģija 2017.-2021.</w:t>
      </w:r>
      <w:r>
        <w:rPr>
          <w:bCs/>
          <w:color w:val="000000"/>
          <w:sz w:val="24"/>
          <w:szCs w:val="24"/>
        </w:rPr>
        <w:t xml:space="preserve"> </w:t>
      </w:r>
      <w:r w:rsidRPr="00A774FB">
        <w:rPr>
          <w:bCs/>
          <w:color w:val="000000"/>
          <w:sz w:val="24"/>
          <w:szCs w:val="24"/>
        </w:rPr>
        <w:t>gadam”, kurā noteikts, ka stratēģijas darbības periods ir no 2017</w:t>
      </w:r>
      <w:r>
        <w:rPr>
          <w:bCs/>
          <w:color w:val="000000"/>
          <w:sz w:val="24"/>
          <w:szCs w:val="24"/>
        </w:rPr>
        <w:t>.</w:t>
      </w:r>
      <w:r w:rsidRPr="00A774FB">
        <w:rPr>
          <w:bCs/>
          <w:color w:val="000000"/>
          <w:sz w:val="24"/>
          <w:szCs w:val="24"/>
        </w:rPr>
        <w:t>-2021. gadam.</w:t>
      </w:r>
    </w:p>
    <w:p w:rsidR="00A774FB" w:rsidRPr="00A774FB" w:rsidRDefault="00A774FB" w:rsidP="00A774FB">
      <w:pPr>
        <w:ind w:firstLine="709"/>
        <w:jc w:val="both"/>
        <w:rPr>
          <w:bCs/>
          <w:color w:val="000000"/>
          <w:sz w:val="24"/>
          <w:szCs w:val="24"/>
        </w:rPr>
      </w:pPr>
      <w:r w:rsidRPr="00A774FB">
        <w:rPr>
          <w:bCs/>
          <w:color w:val="000000"/>
          <w:sz w:val="24"/>
          <w:szCs w:val="24"/>
        </w:rPr>
        <w:t>Stratēģijā noteikto mērķu sasniegšanai sākot ar 2017. gadu ir realizējams ES darbības programmas “Izaugsme un nodarbinātība” prioritārā virziena “Vides aizsardzības un resursu izmantošanas efektivitāte” 5.5.1.</w:t>
      </w:r>
      <w:r w:rsidR="008035A6">
        <w:rPr>
          <w:bCs/>
          <w:color w:val="000000"/>
          <w:sz w:val="24"/>
          <w:szCs w:val="24"/>
        </w:rPr>
        <w:t xml:space="preserve"> </w:t>
      </w:r>
      <w:r w:rsidRPr="00A774FB">
        <w:rPr>
          <w:bCs/>
          <w:color w:val="000000"/>
          <w:sz w:val="24"/>
          <w:szCs w:val="24"/>
        </w:rPr>
        <w:t xml:space="preserve">specifiskā atbalsta mērķa “Saglabāt, aizsargāt un attīstīt nozīmīgu kultūras un dabas mantojumu, kā arī attīstīt ar to saistītos pakalpojumus” ietvaros sagatavotais sadarbības projekts ar Siguldas un citām Vidzemes pašvaldībām “Kultūra, vēsture, arhitektūra Gaujas un laika lokos”. </w:t>
      </w:r>
    </w:p>
    <w:p w:rsidR="00A774FB" w:rsidRPr="00A774FB" w:rsidRDefault="00A774FB" w:rsidP="00A774FB">
      <w:pPr>
        <w:ind w:firstLine="709"/>
        <w:jc w:val="both"/>
        <w:rPr>
          <w:bCs/>
          <w:color w:val="000000"/>
          <w:sz w:val="24"/>
          <w:szCs w:val="24"/>
        </w:rPr>
      </w:pPr>
      <w:r w:rsidRPr="00A774FB">
        <w:rPr>
          <w:bCs/>
          <w:color w:val="000000"/>
          <w:sz w:val="24"/>
          <w:szCs w:val="24"/>
        </w:rPr>
        <w:t>Lai projekts tiktu realizēts un nodrošināta projekta ilgtspēja un atbilstība stratēģijā izvirzītajiem mērķiem, nepieciešams pagarināt stratē</w:t>
      </w:r>
      <w:r w:rsidR="009614E1">
        <w:rPr>
          <w:bCs/>
          <w:color w:val="000000"/>
          <w:sz w:val="24"/>
          <w:szCs w:val="24"/>
        </w:rPr>
        <w:t>ģijas darbības periodu līdz 2025</w:t>
      </w:r>
      <w:r w:rsidRPr="00A774FB">
        <w:rPr>
          <w:bCs/>
          <w:color w:val="000000"/>
          <w:sz w:val="24"/>
          <w:szCs w:val="24"/>
        </w:rPr>
        <w:t>. gadam.</w:t>
      </w:r>
    </w:p>
    <w:p w:rsidR="00A774FB" w:rsidRDefault="00A774FB" w:rsidP="00A774FB">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A774FB" w:rsidRPr="00A774FB" w:rsidRDefault="00A774FB" w:rsidP="00A774FB">
      <w:pPr>
        <w:ind w:firstLine="709"/>
        <w:jc w:val="both"/>
        <w:rPr>
          <w:bCs/>
          <w:color w:val="000000"/>
          <w:sz w:val="12"/>
          <w:szCs w:val="24"/>
        </w:rPr>
      </w:pPr>
    </w:p>
    <w:p w:rsidR="00A774FB" w:rsidRPr="00A774FB" w:rsidRDefault="00A774FB" w:rsidP="00C55ED6">
      <w:pPr>
        <w:pStyle w:val="ListParagraph"/>
        <w:numPr>
          <w:ilvl w:val="0"/>
          <w:numId w:val="6"/>
        </w:numPr>
        <w:jc w:val="both"/>
        <w:rPr>
          <w:bCs/>
          <w:color w:val="000000"/>
          <w:sz w:val="24"/>
          <w:szCs w:val="24"/>
        </w:rPr>
      </w:pPr>
      <w:r w:rsidRPr="00A774FB">
        <w:rPr>
          <w:bCs/>
          <w:color w:val="000000"/>
          <w:sz w:val="24"/>
          <w:szCs w:val="24"/>
        </w:rPr>
        <w:t>Grozīt “Āraišu arheoloģiskā parka darbības stratēģija 2017.-2021.</w:t>
      </w:r>
      <w:r>
        <w:rPr>
          <w:bCs/>
          <w:color w:val="000000"/>
          <w:sz w:val="24"/>
          <w:szCs w:val="24"/>
        </w:rPr>
        <w:t xml:space="preserve"> </w:t>
      </w:r>
      <w:r w:rsidRPr="00A774FB">
        <w:rPr>
          <w:bCs/>
          <w:color w:val="000000"/>
          <w:sz w:val="24"/>
          <w:szCs w:val="24"/>
        </w:rPr>
        <w:t>gadam” darbības un izpildes termiņu, nosakot, ka stratēģijas</w:t>
      </w:r>
      <w:r w:rsidR="00B173CC">
        <w:rPr>
          <w:bCs/>
          <w:color w:val="000000"/>
          <w:sz w:val="24"/>
          <w:szCs w:val="24"/>
        </w:rPr>
        <w:t xml:space="preserve"> darbības termiņš ir  2017.-2025</w:t>
      </w:r>
      <w:r w:rsidRPr="00A774FB">
        <w:rPr>
          <w:bCs/>
          <w:color w:val="000000"/>
          <w:sz w:val="24"/>
          <w:szCs w:val="24"/>
        </w:rPr>
        <w:t>. gads.</w:t>
      </w:r>
    </w:p>
    <w:p w:rsidR="00A774FB" w:rsidRPr="00A774FB" w:rsidRDefault="00A774FB" w:rsidP="00C55ED6">
      <w:pPr>
        <w:pStyle w:val="ListParagraph"/>
        <w:numPr>
          <w:ilvl w:val="0"/>
          <w:numId w:val="6"/>
        </w:numPr>
        <w:jc w:val="both"/>
        <w:rPr>
          <w:bCs/>
          <w:color w:val="000000"/>
          <w:sz w:val="24"/>
          <w:szCs w:val="24"/>
        </w:rPr>
      </w:pPr>
      <w:r w:rsidRPr="00A774FB">
        <w:rPr>
          <w:bCs/>
          <w:color w:val="000000"/>
          <w:sz w:val="24"/>
          <w:szCs w:val="24"/>
        </w:rPr>
        <w:t>Noteikt par atbildīgo grozītās “Āraišu arheoloģiskā park</w:t>
      </w:r>
      <w:r w:rsidR="009614E1">
        <w:rPr>
          <w:bCs/>
          <w:color w:val="000000"/>
          <w:sz w:val="24"/>
          <w:szCs w:val="24"/>
        </w:rPr>
        <w:t>a darbības stratēģija 2017.-2025</w:t>
      </w:r>
      <w:r w:rsidRPr="00A774FB">
        <w:rPr>
          <w:bCs/>
          <w:color w:val="000000"/>
          <w:sz w:val="24"/>
          <w:szCs w:val="24"/>
        </w:rPr>
        <w:t>.</w:t>
      </w:r>
      <w:r>
        <w:rPr>
          <w:bCs/>
          <w:color w:val="000000"/>
          <w:sz w:val="24"/>
          <w:szCs w:val="24"/>
        </w:rPr>
        <w:t xml:space="preserve"> </w:t>
      </w:r>
      <w:r w:rsidRPr="00A774FB">
        <w:rPr>
          <w:bCs/>
          <w:color w:val="000000"/>
          <w:sz w:val="24"/>
          <w:szCs w:val="24"/>
        </w:rPr>
        <w:t>gadam” izpildē Āraišu arheoloģiskais parks nodaļu.</w:t>
      </w:r>
    </w:p>
    <w:bookmarkEnd w:id="1"/>
    <w:p w:rsidR="002027CE" w:rsidRPr="001B0733" w:rsidRDefault="002027CE" w:rsidP="0061549D">
      <w:pPr>
        <w:rPr>
          <w:b/>
          <w:color w:val="000000"/>
          <w:sz w:val="12"/>
          <w:szCs w:val="24"/>
        </w:rPr>
      </w:pPr>
    </w:p>
    <w:p w:rsidR="002027CE" w:rsidRDefault="002027CE" w:rsidP="002027CE">
      <w:pPr>
        <w:jc w:val="center"/>
        <w:rPr>
          <w:b/>
          <w:color w:val="000000"/>
          <w:sz w:val="24"/>
          <w:szCs w:val="24"/>
        </w:rPr>
      </w:pPr>
      <w:bookmarkStart w:id="2" w:name="_Hlk486188441"/>
      <w:r>
        <w:rPr>
          <w:b/>
          <w:color w:val="000000"/>
          <w:sz w:val="24"/>
          <w:szCs w:val="24"/>
        </w:rPr>
        <w:t>14</w:t>
      </w:r>
      <w:r w:rsidRPr="00367B04">
        <w:rPr>
          <w:b/>
          <w:color w:val="000000"/>
          <w:sz w:val="24"/>
          <w:szCs w:val="24"/>
        </w:rPr>
        <w:t>.§</w:t>
      </w:r>
    </w:p>
    <w:p w:rsidR="002027CE" w:rsidRPr="00306305" w:rsidRDefault="002027CE" w:rsidP="002027CE">
      <w:pPr>
        <w:pBdr>
          <w:bottom w:val="single" w:sz="12" w:space="1" w:color="auto"/>
        </w:pBdr>
        <w:jc w:val="center"/>
        <w:rPr>
          <w:b/>
          <w:bCs/>
          <w:sz w:val="24"/>
          <w:szCs w:val="24"/>
        </w:rPr>
      </w:pPr>
      <w:r w:rsidRPr="00306305">
        <w:rPr>
          <w:b/>
          <w:bCs/>
          <w:sz w:val="24"/>
          <w:szCs w:val="24"/>
        </w:rPr>
        <w:t xml:space="preserve">Par </w:t>
      </w:r>
      <w:r w:rsidR="00640806" w:rsidRPr="002027CE">
        <w:rPr>
          <w:b/>
          <w:bCs/>
          <w:sz w:val="24"/>
          <w:szCs w:val="24"/>
        </w:rPr>
        <w:t>Amatas novada pašvaldībai piederošā nekustamā īpašuma „Drabešu muiža” dz</w:t>
      </w:r>
      <w:r w:rsidR="008035A6">
        <w:rPr>
          <w:b/>
          <w:bCs/>
          <w:sz w:val="24"/>
          <w:szCs w:val="24"/>
        </w:rPr>
        <w:t>.</w:t>
      </w:r>
      <w:r w:rsidR="00640806" w:rsidRPr="002027CE">
        <w:rPr>
          <w:b/>
          <w:bCs/>
          <w:sz w:val="24"/>
          <w:szCs w:val="24"/>
        </w:rPr>
        <w:t xml:space="preserve"> 3, Drabeši, Drabešu pagasts, Amatas novads, kadastra Nr.4246 900 0430, nodošanu atsavināšanai pirmpirkuma tie</w:t>
      </w:r>
      <w:r w:rsidR="00620340">
        <w:rPr>
          <w:b/>
          <w:bCs/>
          <w:sz w:val="24"/>
          <w:szCs w:val="24"/>
        </w:rPr>
        <w:t xml:space="preserve">sīgajai personai </w:t>
      </w:r>
      <w:proofErr w:type="spellStart"/>
      <w:r w:rsidR="00620340">
        <w:rPr>
          <w:b/>
          <w:bCs/>
          <w:sz w:val="24"/>
          <w:szCs w:val="24"/>
        </w:rPr>
        <w:t>G</w:t>
      </w:r>
      <w:proofErr w:type="spellEnd"/>
      <w:r w:rsidR="00620340">
        <w:rPr>
          <w:b/>
          <w:bCs/>
          <w:sz w:val="24"/>
          <w:szCs w:val="24"/>
        </w:rPr>
        <w:t xml:space="preserve">. </w:t>
      </w:r>
      <w:proofErr w:type="spellStart"/>
      <w:r w:rsidR="00620340">
        <w:rPr>
          <w:b/>
          <w:bCs/>
          <w:sz w:val="24"/>
          <w:szCs w:val="24"/>
        </w:rPr>
        <w:t>G</w:t>
      </w:r>
      <w:proofErr w:type="spellEnd"/>
      <w:r w:rsidR="00620340">
        <w:rPr>
          <w:b/>
          <w:bCs/>
          <w:sz w:val="24"/>
          <w:szCs w:val="24"/>
        </w:rPr>
        <w:t>.</w:t>
      </w:r>
    </w:p>
    <w:p w:rsidR="002027CE" w:rsidRPr="002759F8" w:rsidRDefault="002027CE" w:rsidP="002027CE">
      <w:pPr>
        <w:jc w:val="both"/>
        <w:rPr>
          <w:rFonts w:eastAsia="Calibri"/>
          <w:bCs/>
          <w:color w:val="000000"/>
          <w:sz w:val="24"/>
          <w:szCs w:val="24"/>
        </w:rPr>
      </w:pPr>
      <w:r w:rsidRPr="002759F8">
        <w:rPr>
          <w:rFonts w:eastAsia="Calibri"/>
          <w:bCs/>
          <w:color w:val="000000"/>
          <w:sz w:val="24"/>
          <w:szCs w:val="24"/>
        </w:rPr>
        <w:t xml:space="preserve">Ziņo </w:t>
      </w:r>
      <w:r w:rsidR="00640806">
        <w:rPr>
          <w:rFonts w:eastAsia="Calibri"/>
          <w:color w:val="000000"/>
          <w:sz w:val="24"/>
          <w:szCs w:val="24"/>
        </w:rPr>
        <w:t>izpilddirektors M. Timermanis</w:t>
      </w:r>
    </w:p>
    <w:p w:rsidR="002027CE" w:rsidRPr="002759F8" w:rsidRDefault="002027CE" w:rsidP="002027CE">
      <w:pPr>
        <w:jc w:val="both"/>
        <w:rPr>
          <w:rFonts w:eastAsia="Calibri"/>
          <w:bCs/>
          <w:color w:val="000000"/>
          <w:sz w:val="24"/>
          <w:szCs w:val="24"/>
        </w:rPr>
      </w:pPr>
      <w:r w:rsidRPr="002759F8">
        <w:rPr>
          <w:rFonts w:eastAsia="Calibri"/>
          <w:bCs/>
          <w:color w:val="000000"/>
          <w:sz w:val="24"/>
          <w:szCs w:val="24"/>
        </w:rPr>
        <w:t>Izsakās</w:t>
      </w:r>
      <w:r w:rsidR="0061549D">
        <w:rPr>
          <w:rFonts w:eastAsia="Calibri"/>
          <w:bCs/>
          <w:color w:val="000000"/>
          <w:sz w:val="24"/>
          <w:szCs w:val="24"/>
        </w:rPr>
        <w:t xml:space="preserve"> V. </w:t>
      </w:r>
      <w:proofErr w:type="spellStart"/>
      <w:r w:rsidR="0061549D">
        <w:rPr>
          <w:rFonts w:eastAsia="Calibri"/>
          <w:bCs/>
          <w:color w:val="000000"/>
          <w:sz w:val="24"/>
          <w:szCs w:val="24"/>
        </w:rPr>
        <w:t>Veinenkopfa</w:t>
      </w:r>
      <w:proofErr w:type="spellEnd"/>
    </w:p>
    <w:p w:rsidR="002027CE" w:rsidRPr="00640806" w:rsidRDefault="002027CE" w:rsidP="002759F8">
      <w:pPr>
        <w:jc w:val="center"/>
        <w:rPr>
          <w:b/>
          <w:color w:val="000000"/>
          <w:sz w:val="12"/>
          <w:szCs w:val="24"/>
        </w:rPr>
      </w:pPr>
    </w:p>
    <w:p w:rsidR="00640806" w:rsidRPr="00C51F95" w:rsidRDefault="00640806" w:rsidP="00640806">
      <w:pPr>
        <w:jc w:val="both"/>
        <w:rPr>
          <w:sz w:val="24"/>
          <w:szCs w:val="24"/>
        </w:rPr>
      </w:pPr>
      <w:r w:rsidRPr="00C51F95">
        <w:rPr>
          <w:sz w:val="24"/>
          <w:szCs w:val="24"/>
        </w:rPr>
        <w:t xml:space="preserve">       </w:t>
      </w:r>
      <w:r w:rsidRPr="00C51F95">
        <w:rPr>
          <w:sz w:val="24"/>
          <w:szCs w:val="24"/>
        </w:rPr>
        <w:tab/>
        <w:t xml:space="preserve"> Pamatojoties uz likuma „Par pašvaldībām” 21.</w:t>
      </w:r>
      <w:r>
        <w:rPr>
          <w:sz w:val="24"/>
          <w:szCs w:val="24"/>
        </w:rPr>
        <w:t xml:space="preserve"> </w:t>
      </w:r>
      <w:r w:rsidRPr="00C51F95">
        <w:rPr>
          <w:sz w:val="24"/>
          <w:szCs w:val="24"/>
        </w:rPr>
        <w:t>panta pirmās daļas 17.</w:t>
      </w:r>
      <w:r>
        <w:rPr>
          <w:sz w:val="24"/>
          <w:szCs w:val="24"/>
        </w:rPr>
        <w:t xml:space="preserve"> </w:t>
      </w:r>
      <w:r w:rsidRPr="00C51F95">
        <w:rPr>
          <w:sz w:val="24"/>
          <w:szCs w:val="24"/>
        </w:rPr>
        <w:t>punktu, Publiskās personas mantas atsavināšanas likuma 4.</w:t>
      </w:r>
      <w:r>
        <w:rPr>
          <w:sz w:val="24"/>
          <w:szCs w:val="24"/>
        </w:rPr>
        <w:t xml:space="preserve"> </w:t>
      </w:r>
      <w:r w:rsidRPr="00C51F95">
        <w:rPr>
          <w:sz w:val="24"/>
          <w:szCs w:val="24"/>
        </w:rPr>
        <w:t>panta ceturtās daļas 5.</w:t>
      </w:r>
      <w:r>
        <w:rPr>
          <w:sz w:val="24"/>
          <w:szCs w:val="24"/>
        </w:rPr>
        <w:t xml:space="preserve"> </w:t>
      </w:r>
      <w:r w:rsidRPr="00C51F95">
        <w:rPr>
          <w:sz w:val="24"/>
          <w:szCs w:val="24"/>
        </w:rPr>
        <w:t>punktu, 5.</w:t>
      </w:r>
      <w:r>
        <w:rPr>
          <w:sz w:val="24"/>
          <w:szCs w:val="24"/>
        </w:rPr>
        <w:t xml:space="preserve"> </w:t>
      </w:r>
      <w:r w:rsidRPr="00C51F95">
        <w:rPr>
          <w:sz w:val="24"/>
          <w:szCs w:val="24"/>
        </w:rPr>
        <w:t>panta pirmo daļu un</w:t>
      </w:r>
      <w:r>
        <w:rPr>
          <w:sz w:val="24"/>
          <w:szCs w:val="24"/>
        </w:rPr>
        <w:t xml:space="preserve"> 45. panta trešo un ceturto daļu un</w:t>
      </w:r>
      <w:r w:rsidRPr="00C51F95">
        <w:rPr>
          <w:sz w:val="24"/>
          <w:szCs w:val="24"/>
        </w:rPr>
        <w:t xml:space="preserve"> </w:t>
      </w:r>
      <w:r>
        <w:rPr>
          <w:sz w:val="24"/>
          <w:szCs w:val="24"/>
        </w:rPr>
        <w:t>G</w:t>
      </w:r>
      <w:r w:rsidR="00691CE7">
        <w:rPr>
          <w:sz w:val="24"/>
          <w:szCs w:val="24"/>
        </w:rPr>
        <w:t>.</w:t>
      </w:r>
      <w:r>
        <w:rPr>
          <w:sz w:val="24"/>
          <w:szCs w:val="24"/>
        </w:rPr>
        <w:t xml:space="preserve"> G</w:t>
      </w:r>
      <w:r w:rsidR="00691CE7">
        <w:rPr>
          <w:sz w:val="24"/>
          <w:szCs w:val="24"/>
        </w:rPr>
        <w:t>.</w:t>
      </w:r>
      <w:r>
        <w:rPr>
          <w:sz w:val="24"/>
          <w:szCs w:val="24"/>
        </w:rPr>
        <w:t xml:space="preserve"> 2016. gada 18</w:t>
      </w:r>
      <w:r w:rsidRPr="00C51F95">
        <w:rPr>
          <w:sz w:val="24"/>
          <w:szCs w:val="24"/>
        </w:rPr>
        <w:t>.</w:t>
      </w:r>
      <w:r>
        <w:rPr>
          <w:sz w:val="24"/>
          <w:szCs w:val="24"/>
        </w:rPr>
        <w:t xml:space="preserve"> augusta</w:t>
      </w:r>
      <w:r w:rsidRPr="00C51F95">
        <w:rPr>
          <w:sz w:val="24"/>
          <w:szCs w:val="24"/>
        </w:rPr>
        <w:t xml:space="preserve"> </w:t>
      </w:r>
      <w:r>
        <w:rPr>
          <w:sz w:val="24"/>
          <w:szCs w:val="24"/>
        </w:rPr>
        <w:t>iesniegumu</w:t>
      </w:r>
      <w:r w:rsidRPr="00C51F95">
        <w:rPr>
          <w:sz w:val="24"/>
          <w:szCs w:val="24"/>
        </w:rPr>
        <w:t xml:space="preserve">, </w:t>
      </w:r>
    </w:p>
    <w:p w:rsidR="00640806" w:rsidRDefault="00640806" w:rsidP="00640806">
      <w:pPr>
        <w:ind w:firstLine="720"/>
        <w:jc w:val="both"/>
        <w:rPr>
          <w:b/>
          <w:sz w:val="24"/>
          <w:szCs w:val="24"/>
        </w:rPr>
      </w:pPr>
      <w:r w:rsidRPr="00C51F95">
        <w:rPr>
          <w:b/>
          <w:sz w:val="24"/>
          <w:szCs w:val="24"/>
        </w:rPr>
        <w:t>Amatas novada dome</w:t>
      </w:r>
      <w:r w:rsidRPr="00C51F95">
        <w:rPr>
          <w:sz w:val="24"/>
          <w:szCs w:val="24"/>
        </w:rPr>
        <w:t xml:space="preserve">, atklāti balsojot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sidRPr="00C51F95">
        <w:rPr>
          <w:sz w:val="24"/>
          <w:szCs w:val="24"/>
        </w:rPr>
        <w:t xml:space="preserve">, </w:t>
      </w:r>
      <w:r w:rsidRPr="00C51F95">
        <w:rPr>
          <w:b/>
          <w:sz w:val="24"/>
          <w:szCs w:val="24"/>
        </w:rPr>
        <w:t>nolemj:</w:t>
      </w:r>
    </w:p>
    <w:p w:rsidR="00640806" w:rsidRPr="00640806" w:rsidRDefault="00640806" w:rsidP="00640806">
      <w:pPr>
        <w:ind w:firstLine="720"/>
        <w:jc w:val="both"/>
        <w:rPr>
          <w:sz w:val="12"/>
          <w:szCs w:val="24"/>
        </w:rPr>
      </w:pPr>
    </w:p>
    <w:p w:rsidR="00640806" w:rsidRPr="00C51F95" w:rsidRDefault="00640806" w:rsidP="00A046BD">
      <w:pPr>
        <w:pStyle w:val="ListParagraph"/>
        <w:numPr>
          <w:ilvl w:val="0"/>
          <w:numId w:val="34"/>
        </w:numPr>
        <w:jc w:val="both"/>
        <w:rPr>
          <w:sz w:val="24"/>
          <w:szCs w:val="24"/>
        </w:rPr>
      </w:pPr>
      <w:r w:rsidRPr="00C51F95">
        <w:rPr>
          <w:sz w:val="24"/>
          <w:szCs w:val="24"/>
        </w:rPr>
        <w:t>Amatas novada pašvaldībai piederošo nekustamo īpašumu „</w:t>
      </w:r>
      <w:r>
        <w:rPr>
          <w:sz w:val="24"/>
          <w:szCs w:val="24"/>
        </w:rPr>
        <w:t>Drabešu muiža</w:t>
      </w:r>
      <w:r w:rsidRPr="00C51F95">
        <w:rPr>
          <w:sz w:val="24"/>
          <w:szCs w:val="24"/>
        </w:rPr>
        <w:t>”</w:t>
      </w:r>
      <w:r>
        <w:rPr>
          <w:sz w:val="24"/>
          <w:szCs w:val="24"/>
        </w:rPr>
        <w:t xml:space="preserve"> dz. 3</w:t>
      </w:r>
      <w:r w:rsidRPr="00C51F95">
        <w:rPr>
          <w:sz w:val="24"/>
          <w:szCs w:val="24"/>
        </w:rPr>
        <w:t xml:space="preserve">, </w:t>
      </w:r>
      <w:r>
        <w:rPr>
          <w:sz w:val="24"/>
          <w:szCs w:val="24"/>
        </w:rPr>
        <w:t>Drabeši</w:t>
      </w:r>
      <w:r w:rsidRPr="00C51F95">
        <w:rPr>
          <w:sz w:val="24"/>
          <w:szCs w:val="24"/>
        </w:rPr>
        <w:t xml:space="preserve">, </w:t>
      </w:r>
      <w:r>
        <w:rPr>
          <w:sz w:val="24"/>
          <w:szCs w:val="24"/>
        </w:rPr>
        <w:t>Drabešu</w:t>
      </w:r>
      <w:r w:rsidRPr="00C51F95">
        <w:rPr>
          <w:sz w:val="24"/>
          <w:szCs w:val="24"/>
        </w:rPr>
        <w:t xml:space="preserve"> pagasts,</w:t>
      </w:r>
      <w:r>
        <w:rPr>
          <w:sz w:val="24"/>
          <w:szCs w:val="24"/>
        </w:rPr>
        <w:t xml:space="preserve"> Amatas novads, kadastra Nr.4246</w:t>
      </w:r>
      <w:r w:rsidRPr="00C51F95">
        <w:rPr>
          <w:sz w:val="24"/>
          <w:szCs w:val="24"/>
        </w:rPr>
        <w:t xml:space="preserve"> 900 0</w:t>
      </w:r>
      <w:r>
        <w:rPr>
          <w:sz w:val="24"/>
          <w:szCs w:val="24"/>
        </w:rPr>
        <w:t>430</w:t>
      </w:r>
      <w:r w:rsidRPr="00C51F95">
        <w:rPr>
          <w:sz w:val="24"/>
          <w:szCs w:val="24"/>
        </w:rPr>
        <w:t xml:space="preserve">, nodot atsavināšanai pirmpirkuma tiesīgajai personai </w:t>
      </w:r>
      <w:r w:rsidRPr="00604A6F">
        <w:rPr>
          <w:bCs/>
          <w:sz w:val="24"/>
          <w:szCs w:val="24"/>
        </w:rPr>
        <w:t>G</w:t>
      </w:r>
      <w:r w:rsidR="00691CE7">
        <w:rPr>
          <w:bCs/>
          <w:sz w:val="24"/>
          <w:szCs w:val="24"/>
        </w:rPr>
        <w:t>.</w:t>
      </w:r>
      <w:r w:rsidRPr="00604A6F">
        <w:rPr>
          <w:bCs/>
          <w:sz w:val="24"/>
          <w:szCs w:val="24"/>
        </w:rPr>
        <w:t xml:space="preserve"> G</w:t>
      </w:r>
      <w:r w:rsidR="00691CE7">
        <w:rPr>
          <w:bCs/>
          <w:sz w:val="24"/>
          <w:szCs w:val="24"/>
        </w:rPr>
        <w:t>.</w:t>
      </w:r>
      <w:r w:rsidRPr="00C51F95">
        <w:rPr>
          <w:sz w:val="24"/>
          <w:szCs w:val="24"/>
        </w:rPr>
        <w:t>,</w:t>
      </w:r>
      <w:r>
        <w:rPr>
          <w:sz w:val="24"/>
          <w:szCs w:val="24"/>
        </w:rPr>
        <w:t xml:space="preserve"> dzīvojošam</w:t>
      </w:r>
      <w:r w:rsidRPr="00C51F95">
        <w:rPr>
          <w:sz w:val="24"/>
          <w:szCs w:val="24"/>
        </w:rPr>
        <w:t xml:space="preserve"> „</w:t>
      </w:r>
      <w:r>
        <w:rPr>
          <w:sz w:val="24"/>
          <w:szCs w:val="24"/>
        </w:rPr>
        <w:t>Drabešu muiža</w:t>
      </w:r>
      <w:r w:rsidRPr="00C51F95">
        <w:rPr>
          <w:sz w:val="24"/>
          <w:szCs w:val="24"/>
        </w:rPr>
        <w:t>”</w:t>
      </w:r>
      <w:r w:rsidR="00691CE7">
        <w:rPr>
          <w:sz w:val="24"/>
          <w:szCs w:val="24"/>
        </w:rPr>
        <w:t xml:space="preserve"> dz. </w:t>
      </w:r>
      <w:r>
        <w:rPr>
          <w:sz w:val="24"/>
          <w:szCs w:val="24"/>
        </w:rPr>
        <w:t>3</w:t>
      </w:r>
      <w:r w:rsidRPr="00C51F95">
        <w:rPr>
          <w:sz w:val="24"/>
          <w:szCs w:val="24"/>
        </w:rPr>
        <w:t xml:space="preserve">, </w:t>
      </w:r>
      <w:r>
        <w:rPr>
          <w:sz w:val="24"/>
          <w:szCs w:val="24"/>
        </w:rPr>
        <w:t>Drabeši</w:t>
      </w:r>
      <w:r w:rsidRPr="00C51F95">
        <w:rPr>
          <w:sz w:val="24"/>
          <w:szCs w:val="24"/>
        </w:rPr>
        <w:t xml:space="preserve">, </w:t>
      </w:r>
      <w:r>
        <w:rPr>
          <w:sz w:val="24"/>
          <w:szCs w:val="24"/>
        </w:rPr>
        <w:t xml:space="preserve">Drabešu </w:t>
      </w:r>
      <w:r w:rsidRPr="00C51F95">
        <w:rPr>
          <w:sz w:val="24"/>
          <w:szCs w:val="24"/>
        </w:rPr>
        <w:t>pagasts, Amatas novads.</w:t>
      </w:r>
    </w:p>
    <w:p w:rsidR="00640806" w:rsidRPr="00C51F95" w:rsidRDefault="00640806" w:rsidP="00A046BD">
      <w:pPr>
        <w:pStyle w:val="ListParagraph"/>
        <w:numPr>
          <w:ilvl w:val="0"/>
          <w:numId w:val="34"/>
        </w:numPr>
        <w:jc w:val="both"/>
        <w:rPr>
          <w:sz w:val="24"/>
          <w:szCs w:val="24"/>
        </w:rPr>
      </w:pPr>
      <w:r w:rsidRPr="00C51F95">
        <w:rPr>
          <w:sz w:val="24"/>
          <w:szCs w:val="24"/>
        </w:rPr>
        <w:t xml:space="preserve">Noteikt, ka minētā nekustamā īpašuma atsavināšanas summa ir </w:t>
      </w:r>
      <w:r>
        <w:rPr>
          <w:sz w:val="24"/>
          <w:szCs w:val="24"/>
        </w:rPr>
        <w:t xml:space="preserve">2016. gada 27. septembrī </w:t>
      </w:r>
      <w:r w:rsidRPr="00C51F95">
        <w:rPr>
          <w:sz w:val="24"/>
          <w:szCs w:val="24"/>
        </w:rPr>
        <w:t xml:space="preserve">noteiktā </w:t>
      </w:r>
      <w:r>
        <w:rPr>
          <w:sz w:val="24"/>
          <w:szCs w:val="24"/>
        </w:rPr>
        <w:t xml:space="preserve">tirgus </w:t>
      </w:r>
      <w:r w:rsidRPr="00C51F95">
        <w:rPr>
          <w:sz w:val="24"/>
          <w:szCs w:val="24"/>
        </w:rPr>
        <w:t xml:space="preserve">vērtība </w:t>
      </w:r>
      <w:r w:rsidRPr="00C51F95">
        <w:rPr>
          <w:b/>
          <w:sz w:val="24"/>
          <w:szCs w:val="24"/>
        </w:rPr>
        <w:t>3</w:t>
      </w:r>
      <w:r>
        <w:rPr>
          <w:b/>
          <w:sz w:val="24"/>
          <w:szCs w:val="24"/>
        </w:rPr>
        <w:t>100</w:t>
      </w:r>
      <w:r w:rsidRPr="00C51F95">
        <w:rPr>
          <w:b/>
          <w:sz w:val="24"/>
          <w:szCs w:val="24"/>
        </w:rPr>
        <w:t xml:space="preserve">.00 EUR </w:t>
      </w:r>
      <w:r w:rsidRPr="00C51F95">
        <w:rPr>
          <w:sz w:val="24"/>
          <w:szCs w:val="24"/>
        </w:rPr>
        <w:t xml:space="preserve">(trīs tūkstoši </w:t>
      </w:r>
      <w:r>
        <w:rPr>
          <w:sz w:val="24"/>
          <w:szCs w:val="24"/>
        </w:rPr>
        <w:t>viens simts</w:t>
      </w:r>
      <w:r w:rsidRPr="00C51F95">
        <w:rPr>
          <w:sz w:val="24"/>
          <w:szCs w:val="24"/>
        </w:rPr>
        <w:t xml:space="preserve"> </w:t>
      </w:r>
      <w:r w:rsidRPr="00640806">
        <w:rPr>
          <w:i/>
          <w:sz w:val="24"/>
          <w:szCs w:val="24"/>
        </w:rPr>
        <w:t>euro</w:t>
      </w:r>
      <w:r>
        <w:rPr>
          <w:sz w:val="24"/>
          <w:szCs w:val="24"/>
        </w:rPr>
        <w:t xml:space="preserve"> 00 centi</w:t>
      </w:r>
      <w:r w:rsidRPr="00C51F95">
        <w:rPr>
          <w:sz w:val="24"/>
          <w:szCs w:val="24"/>
        </w:rPr>
        <w:t>).</w:t>
      </w:r>
    </w:p>
    <w:p w:rsidR="002027CE" w:rsidRPr="0061549D" w:rsidRDefault="00640806" w:rsidP="00640806">
      <w:pPr>
        <w:pStyle w:val="ListParagraph"/>
        <w:numPr>
          <w:ilvl w:val="0"/>
          <w:numId w:val="34"/>
        </w:numPr>
        <w:jc w:val="both"/>
        <w:rPr>
          <w:sz w:val="24"/>
          <w:szCs w:val="24"/>
        </w:rPr>
      </w:pPr>
      <w:r w:rsidRPr="00C51F95">
        <w:rPr>
          <w:sz w:val="24"/>
          <w:szCs w:val="24"/>
        </w:rPr>
        <w:t>Noslēgt nekustamā īpašuma „</w:t>
      </w:r>
      <w:r>
        <w:rPr>
          <w:sz w:val="24"/>
          <w:szCs w:val="24"/>
        </w:rPr>
        <w:t>Drabešu muiža</w:t>
      </w:r>
      <w:r w:rsidRPr="00C51F95">
        <w:rPr>
          <w:sz w:val="24"/>
          <w:szCs w:val="24"/>
        </w:rPr>
        <w:t>”</w:t>
      </w:r>
      <w:r>
        <w:rPr>
          <w:sz w:val="24"/>
          <w:szCs w:val="24"/>
        </w:rPr>
        <w:t xml:space="preserve"> dz.</w:t>
      </w:r>
      <w:r w:rsidR="008035A6">
        <w:rPr>
          <w:sz w:val="24"/>
          <w:szCs w:val="24"/>
        </w:rPr>
        <w:t xml:space="preserve"> </w:t>
      </w:r>
      <w:r>
        <w:rPr>
          <w:sz w:val="24"/>
          <w:szCs w:val="24"/>
        </w:rPr>
        <w:t>3</w:t>
      </w:r>
      <w:r w:rsidRPr="00C51F95">
        <w:rPr>
          <w:sz w:val="24"/>
          <w:szCs w:val="24"/>
        </w:rPr>
        <w:t xml:space="preserve">, </w:t>
      </w:r>
      <w:r>
        <w:rPr>
          <w:sz w:val="24"/>
          <w:szCs w:val="24"/>
        </w:rPr>
        <w:t>Drabeši</w:t>
      </w:r>
      <w:r w:rsidRPr="00C51F95">
        <w:rPr>
          <w:sz w:val="24"/>
          <w:szCs w:val="24"/>
        </w:rPr>
        <w:t xml:space="preserve">, </w:t>
      </w:r>
      <w:r>
        <w:rPr>
          <w:sz w:val="24"/>
          <w:szCs w:val="24"/>
        </w:rPr>
        <w:t>Drabešu</w:t>
      </w:r>
      <w:r w:rsidRPr="00C51F95">
        <w:rPr>
          <w:sz w:val="24"/>
          <w:szCs w:val="24"/>
        </w:rPr>
        <w:t xml:space="preserve"> pagasts,</w:t>
      </w:r>
      <w:r>
        <w:rPr>
          <w:sz w:val="24"/>
          <w:szCs w:val="24"/>
        </w:rPr>
        <w:t xml:space="preserve"> Amatas novads, kadastra Nr.4246 900 0430</w:t>
      </w:r>
      <w:r w:rsidRPr="00C51F95">
        <w:rPr>
          <w:sz w:val="24"/>
          <w:szCs w:val="24"/>
        </w:rPr>
        <w:t xml:space="preserve">, pirkuma līgumu ar </w:t>
      </w:r>
      <w:r>
        <w:rPr>
          <w:sz w:val="24"/>
          <w:szCs w:val="24"/>
        </w:rPr>
        <w:t>G. G</w:t>
      </w:r>
      <w:r w:rsidR="00691CE7">
        <w:rPr>
          <w:sz w:val="24"/>
          <w:szCs w:val="24"/>
        </w:rPr>
        <w:t>.</w:t>
      </w:r>
      <w:bookmarkStart w:id="3" w:name="_GoBack"/>
      <w:bookmarkEnd w:id="3"/>
    </w:p>
    <w:bookmarkEnd w:id="2"/>
    <w:p w:rsidR="001B0733" w:rsidRDefault="001B0733" w:rsidP="002759F8">
      <w:pPr>
        <w:jc w:val="center"/>
        <w:rPr>
          <w:b/>
          <w:color w:val="000000"/>
          <w:sz w:val="24"/>
          <w:szCs w:val="24"/>
        </w:rPr>
      </w:pPr>
    </w:p>
    <w:p w:rsidR="00691CE7" w:rsidRDefault="00691CE7" w:rsidP="002759F8">
      <w:pPr>
        <w:jc w:val="center"/>
        <w:rPr>
          <w:b/>
          <w:color w:val="000000"/>
          <w:sz w:val="24"/>
          <w:szCs w:val="24"/>
        </w:rPr>
      </w:pPr>
      <w:bookmarkStart w:id="4" w:name="_Hlk486188488"/>
    </w:p>
    <w:p w:rsidR="002759F8" w:rsidRDefault="00640806" w:rsidP="002759F8">
      <w:pPr>
        <w:jc w:val="center"/>
        <w:rPr>
          <w:b/>
          <w:color w:val="000000"/>
          <w:sz w:val="24"/>
          <w:szCs w:val="24"/>
        </w:rPr>
      </w:pPr>
      <w:r>
        <w:rPr>
          <w:b/>
          <w:color w:val="000000"/>
          <w:sz w:val="24"/>
          <w:szCs w:val="24"/>
        </w:rPr>
        <w:lastRenderedPageBreak/>
        <w:t>15</w:t>
      </w:r>
      <w:r w:rsidR="002759F8" w:rsidRPr="00367B04">
        <w:rPr>
          <w:b/>
          <w:color w:val="000000"/>
          <w:sz w:val="24"/>
          <w:szCs w:val="24"/>
        </w:rPr>
        <w:t>.§</w:t>
      </w:r>
    </w:p>
    <w:p w:rsidR="002759F8" w:rsidRPr="00306305" w:rsidRDefault="002759F8" w:rsidP="002759F8">
      <w:pPr>
        <w:pBdr>
          <w:bottom w:val="single" w:sz="12" w:space="1" w:color="auto"/>
        </w:pBdr>
        <w:jc w:val="center"/>
        <w:rPr>
          <w:b/>
          <w:bCs/>
          <w:sz w:val="24"/>
          <w:szCs w:val="24"/>
        </w:rPr>
      </w:pPr>
      <w:r w:rsidRPr="00306305">
        <w:rPr>
          <w:b/>
          <w:bCs/>
          <w:sz w:val="24"/>
          <w:szCs w:val="24"/>
        </w:rPr>
        <w:t xml:space="preserve">Par </w:t>
      </w:r>
      <w:r w:rsidR="00296647">
        <w:rPr>
          <w:b/>
          <w:sz w:val="24"/>
          <w:szCs w:val="24"/>
        </w:rPr>
        <w:t>Drabešu pagasta nekustamā īpašuma „Kurmji” sadalīšanu</w:t>
      </w:r>
    </w:p>
    <w:p w:rsidR="002759F8" w:rsidRPr="002759F8" w:rsidRDefault="002759F8" w:rsidP="002759F8">
      <w:pPr>
        <w:jc w:val="both"/>
        <w:rPr>
          <w:rFonts w:eastAsia="Calibri"/>
          <w:bCs/>
          <w:color w:val="000000"/>
          <w:sz w:val="24"/>
          <w:szCs w:val="24"/>
        </w:rPr>
      </w:pPr>
      <w:r w:rsidRPr="002759F8">
        <w:rPr>
          <w:rFonts w:eastAsia="Calibri"/>
          <w:bCs/>
          <w:color w:val="000000"/>
          <w:sz w:val="24"/>
          <w:szCs w:val="24"/>
        </w:rPr>
        <w:t xml:space="preserve">Ziņo </w:t>
      </w:r>
      <w:r w:rsidR="00296647" w:rsidRPr="00306305">
        <w:rPr>
          <w:rFonts w:eastAsia="Calibri"/>
          <w:color w:val="000000"/>
          <w:sz w:val="24"/>
          <w:szCs w:val="24"/>
        </w:rPr>
        <w:t>Z</w:t>
      </w:r>
      <w:r w:rsidR="00296647">
        <w:rPr>
          <w:rFonts w:eastAsia="Calibri"/>
          <w:color w:val="000000"/>
          <w:sz w:val="24"/>
          <w:szCs w:val="24"/>
        </w:rPr>
        <w:t>emes lietu speciālists G.Bauers</w:t>
      </w:r>
    </w:p>
    <w:p w:rsidR="002759F8" w:rsidRPr="002759F8" w:rsidRDefault="002759F8" w:rsidP="002759F8">
      <w:pPr>
        <w:jc w:val="both"/>
        <w:rPr>
          <w:rFonts w:eastAsia="Calibri"/>
          <w:bCs/>
          <w:color w:val="000000"/>
          <w:sz w:val="24"/>
          <w:szCs w:val="24"/>
        </w:rPr>
      </w:pPr>
      <w:r w:rsidRPr="002759F8">
        <w:rPr>
          <w:rFonts w:eastAsia="Calibri"/>
          <w:bCs/>
          <w:color w:val="000000"/>
          <w:sz w:val="24"/>
          <w:szCs w:val="24"/>
        </w:rPr>
        <w:t>Izsakās</w:t>
      </w:r>
      <w:r w:rsidR="0061549D">
        <w:rPr>
          <w:rFonts w:eastAsia="Calibri"/>
          <w:bCs/>
          <w:color w:val="000000"/>
          <w:sz w:val="24"/>
          <w:szCs w:val="24"/>
        </w:rPr>
        <w:t xml:space="preserve"> Ā. Kazerovskis</w:t>
      </w:r>
    </w:p>
    <w:p w:rsidR="002759F8" w:rsidRPr="00296647" w:rsidRDefault="002759F8" w:rsidP="00844A17">
      <w:pPr>
        <w:jc w:val="both"/>
        <w:rPr>
          <w:bCs/>
          <w:color w:val="000000"/>
          <w:sz w:val="12"/>
          <w:szCs w:val="24"/>
        </w:rPr>
      </w:pPr>
    </w:p>
    <w:p w:rsidR="00296647" w:rsidRPr="00296647" w:rsidRDefault="00296647" w:rsidP="00681F61">
      <w:pPr>
        <w:widowControl w:val="0"/>
        <w:autoSpaceDE w:val="0"/>
        <w:autoSpaceDN w:val="0"/>
        <w:adjustRightInd w:val="0"/>
        <w:ind w:firstLine="720"/>
        <w:jc w:val="both"/>
        <w:rPr>
          <w:sz w:val="24"/>
          <w:szCs w:val="24"/>
        </w:rPr>
      </w:pPr>
      <w:r w:rsidRPr="00296647">
        <w:rPr>
          <w:sz w:val="24"/>
          <w:szCs w:val="24"/>
        </w:rPr>
        <w:t>Amatas novada dome izskatījusi G</w:t>
      </w:r>
      <w:r w:rsidR="00691CE7">
        <w:rPr>
          <w:sz w:val="24"/>
          <w:szCs w:val="24"/>
        </w:rPr>
        <w:t>.</w:t>
      </w:r>
      <w:r w:rsidRPr="00296647">
        <w:rPr>
          <w:sz w:val="24"/>
          <w:szCs w:val="24"/>
        </w:rPr>
        <w:t xml:space="preserve"> K</w:t>
      </w:r>
      <w:r w:rsidR="00691CE7">
        <w:rPr>
          <w:sz w:val="24"/>
          <w:szCs w:val="24"/>
        </w:rPr>
        <w:t>.</w:t>
      </w:r>
      <w:r w:rsidRPr="00296647">
        <w:rPr>
          <w:sz w:val="24"/>
          <w:szCs w:val="24"/>
        </w:rPr>
        <w:t xml:space="preserve"> 2017.</w:t>
      </w:r>
      <w:r w:rsidR="00823B11">
        <w:rPr>
          <w:sz w:val="24"/>
          <w:szCs w:val="24"/>
        </w:rPr>
        <w:t xml:space="preserve"> </w:t>
      </w:r>
      <w:r w:rsidRPr="00296647">
        <w:rPr>
          <w:sz w:val="24"/>
          <w:szCs w:val="24"/>
        </w:rPr>
        <w:t>gada 2.</w:t>
      </w:r>
      <w:r w:rsidR="00823B11">
        <w:rPr>
          <w:sz w:val="24"/>
          <w:szCs w:val="24"/>
        </w:rPr>
        <w:t> </w:t>
      </w:r>
      <w:r w:rsidRPr="00296647">
        <w:rPr>
          <w:sz w:val="24"/>
          <w:szCs w:val="24"/>
        </w:rPr>
        <w:t>jūnijā reģistrēto iesniegumu (reģ.Nr.0620170013) ar lūgumu atļaut izstrādāt zemes ierīcības projektu nekustamā īpašuma Drabešu pagasta „Kurmji” (NĪ kad.Nr.42460020053) zemes vienības ar kadastra apzīmējumu 42460020656 sadalīšanai.</w:t>
      </w:r>
    </w:p>
    <w:p w:rsidR="00296647" w:rsidRPr="00296647" w:rsidRDefault="00296647" w:rsidP="00681F61">
      <w:pPr>
        <w:widowControl w:val="0"/>
        <w:autoSpaceDE w:val="0"/>
        <w:autoSpaceDN w:val="0"/>
        <w:adjustRightInd w:val="0"/>
        <w:ind w:firstLine="720"/>
        <w:jc w:val="both"/>
        <w:rPr>
          <w:sz w:val="24"/>
          <w:szCs w:val="24"/>
        </w:rPr>
      </w:pPr>
      <w:r w:rsidRPr="00296647">
        <w:rPr>
          <w:sz w:val="24"/>
          <w:szCs w:val="24"/>
        </w:rPr>
        <w:t>Saskaņā ar Amatas novada 26.02.2014 saistošajiem noteikumiem Nr.</w:t>
      </w:r>
      <w:r w:rsidR="008035A6">
        <w:rPr>
          <w:sz w:val="24"/>
          <w:szCs w:val="24"/>
        </w:rPr>
        <w:t xml:space="preserve"> </w:t>
      </w:r>
      <w:r w:rsidRPr="00296647">
        <w:rPr>
          <w:sz w:val="24"/>
          <w:szCs w:val="24"/>
        </w:rPr>
        <w:t>6 „Amatas novada ter</w:t>
      </w:r>
      <w:r w:rsidR="00823B11">
        <w:rPr>
          <w:sz w:val="24"/>
          <w:szCs w:val="24"/>
        </w:rPr>
        <w:t>itorijas plānojums 2014.-2024. gadam</w:t>
      </w:r>
      <w:r w:rsidR="00D8448C">
        <w:rPr>
          <w:sz w:val="24"/>
          <w:szCs w:val="24"/>
        </w:rPr>
        <w:t xml:space="preserve">” </w:t>
      </w:r>
      <w:r w:rsidRPr="00296647">
        <w:rPr>
          <w:sz w:val="24"/>
          <w:szCs w:val="24"/>
        </w:rPr>
        <w:t>grafis</w:t>
      </w:r>
      <w:r w:rsidR="00D8448C">
        <w:rPr>
          <w:sz w:val="24"/>
          <w:szCs w:val="24"/>
        </w:rPr>
        <w:t xml:space="preserve">kās daļas noteikto teritorijas </w:t>
      </w:r>
      <w:r w:rsidRPr="00296647">
        <w:rPr>
          <w:sz w:val="24"/>
          <w:szCs w:val="24"/>
        </w:rPr>
        <w:t>plānoto un atļauto izmantošanu iesniegumā minētajiem īpašumiem atļautā teritorijas izmantošana noteikta kā mazstāvu dzīvojamā apbūves teritorija (DzM) (DzM - apzīmējums teritorijas plānojuma „Grafiskajā daļā”). Minimālā no jauna atdalāmā zemes platība ir noteikta 0,2 ha.</w:t>
      </w:r>
    </w:p>
    <w:p w:rsidR="00823B11" w:rsidRDefault="00296647" w:rsidP="00823B11">
      <w:pPr>
        <w:ind w:firstLine="720"/>
        <w:jc w:val="both"/>
        <w:rPr>
          <w:sz w:val="24"/>
          <w:szCs w:val="24"/>
        </w:rPr>
      </w:pPr>
      <w:r w:rsidRPr="00296647">
        <w:rPr>
          <w:sz w:val="24"/>
          <w:szCs w:val="24"/>
        </w:rPr>
        <w:t>Pamatojoties uz Amatas novada saistošajiem noteikumiem Nr.</w:t>
      </w:r>
      <w:r w:rsidR="00823B11">
        <w:rPr>
          <w:sz w:val="24"/>
          <w:szCs w:val="24"/>
        </w:rPr>
        <w:t xml:space="preserve"> </w:t>
      </w:r>
      <w:r w:rsidRPr="00296647">
        <w:rPr>
          <w:sz w:val="24"/>
          <w:szCs w:val="24"/>
        </w:rPr>
        <w:t>6. „Amatas novada teritorijas plānojums 2014.-2024.</w:t>
      </w:r>
      <w:r w:rsidR="00823B11">
        <w:rPr>
          <w:sz w:val="24"/>
          <w:szCs w:val="24"/>
        </w:rPr>
        <w:t xml:space="preserve"> gadam</w:t>
      </w:r>
      <w:r w:rsidRPr="00296647">
        <w:rPr>
          <w:sz w:val="24"/>
          <w:szCs w:val="24"/>
        </w:rPr>
        <w:t>”, LR „Zemes ierīcības likums” 5.</w:t>
      </w:r>
      <w:r w:rsidR="00823B11">
        <w:rPr>
          <w:sz w:val="24"/>
          <w:szCs w:val="24"/>
        </w:rPr>
        <w:t xml:space="preserve"> </w:t>
      </w:r>
      <w:r w:rsidRPr="00296647">
        <w:rPr>
          <w:sz w:val="24"/>
          <w:szCs w:val="24"/>
        </w:rPr>
        <w:t>panta 1.</w:t>
      </w:r>
      <w:r w:rsidR="00823B11">
        <w:rPr>
          <w:sz w:val="24"/>
          <w:szCs w:val="24"/>
        </w:rPr>
        <w:t xml:space="preserve"> </w:t>
      </w:r>
      <w:r w:rsidRPr="00296647">
        <w:rPr>
          <w:sz w:val="24"/>
          <w:szCs w:val="24"/>
        </w:rPr>
        <w:t>punktu, 9.</w:t>
      </w:r>
      <w:r w:rsidR="00823B11">
        <w:rPr>
          <w:sz w:val="24"/>
          <w:szCs w:val="24"/>
        </w:rPr>
        <w:t> </w:t>
      </w:r>
      <w:r w:rsidRPr="00296647">
        <w:rPr>
          <w:sz w:val="24"/>
          <w:szCs w:val="24"/>
        </w:rPr>
        <w:t>panta 1.</w:t>
      </w:r>
      <w:r w:rsidR="00823B11">
        <w:rPr>
          <w:sz w:val="24"/>
          <w:szCs w:val="24"/>
        </w:rPr>
        <w:t xml:space="preserve"> </w:t>
      </w:r>
      <w:r w:rsidRPr="00296647">
        <w:rPr>
          <w:sz w:val="24"/>
          <w:szCs w:val="24"/>
        </w:rPr>
        <w:t xml:space="preserve">daļu, </w:t>
      </w:r>
      <w:r w:rsidR="00823B11">
        <w:rPr>
          <w:color w:val="000000"/>
          <w:spacing w:val="-7"/>
          <w:sz w:val="24"/>
          <w:szCs w:val="24"/>
        </w:rPr>
        <w:t>Ministru kabineta noteikumu</w:t>
      </w:r>
      <w:r w:rsidRPr="00296647">
        <w:rPr>
          <w:color w:val="000000"/>
          <w:spacing w:val="-7"/>
          <w:sz w:val="24"/>
          <w:szCs w:val="24"/>
        </w:rPr>
        <w:t xml:space="preserve"> Nr.</w:t>
      </w:r>
      <w:r w:rsidR="008035A6">
        <w:rPr>
          <w:color w:val="000000"/>
          <w:spacing w:val="-7"/>
          <w:sz w:val="24"/>
          <w:szCs w:val="24"/>
        </w:rPr>
        <w:t xml:space="preserve"> </w:t>
      </w:r>
      <w:r w:rsidRPr="00296647">
        <w:rPr>
          <w:color w:val="000000"/>
          <w:spacing w:val="-7"/>
          <w:sz w:val="24"/>
          <w:szCs w:val="24"/>
        </w:rPr>
        <w:t xml:space="preserve">867. „Zemes ierīcības projekta izstrādes noteikumi” 10.3. punktu </w:t>
      </w:r>
      <w:r w:rsidR="00823B11">
        <w:rPr>
          <w:sz w:val="24"/>
          <w:szCs w:val="24"/>
        </w:rPr>
        <w:t>un</w:t>
      </w:r>
      <w:r w:rsidRPr="00296647">
        <w:rPr>
          <w:sz w:val="24"/>
          <w:szCs w:val="24"/>
        </w:rPr>
        <w:t xml:space="preserve"> saskaņā ar ierosinātāja</w:t>
      </w:r>
      <w:r w:rsidRPr="00296647">
        <w:rPr>
          <w:color w:val="000000"/>
          <w:spacing w:val="-7"/>
          <w:sz w:val="24"/>
          <w:szCs w:val="24"/>
        </w:rPr>
        <w:t xml:space="preserve"> </w:t>
      </w:r>
      <w:r w:rsidRPr="00296647">
        <w:rPr>
          <w:sz w:val="24"/>
          <w:szCs w:val="24"/>
        </w:rPr>
        <w:t xml:space="preserve"> G</w:t>
      </w:r>
      <w:r w:rsidR="00691CE7">
        <w:rPr>
          <w:sz w:val="24"/>
          <w:szCs w:val="24"/>
        </w:rPr>
        <w:t>.</w:t>
      </w:r>
      <w:r w:rsidRPr="00296647">
        <w:rPr>
          <w:sz w:val="24"/>
          <w:szCs w:val="24"/>
        </w:rPr>
        <w:t xml:space="preserve"> K</w:t>
      </w:r>
      <w:r w:rsidR="00691CE7">
        <w:rPr>
          <w:sz w:val="24"/>
          <w:szCs w:val="24"/>
        </w:rPr>
        <w:t>.</w:t>
      </w:r>
      <w:r w:rsidRPr="00296647">
        <w:rPr>
          <w:sz w:val="24"/>
          <w:szCs w:val="24"/>
        </w:rPr>
        <w:t xml:space="preserve"> 2017.</w:t>
      </w:r>
      <w:r w:rsidR="00823B11">
        <w:rPr>
          <w:sz w:val="24"/>
          <w:szCs w:val="24"/>
        </w:rPr>
        <w:t xml:space="preserve"> </w:t>
      </w:r>
      <w:r w:rsidRPr="00296647">
        <w:rPr>
          <w:sz w:val="24"/>
          <w:szCs w:val="24"/>
        </w:rPr>
        <w:t>gada 2.</w:t>
      </w:r>
      <w:r w:rsidR="00823B11">
        <w:rPr>
          <w:sz w:val="24"/>
          <w:szCs w:val="24"/>
        </w:rPr>
        <w:t xml:space="preserve"> </w:t>
      </w:r>
      <w:r w:rsidRPr="00296647">
        <w:rPr>
          <w:sz w:val="24"/>
          <w:szCs w:val="24"/>
        </w:rPr>
        <w:t>jūnijā reģistrēto</w:t>
      </w:r>
      <w:r w:rsidR="00823B11">
        <w:rPr>
          <w:sz w:val="24"/>
          <w:szCs w:val="24"/>
        </w:rPr>
        <w:t xml:space="preserve"> iesniegumu,</w:t>
      </w:r>
    </w:p>
    <w:p w:rsidR="00823B11" w:rsidRDefault="00823B11" w:rsidP="00823B11">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823B11" w:rsidRPr="00823B11" w:rsidRDefault="00823B11" w:rsidP="00823B11">
      <w:pPr>
        <w:ind w:firstLine="720"/>
        <w:jc w:val="both"/>
        <w:rPr>
          <w:b/>
          <w:sz w:val="14"/>
          <w:szCs w:val="24"/>
        </w:rPr>
      </w:pPr>
    </w:p>
    <w:p w:rsidR="00296647" w:rsidRPr="00823B11" w:rsidRDefault="00D8448C" w:rsidP="00C55ED6">
      <w:pPr>
        <w:pStyle w:val="ListParagraph"/>
        <w:widowControl w:val="0"/>
        <w:numPr>
          <w:ilvl w:val="0"/>
          <w:numId w:val="7"/>
        </w:numPr>
        <w:shd w:val="clear" w:color="auto" w:fill="FFFFFF"/>
        <w:tabs>
          <w:tab w:val="num" w:pos="720"/>
        </w:tabs>
        <w:autoSpaceDE w:val="0"/>
        <w:autoSpaceDN w:val="0"/>
        <w:adjustRightInd w:val="0"/>
        <w:jc w:val="both"/>
        <w:rPr>
          <w:color w:val="000000"/>
          <w:spacing w:val="-7"/>
          <w:sz w:val="24"/>
          <w:szCs w:val="24"/>
        </w:rPr>
      </w:pPr>
      <w:r>
        <w:rPr>
          <w:color w:val="000000"/>
          <w:spacing w:val="-7"/>
          <w:sz w:val="24"/>
          <w:szCs w:val="24"/>
        </w:rPr>
        <w:t xml:space="preserve">Piekrist Drabešu pagasta </w:t>
      </w:r>
      <w:r w:rsidR="00296647" w:rsidRPr="00823B11">
        <w:rPr>
          <w:color w:val="000000"/>
          <w:spacing w:val="-7"/>
          <w:sz w:val="24"/>
          <w:szCs w:val="24"/>
        </w:rPr>
        <w:t>nekustamā īpašuma „Kurmji” (NĪ kad. Nr.42460020053) zemes vienības ar kadastra apz</w:t>
      </w:r>
      <w:r w:rsidR="008035A6">
        <w:rPr>
          <w:color w:val="000000"/>
          <w:spacing w:val="-7"/>
          <w:sz w:val="24"/>
          <w:szCs w:val="24"/>
        </w:rPr>
        <w:t>īmējumu 42460020656 sadalīšanai</w:t>
      </w:r>
      <w:r w:rsidR="00296647" w:rsidRPr="00823B11">
        <w:rPr>
          <w:color w:val="000000"/>
          <w:spacing w:val="-7"/>
          <w:sz w:val="24"/>
          <w:szCs w:val="24"/>
        </w:rPr>
        <w:t xml:space="preserve"> atbilstoši pievienotajai zemes robežu plānā attēlotajai skicei.</w:t>
      </w:r>
    </w:p>
    <w:p w:rsidR="00296647" w:rsidRPr="00823B11" w:rsidRDefault="00296647" w:rsidP="00C55ED6">
      <w:pPr>
        <w:pStyle w:val="ListParagraph"/>
        <w:widowControl w:val="0"/>
        <w:numPr>
          <w:ilvl w:val="0"/>
          <w:numId w:val="7"/>
        </w:numPr>
        <w:shd w:val="clear" w:color="auto" w:fill="FFFFFF"/>
        <w:tabs>
          <w:tab w:val="left" w:pos="425"/>
        </w:tabs>
        <w:autoSpaceDE w:val="0"/>
        <w:autoSpaceDN w:val="0"/>
        <w:adjustRightInd w:val="0"/>
        <w:spacing w:line="281" w:lineRule="exact"/>
        <w:jc w:val="both"/>
        <w:rPr>
          <w:color w:val="000000"/>
          <w:spacing w:val="-7"/>
          <w:sz w:val="24"/>
          <w:szCs w:val="24"/>
        </w:rPr>
      </w:pPr>
      <w:r w:rsidRPr="00823B11">
        <w:rPr>
          <w:color w:val="000000"/>
          <w:spacing w:val="-7"/>
          <w:sz w:val="24"/>
          <w:szCs w:val="24"/>
        </w:rPr>
        <w:t>Veikt zemes ierīcības projekta izstrādi saskaņā ar lēmumam pievienoto zemes ierī</w:t>
      </w:r>
      <w:r w:rsidR="00823B11">
        <w:rPr>
          <w:color w:val="000000"/>
          <w:spacing w:val="-7"/>
          <w:sz w:val="24"/>
          <w:szCs w:val="24"/>
        </w:rPr>
        <w:t>cības projekta darba uzdevumu (</w:t>
      </w:r>
      <w:r w:rsidRPr="00823B11">
        <w:rPr>
          <w:color w:val="000000"/>
          <w:spacing w:val="-7"/>
          <w:sz w:val="24"/>
          <w:szCs w:val="24"/>
        </w:rPr>
        <w:t>pielikums Nr.1</w:t>
      </w:r>
      <w:r w:rsidR="00823B11">
        <w:rPr>
          <w:color w:val="000000"/>
          <w:spacing w:val="-7"/>
          <w:sz w:val="24"/>
          <w:szCs w:val="24"/>
        </w:rPr>
        <w:t>)</w:t>
      </w:r>
      <w:r w:rsidRPr="00823B11">
        <w:rPr>
          <w:color w:val="000000"/>
          <w:spacing w:val="-7"/>
          <w:sz w:val="24"/>
          <w:szCs w:val="24"/>
        </w:rPr>
        <w:t>.</w:t>
      </w:r>
    </w:p>
    <w:p w:rsidR="00823B11" w:rsidRPr="00823B11" w:rsidRDefault="00823B11" w:rsidP="00296647">
      <w:pPr>
        <w:widowControl w:val="0"/>
        <w:autoSpaceDE w:val="0"/>
        <w:autoSpaceDN w:val="0"/>
        <w:adjustRightInd w:val="0"/>
        <w:ind w:firstLine="567"/>
        <w:jc w:val="both"/>
        <w:rPr>
          <w:sz w:val="12"/>
          <w:szCs w:val="24"/>
        </w:rPr>
      </w:pPr>
    </w:p>
    <w:p w:rsidR="00296647" w:rsidRPr="00296647" w:rsidRDefault="00296647" w:rsidP="00296647">
      <w:pPr>
        <w:widowControl w:val="0"/>
        <w:autoSpaceDE w:val="0"/>
        <w:autoSpaceDN w:val="0"/>
        <w:adjustRightInd w:val="0"/>
        <w:ind w:firstLine="567"/>
        <w:jc w:val="both"/>
        <w:rPr>
          <w:sz w:val="24"/>
          <w:szCs w:val="24"/>
        </w:rPr>
      </w:pPr>
      <w:r w:rsidRPr="00296647">
        <w:rPr>
          <w:sz w:val="24"/>
          <w:szCs w:val="24"/>
        </w:rPr>
        <w:t>Amatas novada domes sēdē pieņemtais administratīvais akts stājas spēkā piecu dienu laikā no tā pieņemšanas.</w:t>
      </w:r>
    </w:p>
    <w:p w:rsidR="002759F8" w:rsidRDefault="008035A6" w:rsidP="00823B11">
      <w:pPr>
        <w:ind w:firstLine="567"/>
        <w:jc w:val="both"/>
        <w:rPr>
          <w:bCs/>
          <w:color w:val="000000"/>
          <w:sz w:val="24"/>
          <w:szCs w:val="24"/>
        </w:rPr>
      </w:pPr>
      <w:r>
        <w:rPr>
          <w:sz w:val="24"/>
          <w:szCs w:val="24"/>
        </w:rPr>
        <w:t>Administratīvo aktu</w:t>
      </w:r>
      <w:r w:rsidR="00296647" w:rsidRPr="00296647">
        <w:rPr>
          <w:sz w:val="24"/>
          <w:szCs w:val="24"/>
        </w:rPr>
        <w:t xml:space="preserve"> pēc tā stāšanās spē</w:t>
      </w:r>
      <w:r>
        <w:rPr>
          <w:sz w:val="24"/>
          <w:szCs w:val="24"/>
        </w:rPr>
        <w:t>kā</w:t>
      </w:r>
      <w:r w:rsidR="00296647" w:rsidRPr="00296647">
        <w:rPr>
          <w:sz w:val="24"/>
          <w:szCs w:val="24"/>
        </w:rPr>
        <w:t xml:space="preserve"> v</w:t>
      </w:r>
      <w:r w:rsidR="00D8448C">
        <w:rPr>
          <w:sz w:val="24"/>
          <w:szCs w:val="24"/>
        </w:rPr>
        <w:t>ar pārsūdzēt viena mēneša laikā</w:t>
      </w:r>
      <w:r w:rsidR="00296647" w:rsidRPr="00296647">
        <w:rPr>
          <w:sz w:val="24"/>
          <w:szCs w:val="24"/>
        </w:rPr>
        <w:t xml:space="preserve"> administratīvajā rajona tiesā.</w:t>
      </w:r>
    </w:p>
    <w:bookmarkEnd w:id="4"/>
    <w:p w:rsidR="009F6D74" w:rsidRPr="001B0733" w:rsidRDefault="009F6D74" w:rsidP="001B0733">
      <w:pPr>
        <w:shd w:val="clear" w:color="auto" w:fill="FFFFFF"/>
        <w:jc w:val="right"/>
        <w:rPr>
          <w:color w:val="000000"/>
          <w:spacing w:val="-4"/>
          <w:sz w:val="12"/>
          <w:szCs w:val="24"/>
        </w:rPr>
      </w:pPr>
    </w:p>
    <w:p w:rsidR="00823B11" w:rsidRPr="00823B11" w:rsidRDefault="00823B11" w:rsidP="00823B11">
      <w:pPr>
        <w:shd w:val="clear" w:color="auto" w:fill="FFFFFF"/>
        <w:spacing w:line="278" w:lineRule="exact"/>
        <w:jc w:val="right"/>
        <w:rPr>
          <w:color w:val="000000"/>
          <w:spacing w:val="-4"/>
          <w:sz w:val="24"/>
          <w:szCs w:val="24"/>
        </w:rPr>
      </w:pPr>
      <w:bookmarkStart w:id="5" w:name="_Hlk486188560"/>
      <w:r w:rsidRPr="00823B11">
        <w:rPr>
          <w:color w:val="000000"/>
          <w:spacing w:val="-4"/>
          <w:sz w:val="24"/>
          <w:szCs w:val="24"/>
        </w:rPr>
        <w:t>Pielikums Nr.1</w:t>
      </w:r>
    </w:p>
    <w:p w:rsidR="00823B11" w:rsidRPr="00823B11" w:rsidRDefault="00823B11" w:rsidP="00823B11">
      <w:pPr>
        <w:shd w:val="clear" w:color="auto" w:fill="FFFFFF"/>
        <w:spacing w:line="278" w:lineRule="exact"/>
        <w:jc w:val="right"/>
        <w:rPr>
          <w:sz w:val="24"/>
          <w:szCs w:val="24"/>
        </w:rPr>
      </w:pPr>
      <w:r w:rsidRPr="00823B11">
        <w:rPr>
          <w:color w:val="000000"/>
          <w:spacing w:val="-4"/>
          <w:sz w:val="24"/>
          <w:szCs w:val="24"/>
        </w:rPr>
        <w:t>APSTIPRINĀTS</w:t>
      </w:r>
    </w:p>
    <w:p w:rsidR="00823B11" w:rsidRPr="00823B11" w:rsidRDefault="00823B11" w:rsidP="00823B11">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823B11" w:rsidRPr="00823B11" w:rsidRDefault="00823B11" w:rsidP="00823B11">
      <w:pPr>
        <w:shd w:val="clear" w:color="auto" w:fill="FFFFFF"/>
        <w:spacing w:line="278" w:lineRule="exact"/>
        <w:ind w:left="3600" w:firstLine="720"/>
        <w:jc w:val="right"/>
        <w:rPr>
          <w:color w:val="000000"/>
          <w:spacing w:val="-3"/>
          <w:sz w:val="24"/>
          <w:szCs w:val="24"/>
        </w:rPr>
      </w:pPr>
      <w:r>
        <w:rPr>
          <w:color w:val="000000"/>
          <w:spacing w:val="-3"/>
          <w:sz w:val="24"/>
          <w:szCs w:val="24"/>
        </w:rPr>
        <w:t>2017. gada 21</w:t>
      </w:r>
      <w:r w:rsidRPr="00823B11">
        <w:rPr>
          <w:color w:val="000000"/>
          <w:spacing w:val="-3"/>
          <w:sz w:val="24"/>
          <w:szCs w:val="24"/>
        </w:rPr>
        <w:t xml:space="preserve">. </w:t>
      </w:r>
      <w:r>
        <w:rPr>
          <w:color w:val="000000"/>
          <w:spacing w:val="-3"/>
          <w:sz w:val="24"/>
          <w:szCs w:val="24"/>
        </w:rPr>
        <w:t>jūnija</w:t>
      </w:r>
      <w:r w:rsidRPr="00823B11">
        <w:rPr>
          <w:color w:val="000000"/>
          <w:spacing w:val="-3"/>
          <w:sz w:val="24"/>
          <w:szCs w:val="24"/>
        </w:rPr>
        <w:t xml:space="preserve"> sēdes</w:t>
      </w:r>
    </w:p>
    <w:p w:rsidR="00823B11" w:rsidRPr="00823B11" w:rsidRDefault="00823B11" w:rsidP="00823B11">
      <w:pPr>
        <w:shd w:val="clear" w:color="auto" w:fill="FFFFFF"/>
        <w:spacing w:line="278" w:lineRule="exact"/>
        <w:ind w:left="3600" w:firstLine="720"/>
        <w:jc w:val="right"/>
        <w:rPr>
          <w:sz w:val="24"/>
          <w:szCs w:val="24"/>
        </w:rPr>
      </w:pPr>
      <w:r w:rsidRPr="00823B11">
        <w:rPr>
          <w:color w:val="000000"/>
          <w:spacing w:val="-3"/>
          <w:sz w:val="24"/>
          <w:szCs w:val="24"/>
        </w:rPr>
        <w:t xml:space="preserve">lēmumu </w:t>
      </w:r>
      <w:r w:rsidRPr="00823B11">
        <w:rPr>
          <w:sz w:val="24"/>
          <w:szCs w:val="24"/>
        </w:rPr>
        <w:t>(protokols Nr.</w:t>
      </w:r>
      <w:r w:rsidR="007D07EE">
        <w:rPr>
          <w:sz w:val="24"/>
          <w:szCs w:val="24"/>
        </w:rPr>
        <w:t xml:space="preserve"> 9, </w:t>
      </w:r>
      <w:r w:rsidR="00640806">
        <w:rPr>
          <w:sz w:val="24"/>
          <w:szCs w:val="24"/>
        </w:rPr>
        <w:t>15</w:t>
      </w:r>
      <w:r w:rsidRPr="00823B11">
        <w:rPr>
          <w:sz w:val="24"/>
          <w:szCs w:val="24"/>
        </w:rPr>
        <w:t>.</w:t>
      </w:r>
      <w:r w:rsidRPr="00823B11">
        <w:rPr>
          <w:color w:val="000000"/>
          <w:sz w:val="24"/>
          <w:szCs w:val="24"/>
        </w:rPr>
        <w:t>§</w:t>
      </w:r>
      <w:r w:rsidRPr="00823B11">
        <w:rPr>
          <w:color w:val="000000"/>
          <w:spacing w:val="-3"/>
          <w:sz w:val="24"/>
          <w:szCs w:val="24"/>
        </w:rPr>
        <w:t>).</w:t>
      </w:r>
    </w:p>
    <w:p w:rsidR="00823B11" w:rsidRPr="00823B11" w:rsidRDefault="00823B11" w:rsidP="00823B11">
      <w:pPr>
        <w:widowControl w:val="0"/>
        <w:shd w:val="clear" w:color="auto" w:fill="FFFFFF"/>
        <w:autoSpaceDE w:val="0"/>
        <w:autoSpaceDN w:val="0"/>
        <w:adjustRightInd w:val="0"/>
        <w:spacing w:before="120"/>
        <w:ind w:left="57"/>
        <w:jc w:val="center"/>
        <w:rPr>
          <w:sz w:val="24"/>
          <w:szCs w:val="24"/>
        </w:rPr>
      </w:pPr>
      <w:r w:rsidRPr="00823B11">
        <w:rPr>
          <w:b/>
          <w:bCs/>
          <w:color w:val="000000"/>
          <w:spacing w:val="-2"/>
          <w:sz w:val="24"/>
          <w:szCs w:val="24"/>
        </w:rPr>
        <w:t>DARBA UZDEVUMS</w:t>
      </w:r>
    </w:p>
    <w:p w:rsidR="00823B11" w:rsidRPr="00823B11" w:rsidRDefault="00823B11" w:rsidP="00823B11">
      <w:pPr>
        <w:widowControl w:val="0"/>
        <w:shd w:val="clear" w:color="auto" w:fill="FFFFFF"/>
        <w:autoSpaceDE w:val="0"/>
        <w:autoSpaceDN w:val="0"/>
        <w:adjustRightInd w:val="0"/>
        <w:spacing w:line="278" w:lineRule="exact"/>
        <w:ind w:firstLine="6"/>
        <w:jc w:val="center"/>
        <w:rPr>
          <w:color w:val="000000"/>
          <w:sz w:val="24"/>
          <w:szCs w:val="24"/>
        </w:rPr>
      </w:pPr>
      <w:r w:rsidRPr="00823B11">
        <w:rPr>
          <w:color w:val="000000"/>
          <w:spacing w:val="-1"/>
          <w:sz w:val="24"/>
          <w:szCs w:val="24"/>
        </w:rPr>
        <w:t>Amatas novada zemes ierīcības projekta izstrādei Drabešu pagasta nekustamajam īpašumam „Kurmji”</w:t>
      </w:r>
      <w:r w:rsidRPr="00823B11">
        <w:rPr>
          <w:color w:val="000000"/>
          <w:sz w:val="24"/>
          <w:szCs w:val="24"/>
        </w:rPr>
        <w:t>.</w:t>
      </w:r>
    </w:p>
    <w:p w:rsidR="00823B11" w:rsidRPr="00823B11" w:rsidRDefault="00823B11" w:rsidP="00823B11">
      <w:pPr>
        <w:widowControl w:val="0"/>
        <w:shd w:val="clear" w:color="auto" w:fill="FFFFFF"/>
        <w:autoSpaceDE w:val="0"/>
        <w:autoSpaceDN w:val="0"/>
        <w:adjustRightInd w:val="0"/>
        <w:spacing w:line="278" w:lineRule="exact"/>
        <w:ind w:firstLine="6"/>
        <w:jc w:val="center"/>
        <w:rPr>
          <w:sz w:val="16"/>
          <w:szCs w:val="24"/>
        </w:rPr>
      </w:pPr>
    </w:p>
    <w:p w:rsidR="00823B11" w:rsidRPr="00552555" w:rsidRDefault="00823B11" w:rsidP="00C55ED6">
      <w:pPr>
        <w:pStyle w:val="ListParagraph"/>
        <w:widowControl w:val="0"/>
        <w:numPr>
          <w:ilvl w:val="0"/>
          <w:numId w:val="10"/>
        </w:numPr>
        <w:shd w:val="clear" w:color="auto" w:fill="FFFFFF"/>
        <w:tabs>
          <w:tab w:val="left" w:pos="274"/>
        </w:tabs>
        <w:autoSpaceDE w:val="0"/>
        <w:autoSpaceDN w:val="0"/>
        <w:adjustRightInd w:val="0"/>
        <w:spacing w:line="278" w:lineRule="exact"/>
        <w:jc w:val="both"/>
        <w:rPr>
          <w:color w:val="000000"/>
          <w:spacing w:val="-21"/>
          <w:sz w:val="24"/>
          <w:szCs w:val="24"/>
        </w:rPr>
      </w:pPr>
      <w:r w:rsidRPr="00552555">
        <w:rPr>
          <w:color w:val="000000"/>
          <w:sz w:val="24"/>
          <w:szCs w:val="24"/>
        </w:rPr>
        <w:t xml:space="preserve">Zemes ierīcības projekta izstrādes pamatojums: : </w:t>
      </w:r>
      <w:r w:rsidRPr="00552555">
        <w:rPr>
          <w:b/>
          <w:bCs/>
          <w:color w:val="000000"/>
          <w:sz w:val="24"/>
          <w:szCs w:val="24"/>
        </w:rPr>
        <w:t>Zemes ierīcības likums,</w:t>
      </w:r>
      <w:r w:rsidRPr="00552555">
        <w:rPr>
          <w:b/>
          <w:bCs/>
          <w:color w:val="000000"/>
          <w:spacing w:val="1"/>
          <w:sz w:val="24"/>
          <w:szCs w:val="24"/>
        </w:rPr>
        <w:t xml:space="preserve"> stājies spēkā 2007. gada 1. janvārī, Amatas novada saistošie noteikumiem </w:t>
      </w:r>
      <w:r w:rsidRPr="00552555">
        <w:rPr>
          <w:b/>
          <w:bCs/>
          <w:color w:val="000000"/>
          <w:spacing w:val="2"/>
          <w:sz w:val="24"/>
          <w:szCs w:val="24"/>
        </w:rPr>
        <w:t>Nr.6 "Amatas novada ter</w:t>
      </w:r>
      <w:r w:rsidR="00FC218D">
        <w:rPr>
          <w:b/>
          <w:bCs/>
          <w:color w:val="000000"/>
          <w:spacing w:val="2"/>
          <w:sz w:val="24"/>
          <w:szCs w:val="24"/>
        </w:rPr>
        <w:t>itorijas plānojums 2014.-2024. gadam</w:t>
      </w:r>
      <w:r w:rsidRPr="00552555">
        <w:rPr>
          <w:b/>
          <w:bCs/>
          <w:color w:val="000000"/>
          <w:spacing w:val="2"/>
          <w:sz w:val="24"/>
          <w:szCs w:val="24"/>
        </w:rPr>
        <w:t>".</w:t>
      </w:r>
    </w:p>
    <w:p w:rsidR="00823B11" w:rsidRPr="00552555" w:rsidRDefault="00823B11" w:rsidP="00C55ED6">
      <w:pPr>
        <w:pStyle w:val="ListParagraph"/>
        <w:widowControl w:val="0"/>
        <w:numPr>
          <w:ilvl w:val="0"/>
          <w:numId w:val="10"/>
        </w:numPr>
        <w:shd w:val="clear" w:color="auto" w:fill="FFFFFF"/>
        <w:tabs>
          <w:tab w:val="left" w:pos="274"/>
        </w:tabs>
        <w:autoSpaceDE w:val="0"/>
        <w:autoSpaceDN w:val="0"/>
        <w:adjustRightInd w:val="0"/>
        <w:jc w:val="both"/>
        <w:rPr>
          <w:b/>
          <w:bCs/>
          <w:color w:val="000000"/>
          <w:spacing w:val="-10"/>
          <w:sz w:val="24"/>
          <w:szCs w:val="24"/>
        </w:rPr>
      </w:pPr>
      <w:r w:rsidRPr="00552555">
        <w:rPr>
          <w:b/>
          <w:bCs/>
          <w:color w:val="000000"/>
          <w:sz w:val="24"/>
          <w:szCs w:val="24"/>
        </w:rPr>
        <w:t>Zemes ierīcības projekta izstrādes uzdevumi:</w:t>
      </w:r>
    </w:p>
    <w:p w:rsidR="00823B11" w:rsidRPr="00823B11" w:rsidRDefault="00823B11" w:rsidP="00823B11">
      <w:pPr>
        <w:widowControl w:val="0"/>
        <w:shd w:val="clear" w:color="auto" w:fill="FFFFFF"/>
        <w:autoSpaceDE w:val="0"/>
        <w:autoSpaceDN w:val="0"/>
        <w:adjustRightInd w:val="0"/>
        <w:spacing w:line="278" w:lineRule="exact"/>
        <w:ind w:firstLine="6"/>
        <w:rPr>
          <w:sz w:val="24"/>
          <w:szCs w:val="24"/>
        </w:rPr>
      </w:pPr>
      <w:r w:rsidRPr="00823B11">
        <w:rPr>
          <w:color w:val="000000"/>
          <w:spacing w:val="3"/>
          <w:sz w:val="24"/>
          <w:szCs w:val="24"/>
        </w:rPr>
        <w:t xml:space="preserve">Zemes ierīcības projekts izstrādājams Drabešu pagasta nekustamā īpašuma </w:t>
      </w:r>
      <w:r w:rsidRPr="00823B11">
        <w:rPr>
          <w:color w:val="000000"/>
          <w:spacing w:val="-1"/>
          <w:sz w:val="24"/>
          <w:szCs w:val="24"/>
        </w:rPr>
        <w:t>„Kurmji” zemes vienībai ar kadastra apzīmējumu 42460020656:</w:t>
      </w:r>
    </w:p>
    <w:p w:rsidR="00823B11" w:rsidRPr="00823B11" w:rsidRDefault="00823B11" w:rsidP="00C55ED6">
      <w:pPr>
        <w:widowControl w:val="0"/>
        <w:numPr>
          <w:ilvl w:val="0"/>
          <w:numId w:val="8"/>
        </w:numPr>
        <w:shd w:val="clear" w:color="auto" w:fill="FFFFFF"/>
        <w:tabs>
          <w:tab w:val="left" w:pos="701"/>
        </w:tabs>
        <w:autoSpaceDE w:val="0"/>
        <w:autoSpaceDN w:val="0"/>
        <w:adjustRightInd w:val="0"/>
        <w:spacing w:before="5" w:line="288" w:lineRule="exact"/>
        <w:ind w:left="355"/>
        <w:jc w:val="both"/>
        <w:rPr>
          <w:color w:val="000000"/>
          <w:sz w:val="24"/>
          <w:szCs w:val="24"/>
        </w:rPr>
      </w:pPr>
      <w:r w:rsidRPr="00823B11">
        <w:rPr>
          <w:color w:val="000000"/>
          <w:sz w:val="24"/>
          <w:szCs w:val="24"/>
        </w:rPr>
        <w:t>zemes gabala robežu pārkārtošanai, sadalīšanai;</w:t>
      </w:r>
    </w:p>
    <w:p w:rsidR="00823B11" w:rsidRPr="00823B11" w:rsidRDefault="00823B11" w:rsidP="00C55ED6">
      <w:pPr>
        <w:widowControl w:val="0"/>
        <w:numPr>
          <w:ilvl w:val="0"/>
          <w:numId w:val="8"/>
        </w:numPr>
        <w:shd w:val="clear" w:color="auto" w:fill="FFFFFF"/>
        <w:tabs>
          <w:tab w:val="left" w:pos="701"/>
        </w:tabs>
        <w:autoSpaceDE w:val="0"/>
        <w:autoSpaceDN w:val="0"/>
        <w:adjustRightInd w:val="0"/>
        <w:spacing w:line="288" w:lineRule="exact"/>
        <w:ind w:left="355"/>
        <w:jc w:val="both"/>
        <w:rPr>
          <w:color w:val="000000"/>
          <w:sz w:val="24"/>
          <w:szCs w:val="24"/>
        </w:rPr>
      </w:pPr>
      <w:r w:rsidRPr="00823B11">
        <w:rPr>
          <w:color w:val="000000"/>
          <w:sz w:val="24"/>
          <w:szCs w:val="24"/>
        </w:rPr>
        <w:t>apgrūtinājumu konkretizēšanai;</w:t>
      </w:r>
    </w:p>
    <w:p w:rsidR="00823B11" w:rsidRPr="00823B11" w:rsidRDefault="00823B11" w:rsidP="00C55ED6">
      <w:pPr>
        <w:widowControl w:val="0"/>
        <w:numPr>
          <w:ilvl w:val="0"/>
          <w:numId w:val="8"/>
        </w:numPr>
        <w:shd w:val="clear" w:color="auto" w:fill="FFFFFF"/>
        <w:tabs>
          <w:tab w:val="left" w:pos="701"/>
        </w:tabs>
        <w:autoSpaceDE w:val="0"/>
        <w:autoSpaceDN w:val="0"/>
        <w:adjustRightInd w:val="0"/>
        <w:spacing w:before="5" w:line="288" w:lineRule="exact"/>
        <w:ind w:left="355"/>
        <w:jc w:val="both"/>
        <w:rPr>
          <w:color w:val="000000"/>
          <w:sz w:val="24"/>
          <w:szCs w:val="24"/>
        </w:rPr>
      </w:pPr>
      <w:r w:rsidRPr="00823B11">
        <w:rPr>
          <w:color w:val="000000"/>
          <w:sz w:val="24"/>
          <w:szCs w:val="24"/>
        </w:rPr>
        <w:lastRenderedPageBreak/>
        <w:t>zemes lietošanas veidu aktualizācijai;</w:t>
      </w:r>
    </w:p>
    <w:p w:rsidR="00823B11" w:rsidRPr="00823B11" w:rsidRDefault="00823B11" w:rsidP="00C55ED6">
      <w:pPr>
        <w:widowControl w:val="0"/>
        <w:numPr>
          <w:ilvl w:val="0"/>
          <w:numId w:val="8"/>
        </w:numPr>
        <w:shd w:val="clear" w:color="auto" w:fill="FFFFFF"/>
        <w:tabs>
          <w:tab w:val="left" w:pos="701"/>
        </w:tabs>
        <w:autoSpaceDE w:val="0"/>
        <w:autoSpaceDN w:val="0"/>
        <w:adjustRightInd w:val="0"/>
        <w:spacing w:before="5" w:line="288" w:lineRule="exact"/>
        <w:ind w:left="355"/>
        <w:jc w:val="both"/>
        <w:rPr>
          <w:color w:val="000000"/>
          <w:sz w:val="24"/>
          <w:szCs w:val="24"/>
        </w:rPr>
      </w:pPr>
      <w:r w:rsidRPr="00823B11">
        <w:rPr>
          <w:color w:val="000000"/>
          <w:sz w:val="24"/>
          <w:szCs w:val="24"/>
        </w:rPr>
        <w:t>nosaukuma maiņa.</w:t>
      </w:r>
    </w:p>
    <w:p w:rsidR="00823B11" w:rsidRPr="00823B11" w:rsidRDefault="00552555" w:rsidP="00552555">
      <w:pPr>
        <w:widowControl w:val="0"/>
        <w:shd w:val="clear" w:color="auto" w:fill="FFFFFF"/>
        <w:tabs>
          <w:tab w:val="left" w:pos="365"/>
        </w:tabs>
        <w:autoSpaceDE w:val="0"/>
        <w:autoSpaceDN w:val="0"/>
        <w:adjustRightInd w:val="0"/>
        <w:jc w:val="both"/>
        <w:rPr>
          <w:sz w:val="24"/>
          <w:szCs w:val="24"/>
        </w:rPr>
      </w:pPr>
      <w:r>
        <w:rPr>
          <w:b/>
          <w:bCs/>
          <w:color w:val="000000"/>
          <w:spacing w:val="-11"/>
          <w:sz w:val="24"/>
          <w:szCs w:val="24"/>
        </w:rPr>
        <w:t>3</w:t>
      </w:r>
      <w:r w:rsidR="00823B11" w:rsidRPr="00823B11">
        <w:rPr>
          <w:b/>
          <w:bCs/>
          <w:color w:val="000000"/>
          <w:spacing w:val="-11"/>
          <w:sz w:val="24"/>
          <w:szCs w:val="24"/>
        </w:rPr>
        <w:t>.</w:t>
      </w:r>
      <w:r w:rsidR="00823B11" w:rsidRPr="00823B11">
        <w:rPr>
          <w:b/>
          <w:bCs/>
          <w:color w:val="000000"/>
          <w:sz w:val="24"/>
          <w:szCs w:val="24"/>
        </w:rPr>
        <w:tab/>
      </w:r>
      <w:r w:rsidR="00823B11" w:rsidRPr="00823B11">
        <w:rPr>
          <w:b/>
          <w:bCs/>
          <w:color w:val="000000"/>
          <w:spacing w:val="-1"/>
          <w:sz w:val="24"/>
          <w:szCs w:val="24"/>
        </w:rPr>
        <w:t>Izejas materiāli:</w:t>
      </w:r>
    </w:p>
    <w:p w:rsidR="00823B11" w:rsidRPr="00823B11" w:rsidRDefault="00823B11" w:rsidP="00C55ED6">
      <w:pPr>
        <w:widowControl w:val="0"/>
        <w:numPr>
          <w:ilvl w:val="0"/>
          <w:numId w:val="8"/>
        </w:numPr>
        <w:shd w:val="clear" w:color="auto" w:fill="FFFFFF"/>
        <w:tabs>
          <w:tab w:val="left" w:pos="701"/>
        </w:tabs>
        <w:autoSpaceDE w:val="0"/>
        <w:autoSpaceDN w:val="0"/>
        <w:adjustRightInd w:val="0"/>
        <w:spacing w:before="24" w:line="274" w:lineRule="exact"/>
        <w:ind w:left="701" w:hanging="346"/>
        <w:jc w:val="both"/>
        <w:rPr>
          <w:color w:val="000000"/>
          <w:sz w:val="24"/>
          <w:szCs w:val="24"/>
        </w:rPr>
      </w:pPr>
      <w:r w:rsidRPr="00823B11">
        <w:rPr>
          <w:color w:val="000000"/>
          <w:spacing w:val="2"/>
          <w:sz w:val="24"/>
          <w:szCs w:val="24"/>
        </w:rPr>
        <w:t>no 2014.</w:t>
      </w:r>
      <w:r w:rsidR="00552555">
        <w:rPr>
          <w:color w:val="000000"/>
          <w:spacing w:val="2"/>
          <w:sz w:val="24"/>
          <w:szCs w:val="24"/>
        </w:rPr>
        <w:t xml:space="preserve"> </w:t>
      </w:r>
      <w:r w:rsidRPr="00823B11">
        <w:rPr>
          <w:color w:val="000000"/>
          <w:spacing w:val="2"/>
          <w:sz w:val="24"/>
          <w:szCs w:val="24"/>
        </w:rPr>
        <w:t>gada 26.</w:t>
      </w:r>
      <w:r w:rsidR="00552555">
        <w:rPr>
          <w:color w:val="000000"/>
          <w:spacing w:val="2"/>
          <w:sz w:val="24"/>
          <w:szCs w:val="24"/>
        </w:rPr>
        <w:t xml:space="preserve"> </w:t>
      </w:r>
      <w:r w:rsidRPr="00823B11">
        <w:rPr>
          <w:color w:val="000000"/>
          <w:spacing w:val="2"/>
          <w:sz w:val="24"/>
          <w:szCs w:val="24"/>
        </w:rPr>
        <w:t xml:space="preserve">februāra spēkā esošais Amatas novada teritorijas </w:t>
      </w:r>
      <w:r w:rsidRPr="00823B11">
        <w:rPr>
          <w:color w:val="000000"/>
          <w:spacing w:val="-2"/>
          <w:sz w:val="24"/>
          <w:szCs w:val="24"/>
        </w:rPr>
        <w:t>plānojums (pieejam</w:t>
      </w:r>
      <w:r w:rsidR="00552555">
        <w:rPr>
          <w:color w:val="000000"/>
          <w:spacing w:val="-2"/>
          <w:sz w:val="24"/>
          <w:szCs w:val="24"/>
        </w:rPr>
        <w:t xml:space="preserve">s arī internetā - </w:t>
      </w:r>
      <w:hyperlink r:id="rId13" w:history="1">
        <w:r w:rsidR="00552555" w:rsidRPr="002C40AF">
          <w:rPr>
            <w:rStyle w:val="Hyperlink"/>
            <w:spacing w:val="-2"/>
            <w:sz w:val="24"/>
            <w:szCs w:val="24"/>
          </w:rPr>
          <w:t>www.amatasnovads.lv</w:t>
        </w:r>
      </w:hyperlink>
      <w:r w:rsidRPr="00823B11">
        <w:rPr>
          <w:color w:val="000000"/>
          <w:spacing w:val="-2"/>
          <w:sz w:val="24"/>
          <w:szCs w:val="24"/>
        </w:rPr>
        <w:t>);</w:t>
      </w:r>
    </w:p>
    <w:p w:rsidR="00823B11" w:rsidRPr="00823B11" w:rsidRDefault="00823B11" w:rsidP="00C55ED6">
      <w:pPr>
        <w:widowControl w:val="0"/>
        <w:numPr>
          <w:ilvl w:val="0"/>
          <w:numId w:val="8"/>
        </w:numPr>
        <w:shd w:val="clear" w:color="auto" w:fill="FFFFFF"/>
        <w:tabs>
          <w:tab w:val="left" w:pos="701"/>
        </w:tabs>
        <w:autoSpaceDE w:val="0"/>
        <w:autoSpaceDN w:val="0"/>
        <w:adjustRightInd w:val="0"/>
        <w:spacing w:before="19" w:line="283" w:lineRule="exact"/>
        <w:ind w:left="355"/>
        <w:jc w:val="both"/>
        <w:rPr>
          <w:color w:val="000000"/>
          <w:sz w:val="24"/>
          <w:szCs w:val="24"/>
        </w:rPr>
      </w:pPr>
      <w:r w:rsidRPr="00823B11">
        <w:rPr>
          <w:color w:val="000000"/>
          <w:spacing w:val="3"/>
          <w:sz w:val="24"/>
          <w:szCs w:val="24"/>
        </w:rPr>
        <w:t>īpašnieka priekšlikumi;</w:t>
      </w:r>
    </w:p>
    <w:p w:rsidR="00823B11" w:rsidRPr="00823B11" w:rsidRDefault="00823B11" w:rsidP="00C55ED6">
      <w:pPr>
        <w:widowControl w:val="0"/>
        <w:numPr>
          <w:ilvl w:val="0"/>
          <w:numId w:val="8"/>
        </w:numPr>
        <w:shd w:val="clear" w:color="auto" w:fill="FFFFFF"/>
        <w:tabs>
          <w:tab w:val="left" w:pos="701"/>
        </w:tabs>
        <w:autoSpaceDE w:val="0"/>
        <w:autoSpaceDN w:val="0"/>
        <w:adjustRightInd w:val="0"/>
        <w:spacing w:before="14" w:line="283" w:lineRule="exact"/>
        <w:ind w:left="701" w:hanging="346"/>
        <w:jc w:val="both"/>
        <w:rPr>
          <w:color w:val="000000"/>
          <w:sz w:val="24"/>
          <w:szCs w:val="24"/>
        </w:rPr>
      </w:pPr>
      <w:r w:rsidRPr="00823B11">
        <w:rPr>
          <w:color w:val="000000"/>
          <w:sz w:val="24"/>
          <w:szCs w:val="24"/>
        </w:rPr>
        <w:t>inženierkomunikāciju turētāju informācija par gaisvadu un apakšzemes komunikāciju izvietojumu vai neesamību;</w:t>
      </w:r>
    </w:p>
    <w:p w:rsidR="00823B11" w:rsidRPr="00823B11" w:rsidRDefault="00823B11" w:rsidP="00C55ED6">
      <w:pPr>
        <w:widowControl w:val="0"/>
        <w:numPr>
          <w:ilvl w:val="0"/>
          <w:numId w:val="8"/>
        </w:numPr>
        <w:shd w:val="clear" w:color="auto" w:fill="FFFFFF"/>
        <w:tabs>
          <w:tab w:val="left" w:pos="701"/>
        </w:tabs>
        <w:autoSpaceDE w:val="0"/>
        <w:autoSpaceDN w:val="0"/>
        <w:adjustRightInd w:val="0"/>
        <w:spacing w:before="10" w:line="283" w:lineRule="exact"/>
        <w:ind w:left="701" w:hanging="346"/>
        <w:jc w:val="both"/>
        <w:rPr>
          <w:color w:val="000000"/>
          <w:sz w:val="24"/>
          <w:szCs w:val="24"/>
        </w:rPr>
      </w:pPr>
      <w:r w:rsidRPr="00823B11">
        <w:rPr>
          <w:color w:val="000000"/>
          <w:spacing w:val="3"/>
          <w:sz w:val="24"/>
          <w:szCs w:val="24"/>
        </w:rPr>
        <w:t xml:space="preserve">dokumenti par nekustamā īpašuma apgrūtinājumu noteikšanu vai </w:t>
      </w:r>
      <w:r w:rsidRPr="00823B11">
        <w:rPr>
          <w:color w:val="000000"/>
          <w:spacing w:val="1"/>
          <w:sz w:val="24"/>
          <w:szCs w:val="24"/>
        </w:rPr>
        <w:t xml:space="preserve">servitūta nodibināšanu, ja tie nav reģistrēti Nekustamā īpašuma valsts </w:t>
      </w:r>
      <w:r w:rsidRPr="00823B11">
        <w:rPr>
          <w:color w:val="000000"/>
          <w:sz w:val="24"/>
          <w:szCs w:val="24"/>
        </w:rPr>
        <w:t>kadastra informācijas sistēmā vai ierakstīt zemesgrāmatā.</w:t>
      </w:r>
    </w:p>
    <w:p w:rsidR="00823B11" w:rsidRPr="00823B11" w:rsidRDefault="00552555" w:rsidP="00552555">
      <w:pPr>
        <w:widowControl w:val="0"/>
        <w:shd w:val="clear" w:color="auto" w:fill="FFFFFF"/>
        <w:tabs>
          <w:tab w:val="left" w:pos="365"/>
        </w:tabs>
        <w:autoSpaceDE w:val="0"/>
        <w:autoSpaceDN w:val="0"/>
        <w:adjustRightInd w:val="0"/>
        <w:jc w:val="both"/>
        <w:rPr>
          <w:sz w:val="24"/>
          <w:szCs w:val="24"/>
        </w:rPr>
      </w:pPr>
      <w:r>
        <w:rPr>
          <w:b/>
          <w:bCs/>
          <w:color w:val="000000"/>
          <w:spacing w:val="-15"/>
          <w:sz w:val="24"/>
          <w:szCs w:val="24"/>
        </w:rPr>
        <w:t>4</w:t>
      </w:r>
      <w:r w:rsidR="00823B11" w:rsidRPr="00823B11">
        <w:rPr>
          <w:b/>
          <w:bCs/>
          <w:color w:val="000000"/>
          <w:spacing w:val="-15"/>
          <w:sz w:val="24"/>
          <w:szCs w:val="24"/>
        </w:rPr>
        <w:t>.</w:t>
      </w:r>
      <w:r w:rsidR="00823B11" w:rsidRPr="00823B11">
        <w:rPr>
          <w:b/>
          <w:bCs/>
          <w:color w:val="000000"/>
          <w:sz w:val="24"/>
          <w:szCs w:val="24"/>
        </w:rPr>
        <w:tab/>
      </w:r>
      <w:r w:rsidR="00823B11" w:rsidRPr="00823B11">
        <w:rPr>
          <w:b/>
          <w:bCs/>
          <w:color w:val="000000"/>
          <w:spacing w:val="-1"/>
          <w:sz w:val="24"/>
          <w:szCs w:val="24"/>
        </w:rPr>
        <w:t>Izstrādes nosacījumi:</w:t>
      </w:r>
    </w:p>
    <w:p w:rsidR="00823B11" w:rsidRPr="00823B11" w:rsidRDefault="00823B11" w:rsidP="00823B11">
      <w:pPr>
        <w:widowControl w:val="0"/>
        <w:shd w:val="clear" w:color="auto" w:fill="FFFFFF"/>
        <w:autoSpaceDE w:val="0"/>
        <w:autoSpaceDN w:val="0"/>
        <w:adjustRightInd w:val="0"/>
        <w:spacing w:line="283" w:lineRule="exact"/>
        <w:ind w:firstLine="426"/>
        <w:jc w:val="both"/>
        <w:rPr>
          <w:sz w:val="24"/>
          <w:szCs w:val="24"/>
        </w:rPr>
      </w:pPr>
      <w:r w:rsidRPr="00823B11">
        <w:rPr>
          <w:color w:val="000000"/>
          <w:sz w:val="24"/>
          <w:szCs w:val="24"/>
        </w:rPr>
        <w:t>Zemes ierīcības projekts sastāv no paskaidrojuma raksta un grafiskās daļas.</w:t>
      </w:r>
    </w:p>
    <w:p w:rsidR="00823B11" w:rsidRPr="00823B11" w:rsidRDefault="00823B11" w:rsidP="00C55ED6">
      <w:pPr>
        <w:widowControl w:val="0"/>
        <w:numPr>
          <w:ilvl w:val="0"/>
          <w:numId w:val="8"/>
        </w:numPr>
        <w:shd w:val="clear" w:color="auto" w:fill="FFFFFF"/>
        <w:tabs>
          <w:tab w:val="left" w:pos="701"/>
        </w:tabs>
        <w:autoSpaceDE w:val="0"/>
        <w:autoSpaceDN w:val="0"/>
        <w:adjustRightInd w:val="0"/>
        <w:spacing w:before="10" w:line="283" w:lineRule="exact"/>
        <w:ind w:left="701" w:hanging="346"/>
        <w:jc w:val="both"/>
        <w:rPr>
          <w:color w:val="000000"/>
          <w:sz w:val="24"/>
          <w:szCs w:val="24"/>
        </w:rPr>
      </w:pPr>
      <w:r w:rsidRPr="00823B11">
        <w:rPr>
          <w:color w:val="000000"/>
          <w:spacing w:val="5"/>
          <w:sz w:val="24"/>
          <w:szCs w:val="24"/>
        </w:rPr>
        <w:t xml:space="preserve">projekta paskaidrojuma raksts sastāv no projekta pamatojuma, kurā </w:t>
      </w:r>
      <w:r w:rsidRPr="00823B11">
        <w:rPr>
          <w:color w:val="000000"/>
          <w:spacing w:val="-1"/>
          <w:sz w:val="24"/>
          <w:szCs w:val="24"/>
        </w:rPr>
        <w:t xml:space="preserve">sniedz informāciju, par aptvertās teritorijas kadastrālo </w:t>
      </w:r>
      <w:r w:rsidRPr="00823B11">
        <w:rPr>
          <w:color w:val="000000"/>
          <w:spacing w:val="2"/>
          <w:sz w:val="24"/>
          <w:szCs w:val="24"/>
        </w:rPr>
        <w:t xml:space="preserve">raksturojumu, īpašnieka iesnieguma dokumenti par nekustamā </w:t>
      </w:r>
      <w:r w:rsidRPr="00823B11">
        <w:rPr>
          <w:color w:val="000000"/>
          <w:spacing w:val="4"/>
          <w:sz w:val="24"/>
          <w:szCs w:val="24"/>
        </w:rPr>
        <w:t xml:space="preserve">īpašuma apgrūtinājumiem vai servitūtu nodibināšanu, dokumenti par </w:t>
      </w:r>
      <w:r w:rsidRPr="00823B11">
        <w:rPr>
          <w:color w:val="000000"/>
          <w:sz w:val="24"/>
          <w:szCs w:val="24"/>
        </w:rPr>
        <w:t xml:space="preserve">esošajām inženierkomunikācijām, īpašnieka apliecinājums par </w:t>
      </w:r>
      <w:r w:rsidRPr="00823B11">
        <w:rPr>
          <w:color w:val="000000"/>
          <w:spacing w:val="6"/>
          <w:sz w:val="24"/>
          <w:szCs w:val="24"/>
        </w:rPr>
        <w:t xml:space="preserve">kredītsaistībām, zemes ierīkotajā informācija par vērā ņemtiem vai </w:t>
      </w:r>
      <w:r w:rsidRPr="00823B11">
        <w:rPr>
          <w:color w:val="000000"/>
          <w:spacing w:val="1"/>
          <w:sz w:val="24"/>
          <w:szCs w:val="24"/>
        </w:rPr>
        <w:t xml:space="preserve">noraidītiem īpašnieka priekšlikumiem, pašvaldības lēmums par zemes </w:t>
      </w:r>
      <w:r w:rsidRPr="00823B11">
        <w:rPr>
          <w:color w:val="000000"/>
          <w:sz w:val="24"/>
          <w:szCs w:val="24"/>
        </w:rPr>
        <w:t>ierīcības projekta izstrādi un izsniegtajiem nosacījumiem;</w:t>
      </w:r>
    </w:p>
    <w:p w:rsidR="00823B11" w:rsidRPr="00823B11" w:rsidRDefault="00823B11" w:rsidP="00C55ED6">
      <w:pPr>
        <w:widowControl w:val="0"/>
        <w:numPr>
          <w:ilvl w:val="0"/>
          <w:numId w:val="8"/>
        </w:numPr>
        <w:shd w:val="clear" w:color="auto" w:fill="FFFFFF"/>
        <w:tabs>
          <w:tab w:val="left" w:pos="701"/>
        </w:tabs>
        <w:autoSpaceDE w:val="0"/>
        <w:autoSpaceDN w:val="0"/>
        <w:adjustRightInd w:val="0"/>
        <w:spacing w:before="10" w:line="278" w:lineRule="exact"/>
        <w:ind w:left="701" w:hanging="346"/>
        <w:jc w:val="both"/>
        <w:rPr>
          <w:color w:val="000000"/>
          <w:sz w:val="24"/>
          <w:szCs w:val="24"/>
        </w:rPr>
      </w:pPr>
      <w:r w:rsidRPr="00823B11">
        <w:rPr>
          <w:color w:val="000000"/>
          <w:spacing w:val="1"/>
          <w:sz w:val="24"/>
          <w:szCs w:val="24"/>
        </w:rPr>
        <w:t xml:space="preserve">projekta grafiskajā daļā attēlo projekta robežu, esošās zemes vienības </w:t>
      </w:r>
      <w:r w:rsidRPr="00823B11">
        <w:rPr>
          <w:color w:val="000000"/>
          <w:sz w:val="24"/>
          <w:szCs w:val="24"/>
        </w:rPr>
        <w:t xml:space="preserve">robežas, būves kontūras, projektētās zemes vienības robežas, norādot </w:t>
      </w:r>
      <w:r w:rsidRPr="00823B11">
        <w:rPr>
          <w:color w:val="000000"/>
          <w:spacing w:val="4"/>
          <w:sz w:val="24"/>
          <w:szCs w:val="24"/>
        </w:rPr>
        <w:t>zemes vienības kārtas numurus un projektētās platības, piekļūšanas</w:t>
      </w:r>
      <w:r w:rsidR="00552555">
        <w:rPr>
          <w:color w:val="000000"/>
          <w:sz w:val="24"/>
          <w:szCs w:val="24"/>
        </w:rPr>
        <w:t xml:space="preserve"> </w:t>
      </w:r>
      <w:r w:rsidRPr="00823B11">
        <w:rPr>
          <w:color w:val="000000"/>
          <w:spacing w:val="3"/>
          <w:sz w:val="24"/>
          <w:szCs w:val="24"/>
        </w:rPr>
        <w:t>iespējas katram zemes gabalam</w:t>
      </w:r>
      <w:r w:rsidR="00552555">
        <w:rPr>
          <w:color w:val="000000"/>
          <w:spacing w:val="3"/>
          <w:sz w:val="24"/>
          <w:szCs w:val="24"/>
        </w:rPr>
        <w:t xml:space="preserve"> (vienībai) </w:t>
      </w:r>
      <w:r w:rsidRPr="00823B11">
        <w:rPr>
          <w:color w:val="000000"/>
          <w:spacing w:val="3"/>
          <w:sz w:val="24"/>
          <w:szCs w:val="24"/>
        </w:rPr>
        <w:t xml:space="preserve">apgrūtinājumus ar kodiem, </w:t>
      </w:r>
      <w:r w:rsidRPr="00823B11">
        <w:rPr>
          <w:color w:val="000000"/>
          <w:sz w:val="24"/>
          <w:szCs w:val="24"/>
        </w:rPr>
        <w:t>robežām un platībām.</w:t>
      </w:r>
    </w:p>
    <w:p w:rsidR="00823B11" w:rsidRPr="00823B11" w:rsidRDefault="00823B11" w:rsidP="00C55ED6">
      <w:pPr>
        <w:widowControl w:val="0"/>
        <w:numPr>
          <w:ilvl w:val="0"/>
          <w:numId w:val="9"/>
        </w:numPr>
        <w:shd w:val="clear" w:color="auto" w:fill="FFFFFF"/>
        <w:tabs>
          <w:tab w:val="left" w:pos="763"/>
        </w:tabs>
        <w:autoSpaceDE w:val="0"/>
        <w:autoSpaceDN w:val="0"/>
        <w:adjustRightInd w:val="0"/>
        <w:spacing w:before="5" w:line="288" w:lineRule="exact"/>
        <w:ind w:left="413"/>
        <w:jc w:val="both"/>
        <w:rPr>
          <w:color w:val="000000"/>
          <w:sz w:val="24"/>
          <w:szCs w:val="24"/>
        </w:rPr>
      </w:pPr>
      <w:r w:rsidRPr="00823B11">
        <w:rPr>
          <w:color w:val="000000"/>
          <w:spacing w:val="1"/>
          <w:sz w:val="24"/>
          <w:szCs w:val="24"/>
        </w:rPr>
        <w:t>projektu izstrādā 3 eksemplāros;</w:t>
      </w:r>
    </w:p>
    <w:p w:rsidR="00823B11" w:rsidRPr="00823B11" w:rsidRDefault="00823B11" w:rsidP="00C55ED6">
      <w:pPr>
        <w:widowControl w:val="0"/>
        <w:numPr>
          <w:ilvl w:val="0"/>
          <w:numId w:val="9"/>
        </w:numPr>
        <w:shd w:val="clear" w:color="auto" w:fill="FFFFFF"/>
        <w:tabs>
          <w:tab w:val="left" w:pos="763"/>
        </w:tabs>
        <w:autoSpaceDE w:val="0"/>
        <w:autoSpaceDN w:val="0"/>
        <w:adjustRightInd w:val="0"/>
        <w:spacing w:line="288" w:lineRule="exact"/>
        <w:ind w:left="763" w:hanging="350"/>
        <w:jc w:val="both"/>
        <w:rPr>
          <w:color w:val="000000"/>
          <w:sz w:val="24"/>
          <w:szCs w:val="24"/>
        </w:rPr>
      </w:pPr>
      <w:r w:rsidRPr="00823B11">
        <w:rPr>
          <w:color w:val="000000"/>
          <w:spacing w:val="6"/>
          <w:sz w:val="24"/>
          <w:szCs w:val="24"/>
        </w:rPr>
        <w:t>projektam nosacījumu pieprasīšanu un saskaņošanu veic ar VAS „Latvenergo”, SIA „Lattelecom”</w:t>
      </w:r>
      <w:r w:rsidRPr="00823B11">
        <w:rPr>
          <w:color w:val="000000"/>
          <w:spacing w:val="1"/>
          <w:sz w:val="24"/>
          <w:szCs w:val="24"/>
        </w:rPr>
        <w:t>.</w:t>
      </w:r>
    </w:p>
    <w:p w:rsidR="00823B11" w:rsidRPr="00823B11" w:rsidRDefault="00552555" w:rsidP="00552555">
      <w:pPr>
        <w:widowControl w:val="0"/>
        <w:shd w:val="clear" w:color="auto" w:fill="FFFFFF"/>
        <w:autoSpaceDE w:val="0"/>
        <w:autoSpaceDN w:val="0"/>
        <w:adjustRightInd w:val="0"/>
        <w:ind w:left="68"/>
        <w:jc w:val="both"/>
        <w:rPr>
          <w:b/>
          <w:sz w:val="24"/>
          <w:szCs w:val="24"/>
        </w:rPr>
      </w:pPr>
      <w:r>
        <w:rPr>
          <w:b/>
          <w:color w:val="000000"/>
          <w:spacing w:val="3"/>
          <w:sz w:val="24"/>
          <w:szCs w:val="24"/>
        </w:rPr>
        <w:t>5</w:t>
      </w:r>
      <w:r w:rsidR="00823B11" w:rsidRPr="00823B11">
        <w:rPr>
          <w:b/>
          <w:color w:val="000000"/>
          <w:spacing w:val="3"/>
          <w:sz w:val="24"/>
          <w:szCs w:val="24"/>
        </w:rPr>
        <w:t>.</w:t>
      </w:r>
      <w:r>
        <w:rPr>
          <w:b/>
          <w:color w:val="000000"/>
          <w:spacing w:val="3"/>
          <w:sz w:val="24"/>
          <w:szCs w:val="24"/>
        </w:rPr>
        <w:t xml:space="preserve"> </w:t>
      </w:r>
      <w:r w:rsidR="00823B11" w:rsidRPr="00823B11">
        <w:rPr>
          <w:b/>
          <w:color w:val="000000"/>
          <w:spacing w:val="3"/>
          <w:sz w:val="24"/>
          <w:szCs w:val="24"/>
        </w:rPr>
        <w:t>Izpilde:</w:t>
      </w:r>
    </w:p>
    <w:p w:rsidR="00823B11" w:rsidRPr="00823B11" w:rsidRDefault="00823B11" w:rsidP="00C55ED6">
      <w:pPr>
        <w:widowControl w:val="0"/>
        <w:numPr>
          <w:ilvl w:val="0"/>
          <w:numId w:val="9"/>
        </w:numPr>
        <w:shd w:val="clear" w:color="auto" w:fill="FFFFFF"/>
        <w:tabs>
          <w:tab w:val="left" w:pos="763"/>
        </w:tabs>
        <w:autoSpaceDE w:val="0"/>
        <w:autoSpaceDN w:val="0"/>
        <w:adjustRightInd w:val="0"/>
        <w:spacing w:line="283" w:lineRule="exact"/>
        <w:ind w:left="763" w:hanging="350"/>
        <w:jc w:val="both"/>
        <w:rPr>
          <w:color w:val="000000"/>
          <w:sz w:val="24"/>
          <w:szCs w:val="24"/>
        </w:rPr>
      </w:pPr>
      <w:r w:rsidRPr="00823B11">
        <w:rPr>
          <w:color w:val="000000"/>
          <w:spacing w:val="7"/>
          <w:sz w:val="24"/>
          <w:szCs w:val="24"/>
        </w:rPr>
        <w:t xml:space="preserve">izpildi uzsāk pēc pašvaldības lēmuma par zemes ierīcības projekta </w:t>
      </w:r>
      <w:r w:rsidR="00FC218D">
        <w:rPr>
          <w:color w:val="000000"/>
          <w:spacing w:val="1"/>
          <w:sz w:val="24"/>
          <w:szCs w:val="24"/>
        </w:rPr>
        <w:t>apstiprināšanu spēkā stāšanā</w:t>
      </w:r>
      <w:r w:rsidRPr="00823B11">
        <w:rPr>
          <w:color w:val="000000"/>
          <w:spacing w:val="1"/>
          <w:sz w:val="24"/>
          <w:szCs w:val="24"/>
        </w:rPr>
        <w:t>s;</w:t>
      </w:r>
    </w:p>
    <w:p w:rsidR="00823B11" w:rsidRPr="00823B11" w:rsidRDefault="00823B11" w:rsidP="00C55ED6">
      <w:pPr>
        <w:widowControl w:val="0"/>
        <w:numPr>
          <w:ilvl w:val="0"/>
          <w:numId w:val="9"/>
        </w:numPr>
        <w:shd w:val="clear" w:color="auto" w:fill="FFFFFF"/>
        <w:tabs>
          <w:tab w:val="left" w:pos="763"/>
        </w:tabs>
        <w:autoSpaceDE w:val="0"/>
        <w:autoSpaceDN w:val="0"/>
        <w:adjustRightInd w:val="0"/>
        <w:spacing w:before="19"/>
        <w:ind w:left="413"/>
        <w:jc w:val="both"/>
        <w:rPr>
          <w:color w:val="000000"/>
          <w:sz w:val="24"/>
          <w:szCs w:val="24"/>
        </w:rPr>
      </w:pPr>
      <w:r w:rsidRPr="00823B11">
        <w:rPr>
          <w:color w:val="000000"/>
          <w:sz w:val="24"/>
          <w:szCs w:val="24"/>
        </w:rPr>
        <w:t xml:space="preserve">zemes </w:t>
      </w:r>
      <w:r w:rsidR="00FC218D">
        <w:rPr>
          <w:color w:val="000000"/>
          <w:sz w:val="24"/>
          <w:szCs w:val="24"/>
        </w:rPr>
        <w:t xml:space="preserve">ierīcības projekts īstenojams 4 </w:t>
      </w:r>
      <w:r w:rsidRPr="00823B11">
        <w:rPr>
          <w:color w:val="000000"/>
          <w:sz w:val="24"/>
          <w:szCs w:val="24"/>
        </w:rPr>
        <w:t>gadu laikā;</w:t>
      </w:r>
    </w:p>
    <w:p w:rsidR="00823B11" w:rsidRDefault="00823B11" w:rsidP="002F7E58">
      <w:pPr>
        <w:widowControl w:val="0"/>
        <w:numPr>
          <w:ilvl w:val="0"/>
          <w:numId w:val="9"/>
        </w:numPr>
        <w:shd w:val="clear" w:color="auto" w:fill="FFFFFF"/>
        <w:tabs>
          <w:tab w:val="left" w:pos="763"/>
        </w:tabs>
        <w:autoSpaceDE w:val="0"/>
        <w:autoSpaceDN w:val="0"/>
        <w:adjustRightInd w:val="0"/>
        <w:ind w:left="766" w:hanging="352"/>
        <w:jc w:val="both"/>
        <w:rPr>
          <w:color w:val="000000"/>
          <w:sz w:val="24"/>
          <w:szCs w:val="24"/>
        </w:rPr>
      </w:pPr>
      <w:r w:rsidRPr="00823B11">
        <w:rPr>
          <w:color w:val="000000"/>
          <w:spacing w:val="1"/>
          <w:sz w:val="24"/>
          <w:szCs w:val="24"/>
        </w:rPr>
        <w:t>zemes ierīcības projekts ir īstenots, ja projektētie zemes gabali</w:t>
      </w:r>
      <w:r w:rsidRPr="00823B11">
        <w:rPr>
          <w:color w:val="000000"/>
          <w:spacing w:val="-1"/>
          <w:sz w:val="24"/>
          <w:szCs w:val="24"/>
        </w:rPr>
        <w:t xml:space="preserve"> reģistrēti nekustamā īpašuma valsts kadastra </w:t>
      </w:r>
      <w:r w:rsidRPr="00823B11">
        <w:rPr>
          <w:color w:val="000000"/>
          <w:sz w:val="24"/>
          <w:szCs w:val="24"/>
        </w:rPr>
        <w:t>informācijas sistēmā un ierakstīti zemesgrāmatā.</w:t>
      </w:r>
    </w:p>
    <w:p w:rsidR="002F7E58" w:rsidRDefault="002F7E58" w:rsidP="00552555">
      <w:pPr>
        <w:widowControl w:val="0"/>
        <w:shd w:val="clear" w:color="auto" w:fill="FFFFFF"/>
        <w:autoSpaceDE w:val="0"/>
        <w:autoSpaceDN w:val="0"/>
        <w:adjustRightInd w:val="0"/>
        <w:spacing w:line="278" w:lineRule="exact"/>
        <w:ind w:left="29" w:right="518"/>
        <w:jc w:val="both"/>
        <w:rPr>
          <w:color w:val="000000"/>
          <w:spacing w:val="-2"/>
          <w:sz w:val="24"/>
          <w:szCs w:val="24"/>
        </w:rPr>
      </w:pPr>
    </w:p>
    <w:p w:rsidR="00552555" w:rsidRPr="00552555" w:rsidRDefault="00552555" w:rsidP="00552555">
      <w:pPr>
        <w:widowControl w:val="0"/>
        <w:shd w:val="clear" w:color="auto" w:fill="FFFFFF"/>
        <w:autoSpaceDE w:val="0"/>
        <w:autoSpaceDN w:val="0"/>
        <w:adjustRightInd w:val="0"/>
        <w:spacing w:line="278" w:lineRule="exact"/>
        <w:ind w:left="29" w:right="518"/>
        <w:jc w:val="both"/>
        <w:rPr>
          <w:color w:val="000000"/>
          <w:spacing w:val="-2"/>
          <w:sz w:val="24"/>
          <w:szCs w:val="24"/>
        </w:rPr>
      </w:pPr>
      <w:r w:rsidRPr="00552555">
        <w:rPr>
          <w:color w:val="000000"/>
          <w:spacing w:val="-2"/>
          <w:sz w:val="24"/>
          <w:szCs w:val="24"/>
        </w:rPr>
        <w:t xml:space="preserve">Amatas novada </w:t>
      </w:r>
    </w:p>
    <w:p w:rsidR="00552555" w:rsidRPr="00552555" w:rsidRDefault="00552555" w:rsidP="00552555">
      <w:pPr>
        <w:widowControl w:val="0"/>
        <w:shd w:val="clear" w:color="auto" w:fill="FFFFFF"/>
        <w:autoSpaceDE w:val="0"/>
        <w:autoSpaceDN w:val="0"/>
        <w:adjustRightInd w:val="0"/>
        <w:spacing w:line="278" w:lineRule="exact"/>
        <w:ind w:left="29" w:right="518"/>
        <w:jc w:val="both"/>
        <w:rPr>
          <w:sz w:val="24"/>
          <w:szCs w:val="24"/>
        </w:rPr>
      </w:pPr>
      <w:r w:rsidRPr="00552555">
        <w:rPr>
          <w:color w:val="000000"/>
          <w:sz w:val="24"/>
          <w:szCs w:val="24"/>
        </w:rPr>
        <w:t>domes priekšsēdētāja</w:t>
      </w:r>
      <w:r w:rsidRPr="00552555">
        <w:rPr>
          <w:color w:val="000000"/>
          <w:sz w:val="24"/>
          <w:szCs w:val="24"/>
        </w:rPr>
        <w:tab/>
      </w:r>
      <w:r w:rsidRPr="00552555">
        <w:rPr>
          <w:color w:val="000000"/>
          <w:sz w:val="24"/>
          <w:szCs w:val="24"/>
        </w:rPr>
        <w:tab/>
      </w:r>
      <w:r w:rsidRPr="00552555">
        <w:rPr>
          <w:color w:val="000000"/>
          <w:sz w:val="24"/>
          <w:szCs w:val="24"/>
        </w:rPr>
        <w:tab/>
      </w:r>
      <w:r w:rsidRPr="00552555">
        <w:rPr>
          <w:color w:val="000000"/>
          <w:sz w:val="24"/>
          <w:szCs w:val="24"/>
        </w:rPr>
        <w:tab/>
      </w:r>
      <w:r w:rsidRPr="00552555">
        <w:rPr>
          <w:color w:val="000000"/>
          <w:sz w:val="24"/>
          <w:szCs w:val="24"/>
        </w:rPr>
        <w:tab/>
      </w:r>
      <w:r w:rsidRPr="00552555">
        <w:rPr>
          <w:color w:val="000000"/>
          <w:sz w:val="24"/>
          <w:szCs w:val="24"/>
        </w:rPr>
        <w:tab/>
      </w:r>
      <w:r w:rsidRPr="00552555">
        <w:rPr>
          <w:color w:val="000000"/>
          <w:sz w:val="24"/>
          <w:szCs w:val="24"/>
        </w:rPr>
        <w:tab/>
        <w:t>E.Eglīte</w:t>
      </w:r>
    </w:p>
    <w:bookmarkEnd w:id="5"/>
    <w:p w:rsidR="00552555" w:rsidRPr="001B0733" w:rsidRDefault="00552555" w:rsidP="00552555">
      <w:pPr>
        <w:widowControl w:val="0"/>
        <w:shd w:val="clear" w:color="auto" w:fill="FFFFFF"/>
        <w:autoSpaceDE w:val="0"/>
        <w:autoSpaceDN w:val="0"/>
        <w:adjustRightInd w:val="0"/>
        <w:jc w:val="both"/>
        <w:rPr>
          <w:color w:val="000000"/>
          <w:sz w:val="18"/>
          <w:szCs w:val="24"/>
        </w:rPr>
      </w:pPr>
    </w:p>
    <w:p w:rsidR="00552555" w:rsidRDefault="00640806" w:rsidP="00552555">
      <w:pPr>
        <w:jc w:val="center"/>
        <w:rPr>
          <w:b/>
          <w:color w:val="000000"/>
          <w:sz w:val="24"/>
          <w:szCs w:val="24"/>
        </w:rPr>
      </w:pPr>
      <w:bookmarkStart w:id="6" w:name="_Hlk486188672"/>
      <w:r>
        <w:rPr>
          <w:b/>
          <w:color w:val="000000"/>
          <w:sz w:val="24"/>
          <w:szCs w:val="24"/>
        </w:rPr>
        <w:t>16</w:t>
      </w:r>
      <w:r w:rsidR="00552555" w:rsidRPr="00367B04">
        <w:rPr>
          <w:b/>
          <w:color w:val="000000"/>
          <w:sz w:val="24"/>
          <w:szCs w:val="24"/>
        </w:rPr>
        <w:t>.§</w:t>
      </w:r>
    </w:p>
    <w:p w:rsidR="00552555" w:rsidRPr="00306305" w:rsidRDefault="00552555" w:rsidP="00552555">
      <w:pPr>
        <w:pBdr>
          <w:bottom w:val="single" w:sz="12" w:space="1" w:color="auto"/>
        </w:pBdr>
        <w:jc w:val="center"/>
        <w:rPr>
          <w:b/>
          <w:bCs/>
          <w:sz w:val="24"/>
          <w:szCs w:val="24"/>
        </w:rPr>
      </w:pPr>
      <w:r w:rsidRPr="00306305">
        <w:rPr>
          <w:b/>
          <w:bCs/>
          <w:sz w:val="24"/>
          <w:szCs w:val="24"/>
        </w:rPr>
        <w:t xml:space="preserve">Par </w:t>
      </w:r>
      <w:r>
        <w:rPr>
          <w:b/>
          <w:sz w:val="24"/>
        </w:rPr>
        <w:t>Skujenes pagasta nekustamā īpašuma “Jaunāres-1” sadalīšanu un nosaukuma  apstiprināšanu</w:t>
      </w:r>
    </w:p>
    <w:p w:rsidR="00552555" w:rsidRPr="002759F8" w:rsidRDefault="00552555" w:rsidP="00552555">
      <w:pPr>
        <w:jc w:val="both"/>
        <w:rPr>
          <w:rFonts w:eastAsia="Calibri"/>
          <w:bCs/>
          <w:color w:val="000000"/>
          <w:sz w:val="24"/>
          <w:szCs w:val="24"/>
        </w:rPr>
      </w:pPr>
      <w:r w:rsidRPr="002759F8">
        <w:rPr>
          <w:rFonts w:eastAsia="Calibri"/>
          <w:bCs/>
          <w:color w:val="000000"/>
          <w:sz w:val="24"/>
          <w:szCs w:val="24"/>
        </w:rPr>
        <w:t xml:space="preserve">Ziņo </w:t>
      </w:r>
      <w:r w:rsidRPr="00306305">
        <w:rPr>
          <w:rFonts w:eastAsia="Calibri"/>
          <w:color w:val="000000"/>
          <w:sz w:val="24"/>
          <w:szCs w:val="24"/>
        </w:rPr>
        <w:t>Z</w:t>
      </w:r>
      <w:r>
        <w:rPr>
          <w:rFonts w:eastAsia="Calibri"/>
          <w:color w:val="000000"/>
          <w:sz w:val="24"/>
          <w:szCs w:val="24"/>
        </w:rPr>
        <w:t>emes lietu speciālists G.Bauers</w:t>
      </w:r>
    </w:p>
    <w:p w:rsidR="00552555" w:rsidRPr="007D07EE" w:rsidRDefault="00552555" w:rsidP="00552555">
      <w:pPr>
        <w:widowControl w:val="0"/>
        <w:shd w:val="clear" w:color="auto" w:fill="FFFFFF"/>
        <w:autoSpaceDE w:val="0"/>
        <w:autoSpaceDN w:val="0"/>
        <w:adjustRightInd w:val="0"/>
        <w:jc w:val="both"/>
        <w:rPr>
          <w:color w:val="000000"/>
          <w:sz w:val="12"/>
          <w:szCs w:val="24"/>
        </w:rPr>
      </w:pPr>
    </w:p>
    <w:p w:rsidR="00552555" w:rsidRDefault="00552555" w:rsidP="00552555">
      <w:pPr>
        <w:jc w:val="both"/>
        <w:rPr>
          <w:sz w:val="24"/>
        </w:rPr>
      </w:pPr>
      <w:r>
        <w:rPr>
          <w:b/>
          <w:sz w:val="24"/>
        </w:rPr>
        <w:tab/>
      </w:r>
      <w:r>
        <w:rPr>
          <w:sz w:val="24"/>
        </w:rPr>
        <w:t>Amatas novada pašvaldība ir izskatījusi Skujenes pagasta nekustamā īpašuma “Jaunāres-1” īpašnieces A</w:t>
      </w:r>
      <w:r w:rsidR="00691CE7">
        <w:rPr>
          <w:sz w:val="24"/>
        </w:rPr>
        <w:t>.</w:t>
      </w:r>
      <w:r w:rsidR="00D8448C">
        <w:rPr>
          <w:sz w:val="24"/>
        </w:rPr>
        <w:t xml:space="preserve"> K</w:t>
      </w:r>
      <w:r w:rsidR="00691CE7">
        <w:rPr>
          <w:sz w:val="24"/>
        </w:rPr>
        <w:t>.</w:t>
      </w:r>
      <w:r w:rsidR="00D8448C">
        <w:rPr>
          <w:sz w:val="24"/>
        </w:rPr>
        <w:t xml:space="preserve"> </w:t>
      </w:r>
      <w:r>
        <w:rPr>
          <w:sz w:val="24"/>
        </w:rPr>
        <w:t>2017.</w:t>
      </w:r>
      <w:r w:rsidR="00FC218D">
        <w:rPr>
          <w:sz w:val="24"/>
        </w:rPr>
        <w:t xml:space="preserve"> </w:t>
      </w:r>
      <w:r>
        <w:rPr>
          <w:sz w:val="24"/>
        </w:rPr>
        <w:t>gada 8.</w:t>
      </w:r>
      <w:r w:rsidR="00FC218D">
        <w:rPr>
          <w:sz w:val="24"/>
        </w:rPr>
        <w:t xml:space="preserve"> </w:t>
      </w:r>
      <w:r>
        <w:rPr>
          <w:sz w:val="24"/>
        </w:rPr>
        <w:t>jūnijā reģistrēto iesniegumu (</w:t>
      </w:r>
      <w:proofErr w:type="spellStart"/>
      <w:r>
        <w:rPr>
          <w:sz w:val="24"/>
        </w:rPr>
        <w:t>reģ</w:t>
      </w:r>
      <w:proofErr w:type="spellEnd"/>
      <w:r>
        <w:rPr>
          <w:sz w:val="24"/>
        </w:rPr>
        <w:t>. Nr.0620170118) ar lūgumu piekrist nodalīt</w:t>
      </w:r>
      <w:r w:rsidR="00D8448C">
        <w:rPr>
          <w:sz w:val="24"/>
        </w:rPr>
        <w:t xml:space="preserve"> un apstiprināt jaunu nosaukumu</w:t>
      </w:r>
      <w:r>
        <w:rPr>
          <w:sz w:val="24"/>
        </w:rPr>
        <w:t xml:space="preserve"> “Saulesziedi” nekustamā īpašuma “Jaunāres-1” zemes vienībai ar kadastra apzīmējumu 42780040038.</w:t>
      </w:r>
    </w:p>
    <w:p w:rsidR="00F96FF6" w:rsidRDefault="00552555" w:rsidP="00552555">
      <w:pPr>
        <w:ind w:firstLine="720"/>
        <w:jc w:val="both"/>
        <w:rPr>
          <w:sz w:val="24"/>
        </w:rPr>
      </w:pPr>
      <w:r>
        <w:rPr>
          <w:sz w:val="24"/>
        </w:rPr>
        <w:t>Pamatojoties uz “Administratīvo teritoriju un apdzīvoto v</w:t>
      </w:r>
      <w:r w:rsidR="00691CE7">
        <w:rPr>
          <w:sz w:val="24"/>
        </w:rPr>
        <w:t>ietu likumu” un A. K.</w:t>
      </w:r>
      <w:r w:rsidR="00D8448C">
        <w:rPr>
          <w:sz w:val="24"/>
        </w:rPr>
        <w:t xml:space="preserve"> </w:t>
      </w:r>
      <w:r>
        <w:rPr>
          <w:sz w:val="24"/>
        </w:rPr>
        <w:t>2017.</w:t>
      </w:r>
      <w:r w:rsidR="00691CE7">
        <w:rPr>
          <w:sz w:val="24"/>
        </w:rPr>
        <w:t> </w:t>
      </w:r>
      <w:r>
        <w:rPr>
          <w:sz w:val="24"/>
        </w:rPr>
        <w:t>gada 8.</w:t>
      </w:r>
      <w:r w:rsidR="0061549D">
        <w:rPr>
          <w:sz w:val="24"/>
        </w:rPr>
        <w:t xml:space="preserve"> </w:t>
      </w:r>
      <w:r>
        <w:rPr>
          <w:sz w:val="24"/>
        </w:rPr>
        <w:t>jūnijā reģistrēto iesniegumu</w:t>
      </w:r>
      <w:r w:rsidR="00F96FF6">
        <w:rPr>
          <w:sz w:val="24"/>
        </w:rPr>
        <w:t>,</w:t>
      </w:r>
    </w:p>
    <w:p w:rsidR="00F96FF6" w:rsidRDefault="00F96FF6" w:rsidP="00F96FF6">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xml:space="preserve">, Arnis Lemešonoks, Mārtiņš Andris Cīrulis, Linda Abramova, Tālis Šelengovs, Teiksma Riekstiņa, Valda Veisenkopfa, </w:t>
      </w:r>
      <w:r w:rsidR="00E92B4C">
        <w:rPr>
          <w:color w:val="000000"/>
          <w:sz w:val="24"/>
          <w:szCs w:val="24"/>
        </w:rPr>
        <w:lastRenderedPageBreak/>
        <w:t>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C711B3" w:rsidRPr="00C711B3" w:rsidRDefault="00C711B3" w:rsidP="00F96FF6">
      <w:pPr>
        <w:ind w:firstLine="720"/>
        <w:jc w:val="both"/>
        <w:rPr>
          <w:b/>
          <w:sz w:val="12"/>
          <w:szCs w:val="24"/>
        </w:rPr>
      </w:pPr>
    </w:p>
    <w:p w:rsidR="00552555" w:rsidRDefault="00552555" w:rsidP="00C55ED6">
      <w:pPr>
        <w:pStyle w:val="ListParagraph"/>
        <w:numPr>
          <w:ilvl w:val="0"/>
          <w:numId w:val="1"/>
        </w:numPr>
        <w:ind w:left="993"/>
        <w:jc w:val="both"/>
        <w:rPr>
          <w:sz w:val="24"/>
        </w:rPr>
      </w:pPr>
      <w:r>
        <w:rPr>
          <w:sz w:val="24"/>
          <w:szCs w:val="24"/>
        </w:rPr>
        <w:t xml:space="preserve">Lai </w:t>
      </w:r>
      <w:r w:rsidRPr="00C84D53">
        <w:rPr>
          <w:b/>
          <w:sz w:val="24"/>
          <w:szCs w:val="24"/>
        </w:rPr>
        <w:t>izveidotu jaunu nekustamo īpašumu</w:t>
      </w:r>
      <w:r>
        <w:rPr>
          <w:sz w:val="24"/>
          <w:szCs w:val="24"/>
        </w:rPr>
        <w:t>, p</w:t>
      </w:r>
      <w:r w:rsidRPr="00133E2B">
        <w:rPr>
          <w:sz w:val="24"/>
          <w:szCs w:val="24"/>
        </w:rPr>
        <w:t>iekrist nodalīt no nekustamā īpašuma “</w:t>
      </w:r>
      <w:r>
        <w:rPr>
          <w:sz w:val="24"/>
          <w:szCs w:val="24"/>
        </w:rPr>
        <w:t>Jaunāres-1</w:t>
      </w:r>
      <w:r w:rsidRPr="00133E2B">
        <w:rPr>
          <w:sz w:val="24"/>
          <w:szCs w:val="24"/>
        </w:rPr>
        <w:t>” (NĪ kadastra Nr.42</w:t>
      </w:r>
      <w:r>
        <w:rPr>
          <w:sz w:val="24"/>
          <w:szCs w:val="24"/>
        </w:rPr>
        <w:t>78</w:t>
      </w:r>
      <w:r w:rsidRPr="00133E2B">
        <w:rPr>
          <w:sz w:val="24"/>
          <w:szCs w:val="24"/>
        </w:rPr>
        <w:t>00</w:t>
      </w:r>
      <w:r>
        <w:rPr>
          <w:sz w:val="24"/>
          <w:szCs w:val="24"/>
        </w:rPr>
        <w:t>4</w:t>
      </w:r>
      <w:r w:rsidRPr="00133E2B">
        <w:rPr>
          <w:sz w:val="24"/>
          <w:szCs w:val="24"/>
        </w:rPr>
        <w:t>0</w:t>
      </w:r>
      <w:r>
        <w:rPr>
          <w:sz w:val="24"/>
          <w:szCs w:val="24"/>
        </w:rPr>
        <w:t>037</w:t>
      </w:r>
      <w:r w:rsidRPr="00133E2B">
        <w:rPr>
          <w:sz w:val="24"/>
          <w:szCs w:val="24"/>
        </w:rPr>
        <w:t>) atsevišķu zemes vienību ar kadastra apzīmējumu 42</w:t>
      </w:r>
      <w:r>
        <w:rPr>
          <w:sz w:val="24"/>
          <w:szCs w:val="24"/>
        </w:rPr>
        <w:t>78</w:t>
      </w:r>
      <w:r w:rsidRPr="00133E2B">
        <w:rPr>
          <w:sz w:val="24"/>
          <w:szCs w:val="24"/>
        </w:rPr>
        <w:t>00</w:t>
      </w:r>
      <w:r>
        <w:rPr>
          <w:sz w:val="24"/>
          <w:szCs w:val="24"/>
        </w:rPr>
        <w:t>4</w:t>
      </w:r>
      <w:r w:rsidRPr="00133E2B">
        <w:rPr>
          <w:sz w:val="24"/>
          <w:szCs w:val="24"/>
        </w:rPr>
        <w:t>0</w:t>
      </w:r>
      <w:r>
        <w:rPr>
          <w:sz w:val="24"/>
          <w:szCs w:val="24"/>
        </w:rPr>
        <w:t>038. Jaunizveidotajam nekustamajam īpašumam, kurš sastāvēs no zemes vienības ar kadastra apzīmējumu 42780040038</w:t>
      </w:r>
      <w:r w:rsidR="00F96FF6">
        <w:rPr>
          <w:sz w:val="24"/>
          <w:szCs w:val="24"/>
        </w:rPr>
        <w:t>,</w:t>
      </w:r>
      <w:r w:rsidR="00D8448C">
        <w:rPr>
          <w:sz w:val="24"/>
          <w:szCs w:val="24"/>
        </w:rPr>
        <w:t xml:space="preserve"> piešķirt</w:t>
      </w:r>
      <w:r w:rsidRPr="00133E2B">
        <w:rPr>
          <w:sz w:val="24"/>
          <w:szCs w:val="24"/>
        </w:rPr>
        <w:t xml:space="preserve"> jaunu nosaukumu </w:t>
      </w:r>
      <w:r w:rsidRPr="00133E2B">
        <w:rPr>
          <w:b/>
          <w:sz w:val="24"/>
          <w:szCs w:val="24"/>
        </w:rPr>
        <w:t>„</w:t>
      </w:r>
      <w:r>
        <w:rPr>
          <w:b/>
          <w:sz w:val="24"/>
          <w:szCs w:val="24"/>
        </w:rPr>
        <w:t>Saulesziedi</w:t>
      </w:r>
      <w:r w:rsidRPr="00133E2B">
        <w:rPr>
          <w:b/>
          <w:sz w:val="24"/>
          <w:szCs w:val="24"/>
        </w:rPr>
        <w:t>”</w:t>
      </w:r>
      <w:r>
        <w:rPr>
          <w:sz w:val="24"/>
        </w:rPr>
        <w:t>.</w:t>
      </w:r>
    </w:p>
    <w:p w:rsidR="00552555" w:rsidRDefault="00552555" w:rsidP="00C55ED6">
      <w:pPr>
        <w:pStyle w:val="ListParagraph"/>
        <w:numPr>
          <w:ilvl w:val="0"/>
          <w:numId w:val="1"/>
        </w:numPr>
        <w:ind w:left="993"/>
        <w:jc w:val="both"/>
        <w:rPr>
          <w:sz w:val="24"/>
        </w:rPr>
      </w:pPr>
      <w:r>
        <w:rPr>
          <w:sz w:val="24"/>
        </w:rPr>
        <w:t>Zemes vienībai ar kadastra apzīmējumu 42780040038 saglabāt nekustamā īpašuma lieto</w:t>
      </w:r>
      <w:r w:rsidR="00D8448C">
        <w:rPr>
          <w:sz w:val="24"/>
        </w:rPr>
        <w:t xml:space="preserve">šanas mērķi - </w:t>
      </w:r>
      <w:r>
        <w:rPr>
          <w:sz w:val="24"/>
        </w:rPr>
        <w:t>zeme, uz  kuras galvenā saimnieciskā darbība ir lauksaimniecība (kods 0101).</w:t>
      </w:r>
    </w:p>
    <w:p w:rsidR="00552555" w:rsidRPr="00F96FF6" w:rsidRDefault="00552555" w:rsidP="00552555">
      <w:pPr>
        <w:pStyle w:val="ListParagraph"/>
        <w:ind w:left="1800"/>
        <w:jc w:val="both"/>
        <w:rPr>
          <w:sz w:val="12"/>
        </w:rPr>
      </w:pPr>
    </w:p>
    <w:p w:rsidR="00552555" w:rsidRDefault="00552555" w:rsidP="00F96FF6">
      <w:pPr>
        <w:jc w:val="both"/>
        <w:rPr>
          <w:sz w:val="24"/>
        </w:rPr>
      </w:pPr>
      <w:r>
        <w:rPr>
          <w:sz w:val="24"/>
        </w:rPr>
        <w:t>Lēmums stājas spēkā ar tā pieņemšanas brīdi.</w:t>
      </w:r>
    </w:p>
    <w:p w:rsidR="00552555" w:rsidRDefault="00552555" w:rsidP="00F96FF6">
      <w:pPr>
        <w:jc w:val="both"/>
        <w:rPr>
          <w:sz w:val="24"/>
        </w:rPr>
      </w:pPr>
      <w:r>
        <w:rPr>
          <w:sz w:val="24"/>
        </w:rPr>
        <w:t>Šo lēmumu var pārsūdzēt Administratīvajā rajona tiesā (Administratīvās rajona tiesas tiesu namā Valmierā, Voldemāra Baloža ielā 13a, LV – 4201) viena mēneša laikā no tā spēkā stāšanās dienas.</w:t>
      </w:r>
    </w:p>
    <w:bookmarkEnd w:id="6"/>
    <w:p w:rsidR="00552555" w:rsidRPr="001B0733" w:rsidRDefault="00552555" w:rsidP="00F96FF6">
      <w:pPr>
        <w:widowControl w:val="0"/>
        <w:shd w:val="clear" w:color="auto" w:fill="FFFFFF"/>
        <w:autoSpaceDE w:val="0"/>
        <w:autoSpaceDN w:val="0"/>
        <w:adjustRightInd w:val="0"/>
        <w:jc w:val="both"/>
        <w:rPr>
          <w:color w:val="000000"/>
          <w:sz w:val="12"/>
          <w:szCs w:val="24"/>
        </w:rPr>
      </w:pPr>
    </w:p>
    <w:p w:rsidR="00F96FF6" w:rsidRDefault="00640806" w:rsidP="00F96FF6">
      <w:pPr>
        <w:jc w:val="center"/>
        <w:rPr>
          <w:b/>
          <w:color w:val="000000"/>
          <w:sz w:val="24"/>
          <w:szCs w:val="24"/>
        </w:rPr>
      </w:pPr>
      <w:bookmarkStart w:id="7" w:name="_Hlk486188739"/>
      <w:r>
        <w:rPr>
          <w:b/>
          <w:color w:val="000000"/>
          <w:sz w:val="24"/>
          <w:szCs w:val="24"/>
        </w:rPr>
        <w:t>17</w:t>
      </w:r>
      <w:r w:rsidR="00F96FF6" w:rsidRPr="00367B04">
        <w:rPr>
          <w:b/>
          <w:color w:val="000000"/>
          <w:sz w:val="24"/>
          <w:szCs w:val="24"/>
        </w:rPr>
        <w:t>.§</w:t>
      </w:r>
    </w:p>
    <w:p w:rsidR="00F96FF6" w:rsidRPr="00306305" w:rsidRDefault="00F96FF6" w:rsidP="00F96FF6">
      <w:pPr>
        <w:pBdr>
          <w:bottom w:val="single" w:sz="12" w:space="1" w:color="auto"/>
        </w:pBdr>
        <w:jc w:val="center"/>
        <w:rPr>
          <w:b/>
          <w:bCs/>
          <w:sz w:val="24"/>
          <w:szCs w:val="24"/>
        </w:rPr>
      </w:pPr>
      <w:r w:rsidRPr="00306305">
        <w:rPr>
          <w:b/>
          <w:bCs/>
          <w:sz w:val="24"/>
          <w:szCs w:val="24"/>
        </w:rPr>
        <w:t xml:space="preserve">Par </w:t>
      </w:r>
      <w:r>
        <w:rPr>
          <w:b/>
          <w:sz w:val="24"/>
        </w:rPr>
        <w:t>Zaubes pagasta nekustamā īpašuma “Zvaigzneskalns” sadalīšanu un nosaukuma apstiprināšanu</w:t>
      </w:r>
    </w:p>
    <w:p w:rsidR="00F96FF6" w:rsidRPr="002759F8" w:rsidRDefault="00F96FF6" w:rsidP="00F96FF6">
      <w:pPr>
        <w:jc w:val="both"/>
        <w:rPr>
          <w:rFonts w:eastAsia="Calibri"/>
          <w:bCs/>
          <w:color w:val="000000"/>
          <w:sz w:val="24"/>
          <w:szCs w:val="24"/>
        </w:rPr>
      </w:pPr>
      <w:r w:rsidRPr="002759F8">
        <w:rPr>
          <w:rFonts w:eastAsia="Calibri"/>
          <w:bCs/>
          <w:color w:val="000000"/>
          <w:sz w:val="24"/>
          <w:szCs w:val="24"/>
        </w:rPr>
        <w:t xml:space="preserve">Ziņo </w:t>
      </w:r>
      <w:r w:rsidRPr="00306305">
        <w:rPr>
          <w:rFonts w:eastAsia="Calibri"/>
          <w:color w:val="000000"/>
          <w:sz w:val="24"/>
          <w:szCs w:val="24"/>
        </w:rPr>
        <w:t>Z</w:t>
      </w:r>
      <w:r>
        <w:rPr>
          <w:rFonts w:eastAsia="Calibri"/>
          <w:color w:val="000000"/>
          <w:sz w:val="24"/>
          <w:szCs w:val="24"/>
        </w:rPr>
        <w:t>emes lietu speciālists G.Bauers</w:t>
      </w:r>
    </w:p>
    <w:p w:rsidR="00F96FF6" w:rsidRPr="002E403B" w:rsidRDefault="00F96FF6" w:rsidP="002E403B">
      <w:pPr>
        <w:widowControl w:val="0"/>
        <w:shd w:val="clear" w:color="auto" w:fill="FFFFFF"/>
        <w:autoSpaceDE w:val="0"/>
        <w:autoSpaceDN w:val="0"/>
        <w:adjustRightInd w:val="0"/>
        <w:jc w:val="both"/>
        <w:rPr>
          <w:color w:val="000000"/>
          <w:sz w:val="12"/>
          <w:szCs w:val="24"/>
        </w:rPr>
      </w:pPr>
    </w:p>
    <w:p w:rsidR="002E403B" w:rsidRDefault="002E403B" w:rsidP="002E403B">
      <w:pPr>
        <w:jc w:val="both"/>
        <w:rPr>
          <w:sz w:val="24"/>
        </w:rPr>
      </w:pPr>
      <w:r>
        <w:rPr>
          <w:b/>
          <w:sz w:val="24"/>
        </w:rPr>
        <w:tab/>
      </w:r>
      <w:r>
        <w:rPr>
          <w:sz w:val="24"/>
        </w:rPr>
        <w:t>Amatas novada dome, izskatot pašvaldības nekustamā īpašuma Zaubes pagasta “Zvaigzneskalns” (NĪ kadastra nr.42960090060) sadalīšanu, konstatēja, ka nekustamā īpašuma sastāvā ietilpstoša zemes vienība ar kadastra apzīmējumu 42960050344 izmantota valsts autoceļa P32 rekonstrukcijas projekta realizācijai.</w:t>
      </w:r>
    </w:p>
    <w:p w:rsidR="002E403B" w:rsidRDefault="002E403B" w:rsidP="002E403B">
      <w:pPr>
        <w:ind w:firstLine="720"/>
        <w:jc w:val="both"/>
        <w:rPr>
          <w:sz w:val="24"/>
        </w:rPr>
      </w:pPr>
      <w:r>
        <w:rPr>
          <w:sz w:val="24"/>
        </w:rPr>
        <w:t xml:space="preserve">Pamatojoties uz Administratīvo teritoriju un apdzīvoto vietu likumu, </w:t>
      </w:r>
    </w:p>
    <w:p w:rsidR="002E403B" w:rsidRDefault="002E403B" w:rsidP="002E403B">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C711B3" w:rsidRPr="00C711B3" w:rsidRDefault="00C711B3" w:rsidP="002E403B">
      <w:pPr>
        <w:ind w:firstLine="720"/>
        <w:jc w:val="both"/>
        <w:rPr>
          <w:b/>
          <w:sz w:val="12"/>
          <w:szCs w:val="24"/>
        </w:rPr>
      </w:pPr>
    </w:p>
    <w:p w:rsidR="002E403B" w:rsidRDefault="002E403B" w:rsidP="00C55ED6">
      <w:pPr>
        <w:pStyle w:val="ListParagraph"/>
        <w:numPr>
          <w:ilvl w:val="0"/>
          <w:numId w:val="11"/>
        </w:numPr>
        <w:ind w:left="993"/>
        <w:jc w:val="both"/>
        <w:rPr>
          <w:sz w:val="24"/>
        </w:rPr>
      </w:pPr>
      <w:r>
        <w:rPr>
          <w:sz w:val="24"/>
          <w:szCs w:val="24"/>
        </w:rPr>
        <w:t xml:space="preserve">Lai </w:t>
      </w:r>
      <w:r w:rsidRPr="00C84D53">
        <w:rPr>
          <w:b/>
          <w:sz w:val="24"/>
          <w:szCs w:val="24"/>
        </w:rPr>
        <w:t>izveidotu jaunu nekustamo īpašumu</w:t>
      </w:r>
      <w:r>
        <w:rPr>
          <w:sz w:val="24"/>
          <w:szCs w:val="24"/>
        </w:rPr>
        <w:t>, p</w:t>
      </w:r>
      <w:r w:rsidRPr="00133E2B">
        <w:rPr>
          <w:sz w:val="24"/>
          <w:szCs w:val="24"/>
        </w:rPr>
        <w:t xml:space="preserve">iekrist nodalīt no </w:t>
      </w:r>
      <w:r>
        <w:rPr>
          <w:sz w:val="24"/>
          <w:szCs w:val="24"/>
        </w:rPr>
        <w:t xml:space="preserve">Zaubes pagasta </w:t>
      </w:r>
      <w:r w:rsidRPr="00133E2B">
        <w:rPr>
          <w:sz w:val="24"/>
          <w:szCs w:val="24"/>
        </w:rPr>
        <w:t>nekustamā īpašuma “</w:t>
      </w:r>
      <w:r>
        <w:rPr>
          <w:sz w:val="24"/>
          <w:szCs w:val="24"/>
        </w:rPr>
        <w:t>Zvaigzneskalns</w:t>
      </w:r>
      <w:r w:rsidRPr="00133E2B">
        <w:rPr>
          <w:sz w:val="24"/>
          <w:szCs w:val="24"/>
        </w:rPr>
        <w:t>” (NĪ kadastra Nr.42</w:t>
      </w:r>
      <w:r>
        <w:rPr>
          <w:sz w:val="24"/>
          <w:szCs w:val="24"/>
        </w:rPr>
        <w:t>96</w:t>
      </w:r>
      <w:r w:rsidRPr="00133E2B">
        <w:rPr>
          <w:sz w:val="24"/>
          <w:szCs w:val="24"/>
        </w:rPr>
        <w:t>00</w:t>
      </w:r>
      <w:r>
        <w:rPr>
          <w:sz w:val="24"/>
          <w:szCs w:val="24"/>
        </w:rPr>
        <w:t>9</w:t>
      </w:r>
      <w:r w:rsidRPr="00133E2B">
        <w:rPr>
          <w:sz w:val="24"/>
          <w:szCs w:val="24"/>
        </w:rPr>
        <w:t>0</w:t>
      </w:r>
      <w:r>
        <w:rPr>
          <w:sz w:val="24"/>
          <w:szCs w:val="24"/>
        </w:rPr>
        <w:t>060</w:t>
      </w:r>
      <w:r w:rsidRPr="00133E2B">
        <w:rPr>
          <w:sz w:val="24"/>
          <w:szCs w:val="24"/>
        </w:rPr>
        <w:t>) atsevišķu zemes vienību ar kadastra apzīmējumu 42</w:t>
      </w:r>
      <w:r>
        <w:rPr>
          <w:sz w:val="24"/>
          <w:szCs w:val="24"/>
        </w:rPr>
        <w:t>96</w:t>
      </w:r>
      <w:r w:rsidRPr="00133E2B">
        <w:rPr>
          <w:sz w:val="24"/>
          <w:szCs w:val="24"/>
        </w:rPr>
        <w:t>00</w:t>
      </w:r>
      <w:r>
        <w:rPr>
          <w:sz w:val="24"/>
          <w:szCs w:val="24"/>
        </w:rPr>
        <w:t>5</w:t>
      </w:r>
      <w:r w:rsidRPr="00133E2B">
        <w:rPr>
          <w:sz w:val="24"/>
          <w:szCs w:val="24"/>
        </w:rPr>
        <w:t>0</w:t>
      </w:r>
      <w:r>
        <w:rPr>
          <w:sz w:val="24"/>
          <w:szCs w:val="24"/>
        </w:rPr>
        <w:t>344. Jaunizveidotajam nekustamajam īpašumam, kurš sastāvēs no zemes vienības ar kadastra apzīmējumu 42960050344,</w:t>
      </w:r>
      <w:r w:rsidRPr="00133E2B">
        <w:rPr>
          <w:sz w:val="24"/>
          <w:szCs w:val="24"/>
        </w:rPr>
        <w:t xml:space="preserve"> piešķirt  jaunu nosaukumu </w:t>
      </w:r>
      <w:r w:rsidRPr="00133E2B">
        <w:rPr>
          <w:b/>
          <w:sz w:val="24"/>
          <w:szCs w:val="24"/>
        </w:rPr>
        <w:t>„</w:t>
      </w:r>
      <w:r>
        <w:rPr>
          <w:b/>
          <w:sz w:val="24"/>
          <w:szCs w:val="24"/>
        </w:rPr>
        <w:t>Zvaigzneskalns A</w:t>
      </w:r>
      <w:r w:rsidRPr="00133E2B">
        <w:rPr>
          <w:b/>
          <w:sz w:val="24"/>
          <w:szCs w:val="24"/>
        </w:rPr>
        <w:t>”</w:t>
      </w:r>
      <w:r>
        <w:rPr>
          <w:sz w:val="24"/>
        </w:rPr>
        <w:t>,  Zaubes pagasts, Amatas novads.</w:t>
      </w:r>
    </w:p>
    <w:p w:rsidR="002E403B" w:rsidRDefault="002E403B" w:rsidP="00C55ED6">
      <w:pPr>
        <w:pStyle w:val="ListParagraph"/>
        <w:numPr>
          <w:ilvl w:val="0"/>
          <w:numId w:val="11"/>
        </w:numPr>
        <w:ind w:left="993"/>
        <w:jc w:val="both"/>
        <w:rPr>
          <w:sz w:val="24"/>
        </w:rPr>
      </w:pPr>
      <w:r>
        <w:rPr>
          <w:sz w:val="24"/>
        </w:rPr>
        <w:t>Jaunizveidotā nekustamā īpašuma “Zvaigzneskalns A”</w:t>
      </w:r>
      <w:r w:rsidRPr="00BD0BCA">
        <w:rPr>
          <w:sz w:val="24"/>
        </w:rPr>
        <w:t xml:space="preserve"> </w:t>
      </w:r>
      <w:r>
        <w:rPr>
          <w:sz w:val="24"/>
        </w:rPr>
        <w:t>zemes vienībai ar kadastra apzīmējumu 42960050344 saglabāt nekustamā īpašuma lietošanas mērķi – satiksmes infrastruktūras objektu apbūves zeme (kods 1101).</w:t>
      </w:r>
    </w:p>
    <w:p w:rsidR="002E403B" w:rsidRPr="002E403B" w:rsidRDefault="002E403B" w:rsidP="002E403B">
      <w:pPr>
        <w:ind w:left="1440"/>
        <w:jc w:val="both"/>
        <w:rPr>
          <w:sz w:val="12"/>
        </w:rPr>
      </w:pPr>
    </w:p>
    <w:p w:rsidR="002E403B" w:rsidRDefault="002E403B" w:rsidP="002E403B">
      <w:pPr>
        <w:jc w:val="both"/>
        <w:rPr>
          <w:sz w:val="24"/>
        </w:rPr>
      </w:pPr>
      <w:r>
        <w:rPr>
          <w:sz w:val="24"/>
        </w:rPr>
        <w:t>Lēmums stājas spēkā ar tā pieņemšanas brīdi.</w:t>
      </w:r>
    </w:p>
    <w:p w:rsidR="002E403B" w:rsidRDefault="002E403B" w:rsidP="002E403B">
      <w:pPr>
        <w:jc w:val="both"/>
        <w:rPr>
          <w:sz w:val="24"/>
        </w:rPr>
      </w:pPr>
      <w:r>
        <w:rPr>
          <w:sz w:val="24"/>
        </w:rPr>
        <w:t>Šo lēmumu var pārsūdzēt Administratīvajā rajona tiesā (Administratīvās rajona tiesas tiesu namā Valmierā, Voldemāra Baloža ielā 13a, LV – 4201) viena mēneša laikā no tā spēkā stāšanās dienas.</w:t>
      </w:r>
    </w:p>
    <w:bookmarkEnd w:id="7"/>
    <w:p w:rsidR="002E403B" w:rsidRPr="001B0733" w:rsidRDefault="002E403B" w:rsidP="002E403B">
      <w:pPr>
        <w:widowControl w:val="0"/>
        <w:shd w:val="clear" w:color="auto" w:fill="FFFFFF"/>
        <w:autoSpaceDE w:val="0"/>
        <w:autoSpaceDN w:val="0"/>
        <w:adjustRightInd w:val="0"/>
        <w:jc w:val="both"/>
        <w:rPr>
          <w:color w:val="000000"/>
          <w:sz w:val="12"/>
          <w:szCs w:val="24"/>
        </w:rPr>
      </w:pPr>
    </w:p>
    <w:p w:rsidR="002E403B" w:rsidRDefault="00640806" w:rsidP="002E403B">
      <w:pPr>
        <w:jc w:val="center"/>
        <w:rPr>
          <w:b/>
          <w:color w:val="000000"/>
          <w:sz w:val="24"/>
          <w:szCs w:val="24"/>
        </w:rPr>
      </w:pPr>
      <w:bookmarkStart w:id="8" w:name="_Hlk486188783"/>
      <w:r>
        <w:rPr>
          <w:b/>
          <w:color w:val="000000"/>
          <w:sz w:val="24"/>
          <w:szCs w:val="24"/>
        </w:rPr>
        <w:t>18</w:t>
      </w:r>
      <w:r w:rsidR="002E403B" w:rsidRPr="00367B04">
        <w:rPr>
          <w:b/>
          <w:color w:val="000000"/>
          <w:sz w:val="24"/>
          <w:szCs w:val="24"/>
        </w:rPr>
        <w:t>.§</w:t>
      </w:r>
    </w:p>
    <w:p w:rsidR="002E403B" w:rsidRPr="00306305" w:rsidRDefault="002E403B" w:rsidP="002E403B">
      <w:pPr>
        <w:pBdr>
          <w:bottom w:val="single" w:sz="12" w:space="1" w:color="auto"/>
        </w:pBdr>
        <w:jc w:val="center"/>
        <w:rPr>
          <w:b/>
          <w:bCs/>
          <w:sz w:val="24"/>
          <w:szCs w:val="24"/>
        </w:rPr>
      </w:pPr>
      <w:r w:rsidRPr="00306305">
        <w:rPr>
          <w:b/>
          <w:bCs/>
          <w:sz w:val="24"/>
          <w:szCs w:val="24"/>
        </w:rPr>
        <w:t xml:space="preserve">Par </w:t>
      </w:r>
      <w:r w:rsidRPr="002E403B">
        <w:rPr>
          <w:b/>
          <w:bCs/>
          <w:sz w:val="24"/>
        </w:rPr>
        <w:t>zemes ierīcības projekta „Vēķi”, Drabešu pagastā, Amatas novadā apstiprināšanu</w:t>
      </w:r>
    </w:p>
    <w:p w:rsidR="002E403B" w:rsidRPr="002759F8" w:rsidRDefault="002E403B" w:rsidP="002E403B">
      <w:pPr>
        <w:jc w:val="both"/>
        <w:rPr>
          <w:rFonts w:eastAsia="Calibri"/>
          <w:bCs/>
          <w:color w:val="000000"/>
          <w:sz w:val="24"/>
          <w:szCs w:val="24"/>
        </w:rPr>
      </w:pPr>
      <w:r w:rsidRPr="002759F8">
        <w:rPr>
          <w:rFonts w:eastAsia="Calibri"/>
          <w:bCs/>
          <w:color w:val="000000"/>
          <w:sz w:val="24"/>
          <w:szCs w:val="24"/>
        </w:rPr>
        <w:t xml:space="preserve">Ziņo </w:t>
      </w:r>
      <w:r w:rsidRPr="00306305">
        <w:rPr>
          <w:rFonts w:eastAsia="Calibri"/>
          <w:color w:val="000000"/>
          <w:sz w:val="24"/>
          <w:szCs w:val="24"/>
        </w:rPr>
        <w:t>Z</w:t>
      </w:r>
      <w:r>
        <w:rPr>
          <w:rFonts w:eastAsia="Calibri"/>
          <w:color w:val="000000"/>
          <w:sz w:val="24"/>
          <w:szCs w:val="24"/>
        </w:rPr>
        <w:t>emes lietu speciālists G.Bauers</w:t>
      </w:r>
    </w:p>
    <w:p w:rsidR="002E403B" w:rsidRPr="00DC1374" w:rsidRDefault="002E403B" w:rsidP="00DC1374">
      <w:pPr>
        <w:widowControl w:val="0"/>
        <w:shd w:val="clear" w:color="auto" w:fill="FFFFFF"/>
        <w:autoSpaceDE w:val="0"/>
        <w:autoSpaceDN w:val="0"/>
        <w:adjustRightInd w:val="0"/>
        <w:jc w:val="both"/>
        <w:rPr>
          <w:color w:val="000000"/>
          <w:sz w:val="12"/>
          <w:szCs w:val="24"/>
        </w:rPr>
      </w:pPr>
    </w:p>
    <w:p w:rsidR="00DC1374" w:rsidRPr="00DC1374" w:rsidRDefault="00DC1374" w:rsidP="00DC1374">
      <w:pPr>
        <w:ind w:firstLine="720"/>
        <w:jc w:val="both"/>
        <w:rPr>
          <w:sz w:val="24"/>
          <w:szCs w:val="24"/>
          <w:lang w:eastAsia="en-US"/>
        </w:rPr>
      </w:pPr>
      <w:r w:rsidRPr="00DC1374">
        <w:rPr>
          <w:sz w:val="24"/>
          <w:szCs w:val="24"/>
          <w:lang w:eastAsia="en-US"/>
        </w:rPr>
        <w:t>Amatas novada dome 24.08.201</w:t>
      </w:r>
      <w:r>
        <w:rPr>
          <w:sz w:val="24"/>
          <w:szCs w:val="24"/>
          <w:lang w:eastAsia="en-US"/>
        </w:rPr>
        <w:t>6</w:t>
      </w:r>
      <w:r w:rsidRPr="00DC1374">
        <w:rPr>
          <w:sz w:val="24"/>
          <w:szCs w:val="24"/>
          <w:lang w:eastAsia="en-US"/>
        </w:rPr>
        <w:t>. sēdē Nr.</w:t>
      </w:r>
      <w:r>
        <w:rPr>
          <w:sz w:val="24"/>
          <w:szCs w:val="24"/>
          <w:lang w:eastAsia="en-US"/>
        </w:rPr>
        <w:t xml:space="preserve"> </w:t>
      </w:r>
      <w:r w:rsidRPr="00DC1374">
        <w:rPr>
          <w:sz w:val="24"/>
          <w:szCs w:val="24"/>
          <w:lang w:eastAsia="en-US"/>
        </w:rPr>
        <w:t>12 pieņēma lēmumu ”Par zemes ierīcības projekta „Vēķi” (NĪ kad.Nr.4246 009 0044), Drabešu pagasts, Amatas novads uzsākšanu un darba uzdevuma apstiprināšanu”,</w:t>
      </w:r>
      <w:r w:rsidRPr="00DC1374">
        <w:rPr>
          <w:b/>
          <w:bCs/>
          <w:sz w:val="24"/>
          <w:szCs w:val="24"/>
          <w:lang w:eastAsia="en-US"/>
        </w:rPr>
        <w:t xml:space="preserve"> </w:t>
      </w:r>
      <w:r w:rsidRPr="00DC1374">
        <w:rPr>
          <w:sz w:val="24"/>
          <w:szCs w:val="24"/>
          <w:lang w:eastAsia="en-US"/>
        </w:rPr>
        <w:t>uz kura pamata veikta zemes ierīcības projekta izstrāde</w:t>
      </w:r>
      <w:r>
        <w:rPr>
          <w:sz w:val="24"/>
          <w:szCs w:val="24"/>
          <w:lang w:eastAsia="en-US"/>
        </w:rPr>
        <w:t>,</w:t>
      </w:r>
      <w:r w:rsidRPr="00DC1374">
        <w:rPr>
          <w:sz w:val="24"/>
          <w:szCs w:val="24"/>
          <w:lang w:eastAsia="en-US"/>
        </w:rPr>
        <w:t xml:space="preserve"> </w:t>
      </w:r>
      <w:r w:rsidRPr="00DC1374">
        <w:rPr>
          <w:sz w:val="24"/>
          <w:szCs w:val="24"/>
          <w:lang w:eastAsia="en-US"/>
        </w:rPr>
        <w:lastRenderedPageBreak/>
        <w:t>sadalot zemes vienību ar kadastra apzīmējumu 42460090044 divos atsevišķos zemes gabalos ar platībām 2,6 ha un 1,7 ha, kā arī sadalot zemes vienību ar kadastra apzīmējumu 42460090045 divos atsevišķos zemes gabalos ar platībām 40,8 ha un 2,1 ha. Zemes ierīcības projekts saskaņots ar nekustamā īpašuma īpašnieku, esošo inženierkomunikāciju turētājiem.</w:t>
      </w:r>
    </w:p>
    <w:p w:rsidR="00DC1374" w:rsidRDefault="00DC1374" w:rsidP="00DC1374">
      <w:pPr>
        <w:ind w:firstLine="720"/>
        <w:jc w:val="both"/>
        <w:rPr>
          <w:sz w:val="24"/>
          <w:szCs w:val="24"/>
          <w:lang w:eastAsia="en-US"/>
        </w:rPr>
      </w:pPr>
      <w:r w:rsidRPr="00DC1374">
        <w:rPr>
          <w:sz w:val="24"/>
          <w:szCs w:val="24"/>
          <w:lang w:eastAsia="en-US"/>
        </w:rPr>
        <w:t>Saskaņā ar Zemes ierīcības likuma 19. panta  otro daļu, Administratīvā procesa likuma 65. panta pirmo daļu</w:t>
      </w:r>
      <w:r w:rsidRPr="00DC1374">
        <w:rPr>
          <w:b/>
          <w:bCs/>
          <w:sz w:val="24"/>
          <w:szCs w:val="24"/>
          <w:lang w:eastAsia="en-US"/>
        </w:rPr>
        <w:t xml:space="preserve">, </w:t>
      </w:r>
      <w:r w:rsidRPr="00DC1374">
        <w:rPr>
          <w:sz w:val="24"/>
          <w:szCs w:val="24"/>
          <w:lang w:eastAsia="en-US"/>
        </w:rPr>
        <w:t>likuma “Par pašvaldībām”  15. panta 13. punktu, Ministru kabineta 29.04.2011. noteikumu Nr. 288 ”Zemes ierīcības projekta izstrādes noteikumi” 30. punktu, Amatas novada pašvaldības 26.02.2014. saistošie noteikumi Nr. 6 ”Amatas novada teritorijas plānojums 2014.-2024.</w:t>
      </w:r>
      <w:r>
        <w:rPr>
          <w:sz w:val="24"/>
          <w:szCs w:val="24"/>
          <w:lang w:eastAsia="en-US"/>
        </w:rPr>
        <w:t xml:space="preserve"> gadam”,</w:t>
      </w:r>
    </w:p>
    <w:p w:rsidR="00DC1374" w:rsidRDefault="00DC1374" w:rsidP="00DC1374">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DC1374" w:rsidRPr="00DC1374" w:rsidRDefault="00DC1374" w:rsidP="00DC1374">
      <w:pPr>
        <w:ind w:firstLine="720"/>
        <w:jc w:val="both"/>
        <w:rPr>
          <w:b/>
          <w:sz w:val="12"/>
          <w:szCs w:val="24"/>
        </w:rPr>
      </w:pPr>
    </w:p>
    <w:p w:rsidR="00DC1374" w:rsidRPr="00DC1374" w:rsidRDefault="00DC1374" w:rsidP="00C55ED6">
      <w:pPr>
        <w:numPr>
          <w:ilvl w:val="0"/>
          <w:numId w:val="2"/>
        </w:numPr>
        <w:ind w:left="714" w:hanging="357"/>
        <w:jc w:val="both"/>
        <w:rPr>
          <w:bCs/>
          <w:sz w:val="24"/>
          <w:szCs w:val="24"/>
          <w:lang w:eastAsia="en-US"/>
        </w:rPr>
      </w:pPr>
      <w:r w:rsidRPr="00DC1374">
        <w:rPr>
          <w:b/>
          <w:sz w:val="24"/>
          <w:szCs w:val="24"/>
          <w:lang w:eastAsia="en-US"/>
        </w:rPr>
        <w:t xml:space="preserve">Apstiprināt zemes ierīcības projektu </w:t>
      </w:r>
      <w:r w:rsidRPr="00DC1374">
        <w:rPr>
          <w:sz w:val="24"/>
          <w:szCs w:val="24"/>
          <w:lang w:eastAsia="en-US"/>
        </w:rPr>
        <w:t>nekustamā īpašuma Drabešu pagasta</w:t>
      </w:r>
      <w:r>
        <w:rPr>
          <w:bCs/>
          <w:sz w:val="24"/>
          <w:szCs w:val="24"/>
          <w:lang w:eastAsia="en-US"/>
        </w:rPr>
        <w:t xml:space="preserve"> </w:t>
      </w:r>
      <w:r w:rsidRPr="00DC1374">
        <w:rPr>
          <w:bCs/>
          <w:sz w:val="24"/>
          <w:szCs w:val="24"/>
          <w:lang w:eastAsia="en-US"/>
        </w:rPr>
        <w:t>“Vēķi” zemes vienīb</w:t>
      </w:r>
      <w:r w:rsidR="00EB7DEB">
        <w:rPr>
          <w:bCs/>
          <w:sz w:val="24"/>
          <w:szCs w:val="24"/>
          <w:lang w:eastAsia="en-US"/>
        </w:rPr>
        <w:t>u ar kadastra apzīmējumiem 42460090044 un 4246009</w:t>
      </w:r>
      <w:r w:rsidRPr="00DC1374">
        <w:rPr>
          <w:bCs/>
          <w:sz w:val="24"/>
          <w:szCs w:val="24"/>
          <w:lang w:eastAsia="en-US"/>
        </w:rPr>
        <w:t>0045 sadalīšanai.</w:t>
      </w:r>
    </w:p>
    <w:p w:rsidR="00DC1374" w:rsidRPr="00DC1374" w:rsidRDefault="00DC1374" w:rsidP="00C55ED6">
      <w:pPr>
        <w:numPr>
          <w:ilvl w:val="0"/>
          <w:numId w:val="2"/>
        </w:numPr>
        <w:ind w:left="714" w:hanging="357"/>
        <w:jc w:val="both"/>
        <w:rPr>
          <w:bCs/>
          <w:sz w:val="24"/>
          <w:szCs w:val="24"/>
          <w:lang w:eastAsia="en-US"/>
        </w:rPr>
      </w:pPr>
      <w:r w:rsidRPr="00DC1374">
        <w:rPr>
          <w:sz w:val="24"/>
          <w:szCs w:val="24"/>
          <w:lang w:eastAsia="en-US"/>
        </w:rPr>
        <w:t>Atbilstoši lēmuma 1.</w:t>
      </w:r>
      <w:r>
        <w:rPr>
          <w:sz w:val="24"/>
          <w:szCs w:val="24"/>
          <w:lang w:eastAsia="en-US"/>
        </w:rPr>
        <w:t xml:space="preserve"> </w:t>
      </w:r>
      <w:r w:rsidRPr="00DC1374">
        <w:rPr>
          <w:sz w:val="24"/>
          <w:szCs w:val="24"/>
          <w:lang w:eastAsia="en-US"/>
        </w:rPr>
        <w:t>punktā minē</w:t>
      </w:r>
      <w:r>
        <w:rPr>
          <w:sz w:val="24"/>
          <w:szCs w:val="24"/>
          <w:lang w:eastAsia="en-US"/>
        </w:rPr>
        <w:t>tajam zemes ierīcības projektam</w:t>
      </w:r>
      <w:r w:rsidRPr="00DC1374">
        <w:rPr>
          <w:sz w:val="24"/>
          <w:szCs w:val="24"/>
          <w:lang w:eastAsia="en-US"/>
        </w:rPr>
        <w:t xml:space="preserve"> no nekustamā īpašuma “Vēķi”, Drabešu pagastā, Amatas novadā, sastāvā ietilpstošās zemes vienības ar kadastra apzīmējumu 42460090044 atdalīt zemes vienību 1,7 ha platībā (vairāk vai mazāk, cik izrādīsies pēc uzmērīšanas), veidojot jaunu nekustamo īpašumu.</w:t>
      </w:r>
    </w:p>
    <w:p w:rsidR="00DC1374" w:rsidRPr="00DC1374" w:rsidRDefault="00DC1374" w:rsidP="00C55ED6">
      <w:pPr>
        <w:numPr>
          <w:ilvl w:val="0"/>
          <w:numId w:val="2"/>
        </w:numPr>
        <w:jc w:val="both"/>
        <w:rPr>
          <w:sz w:val="24"/>
          <w:szCs w:val="24"/>
          <w:lang w:eastAsia="en-US"/>
        </w:rPr>
      </w:pPr>
      <w:r w:rsidRPr="00DC1374">
        <w:rPr>
          <w:bCs/>
          <w:sz w:val="24"/>
          <w:szCs w:val="24"/>
          <w:lang w:eastAsia="en-US"/>
        </w:rPr>
        <w:t>Jaunizveidotajam nekustamajam īpašumam, kurš sastāvēs no zemes vienības 1,7 ha platībā (zemes ierīcības projekta grafiskajā daļā šī zemes vienība attēlota ar kārtas Nr.</w:t>
      </w:r>
      <w:r>
        <w:rPr>
          <w:bCs/>
          <w:sz w:val="24"/>
          <w:szCs w:val="24"/>
          <w:lang w:eastAsia="en-US"/>
        </w:rPr>
        <w:t> </w:t>
      </w:r>
      <w:r w:rsidRPr="00DC1374">
        <w:rPr>
          <w:bCs/>
          <w:sz w:val="24"/>
          <w:szCs w:val="24"/>
          <w:lang w:eastAsia="en-US"/>
        </w:rPr>
        <w:t>2 un kadastra apzīmējumu 42460090647</w:t>
      </w:r>
      <w:r>
        <w:rPr>
          <w:bCs/>
          <w:sz w:val="24"/>
          <w:szCs w:val="24"/>
          <w:lang w:eastAsia="en-US"/>
        </w:rPr>
        <w:t>) piešķirt nosaukumu</w:t>
      </w:r>
      <w:r w:rsidRPr="00DC1374">
        <w:rPr>
          <w:bCs/>
          <w:sz w:val="24"/>
          <w:szCs w:val="24"/>
          <w:lang w:eastAsia="en-US"/>
        </w:rPr>
        <w:t xml:space="preserve"> “Vēķu ligzda”, Drabešu pagasts, Amatas novads, kā arī noteikt nekustamā īpašuma lietošanas mērķi – zeme, uz kuras galvenā saimnieciskā darbība ir lauksaimniecība (kods 0101).</w:t>
      </w:r>
    </w:p>
    <w:p w:rsidR="00DC1374" w:rsidRPr="00DC1374" w:rsidRDefault="00DC1374" w:rsidP="00C55ED6">
      <w:pPr>
        <w:numPr>
          <w:ilvl w:val="0"/>
          <w:numId w:val="2"/>
        </w:numPr>
        <w:ind w:left="714" w:hanging="357"/>
        <w:jc w:val="both"/>
        <w:rPr>
          <w:bCs/>
          <w:sz w:val="24"/>
          <w:szCs w:val="24"/>
          <w:lang w:eastAsia="en-US"/>
        </w:rPr>
      </w:pPr>
      <w:r w:rsidRPr="00DC1374">
        <w:rPr>
          <w:sz w:val="24"/>
          <w:szCs w:val="24"/>
          <w:lang w:eastAsia="en-US"/>
        </w:rPr>
        <w:t>Atbilstoši lēmuma 1.</w:t>
      </w:r>
      <w:r>
        <w:rPr>
          <w:sz w:val="24"/>
          <w:szCs w:val="24"/>
          <w:lang w:eastAsia="en-US"/>
        </w:rPr>
        <w:t xml:space="preserve"> </w:t>
      </w:r>
      <w:r w:rsidRPr="00DC1374">
        <w:rPr>
          <w:sz w:val="24"/>
          <w:szCs w:val="24"/>
          <w:lang w:eastAsia="en-US"/>
        </w:rPr>
        <w:t>punktā minētajam zemes ierīcības proje</w:t>
      </w:r>
      <w:r>
        <w:rPr>
          <w:sz w:val="24"/>
          <w:szCs w:val="24"/>
          <w:lang w:eastAsia="en-US"/>
        </w:rPr>
        <w:t>ktam</w:t>
      </w:r>
      <w:r w:rsidRPr="00DC1374">
        <w:rPr>
          <w:sz w:val="24"/>
          <w:szCs w:val="24"/>
          <w:lang w:eastAsia="en-US"/>
        </w:rPr>
        <w:t xml:space="preserve"> no nekustamā īpašuma “Vēķi”, Drabešu pagastā, Amatas novadā, sastāvā ietilpstošās zemes vienības ar kadastra apzīmējumu 42460090045 atdalīt zemes vienību 2,1 ha platībā (vairāk vai mazāk, cik izrādīsies pēc uzmērīšanas), veidojot jaunu nekustamo īpašumu.</w:t>
      </w:r>
    </w:p>
    <w:p w:rsidR="00DC1374" w:rsidRPr="00DC1374" w:rsidRDefault="00DC1374" w:rsidP="00C55ED6">
      <w:pPr>
        <w:numPr>
          <w:ilvl w:val="0"/>
          <w:numId w:val="2"/>
        </w:numPr>
        <w:jc w:val="both"/>
        <w:rPr>
          <w:sz w:val="24"/>
          <w:szCs w:val="24"/>
          <w:lang w:eastAsia="en-US"/>
        </w:rPr>
      </w:pPr>
      <w:r w:rsidRPr="00DC1374">
        <w:rPr>
          <w:sz w:val="24"/>
          <w:szCs w:val="24"/>
          <w:lang w:eastAsia="en-US"/>
        </w:rPr>
        <w:t>Jaunizveidotajam nekustamajam īpašumam, kurš sastāvēs no zemes vienības 2,1 ha platībā (zemes ierīcības projekta grafiskajā daļā šī zemes vienība attēlota ar kārtas Nr.</w:t>
      </w:r>
      <w:r>
        <w:rPr>
          <w:sz w:val="24"/>
          <w:szCs w:val="24"/>
          <w:lang w:eastAsia="en-US"/>
        </w:rPr>
        <w:t> </w:t>
      </w:r>
      <w:r w:rsidRPr="00DC1374">
        <w:rPr>
          <w:sz w:val="24"/>
          <w:szCs w:val="24"/>
          <w:lang w:eastAsia="en-US"/>
        </w:rPr>
        <w:t>4 un kadastra apzīmējumu 42460090649</w:t>
      </w:r>
      <w:r>
        <w:rPr>
          <w:sz w:val="24"/>
          <w:szCs w:val="24"/>
          <w:lang w:eastAsia="en-US"/>
        </w:rPr>
        <w:t>) piešķirt nosaukumu</w:t>
      </w:r>
      <w:r w:rsidRPr="00DC1374">
        <w:rPr>
          <w:bCs/>
          <w:sz w:val="24"/>
          <w:szCs w:val="24"/>
          <w:lang w:eastAsia="en-US"/>
        </w:rPr>
        <w:t xml:space="preserve"> “Meža Vēķi”, Drabešu pagasts, Amatas novads, kā arī noteikt nekustamā īpašuma lietošanas mērķi – zeme, uz kuras galvenā saimnieciskā darbība ir mežsaimniecība (kods 0201).</w:t>
      </w:r>
    </w:p>
    <w:p w:rsidR="00DC1374" w:rsidRPr="00DC1374" w:rsidRDefault="00DC1374" w:rsidP="00C55ED6">
      <w:pPr>
        <w:numPr>
          <w:ilvl w:val="0"/>
          <w:numId w:val="2"/>
        </w:numPr>
        <w:ind w:hanging="357"/>
        <w:jc w:val="both"/>
        <w:rPr>
          <w:sz w:val="24"/>
          <w:szCs w:val="24"/>
          <w:lang w:eastAsia="en-US"/>
        </w:rPr>
      </w:pPr>
      <w:r w:rsidRPr="00DC1374">
        <w:rPr>
          <w:bCs/>
          <w:sz w:val="24"/>
          <w:szCs w:val="24"/>
          <w:lang w:eastAsia="en-US"/>
        </w:rPr>
        <w:t>Paliekošajam nekustamajam īpašumam, kurš sastāvēs no zemes vienības 2,6 ha platībā  (zemes ierīcības projekta grafiskajā daļā šī zemes vienība attēlota ar kārtas Nr.</w:t>
      </w:r>
      <w:r>
        <w:rPr>
          <w:bCs/>
          <w:sz w:val="24"/>
          <w:szCs w:val="24"/>
          <w:lang w:eastAsia="en-US"/>
        </w:rPr>
        <w:t xml:space="preserve"> </w:t>
      </w:r>
      <w:r w:rsidRPr="00DC1374">
        <w:rPr>
          <w:bCs/>
          <w:sz w:val="24"/>
          <w:szCs w:val="24"/>
          <w:lang w:eastAsia="en-US"/>
        </w:rPr>
        <w:t>1 un kadastra apzīmējumu 42460090646) un zemes vienības 40,8</w:t>
      </w:r>
      <w:r>
        <w:rPr>
          <w:bCs/>
          <w:sz w:val="24"/>
          <w:szCs w:val="24"/>
          <w:lang w:eastAsia="en-US"/>
        </w:rPr>
        <w:t xml:space="preserve"> ha platībā </w:t>
      </w:r>
      <w:r w:rsidRPr="00DC1374">
        <w:rPr>
          <w:bCs/>
          <w:sz w:val="24"/>
          <w:szCs w:val="24"/>
          <w:lang w:eastAsia="en-US"/>
        </w:rPr>
        <w:t>(zemes ierīcības projekta grafiskajā daļā šī zemes vienība attēlota ar kārtas Nr.</w:t>
      </w:r>
      <w:r>
        <w:rPr>
          <w:bCs/>
          <w:sz w:val="24"/>
          <w:szCs w:val="24"/>
          <w:lang w:eastAsia="en-US"/>
        </w:rPr>
        <w:t xml:space="preserve"> </w:t>
      </w:r>
      <w:r w:rsidRPr="00DC1374">
        <w:rPr>
          <w:bCs/>
          <w:sz w:val="24"/>
          <w:szCs w:val="24"/>
          <w:lang w:eastAsia="en-US"/>
        </w:rPr>
        <w:t>3 un kadastra apzīmējumu 42460090648) un ēkām uz tām saglabāt nosaukumu un adresi „Vēķi”, Drabešu</w:t>
      </w:r>
      <w:r>
        <w:rPr>
          <w:bCs/>
          <w:sz w:val="24"/>
          <w:szCs w:val="24"/>
          <w:lang w:eastAsia="en-US"/>
        </w:rPr>
        <w:t xml:space="preserve"> pagasts, Amatas novads. </w:t>
      </w:r>
      <w:r w:rsidRPr="00DC1374">
        <w:rPr>
          <w:bCs/>
          <w:sz w:val="24"/>
          <w:szCs w:val="24"/>
          <w:lang w:eastAsia="en-US"/>
        </w:rPr>
        <w:t>Zemes vienībai ar</w:t>
      </w:r>
      <w:r>
        <w:rPr>
          <w:bCs/>
          <w:sz w:val="24"/>
          <w:szCs w:val="24"/>
          <w:lang w:eastAsia="en-US"/>
        </w:rPr>
        <w:t xml:space="preserve"> </w:t>
      </w:r>
      <w:r w:rsidRPr="00DC1374">
        <w:rPr>
          <w:bCs/>
          <w:sz w:val="24"/>
          <w:szCs w:val="24"/>
          <w:lang w:eastAsia="en-US"/>
        </w:rPr>
        <w:t>kadastra apzīmējumu 42460090646 noteikt nekustamā īpašuma lietošanas mērķi – zeme, uz kuras galvenā saimnieciskā darbība ir lauksaimniecība (kods 0101). Zemes vienībai ar  kadastra apzīmējumu 42460090648 noteikt nekustamā īpašuma lietošanas mērķi – zeme, uz kuras galvenā saimnieciskā darbība ir mežsaimniecība (kods 0201).</w:t>
      </w:r>
    </w:p>
    <w:p w:rsidR="00DC1374" w:rsidRPr="00DC1374" w:rsidRDefault="00DC1374" w:rsidP="00C55ED6">
      <w:pPr>
        <w:numPr>
          <w:ilvl w:val="0"/>
          <w:numId w:val="2"/>
        </w:numPr>
        <w:contextualSpacing/>
        <w:jc w:val="both"/>
        <w:rPr>
          <w:bCs/>
          <w:sz w:val="24"/>
          <w:szCs w:val="24"/>
        </w:rPr>
      </w:pPr>
      <w:r w:rsidRPr="00DC1374">
        <w:rPr>
          <w:bCs/>
          <w:sz w:val="24"/>
          <w:szCs w:val="24"/>
        </w:rPr>
        <w:t xml:space="preserve">Zemes ierīcības projekts īstenojams </w:t>
      </w:r>
      <w:r w:rsidRPr="00DC1374">
        <w:rPr>
          <w:sz w:val="24"/>
          <w:szCs w:val="24"/>
        </w:rPr>
        <w:t>četru</w:t>
      </w:r>
      <w:r w:rsidRPr="00DC1374">
        <w:rPr>
          <w:bCs/>
          <w:sz w:val="24"/>
          <w:szCs w:val="24"/>
        </w:rPr>
        <w:t xml:space="preserve"> gadu laikā.</w:t>
      </w:r>
    </w:p>
    <w:p w:rsidR="00DC1374" w:rsidRPr="00DC1374" w:rsidRDefault="00DC1374" w:rsidP="00DC1374">
      <w:pPr>
        <w:jc w:val="both"/>
        <w:rPr>
          <w:bCs/>
          <w:sz w:val="12"/>
          <w:szCs w:val="24"/>
        </w:rPr>
      </w:pPr>
    </w:p>
    <w:p w:rsidR="00DC1374" w:rsidRPr="00DC1374" w:rsidRDefault="00DC1374" w:rsidP="00DC1374">
      <w:pPr>
        <w:jc w:val="both"/>
        <w:rPr>
          <w:bCs/>
          <w:sz w:val="24"/>
          <w:szCs w:val="24"/>
        </w:rPr>
      </w:pPr>
      <w:r w:rsidRPr="00DC1374">
        <w:rPr>
          <w:bCs/>
          <w:sz w:val="24"/>
          <w:szCs w:val="24"/>
        </w:rPr>
        <w:t>Lēmums stājas spēka ar tā pieņemšanas brīdi.</w:t>
      </w:r>
    </w:p>
    <w:p w:rsidR="00DC1374" w:rsidRPr="00DC1374" w:rsidRDefault="00DC1374" w:rsidP="00DC1374">
      <w:pPr>
        <w:jc w:val="both"/>
        <w:rPr>
          <w:bCs/>
          <w:sz w:val="24"/>
          <w:szCs w:val="24"/>
        </w:rPr>
      </w:pPr>
      <w:r w:rsidRPr="00DC1374">
        <w:rPr>
          <w:bCs/>
          <w:sz w:val="24"/>
          <w:szCs w:val="24"/>
        </w:rPr>
        <w:t>Šo lēmumu var pārsūdzēt Administratīvajā rajona tiesā viena mēneša laikā no tā spēkā stāšanās dienas.</w:t>
      </w:r>
    </w:p>
    <w:bookmarkEnd w:id="8"/>
    <w:p w:rsidR="00DC1374" w:rsidRPr="00823B11" w:rsidRDefault="00DC1374" w:rsidP="00DC1374">
      <w:pPr>
        <w:widowControl w:val="0"/>
        <w:shd w:val="clear" w:color="auto" w:fill="FFFFFF"/>
        <w:autoSpaceDE w:val="0"/>
        <w:autoSpaceDN w:val="0"/>
        <w:adjustRightInd w:val="0"/>
        <w:jc w:val="both"/>
        <w:rPr>
          <w:color w:val="000000"/>
          <w:sz w:val="24"/>
          <w:szCs w:val="24"/>
        </w:rPr>
      </w:pPr>
    </w:p>
    <w:p w:rsidR="00EB7DEB" w:rsidRDefault="00EB7DEB" w:rsidP="000D54DB">
      <w:pPr>
        <w:jc w:val="center"/>
        <w:rPr>
          <w:b/>
          <w:color w:val="000000"/>
          <w:sz w:val="24"/>
          <w:szCs w:val="24"/>
        </w:rPr>
      </w:pPr>
    </w:p>
    <w:p w:rsidR="000D54DB" w:rsidRDefault="0037173A" w:rsidP="000D54DB">
      <w:pPr>
        <w:jc w:val="center"/>
        <w:rPr>
          <w:b/>
          <w:color w:val="000000"/>
          <w:sz w:val="24"/>
          <w:szCs w:val="24"/>
        </w:rPr>
      </w:pPr>
      <w:bookmarkStart w:id="9" w:name="_Hlk486188869"/>
      <w:r>
        <w:rPr>
          <w:b/>
          <w:color w:val="000000"/>
          <w:sz w:val="24"/>
          <w:szCs w:val="24"/>
        </w:rPr>
        <w:t>19</w:t>
      </w:r>
      <w:r w:rsidR="000D54DB" w:rsidRPr="00367B04">
        <w:rPr>
          <w:b/>
          <w:color w:val="000000"/>
          <w:sz w:val="24"/>
          <w:szCs w:val="24"/>
        </w:rPr>
        <w:t>.§</w:t>
      </w:r>
    </w:p>
    <w:p w:rsidR="000D54DB" w:rsidRPr="00306305" w:rsidRDefault="000D54DB" w:rsidP="000D54DB">
      <w:pPr>
        <w:pBdr>
          <w:bottom w:val="single" w:sz="12" w:space="1" w:color="auto"/>
        </w:pBdr>
        <w:jc w:val="center"/>
        <w:rPr>
          <w:b/>
          <w:bCs/>
          <w:sz w:val="24"/>
          <w:szCs w:val="24"/>
        </w:rPr>
      </w:pPr>
      <w:r w:rsidRPr="00306305">
        <w:rPr>
          <w:b/>
          <w:bCs/>
          <w:sz w:val="24"/>
          <w:szCs w:val="24"/>
        </w:rPr>
        <w:lastRenderedPageBreak/>
        <w:t xml:space="preserve">Par </w:t>
      </w:r>
      <w:r>
        <w:rPr>
          <w:b/>
          <w:sz w:val="24"/>
        </w:rPr>
        <w:t>nekustamā īpašuma lietošanas mērķa maiņu Drabešu pagasta nekustamā īpašuma “Bērzkalni” zemes vienībai 42460050147 un 42460050280</w:t>
      </w:r>
    </w:p>
    <w:p w:rsidR="000D54DB" w:rsidRPr="002759F8" w:rsidRDefault="000D54DB" w:rsidP="000D54DB">
      <w:pPr>
        <w:jc w:val="both"/>
        <w:rPr>
          <w:rFonts w:eastAsia="Calibri"/>
          <w:bCs/>
          <w:color w:val="000000"/>
          <w:sz w:val="24"/>
          <w:szCs w:val="24"/>
        </w:rPr>
      </w:pPr>
      <w:r w:rsidRPr="002759F8">
        <w:rPr>
          <w:rFonts w:eastAsia="Calibri"/>
          <w:bCs/>
          <w:color w:val="000000"/>
          <w:sz w:val="24"/>
          <w:szCs w:val="24"/>
        </w:rPr>
        <w:t xml:space="preserve">Ziņo </w:t>
      </w:r>
      <w:r w:rsidRPr="00306305">
        <w:rPr>
          <w:rFonts w:eastAsia="Calibri"/>
          <w:color w:val="000000"/>
          <w:sz w:val="24"/>
          <w:szCs w:val="24"/>
        </w:rPr>
        <w:t>Z</w:t>
      </w:r>
      <w:r>
        <w:rPr>
          <w:rFonts w:eastAsia="Calibri"/>
          <w:color w:val="000000"/>
          <w:sz w:val="24"/>
          <w:szCs w:val="24"/>
        </w:rPr>
        <w:t>emes lietu speciālists G.Bauers</w:t>
      </w:r>
    </w:p>
    <w:p w:rsidR="002759F8" w:rsidRPr="000D54DB" w:rsidRDefault="002759F8" w:rsidP="00844A17">
      <w:pPr>
        <w:jc w:val="both"/>
        <w:rPr>
          <w:bCs/>
          <w:color w:val="000000"/>
          <w:sz w:val="12"/>
          <w:szCs w:val="24"/>
        </w:rPr>
      </w:pPr>
    </w:p>
    <w:p w:rsidR="000D54DB" w:rsidRPr="000D54DB" w:rsidRDefault="000D54DB" w:rsidP="000D54DB">
      <w:pPr>
        <w:ind w:firstLine="720"/>
        <w:jc w:val="both"/>
        <w:rPr>
          <w:sz w:val="24"/>
        </w:rPr>
      </w:pPr>
      <w:r w:rsidRPr="000D54DB">
        <w:rPr>
          <w:sz w:val="24"/>
        </w:rPr>
        <w:t>Amatas novada dome ir izskatījusi I</w:t>
      </w:r>
      <w:r w:rsidR="00691CE7">
        <w:rPr>
          <w:sz w:val="24"/>
        </w:rPr>
        <w:t>.</w:t>
      </w:r>
      <w:r w:rsidRPr="000D54DB">
        <w:rPr>
          <w:sz w:val="24"/>
        </w:rPr>
        <w:t xml:space="preserve"> V</w:t>
      </w:r>
      <w:r w:rsidR="00691CE7">
        <w:rPr>
          <w:sz w:val="24"/>
        </w:rPr>
        <w:t xml:space="preserve">. </w:t>
      </w:r>
      <w:r w:rsidRPr="000D54DB">
        <w:rPr>
          <w:sz w:val="24"/>
        </w:rPr>
        <w:t>2017.</w:t>
      </w:r>
      <w:r>
        <w:rPr>
          <w:sz w:val="24"/>
        </w:rPr>
        <w:t xml:space="preserve"> </w:t>
      </w:r>
      <w:r w:rsidRPr="000D54DB">
        <w:rPr>
          <w:sz w:val="24"/>
        </w:rPr>
        <w:t>gada 19.</w:t>
      </w:r>
      <w:r>
        <w:rPr>
          <w:sz w:val="24"/>
        </w:rPr>
        <w:t> </w:t>
      </w:r>
      <w:r w:rsidRPr="000D54DB">
        <w:rPr>
          <w:sz w:val="24"/>
        </w:rPr>
        <w:t xml:space="preserve">jūnijā reģistrēto iesniegumu (reģ.Nr.0620170182) ar lūgumu mainīt nekustamā īpašuma lietošanas mērķi zemes vienībai ar kadastra apzīmējumu 42460050147 un 42460050280 no lauksaimniecībā izmantojamās zemes uz meža zemi Drabešu pagasta nekustamajā īpašumā “Bērzkalni”. </w:t>
      </w:r>
    </w:p>
    <w:p w:rsidR="000D54DB" w:rsidRDefault="000D54DB" w:rsidP="000D54DB">
      <w:pPr>
        <w:ind w:firstLine="720"/>
        <w:jc w:val="both"/>
        <w:rPr>
          <w:sz w:val="24"/>
        </w:rPr>
      </w:pPr>
      <w:r w:rsidRPr="000D54DB">
        <w:rPr>
          <w:sz w:val="24"/>
        </w:rPr>
        <w:t>Pamatojoties uz LR M</w:t>
      </w:r>
      <w:r>
        <w:rPr>
          <w:sz w:val="24"/>
        </w:rPr>
        <w:t>inistru kabineta</w:t>
      </w:r>
      <w:r w:rsidRPr="000D54DB">
        <w:rPr>
          <w:sz w:val="24"/>
        </w:rPr>
        <w:t xml:space="preserve"> 20.06.2006. noteikumiem Nr.496 “Nekustamā īpašuma lietošanas mērķu klasifikācija un nekustamā īpašuma lietošanas mērķu noteikšanas un maiņas kārtība”, LR M</w:t>
      </w:r>
      <w:r>
        <w:rPr>
          <w:sz w:val="24"/>
        </w:rPr>
        <w:t>inistru kabineta</w:t>
      </w:r>
      <w:r w:rsidRPr="000D54DB">
        <w:rPr>
          <w:sz w:val="24"/>
        </w:rPr>
        <w:t xml:space="preserve"> 10.04.2012 noteikumu Nr.263 “Kadastra objekta reģistrācijas un kadastra datu aktualizācijas noteikumi” 3.2.</w:t>
      </w:r>
      <w:r>
        <w:rPr>
          <w:sz w:val="24"/>
        </w:rPr>
        <w:t xml:space="preserve"> </w:t>
      </w:r>
      <w:r w:rsidRPr="000D54DB">
        <w:rPr>
          <w:sz w:val="24"/>
        </w:rPr>
        <w:t>daļas 71.3.</w:t>
      </w:r>
      <w:r>
        <w:rPr>
          <w:sz w:val="24"/>
        </w:rPr>
        <w:t xml:space="preserve"> </w:t>
      </w:r>
      <w:r w:rsidRPr="000D54DB">
        <w:rPr>
          <w:sz w:val="24"/>
        </w:rPr>
        <w:t>punktu un I</w:t>
      </w:r>
      <w:r w:rsidR="00691CE7">
        <w:rPr>
          <w:sz w:val="24"/>
        </w:rPr>
        <w:t>.</w:t>
      </w:r>
      <w:r w:rsidRPr="000D54DB">
        <w:rPr>
          <w:sz w:val="24"/>
        </w:rPr>
        <w:t xml:space="preserve"> V</w:t>
      </w:r>
      <w:r w:rsidR="00691CE7">
        <w:rPr>
          <w:sz w:val="24"/>
        </w:rPr>
        <w:t>.</w:t>
      </w:r>
      <w:r w:rsidRPr="000D54DB">
        <w:rPr>
          <w:sz w:val="24"/>
        </w:rPr>
        <w:t xml:space="preserve"> 2017.</w:t>
      </w:r>
      <w:r w:rsidR="00691CE7">
        <w:rPr>
          <w:sz w:val="24"/>
        </w:rPr>
        <w:t> </w:t>
      </w:r>
      <w:r w:rsidRPr="000D54DB">
        <w:rPr>
          <w:sz w:val="24"/>
        </w:rPr>
        <w:t>gada 19.</w:t>
      </w:r>
      <w:r>
        <w:rPr>
          <w:sz w:val="24"/>
        </w:rPr>
        <w:t xml:space="preserve"> </w:t>
      </w:r>
      <w:r w:rsidRPr="000D54DB">
        <w:rPr>
          <w:sz w:val="24"/>
        </w:rPr>
        <w:t xml:space="preserve">jūnijā reģistrēto iesniegumu, </w:t>
      </w:r>
    </w:p>
    <w:p w:rsidR="000D54DB" w:rsidRDefault="000D54DB" w:rsidP="000D54DB">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0D54DB" w:rsidRPr="000D54DB" w:rsidRDefault="000D54DB" w:rsidP="000D54DB">
      <w:pPr>
        <w:ind w:firstLine="720"/>
        <w:jc w:val="both"/>
        <w:rPr>
          <w:b/>
          <w:sz w:val="12"/>
          <w:szCs w:val="24"/>
        </w:rPr>
      </w:pPr>
    </w:p>
    <w:p w:rsidR="000D54DB" w:rsidRPr="000D54DB" w:rsidRDefault="000D54DB" w:rsidP="000D54DB">
      <w:pPr>
        <w:numPr>
          <w:ilvl w:val="0"/>
          <w:numId w:val="35"/>
        </w:numPr>
        <w:ind w:left="709"/>
        <w:jc w:val="both"/>
        <w:rPr>
          <w:sz w:val="24"/>
        </w:rPr>
      </w:pPr>
      <w:r w:rsidRPr="000D54DB">
        <w:rPr>
          <w:sz w:val="24"/>
        </w:rPr>
        <w:t xml:space="preserve">Mainīt Drabešu pagasta nekustamā īpašuma </w:t>
      </w:r>
      <w:r w:rsidRPr="000D54DB">
        <w:rPr>
          <w:b/>
          <w:sz w:val="24"/>
        </w:rPr>
        <w:t>“Bērzkalni”</w:t>
      </w:r>
      <w:r w:rsidR="00AA19A7">
        <w:rPr>
          <w:sz w:val="24"/>
        </w:rPr>
        <w:t xml:space="preserve"> </w:t>
      </w:r>
      <w:r w:rsidRPr="000D54DB">
        <w:rPr>
          <w:sz w:val="24"/>
        </w:rPr>
        <w:t>(NĪ kadastra Nr.</w:t>
      </w:r>
      <w:r w:rsidR="00AA19A7">
        <w:rPr>
          <w:sz w:val="24"/>
        </w:rPr>
        <w:t> </w:t>
      </w:r>
      <w:r w:rsidRPr="000D54DB">
        <w:rPr>
          <w:sz w:val="24"/>
        </w:rPr>
        <w:t>42460050147) zemes vienībai ar kadastra apzīmējumu 42460050147, kuras platība</w:t>
      </w:r>
      <w:r w:rsidR="00FC218D">
        <w:rPr>
          <w:sz w:val="24"/>
        </w:rPr>
        <w:t xml:space="preserve"> ir</w:t>
      </w:r>
      <w:r w:rsidRPr="000D54DB">
        <w:rPr>
          <w:sz w:val="24"/>
        </w:rPr>
        <w:t xml:space="preserve"> 4,3 ha, nekustamā īpašuma lietošanas mērķi no zeme, uz kuras galvenā saimnieciskā darbība ir lauksaimniecība (kods-0101)</w:t>
      </w:r>
      <w:r>
        <w:rPr>
          <w:sz w:val="24"/>
        </w:rPr>
        <w:t>,</w:t>
      </w:r>
      <w:r w:rsidRPr="000D54DB">
        <w:rPr>
          <w:sz w:val="24"/>
        </w:rPr>
        <w:t xml:space="preserve"> uz zeme, uz kuras galvenā saimnieciskā darbība ir mežsaimniecība (kods-0201).</w:t>
      </w:r>
    </w:p>
    <w:p w:rsidR="000D54DB" w:rsidRPr="000D54DB" w:rsidRDefault="000D54DB" w:rsidP="000D54DB">
      <w:pPr>
        <w:numPr>
          <w:ilvl w:val="0"/>
          <w:numId w:val="35"/>
        </w:numPr>
        <w:ind w:left="709"/>
        <w:jc w:val="both"/>
        <w:rPr>
          <w:sz w:val="24"/>
        </w:rPr>
      </w:pPr>
      <w:r w:rsidRPr="000D54DB">
        <w:rPr>
          <w:sz w:val="24"/>
        </w:rPr>
        <w:t xml:space="preserve">Mainīt Drabešu pagasta nekustamā īpašuma </w:t>
      </w:r>
      <w:r w:rsidRPr="000D54DB">
        <w:rPr>
          <w:b/>
          <w:sz w:val="24"/>
        </w:rPr>
        <w:t>“Bērzkalni”</w:t>
      </w:r>
      <w:r w:rsidRPr="000D54DB">
        <w:rPr>
          <w:sz w:val="24"/>
        </w:rPr>
        <w:t xml:space="preserve"> (NĪ kadastra Nr.</w:t>
      </w:r>
      <w:r w:rsidR="00AA19A7">
        <w:rPr>
          <w:sz w:val="24"/>
        </w:rPr>
        <w:t> </w:t>
      </w:r>
      <w:r w:rsidRPr="000D54DB">
        <w:rPr>
          <w:sz w:val="24"/>
        </w:rPr>
        <w:t>42460050147) zemes vienībai ar kadastra apzīmējumu 42460050280, kuras platība</w:t>
      </w:r>
      <w:r w:rsidR="00FC218D">
        <w:rPr>
          <w:sz w:val="24"/>
        </w:rPr>
        <w:t xml:space="preserve"> ir</w:t>
      </w:r>
      <w:r w:rsidRPr="000D54DB">
        <w:rPr>
          <w:sz w:val="24"/>
        </w:rPr>
        <w:t xml:space="preserve"> 1,01 ha, nekustamā īpašuma lietošanas mērķi no zeme, uz kuras galvenā saimnieciskā darbība ir lauksaimniecība (kods-0101)</w:t>
      </w:r>
      <w:r w:rsidR="00AA19A7">
        <w:rPr>
          <w:sz w:val="24"/>
        </w:rPr>
        <w:t>,</w:t>
      </w:r>
      <w:r w:rsidRPr="000D54DB">
        <w:rPr>
          <w:sz w:val="24"/>
        </w:rPr>
        <w:t xml:space="preserve"> uz zeme, uz kuras galvenā saimnieciskā darbība ir mežsaimniecība (kods-0201).</w:t>
      </w:r>
    </w:p>
    <w:p w:rsidR="000D54DB" w:rsidRPr="00AA19A7" w:rsidRDefault="000D54DB" w:rsidP="000D54DB">
      <w:pPr>
        <w:ind w:left="720"/>
        <w:jc w:val="both"/>
        <w:rPr>
          <w:sz w:val="12"/>
        </w:rPr>
      </w:pPr>
    </w:p>
    <w:p w:rsidR="000D54DB" w:rsidRPr="000D54DB" w:rsidRDefault="000D54DB" w:rsidP="000D54DB">
      <w:pPr>
        <w:jc w:val="both"/>
        <w:rPr>
          <w:sz w:val="24"/>
        </w:rPr>
      </w:pPr>
      <w:r w:rsidRPr="000D54DB">
        <w:rPr>
          <w:sz w:val="24"/>
        </w:rPr>
        <w:t>Lēmums stājas spēkā ar tā pieņemšanas brīdi.</w:t>
      </w:r>
    </w:p>
    <w:p w:rsidR="0037173A" w:rsidRDefault="000D54DB" w:rsidP="0061549D">
      <w:pPr>
        <w:jc w:val="both"/>
        <w:rPr>
          <w:sz w:val="24"/>
        </w:rPr>
      </w:pPr>
      <w:r w:rsidRPr="000D54DB">
        <w:rPr>
          <w:sz w:val="24"/>
        </w:rPr>
        <w:t>Šo lēmumu var pārsūdzēt Administratīvajā rajona tiesā (Administratīvās rajona tiesas tiesu namā Valmierā, Voldemāra Baloža iela 13a, LV-4201) viena mēneša lai</w:t>
      </w:r>
      <w:r w:rsidR="0061549D">
        <w:rPr>
          <w:sz w:val="24"/>
        </w:rPr>
        <w:t>kā no tā spēkā stāšanās dienas.</w:t>
      </w:r>
    </w:p>
    <w:bookmarkEnd w:id="9"/>
    <w:p w:rsidR="0061549D" w:rsidRPr="001B0733" w:rsidRDefault="0061549D" w:rsidP="0061549D">
      <w:pPr>
        <w:jc w:val="both"/>
        <w:rPr>
          <w:sz w:val="12"/>
        </w:rPr>
      </w:pPr>
    </w:p>
    <w:p w:rsidR="00E52425" w:rsidRDefault="00E52425" w:rsidP="00E52425">
      <w:pPr>
        <w:jc w:val="center"/>
        <w:rPr>
          <w:b/>
          <w:color w:val="000000"/>
          <w:sz w:val="24"/>
          <w:szCs w:val="24"/>
        </w:rPr>
      </w:pPr>
      <w:bookmarkStart w:id="10" w:name="_Hlk486189000"/>
      <w:r>
        <w:rPr>
          <w:b/>
          <w:color w:val="000000"/>
          <w:sz w:val="24"/>
          <w:szCs w:val="24"/>
        </w:rPr>
        <w:t>20</w:t>
      </w:r>
      <w:r w:rsidRPr="00367B04">
        <w:rPr>
          <w:b/>
          <w:color w:val="000000"/>
          <w:sz w:val="24"/>
          <w:szCs w:val="24"/>
        </w:rPr>
        <w:t>.§</w:t>
      </w:r>
    </w:p>
    <w:p w:rsidR="00E52425" w:rsidRPr="00306305" w:rsidRDefault="00E52425" w:rsidP="00E52425">
      <w:pPr>
        <w:pBdr>
          <w:bottom w:val="single" w:sz="12" w:space="1" w:color="auto"/>
        </w:pBdr>
        <w:jc w:val="center"/>
        <w:rPr>
          <w:b/>
          <w:bCs/>
          <w:sz w:val="24"/>
          <w:szCs w:val="24"/>
        </w:rPr>
      </w:pPr>
      <w:r w:rsidRPr="00306305">
        <w:rPr>
          <w:b/>
          <w:bCs/>
          <w:sz w:val="24"/>
          <w:szCs w:val="24"/>
        </w:rPr>
        <w:t xml:space="preserve">Par </w:t>
      </w:r>
      <w:r w:rsidR="009E6B17" w:rsidRPr="009E6B17">
        <w:rPr>
          <w:b/>
          <w:sz w:val="24"/>
        </w:rPr>
        <w:t>Drabešu pagasta pašvaldības ceļa “Cecīļu iela” platumu</w:t>
      </w:r>
    </w:p>
    <w:p w:rsidR="00E52425" w:rsidRPr="002759F8" w:rsidRDefault="00E52425" w:rsidP="00E52425">
      <w:pPr>
        <w:jc w:val="both"/>
        <w:rPr>
          <w:rFonts w:eastAsia="Calibri"/>
          <w:bCs/>
          <w:color w:val="000000"/>
          <w:sz w:val="24"/>
          <w:szCs w:val="24"/>
        </w:rPr>
      </w:pPr>
      <w:r w:rsidRPr="002759F8">
        <w:rPr>
          <w:rFonts w:eastAsia="Calibri"/>
          <w:bCs/>
          <w:color w:val="000000"/>
          <w:sz w:val="24"/>
          <w:szCs w:val="24"/>
        </w:rPr>
        <w:t xml:space="preserve">Ziņo </w:t>
      </w:r>
      <w:r w:rsidRPr="00306305">
        <w:rPr>
          <w:rFonts w:eastAsia="Calibri"/>
          <w:color w:val="000000"/>
          <w:sz w:val="24"/>
          <w:szCs w:val="24"/>
        </w:rPr>
        <w:t>Z</w:t>
      </w:r>
      <w:r>
        <w:rPr>
          <w:rFonts w:eastAsia="Calibri"/>
          <w:color w:val="000000"/>
          <w:sz w:val="24"/>
          <w:szCs w:val="24"/>
        </w:rPr>
        <w:t>emes lietu speciālists G.Bauers</w:t>
      </w:r>
    </w:p>
    <w:p w:rsidR="00E52425" w:rsidRDefault="00E52425" w:rsidP="00E52425">
      <w:pPr>
        <w:jc w:val="both"/>
        <w:rPr>
          <w:rFonts w:eastAsia="Calibri"/>
          <w:bCs/>
          <w:color w:val="000000"/>
          <w:sz w:val="24"/>
          <w:szCs w:val="24"/>
        </w:rPr>
      </w:pPr>
      <w:r w:rsidRPr="002759F8">
        <w:rPr>
          <w:rFonts w:eastAsia="Calibri"/>
          <w:bCs/>
          <w:color w:val="000000"/>
          <w:sz w:val="24"/>
          <w:szCs w:val="24"/>
        </w:rPr>
        <w:t>Izsakās</w:t>
      </w:r>
      <w:r w:rsidR="0061549D">
        <w:rPr>
          <w:rFonts w:eastAsia="Calibri"/>
          <w:bCs/>
          <w:color w:val="000000"/>
          <w:sz w:val="24"/>
          <w:szCs w:val="24"/>
        </w:rPr>
        <w:t xml:space="preserve"> E. Eglīte, A. Jansons, V. Veisenkopfa, T. Šelengovs, Ā. Kazerovskis</w:t>
      </w:r>
    </w:p>
    <w:p w:rsidR="009E6B17" w:rsidRPr="009E6B17" w:rsidRDefault="009E6B17" w:rsidP="00E52425">
      <w:pPr>
        <w:jc w:val="both"/>
        <w:rPr>
          <w:rFonts w:eastAsia="Calibri"/>
          <w:bCs/>
          <w:color w:val="000000"/>
          <w:sz w:val="12"/>
          <w:szCs w:val="24"/>
        </w:rPr>
      </w:pPr>
    </w:p>
    <w:p w:rsidR="009E6B17" w:rsidRDefault="009E6B17" w:rsidP="009E6B17">
      <w:pPr>
        <w:ind w:firstLine="540"/>
        <w:jc w:val="both"/>
        <w:rPr>
          <w:sz w:val="24"/>
        </w:rPr>
      </w:pPr>
      <w:r>
        <w:rPr>
          <w:sz w:val="24"/>
        </w:rPr>
        <w:tab/>
        <w:t>Amatas novada pašvaldības dome ir pasūtījusi Drabešu pagasta nekustamā īpašuma “Cecīļu iela” kadastrālo uzmērīšanu. Lai veiktu mērniecību, ir nepieciešams noteikt ceļa nodalījuma joslas platumu.</w:t>
      </w:r>
    </w:p>
    <w:p w:rsidR="009E6B17" w:rsidRDefault="009E6B17" w:rsidP="009E6B17">
      <w:pPr>
        <w:ind w:firstLine="540"/>
        <w:jc w:val="both"/>
        <w:rPr>
          <w:sz w:val="24"/>
        </w:rPr>
      </w:pPr>
      <w:r>
        <w:rPr>
          <w:sz w:val="24"/>
        </w:rPr>
        <w:t>Pamatojoties uz likuma “Par autoceļiem” 27</w:t>
      </w:r>
      <w:r w:rsidRPr="00455977">
        <w:rPr>
          <w:sz w:val="24"/>
          <w:vertAlign w:val="superscript"/>
        </w:rPr>
        <w:t>1</w:t>
      </w:r>
      <w:r>
        <w:rPr>
          <w:sz w:val="24"/>
        </w:rPr>
        <w:t>. panta otrās daļas 5. punktu</w:t>
      </w:r>
      <w:r w:rsidRPr="00455977">
        <w:rPr>
          <w:sz w:val="24"/>
          <w:vertAlign w:val="superscript"/>
        </w:rPr>
        <w:t xml:space="preserve"> </w:t>
      </w:r>
      <w:r>
        <w:rPr>
          <w:sz w:val="24"/>
        </w:rPr>
        <w:t xml:space="preserve">un </w:t>
      </w:r>
      <w:r>
        <w:rPr>
          <w:sz w:val="24"/>
          <w:szCs w:val="24"/>
        </w:rPr>
        <w:t>Amatas novada pašvaldības 26.02.2014. saistošajiem noteikumiem Nr. 6 „Amatas novada teritorijas plānojums 2014.-2024.</w:t>
      </w:r>
      <w:r w:rsidR="00FC218D">
        <w:rPr>
          <w:sz w:val="24"/>
          <w:szCs w:val="24"/>
        </w:rPr>
        <w:t xml:space="preserve"> </w:t>
      </w:r>
      <w:r>
        <w:rPr>
          <w:sz w:val="24"/>
          <w:szCs w:val="24"/>
        </w:rPr>
        <w:t xml:space="preserve">gadam” </w:t>
      </w:r>
      <w:r>
        <w:rPr>
          <w:sz w:val="24"/>
        </w:rPr>
        <w:t>,</w:t>
      </w:r>
    </w:p>
    <w:p w:rsidR="009E6B17" w:rsidRDefault="009E6B17" w:rsidP="009E6B17">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9E6B17" w:rsidRPr="009E6B17" w:rsidRDefault="009E6B17" w:rsidP="009E6B17">
      <w:pPr>
        <w:ind w:firstLine="720"/>
        <w:jc w:val="both"/>
        <w:rPr>
          <w:b/>
          <w:sz w:val="12"/>
          <w:szCs w:val="24"/>
        </w:rPr>
      </w:pPr>
    </w:p>
    <w:p w:rsidR="009E6B17" w:rsidRDefault="009E6B17" w:rsidP="006B71F3">
      <w:pPr>
        <w:ind w:firstLine="720"/>
        <w:jc w:val="both"/>
        <w:rPr>
          <w:sz w:val="24"/>
        </w:rPr>
      </w:pPr>
      <w:r>
        <w:rPr>
          <w:sz w:val="24"/>
        </w:rPr>
        <w:lastRenderedPageBreak/>
        <w:t>Noteikt</w:t>
      </w:r>
      <w:r w:rsidR="00FC218D">
        <w:rPr>
          <w:sz w:val="24"/>
        </w:rPr>
        <w:t xml:space="preserve"> Drabešu </w:t>
      </w:r>
      <w:r>
        <w:rPr>
          <w:sz w:val="24"/>
        </w:rPr>
        <w:t>pagasta pašvaldības nekustamā īpašuma “Cecīļu iela”</w:t>
      </w:r>
      <w:r w:rsidRPr="00455977">
        <w:rPr>
          <w:sz w:val="24"/>
          <w:szCs w:val="24"/>
        </w:rPr>
        <w:t xml:space="preserve"> </w:t>
      </w:r>
      <w:r>
        <w:rPr>
          <w:sz w:val="24"/>
          <w:szCs w:val="24"/>
        </w:rPr>
        <w:t>(NĪ kad.Nr.42460070261) zemes vienībā ar kadastra apzīmējumu 42460070261 esošā ceļa nodalījuma joslas platumu – 19 (deviņpadsmit) metri.</w:t>
      </w:r>
    </w:p>
    <w:p w:rsidR="009E6B17" w:rsidRPr="009E6B17" w:rsidRDefault="009E6B17" w:rsidP="009E6B17">
      <w:pPr>
        <w:rPr>
          <w:sz w:val="12"/>
        </w:rPr>
      </w:pPr>
    </w:p>
    <w:p w:rsidR="009E6B17" w:rsidRDefault="009E6B17" w:rsidP="009E6B17">
      <w:pPr>
        <w:rPr>
          <w:sz w:val="24"/>
        </w:rPr>
      </w:pPr>
      <w:r>
        <w:rPr>
          <w:sz w:val="24"/>
        </w:rPr>
        <w:t>Lēmums stājas spēkā ar tā pieņemšanas brīdi.</w:t>
      </w:r>
    </w:p>
    <w:p w:rsidR="009E6B17" w:rsidRDefault="009E6B17" w:rsidP="009E6B17">
      <w:pPr>
        <w:rPr>
          <w:sz w:val="24"/>
        </w:rPr>
      </w:pPr>
      <w:r>
        <w:rPr>
          <w:sz w:val="24"/>
        </w:rPr>
        <w:t>Šo lēmumu var pārsūdzēt Administratīvajā rajona tiesā (Administratīvās rajona tiesas tiesu namā Valmierā, Voldemāra Baloža ielā 13a, LV 4201) viena mēneša laikā no tā spēkā stāšanās dienas.</w:t>
      </w:r>
    </w:p>
    <w:bookmarkEnd w:id="10"/>
    <w:p w:rsidR="00E52425" w:rsidRPr="001B0733" w:rsidRDefault="00E52425" w:rsidP="009E6B17">
      <w:pPr>
        <w:jc w:val="both"/>
        <w:rPr>
          <w:b/>
          <w:color w:val="000000"/>
          <w:sz w:val="12"/>
          <w:szCs w:val="24"/>
        </w:rPr>
      </w:pPr>
    </w:p>
    <w:p w:rsidR="0037173A" w:rsidRPr="0037173A" w:rsidRDefault="00E52425" w:rsidP="0037173A">
      <w:pPr>
        <w:jc w:val="center"/>
        <w:rPr>
          <w:b/>
          <w:color w:val="000000"/>
          <w:sz w:val="24"/>
          <w:szCs w:val="24"/>
        </w:rPr>
      </w:pPr>
      <w:bookmarkStart w:id="11" w:name="_Hlk486189040"/>
      <w:r>
        <w:rPr>
          <w:b/>
          <w:color w:val="000000"/>
          <w:sz w:val="24"/>
          <w:szCs w:val="24"/>
        </w:rPr>
        <w:t>21</w:t>
      </w:r>
      <w:r w:rsidR="0037173A" w:rsidRPr="0037173A">
        <w:rPr>
          <w:b/>
          <w:color w:val="000000"/>
          <w:sz w:val="24"/>
          <w:szCs w:val="24"/>
        </w:rPr>
        <w:t>.§</w:t>
      </w:r>
    </w:p>
    <w:p w:rsidR="0037173A" w:rsidRPr="0037173A" w:rsidRDefault="0037173A" w:rsidP="0037173A">
      <w:pPr>
        <w:pBdr>
          <w:bottom w:val="single" w:sz="12" w:space="1" w:color="auto"/>
        </w:pBdr>
        <w:jc w:val="center"/>
        <w:rPr>
          <w:b/>
          <w:bCs/>
          <w:sz w:val="24"/>
          <w:szCs w:val="24"/>
        </w:rPr>
      </w:pPr>
      <w:r>
        <w:rPr>
          <w:b/>
          <w:bCs/>
          <w:sz w:val="24"/>
          <w:szCs w:val="24"/>
        </w:rPr>
        <w:t>Par zemes</w:t>
      </w:r>
      <w:r w:rsidR="00E72D93">
        <w:rPr>
          <w:b/>
          <w:bCs/>
          <w:sz w:val="24"/>
          <w:szCs w:val="24"/>
        </w:rPr>
        <w:t xml:space="preserve"> nomas līgumu</w:t>
      </w:r>
      <w:r w:rsidRPr="0037173A">
        <w:rPr>
          <w:b/>
          <w:bCs/>
          <w:sz w:val="24"/>
          <w:szCs w:val="24"/>
        </w:rPr>
        <w:t xml:space="preserve"> apstiprināšanu</w:t>
      </w:r>
    </w:p>
    <w:p w:rsidR="0037173A" w:rsidRDefault="0037173A" w:rsidP="0037173A">
      <w:pPr>
        <w:autoSpaceDE w:val="0"/>
        <w:autoSpaceDN w:val="0"/>
        <w:adjustRightInd w:val="0"/>
        <w:jc w:val="both"/>
        <w:rPr>
          <w:rFonts w:eastAsia="Calibri"/>
          <w:color w:val="000000"/>
          <w:sz w:val="24"/>
          <w:szCs w:val="24"/>
        </w:rPr>
      </w:pPr>
      <w:r w:rsidRPr="0037173A">
        <w:rPr>
          <w:rFonts w:eastAsia="Calibri"/>
          <w:color w:val="000000"/>
          <w:sz w:val="24"/>
          <w:szCs w:val="24"/>
        </w:rPr>
        <w:t>Ziņo Zemes lietu speciālists G.Bauers</w:t>
      </w:r>
    </w:p>
    <w:p w:rsidR="0037173A" w:rsidRPr="0037173A" w:rsidRDefault="0037173A" w:rsidP="0037173A">
      <w:pPr>
        <w:rPr>
          <w:sz w:val="12"/>
        </w:rPr>
      </w:pPr>
    </w:p>
    <w:p w:rsidR="005B007E" w:rsidRPr="005B007E" w:rsidRDefault="005B007E" w:rsidP="005B007E">
      <w:pPr>
        <w:ind w:firstLine="720"/>
        <w:jc w:val="both"/>
        <w:rPr>
          <w:sz w:val="24"/>
          <w:szCs w:val="24"/>
        </w:rPr>
      </w:pPr>
      <w:r w:rsidRPr="005B007E">
        <w:rPr>
          <w:sz w:val="24"/>
          <w:szCs w:val="24"/>
        </w:rPr>
        <w:t xml:space="preserve">Amatas novada pašvaldība ir izskatījusi iedzīvotāju  iesniegumus  ar lūgumu noslēgt nomas līgumu par pašvaldībai piekrītošo zemju nomu. </w:t>
      </w:r>
    </w:p>
    <w:p w:rsidR="00176E4C" w:rsidRDefault="005B007E" w:rsidP="005B007E">
      <w:pPr>
        <w:ind w:firstLine="720"/>
        <w:jc w:val="both"/>
        <w:rPr>
          <w:bCs/>
          <w:i/>
          <w:shd w:val="clear" w:color="auto" w:fill="FFFFFF"/>
        </w:rPr>
      </w:pPr>
      <w:r w:rsidRPr="005B007E">
        <w:rPr>
          <w:sz w:val="24"/>
          <w:szCs w:val="24"/>
        </w:rPr>
        <w:t>Pamatojoties uz Latvijas Republikas 30.10.2007. Ministru kabineta noteikumiem Nr.735 „Noteikumi par valsts vai pašvaldības zemes nomu”,</w:t>
      </w:r>
    </w:p>
    <w:p w:rsidR="005B007E" w:rsidRDefault="005B007E" w:rsidP="005B007E">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5B007E" w:rsidRPr="005B007E" w:rsidRDefault="005B007E" w:rsidP="005B007E">
      <w:pPr>
        <w:ind w:left="720"/>
        <w:contextualSpacing/>
        <w:jc w:val="both"/>
        <w:rPr>
          <w:sz w:val="12"/>
          <w:szCs w:val="24"/>
        </w:rPr>
      </w:pPr>
    </w:p>
    <w:p w:rsidR="005B007E" w:rsidRPr="005B007E" w:rsidRDefault="005B007E" w:rsidP="005B007E">
      <w:pPr>
        <w:ind w:firstLine="720"/>
        <w:contextualSpacing/>
        <w:jc w:val="both"/>
        <w:rPr>
          <w:sz w:val="24"/>
          <w:szCs w:val="24"/>
        </w:rPr>
      </w:pPr>
      <w:r w:rsidRPr="005B007E">
        <w:rPr>
          <w:sz w:val="24"/>
          <w:szCs w:val="24"/>
        </w:rPr>
        <w:t>Noslēgt zemes nomas līgu</w:t>
      </w:r>
      <w:r w:rsidR="00C711B3">
        <w:rPr>
          <w:sz w:val="24"/>
          <w:szCs w:val="24"/>
        </w:rPr>
        <w:t>mus saskaņā ar pielikumu Nr. 1</w:t>
      </w:r>
      <w:r w:rsidRPr="005B007E">
        <w:rPr>
          <w:sz w:val="24"/>
          <w:szCs w:val="24"/>
        </w:rPr>
        <w:t xml:space="preserve"> un tajā minētajām personām lauksaimniecības</w:t>
      </w:r>
      <w:r>
        <w:rPr>
          <w:sz w:val="24"/>
          <w:szCs w:val="24"/>
        </w:rPr>
        <w:t xml:space="preserve"> vajadzībām. </w:t>
      </w:r>
      <w:r w:rsidRPr="005B007E">
        <w:rPr>
          <w:sz w:val="24"/>
          <w:szCs w:val="24"/>
        </w:rPr>
        <w:t>(lēmuma pielikums Nr. 1).</w:t>
      </w:r>
    </w:p>
    <w:p w:rsidR="0037173A" w:rsidRPr="0037173A" w:rsidRDefault="0037173A" w:rsidP="0037173A">
      <w:pPr>
        <w:jc w:val="both"/>
        <w:rPr>
          <w:sz w:val="12"/>
          <w:szCs w:val="24"/>
        </w:rPr>
      </w:pPr>
    </w:p>
    <w:p w:rsidR="0037173A" w:rsidRPr="0037173A" w:rsidRDefault="0037173A" w:rsidP="0037173A">
      <w:pPr>
        <w:jc w:val="both"/>
        <w:rPr>
          <w:sz w:val="24"/>
          <w:szCs w:val="24"/>
        </w:rPr>
      </w:pPr>
      <w:r w:rsidRPr="0037173A">
        <w:rPr>
          <w:sz w:val="24"/>
          <w:szCs w:val="24"/>
        </w:rPr>
        <w:t>Lēmums stājas spēkā ar tā pieņemšanas brīdi.</w:t>
      </w:r>
    </w:p>
    <w:p w:rsidR="0037173A" w:rsidRPr="0037173A" w:rsidRDefault="0037173A" w:rsidP="0037173A">
      <w:pPr>
        <w:jc w:val="both"/>
        <w:rPr>
          <w:sz w:val="24"/>
          <w:szCs w:val="24"/>
        </w:rPr>
      </w:pPr>
      <w:r w:rsidRPr="0037173A">
        <w:rPr>
          <w:sz w:val="24"/>
          <w:szCs w:val="24"/>
        </w:rPr>
        <w:t>Šo lēmumu var pārsūdzēt Administratīvajā rajona tiesā (Administratīvās rajona tiesas tiesu namā Valmierā, Voldemāra Baloža ielā 13a, LV – 4201) viena mēneša laikā no tā spēkā stāšanās dienas.</w:t>
      </w:r>
      <w:r w:rsidRPr="0037173A">
        <w:rPr>
          <w:b/>
          <w:color w:val="000000"/>
          <w:sz w:val="24"/>
          <w:szCs w:val="24"/>
        </w:rPr>
        <w:t xml:space="preserve">                                                                                                              </w:t>
      </w:r>
    </w:p>
    <w:p w:rsidR="0037173A" w:rsidRPr="0037173A" w:rsidRDefault="0037173A" w:rsidP="0037173A">
      <w:pPr>
        <w:widowControl w:val="0"/>
        <w:shd w:val="clear" w:color="auto" w:fill="FFFFFF"/>
        <w:autoSpaceDE w:val="0"/>
        <w:autoSpaceDN w:val="0"/>
        <w:adjustRightInd w:val="0"/>
        <w:spacing w:line="278" w:lineRule="exact"/>
        <w:jc w:val="right"/>
        <w:rPr>
          <w:sz w:val="24"/>
          <w:szCs w:val="24"/>
        </w:rPr>
      </w:pPr>
      <w:bookmarkStart w:id="12" w:name="_Hlk486189059"/>
      <w:bookmarkEnd w:id="11"/>
      <w:r w:rsidRPr="0037173A">
        <w:rPr>
          <w:color w:val="000000"/>
          <w:spacing w:val="-4"/>
          <w:sz w:val="24"/>
          <w:szCs w:val="24"/>
        </w:rPr>
        <w:t>Pielikums Nr.1</w:t>
      </w:r>
    </w:p>
    <w:p w:rsidR="0037173A" w:rsidRPr="0037173A" w:rsidRDefault="0037173A" w:rsidP="0037173A">
      <w:pPr>
        <w:widowControl w:val="0"/>
        <w:shd w:val="clear" w:color="auto" w:fill="FFFFFF"/>
        <w:autoSpaceDE w:val="0"/>
        <w:autoSpaceDN w:val="0"/>
        <w:adjustRightInd w:val="0"/>
        <w:spacing w:line="278" w:lineRule="exact"/>
        <w:ind w:left="4666"/>
        <w:jc w:val="right"/>
        <w:rPr>
          <w:color w:val="000000"/>
          <w:spacing w:val="-3"/>
          <w:sz w:val="24"/>
          <w:szCs w:val="24"/>
        </w:rPr>
      </w:pPr>
      <w:r w:rsidRPr="0037173A">
        <w:rPr>
          <w:color w:val="000000"/>
          <w:spacing w:val="-3"/>
          <w:sz w:val="24"/>
          <w:szCs w:val="24"/>
        </w:rPr>
        <w:t>Amatas novada domes sēdes</w:t>
      </w:r>
    </w:p>
    <w:p w:rsidR="0037173A" w:rsidRPr="0037173A" w:rsidRDefault="002B71F0" w:rsidP="0037173A">
      <w:pPr>
        <w:jc w:val="right"/>
        <w:rPr>
          <w:bCs/>
          <w:color w:val="000000"/>
          <w:sz w:val="24"/>
          <w:szCs w:val="24"/>
        </w:rPr>
      </w:pPr>
      <w:r>
        <w:rPr>
          <w:color w:val="000000"/>
          <w:spacing w:val="-3"/>
          <w:sz w:val="24"/>
          <w:szCs w:val="24"/>
        </w:rPr>
        <w:t>21.06</w:t>
      </w:r>
      <w:r w:rsidR="0037173A" w:rsidRPr="0037173A">
        <w:rPr>
          <w:color w:val="000000"/>
          <w:spacing w:val="-3"/>
          <w:sz w:val="24"/>
          <w:szCs w:val="24"/>
        </w:rPr>
        <w:t>.2017.  lēmumam (</w:t>
      </w:r>
      <w:r>
        <w:rPr>
          <w:sz w:val="24"/>
          <w:szCs w:val="24"/>
        </w:rPr>
        <w:t xml:space="preserve">protokols Nr. </w:t>
      </w:r>
      <w:r w:rsidR="0083481D">
        <w:rPr>
          <w:sz w:val="24"/>
          <w:szCs w:val="24"/>
        </w:rPr>
        <w:t>9</w:t>
      </w:r>
      <w:r>
        <w:rPr>
          <w:sz w:val="24"/>
          <w:szCs w:val="24"/>
        </w:rPr>
        <w:t>, 2</w:t>
      </w:r>
      <w:r w:rsidR="00E52425">
        <w:rPr>
          <w:sz w:val="24"/>
          <w:szCs w:val="24"/>
        </w:rPr>
        <w:t>1</w:t>
      </w:r>
      <w:r w:rsidR="0037173A" w:rsidRPr="0037173A">
        <w:rPr>
          <w:sz w:val="24"/>
          <w:szCs w:val="24"/>
        </w:rPr>
        <w:t>.</w:t>
      </w:r>
      <w:r w:rsidR="0037173A" w:rsidRPr="0037173A">
        <w:rPr>
          <w:color w:val="000000"/>
          <w:sz w:val="24"/>
          <w:szCs w:val="24"/>
        </w:rPr>
        <w:t>§</w:t>
      </w:r>
      <w:r w:rsidR="0037173A" w:rsidRPr="0037173A">
        <w:rPr>
          <w:color w:val="000000"/>
          <w:spacing w:val="-3"/>
          <w:sz w:val="24"/>
          <w:szCs w:val="24"/>
        </w:rPr>
        <w:t>).</w:t>
      </w:r>
    </w:p>
    <w:p w:rsidR="0037173A" w:rsidRPr="0037173A" w:rsidRDefault="0037173A" w:rsidP="0037173A">
      <w:pPr>
        <w:jc w:val="right"/>
        <w:rPr>
          <w:b/>
          <w:color w:val="000000"/>
          <w:sz w:val="24"/>
          <w:szCs w:val="24"/>
        </w:rPr>
      </w:pPr>
    </w:p>
    <w:tbl>
      <w:tblPr>
        <w:tblStyle w:val="TableGrid1"/>
        <w:tblW w:w="8250" w:type="dxa"/>
        <w:tblLook w:val="04A0" w:firstRow="1" w:lastRow="0" w:firstColumn="1" w:lastColumn="0" w:noHBand="0" w:noVBand="1"/>
      </w:tblPr>
      <w:tblGrid>
        <w:gridCol w:w="1477"/>
        <w:gridCol w:w="1440"/>
        <w:gridCol w:w="1536"/>
        <w:gridCol w:w="1011"/>
        <w:gridCol w:w="1356"/>
        <w:gridCol w:w="1430"/>
      </w:tblGrid>
      <w:tr w:rsidR="0037173A" w:rsidRPr="0037173A" w:rsidTr="005B007E">
        <w:trPr>
          <w:cantSplit/>
        </w:trPr>
        <w:tc>
          <w:tcPr>
            <w:tcW w:w="1477" w:type="dxa"/>
          </w:tcPr>
          <w:p w:rsidR="0037173A" w:rsidRPr="0037173A" w:rsidRDefault="0037173A" w:rsidP="0037173A">
            <w:pPr>
              <w:jc w:val="center"/>
              <w:rPr>
                <w:b/>
                <w:sz w:val="24"/>
                <w:szCs w:val="24"/>
                <w:lang w:eastAsia="en-US"/>
              </w:rPr>
            </w:pPr>
            <w:r w:rsidRPr="0037173A">
              <w:rPr>
                <w:b/>
                <w:sz w:val="24"/>
                <w:szCs w:val="24"/>
                <w:lang w:eastAsia="en-US"/>
              </w:rPr>
              <w:t>Nomnieks</w:t>
            </w:r>
          </w:p>
        </w:tc>
        <w:tc>
          <w:tcPr>
            <w:tcW w:w="1440" w:type="dxa"/>
          </w:tcPr>
          <w:p w:rsidR="0037173A" w:rsidRPr="0037173A" w:rsidRDefault="0037173A" w:rsidP="0037173A">
            <w:pPr>
              <w:jc w:val="center"/>
              <w:rPr>
                <w:b/>
                <w:sz w:val="24"/>
                <w:szCs w:val="24"/>
                <w:lang w:eastAsia="en-US"/>
              </w:rPr>
            </w:pPr>
            <w:r w:rsidRPr="0037173A">
              <w:rPr>
                <w:b/>
                <w:sz w:val="24"/>
                <w:szCs w:val="24"/>
                <w:lang w:eastAsia="en-US"/>
              </w:rPr>
              <w:t>NĪ nosaukums</w:t>
            </w:r>
          </w:p>
        </w:tc>
        <w:tc>
          <w:tcPr>
            <w:tcW w:w="1536" w:type="dxa"/>
          </w:tcPr>
          <w:p w:rsidR="0037173A" w:rsidRPr="0037173A" w:rsidRDefault="0037173A" w:rsidP="0037173A">
            <w:pPr>
              <w:jc w:val="center"/>
              <w:rPr>
                <w:b/>
                <w:sz w:val="24"/>
                <w:szCs w:val="24"/>
                <w:lang w:eastAsia="en-US"/>
              </w:rPr>
            </w:pPr>
            <w:r w:rsidRPr="0037173A">
              <w:rPr>
                <w:b/>
                <w:sz w:val="24"/>
                <w:szCs w:val="24"/>
                <w:lang w:eastAsia="en-US"/>
              </w:rPr>
              <w:t xml:space="preserve">Kadastra Nr. </w:t>
            </w:r>
          </w:p>
        </w:tc>
        <w:tc>
          <w:tcPr>
            <w:tcW w:w="1011" w:type="dxa"/>
          </w:tcPr>
          <w:p w:rsidR="0037173A" w:rsidRPr="0037173A" w:rsidRDefault="0037173A" w:rsidP="0037173A">
            <w:pPr>
              <w:jc w:val="center"/>
              <w:rPr>
                <w:b/>
                <w:sz w:val="24"/>
                <w:szCs w:val="24"/>
                <w:lang w:eastAsia="en-US"/>
              </w:rPr>
            </w:pPr>
            <w:r w:rsidRPr="0037173A">
              <w:rPr>
                <w:b/>
                <w:sz w:val="24"/>
                <w:szCs w:val="24"/>
                <w:lang w:eastAsia="en-US"/>
              </w:rPr>
              <w:t>Platība</w:t>
            </w:r>
          </w:p>
        </w:tc>
        <w:tc>
          <w:tcPr>
            <w:tcW w:w="1356" w:type="dxa"/>
          </w:tcPr>
          <w:p w:rsidR="0037173A" w:rsidRPr="0037173A" w:rsidRDefault="0037173A" w:rsidP="0037173A">
            <w:pPr>
              <w:jc w:val="center"/>
              <w:rPr>
                <w:b/>
                <w:sz w:val="24"/>
                <w:szCs w:val="24"/>
                <w:lang w:eastAsia="en-US"/>
              </w:rPr>
            </w:pPr>
            <w:r w:rsidRPr="0037173A">
              <w:rPr>
                <w:b/>
                <w:sz w:val="24"/>
                <w:szCs w:val="24"/>
                <w:lang w:eastAsia="en-US"/>
              </w:rPr>
              <w:t>Līguma spēkā st. dat.</w:t>
            </w:r>
          </w:p>
        </w:tc>
        <w:tc>
          <w:tcPr>
            <w:tcW w:w="1430" w:type="dxa"/>
          </w:tcPr>
          <w:p w:rsidR="0037173A" w:rsidRPr="0037173A" w:rsidRDefault="0037173A" w:rsidP="0037173A">
            <w:pPr>
              <w:jc w:val="center"/>
              <w:rPr>
                <w:b/>
                <w:sz w:val="24"/>
                <w:szCs w:val="24"/>
                <w:lang w:eastAsia="en-US"/>
              </w:rPr>
            </w:pPr>
            <w:r w:rsidRPr="0037173A">
              <w:rPr>
                <w:b/>
                <w:sz w:val="24"/>
                <w:szCs w:val="24"/>
                <w:lang w:eastAsia="en-US"/>
              </w:rPr>
              <w:t>Līguma beigu termiņš</w:t>
            </w:r>
          </w:p>
        </w:tc>
      </w:tr>
      <w:tr w:rsidR="0037173A" w:rsidRPr="0037173A" w:rsidTr="005B007E">
        <w:trPr>
          <w:cantSplit/>
        </w:trPr>
        <w:tc>
          <w:tcPr>
            <w:tcW w:w="1477" w:type="dxa"/>
          </w:tcPr>
          <w:p w:rsidR="0037173A" w:rsidRPr="00D16A3F" w:rsidRDefault="00691CE7" w:rsidP="0037173A">
            <w:pPr>
              <w:jc w:val="center"/>
              <w:rPr>
                <w:sz w:val="24"/>
                <w:szCs w:val="24"/>
                <w:lang w:eastAsia="en-US"/>
              </w:rPr>
            </w:pPr>
            <w:r>
              <w:rPr>
                <w:sz w:val="24"/>
                <w:szCs w:val="22"/>
              </w:rPr>
              <w:t>V. S.</w:t>
            </w:r>
          </w:p>
        </w:tc>
        <w:tc>
          <w:tcPr>
            <w:tcW w:w="1440" w:type="dxa"/>
          </w:tcPr>
          <w:p w:rsidR="0037173A" w:rsidRPr="00D16A3F" w:rsidRDefault="00D16A3F" w:rsidP="0037173A">
            <w:pPr>
              <w:jc w:val="center"/>
              <w:rPr>
                <w:sz w:val="24"/>
                <w:szCs w:val="24"/>
                <w:lang w:eastAsia="en-US"/>
              </w:rPr>
            </w:pPr>
            <w:r w:rsidRPr="00D16A3F">
              <w:rPr>
                <w:sz w:val="24"/>
                <w:szCs w:val="22"/>
              </w:rPr>
              <w:t>Majori</w:t>
            </w:r>
          </w:p>
        </w:tc>
        <w:tc>
          <w:tcPr>
            <w:tcW w:w="1536" w:type="dxa"/>
          </w:tcPr>
          <w:p w:rsidR="0037173A" w:rsidRPr="00D16A3F" w:rsidRDefault="002B71F0" w:rsidP="0037173A">
            <w:pPr>
              <w:jc w:val="center"/>
              <w:rPr>
                <w:sz w:val="24"/>
                <w:szCs w:val="24"/>
                <w:lang w:eastAsia="en-US"/>
              </w:rPr>
            </w:pPr>
            <w:r w:rsidRPr="00D16A3F">
              <w:rPr>
                <w:sz w:val="24"/>
                <w:szCs w:val="22"/>
              </w:rPr>
              <w:t>42460070081</w:t>
            </w:r>
          </w:p>
        </w:tc>
        <w:tc>
          <w:tcPr>
            <w:tcW w:w="1011" w:type="dxa"/>
          </w:tcPr>
          <w:p w:rsidR="0037173A" w:rsidRPr="00D16A3F" w:rsidRDefault="002B71F0" w:rsidP="0037173A">
            <w:pPr>
              <w:jc w:val="center"/>
              <w:rPr>
                <w:sz w:val="24"/>
                <w:szCs w:val="24"/>
                <w:lang w:eastAsia="en-US"/>
              </w:rPr>
            </w:pPr>
            <w:r w:rsidRPr="00D16A3F">
              <w:rPr>
                <w:sz w:val="24"/>
                <w:szCs w:val="22"/>
              </w:rPr>
              <w:t xml:space="preserve">0,112 </w:t>
            </w:r>
          </w:p>
        </w:tc>
        <w:tc>
          <w:tcPr>
            <w:tcW w:w="1356" w:type="dxa"/>
          </w:tcPr>
          <w:p w:rsidR="0037173A" w:rsidRPr="002B71F0" w:rsidRDefault="002B71F0" w:rsidP="0037173A">
            <w:pPr>
              <w:jc w:val="center"/>
              <w:rPr>
                <w:sz w:val="24"/>
                <w:szCs w:val="24"/>
                <w:lang w:eastAsia="en-US"/>
              </w:rPr>
            </w:pPr>
            <w:r w:rsidRPr="002B71F0">
              <w:rPr>
                <w:sz w:val="24"/>
                <w:szCs w:val="22"/>
                <w:lang w:val="en-US"/>
              </w:rPr>
              <w:t>21.06.2017</w:t>
            </w:r>
            <w:r w:rsidR="005B007E">
              <w:rPr>
                <w:sz w:val="24"/>
                <w:szCs w:val="22"/>
                <w:lang w:val="en-US"/>
              </w:rPr>
              <w:t>.</w:t>
            </w:r>
          </w:p>
        </w:tc>
        <w:tc>
          <w:tcPr>
            <w:tcW w:w="1430" w:type="dxa"/>
          </w:tcPr>
          <w:p w:rsidR="0037173A" w:rsidRPr="0037173A" w:rsidRDefault="002B71F0" w:rsidP="0037173A">
            <w:pPr>
              <w:jc w:val="center"/>
              <w:rPr>
                <w:sz w:val="24"/>
                <w:szCs w:val="24"/>
                <w:lang w:eastAsia="en-US"/>
              </w:rPr>
            </w:pPr>
            <w:r>
              <w:rPr>
                <w:sz w:val="24"/>
                <w:szCs w:val="24"/>
                <w:lang w:eastAsia="en-US"/>
              </w:rPr>
              <w:t>līdz atsaukumam</w:t>
            </w:r>
          </w:p>
        </w:tc>
      </w:tr>
      <w:tr w:rsidR="00AD1A1E" w:rsidRPr="0037173A" w:rsidTr="005B007E">
        <w:trPr>
          <w:cantSplit/>
        </w:trPr>
        <w:tc>
          <w:tcPr>
            <w:tcW w:w="1477" w:type="dxa"/>
          </w:tcPr>
          <w:p w:rsidR="00AD1A1E" w:rsidRPr="00AD1A1E" w:rsidRDefault="00C742ED" w:rsidP="0037173A">
            <w:pPr>
              <w:jc w:val="center"/>
              <w:rPr>
                <w:sz w:val="24"/>
                <w:szCs w:val="24"/>
              </w:rPr>
            </w:pPr>
            <w:r>
              <w:rPr>
                <w:sz w:val="24"/>
                <w:szCs w:val="24"/>
                <w:lang w:val="en-US"/>
              </w:rPr>
              <w:t>T. U.</w:t>
            </w:r>
          </w:p>
        </w:tc>
        <w:tc>
          <w:tcPr>
            <w:tcW w:w="1440" w:type="dxa"/>
          </w:tcPr>
          <w:p w:rsidR="00AD1A1E" w:rsidRPr="00AD1A1E" w:rsidRDefault="00E92B4C" w:rsidP="0037173A">
            <w:pPr>
              <w:jc w:val="center"/>
              <w:rPr>
                <w:sz w:val="24"/>
                <w:szCs w:val="24"/>
              </w:rPr>
            </w:pPr>
            <w:r>
              <w:rPr>
                <w:sz w:val="24"/>
                <w:szCs w:val="24"/>
              </w:rPr>
              <w:t>Augšezers</w:t>
            </w:r>
          </w:p>
        </w:tc>
        <w:tc>
          <w:tcPr>
            <w:tcW w:w="1536" w:type="dxa"/>
          </w:tcPr>
          <w:p w:rsidR="00AD1A1E" w:rsidRPr="00AD1A1E" w:rsidRDefault="00AD1A1E" w:rsidP="0037173A">
            <w:pPr>
              <w:jc w:val="center"/>
              <w:rPr>
                <w:sz w:val="24"/>
                <w:szCs w:val="24"/>
              </w:rPr>
            </w:pPr>
            <w:r w:rsidRPr="00AD1A1E">
              <w:rPr>
                <w:sz w:val="24"/>
                <w:szCs w:val="24"/>
                <w:lang w:val="en-US"/>
              </w:rPr>
              <w:t>42960050208</w:t>
            </w:r>
          </w:p>
        </w:tc>
        <w:tc>
          <w:tcPr>
            <w:tcW w:w="1011" w:type="dxa"/>
          </w:tcPr>
          <w:p w:rsidR="00AD1A1E" w:rsidRPr="00AD1A1E" w:rsidRDefault="00AD1A1E" w:rsidP="0037173A">
            <w:pPr>
              <w:jc w:val="center"/>
              <w:rPr>
                <w:sz w:val="24"/>
                <w:szCs w:val="24"/>
              </w:rPr>
            </w:pPr>
            <w:r w:rsidRPr="00AD1A1E">
              <w:rPr>
                <w:sz w:val="24"/>
                <w:szCs w:val="24"/>
                <w:lang w:val="en-US"/>
              </w:rPr>
              <w:t xml:space="preserve">0.0368 </w:t>
            </w:r>
          </w:p>
        </w:tc>
        <w:tc>
          <w:tcPr>
            <w:tcW w:w="1356" w:type="dxa"/>
          </w:tcPr>
          <w:p w:rsidR="00AD1A1E" w:rsidRPr="002B71F0" w:rsidRDefault="00AD1A1E" w:rsidP="00872671">
            <w:pPr>
              <w:jc w:val="center"/>
              <w:rPr>
                <w:sz w:val="24"/>
                <w:szCs w:val="24"/>
                <w:lang w:eastAsia="en-US"/>
              </w:rPr>
            </w:pPr>
            <w:r w:rsidRPr="002B71F0">
              <w:rPr>
                <w:sz w:val="24"/>
                <w:szCs w:val="22"/>
                <w:lang w:val="en-US"/>
              </w:rPr>
              <w:t>21.06.2017</w:t>
            </w:r>
            <w:r>
              <w:rPr>
                <w:sz w:val="24"/>
                <w:szCs w:val="22"/>
                <w:lang w:val="en-US"/>
              </w:rPr>
              <w:t>.</w:t>
            </w:r>
          </w:p>
        </w:tc>
        <w:tc>
          <w:tcPr>
            <w:tcW w:w="1430" w:type="dxa"/>
          </w:tcPr>
          <w:p w:rsidR="00AD1A1E" w:rsidRPr="0037173A" w:rsidRDefault="00AD1A1E" w:rsidP="00872671">
            <w:pPr>
              <w:jc w:val="center"/>
              <w:rPr>
                <w:sz w:val="24"/>
                <w:szCs w:val="24"/>
                <w:lang w:eastAsia="en-US"/>
              </w:rPr>
            </w:pPr>
            <w:r>
              <w:rPr>
                <w:sz w:val="24"/>
                <w:szCs w:val="24"/>
                <w:lang w:eastAsia="en-US"/>
              </w:rPr>
              <w:t>līdz atsaukumam</w:t>
            </w:r>
          </w:p>
        </w:tc>
      </w:tr>
      <w:tr w:rsidR="005B007E" w:rsidRPr="0037173A" w:rsidTr="005B007E">
        <w:trPr>
          <w:cantSplit/>
        </w:trPr>
        <w:tc>
          <w:tcPr>
            <w:tcW w:w="1477" w:type="dxa"/>
          </w:tcPr>
          <w:p w:rsidR="005B007E" w:rsidRPr="00D16A3F" w:rsidRDefault="00C742ED" w:rsidP="0037173A">
            <w:pPr>
              <w:jc w:val="center"/>
              <w:rPr>
                <w:sz w:val="24"/>
                <w:szCs w:val="22"/>
              </w:rPr>
            </w:pPr>
            <w:r>
              <w:rPr>
                <w:sz w:val="24"/>
                <w:szCs w:val="22"/>
              </w:rPr>
              <w:t>I. M.</w:t>
            </w:r>
          </w:p>
        </w:tc>
        <w:tc>
          <w:tcPr>
            <w:tcW w:w="1440" w:type="dxa"/>
          </w:tcPr>
          <w:p w:rsidR="005B007E" w:rsidRPr="00D16A3F" w:rsidRDefault="005B007E" w:rsidP="0037173A">
            <w:pPr>
              <w:jc w:val="center"/>
              <w:rPr>
                <w:sz w:val="24"/>
                <w:szCs w:val="22"/>
              </w:rPr>
            </w:pPr>
            <w:r w:rsidRPr="00D16A3F">
              <w:rPr>
                <w:sz w:val="24"/>
                <w:szCs w:val="22"/>
              </w:rPr>
              <w:t>Attīrīšanas iekārta</w:t>
            </w:r>
          </w:p>
        </w:tc>
        <w:tc>
          <w:tcPr>
            <w:tcW w:w="1536" w:type="dxa"/>
          </w:tcPr>
          <w:p w:rsidR="005B007E" w:rsidRPr="00D16A3F" w:rsidRDefault="005B007E" w:rsidP="0037173A">
            <w:pPr>
              <w:jc w:val="center"/>
              <w:rPr>
                <w:sz w:val="24"/>
                <w:szCs w:val="22"/>
              </w:rPr>
            </w:pPr>
            <w:r w:rsidRPr="00D16A3F">
              <w:rPr>
                <w:sz w:val="24"/>
                <w:szCs w:val="22"/>
              </w:rPr>
              <w:t>42420050260</w:t>
            </w:r>
          </w:p>
        </w:tc>
        <w:tc>
          <w:tcPr>
            <w:tcW w:w="1011" w:type="dxa"/>
          </w:tcPr>
          <w:p w:rsidR="005B007E" w:rsidRPr="00D16A3F" w:rsidRDefault="005B007E" w:rsidP="0037173A">
            <w:pPr>
              <w:jc w:val="center"/>
              <w:rPr>
                <w:sz w:val="24"/>
                <w:szCs w:val="22"/>
              </w:rPr>
            </w:pPr>
            <w:r w:rsidRPr="00D16A3F">
              <w:rPr>
                <w:sz w:val="24"/>
                <w:szCs w:val="22"/>
              </w:rPr>
              <w:t>0.035</w:t>
            </w:r>
          </w:p>
        </w:tc>
        <w:tc>
          <w:tcPr>
            <w:tcW w:w="1356" w:type="dxa"/>
          </w:tcPr>
          <w:p w:rsidR="005B007E" w:rsidRPr="002B71F0" w:rsidRDefault="005B007E" w:rsidP="00872671">
            <w:pPr>
              <w:jc w:val="center"/>
              <w:rPr>
                <w:sz w:val="24"/>
                <w:szCs w:val="24"/>
                <w:lang w:eastAsia="en-US"/>
              </w:rPr>
            </w:pPr>
            <w:r w:rsidRPr="002B71F0">
              <w:rPr>
                <w:sz w:val="24"/>
                <w:szCs w:val="22"/>
                <w:lang w:val="en-US"/>
              </w:rPr>
              <w:t>21.06.2017</w:t>
            </w:r>
            <w:r>
              <w:rPr>
                <w:sz w:val="24"/>
                <w:szCs w:val="22"/>
                <w:lang w:val="en-US"/>
              </w:rPr>
              <w:t>.</w:t>
            </w:r>
          </w:p>
        </w:tc>
        <w:tc>
          <w:tcPr>
            <w:tcW w:w="1430" w:type="dxa"/>
          </w:tcPr>
          <w:p w:rsidR="005B007E" w:rsidRPr="0037173A" w:rsidRDefault="005B007E" w:rsidP="00872671">
            <w:pPr>
              <w:jc w:val="center"/>
              <w:rPr>
                <w:sz w:val="24"/>
                <w:szCs w:val="24"/>
                <w:lang w:eastAsia="en-US"/>
              </w:rPr>
            </w:pPr>
            <w:r>
              <w:rPr>
                <w:sz w:val="24"/>
                <w:szCs w:val="24"/>
                <w:lang w:eastAsia="en-US"/>
              </w:rPr>
              <w:t>līdz atsaukumam</w:t>
            </w:r>
          </w:p>
        </w:tc>
      </w:tr>
      <w:tr w:rsidR="005B007E" w:rsidRPr="0037173A" w:rsidTr="005B007E">
        <w:trPr>
          <w:cantSplit/>
        </w:trPr>
        <w:tc>
          <w:tcPr>
            <w:tcW w:w="1477" w:type="dxa"/>
          </w:tcPr>
          <w:p w:rsidR="005B007E" w:rsidRPr="00D16A3F" w:rsidRDefault="00C742ED" w:rsidP="0037173A">
            <w:pPr>
              <w:jc w:val="center"/>
              <w:rPr>
                <w:sz w:val="24"/>
                <w:szCs w:val="22"/>
              </w:rPr>
            </w:pPr>
            <w:r>
              <w:rPr>
                <w:sz w:val="24"/>
                <w:szCs w:val="22"/>
              </w:rPr>
              <w:t>D. T.</w:t>
            </w:r>
          </w:p>
        </w:tc>
        <w:tc>
          <w:tcPr>
            <w:tcW w:w="1440" w:type="dxa"/>
          </w:tcPr>
          <w:p w:rsidR="005B007E" w:rsidRPr="00D16A3F" w:rsidRDefault="005B007E" w:rsidP="00872671">
            <w:pPr>
              <w:jc w:val="center"/>
              <w:rPr>
                <w:sz w:val="24"/>
                <w:szCs w:val="22"/>
              </w:rPr>
            </w:pPr>
            <w:r w:rsidRPr="00D16A3F">
              <w:rPr>
                <w:sz w:val="24"/>
                <w:szCs w:val="22"/>
              </w:rPr>
              <w:t>Attīrīšanas iekārta</w:t>
            </w:r>
          </w:p>
        </w:tc>
        <w:tc>
          <w:tcPr>
            <w:tcW w:w="1536" w:type="dxa"/>
          </w:tcPr>
          <w:p w:rsidR="005B007E" w:rsidRPr="00D16A3F" w:rsidRDefault="005B007E" w:rsidP="00872671">
            <w:pPr>
              <w:jc w:val="center"/>
              <w:rPr>
                <w:sz w:val="24"/>
                <w:szCs w:val="22"/>
              </w:rPr>
            </w:pPr>
            <w:r w:rsidRPr="00D16A3F">
              <w:rPr>
                <w:sz w:val="24"/>
                <w:szCs w:val="22"/>
              </w:rPr>
              <w:t>42420050260</w:t>
            </w:r>
          </w:p>
        </w:tc>
        <w:tc>
          <w:tcPr>
            <w:tcW w:w="1011" w:type="dxa"/>
          </w:tcPr>
          <w:p w:rsidR="005B007E" w:rsidRPr="00D16A3F" w:rsidRDefault="005B007E" w:rsidP="00872671">
            <w:pPr>
              <w:jc w:val="center"/>
              <w:rPr>
                <w:sz w:val="24"/>
                <w:szCs w:val="22"/>
              </w:rPr>
            </w:pPr>
            <w:r w:rsidRPr="00D16A3F">
              <w:rPr>
                <w:sz w:val="24"/>
                <w:szCs w:val="22"/>
              </w:rPr>
              <w:t>0.0264</w:t>
            </w:r>
          </w:p>
        </w:tc>
        <w:tc>
          <w:tcPr>
            <w:tcW w:w="1356" w:type="dxa"/>
          </w:tcPr>
          <w:p w:rsidR="005B007E" w:rsidRPr="002B71F0" w:rsidRDefault="005B007E" w:rsidP="00872671">
            <w:pPr>
              <w:jc w:val="center"/>
              <w:rPr>
                <w:sz w:val="24"/>
                <w:szCs w:val="24"/>
                <w:lang w:eastAsia="en-US"/>
              </w:rPr>
            </w:pPr>
            <w:r w:rsidRPr="002B71F0">
              <w:rPr>
                <w:sz w:val="24"/>
                <w:szCs w:val="22"/>
                <w:lang w:val="en-US"/>
              </w:rPr>
              <w:t>21.06.2017</w:t>
            </w:r>
            <w:r>
              <w:rPr>
                <w:sz w:val="24"/>
                <w:szCs w:val="22"/>
                <w:lang w:val="en-US"/>
              </w:rPr>
              <w:t>.</w:t>
            </w:r>
          </w:p>
        </w:tc>
        <w:tc>
          <w:tcPr>
            <w:tcW w:w="1430" w:type="dxa"/>
          </w:tcPr>
          <w:p w:rsidR="005B007E" w:rsidRPr="0037173A" w:rsidRDefault="005B007E" w:rsidP="00872671">
            <w:pPr>
              <w:jc w:val="center"/>
              <w:rPr>
                <w:sz w:val="24"/>
                <w:szCs w:val="24"/>
                <w:lang w:eastAsia="en-US"/>
              </w:rPr>
            </w:pPr>
            <w:r>
              <w:rPr>
                <w:sz w:val="24"/>
                <w:szCs w:val="24"/>
                <w:lang w:eastAsia="en-US"/>
              </w:rPr>
              <w:t>līdz atsaukumam</w:t>
            </w:r>
          </w:p>
        </w:tc>
      </w:tr>
      <w:tr w:rsidR="005B007E" w:rsidRPr="0037173A" w:rsidTr="005B007E">
        <w:trPr>
          <w:cantSplit/>
        </w:trPr>
        <w:tc>
          <w:tcPr>
            <w:tcW w:w="1477" w:type="dxa"/>
          </w:tcPr>
          <w:p w:rsidR="005B007E" w:rsidRPr="00D16A3F" w:rsidRDefault="00C742ED" w:rsidP="0037173A">
            <w:pPr>
              <w:jc w:val="center"/>
              <w:rPr>
                <w:sz w:val="24"/>
                <w:szCs w:val="22"/>
              </w:rPr>
            </w:pPr>
            <w:r>
              <w:rPr>
                <w:sz w:val="24"/>
                <w:szCs w:val="22"/>
              </w:rPr>
              <w:t>R. Č.</w:t>
            </w:r>
          </w:p>
        </w:tc>
        <w:tc>
          <w:tcPr>
            <w:tcW w:w="1440" w:type="dxa"/>
          </w:tcPr>
          <w:p w:rsidR="005B007E" w:rsidRPr="00D16A3F" w:rsidRDefault="005B007E" w:rsidP="00872671">
            <w:pPr>
              <w:jc w:val="center"/>
              <w:rPr>
                <w:sz w:val="24"/>
                <w:szCs w:val="22"/>
              </w:rPr>
            </w:pPr>
            <w:r w:rsidRPr="00D16A3F">
              <w:rPr>
                <w:sz w:val="24"/>
                <w:szCs w:val="22"/>
              </w:rPr>
              <w:t>Attīrīšanas iekārta</w:t>
            </w:r>
          </w:p>
        </w:tc>
        <w:tc>
          <w:tcPr>
            <w:tcW w:w="1536" w:type="dxa"/>
          </w:tcPr>
          <w:p w:rsidR="005B007E" w:rsidRPr="00D16A3F" w:rsidRDefault="005B007E" w:rsidP="00872671">
            <w:pPr>
              <w:jc w:val="center"/>
              <w:rPr>
                <w:sz w:val="24"/>
                <w:szCs w:val="22"/>
              </w:rPr>
            </w:pPr>
            <w:r w:rsidRPr="00D16A3F">
              <w:rPr>
                <w:sz w:val="24"/>
                <w:szCs w:val="22"/>
              </w:rPr>
              <w:t>42420050260</w:t>
            </w:r>
          </w:p>
        </w:tc>
        <w:tc>
          <w:tcPr>
            <w:tcW w:w="1011" w:type="dxa"/>
          </w:tcPr>
          <w:p w:rsidR="005B007E" w:rsidRPr="00D16A3F" w:rsidRDefault="005B007E" w:rsidP="00872671">
            <w:pPr>
              <w:jc w:val="center"/>
              <w:rPr>
                <w:sz w:val="24"/>
                <w:szCs w:val="22"/>
              </w:rPr>
            </w:pPr>
            <w:r w:rsidRPr="00D16A3F">
              <w:rPr>
                <w:sz w:val="24"/>
                <w:szCs w:val="22"/>
              </w:rPr>
              <w:t>0.032</w:t>
            </w:r>
          </w:p>
        </w:tc>
        <w:tc>
          <w:tcPr>
            <w:tcW w:w="1356" w:type="dxa"/>
          </w:tcPr>
          <w:p w:rsidR="005B007E" w:rsidRPr="002B71F0" w:rsidRDefault="005B007E" w:rsidP="00872671">
            <w:pPr>
              <w:jc w:val="center"/>
              <w:rPr>
                <w:sz w:val="24"/>
                <w:szCs w:val="24"/>
                <w:lang w:eastAsia="en-US"/>
              </w:rPr>
            </w:pPr>
            <w:r w:rsidRPr="002B71F0">
              <w:rPr>
                <w:sz w:val="24"/>
                <w:szCs w:val="22"/>
                <w:lang w:val="en-US"/>
              </w:rPr>
              <w:t>21.06.2017</w:t>
            </w:r>
            <w:r>
              <w:rPr>
                <w:sz w:val="24"/>
                <w:szCs w:val="22"/>
                <w:lang w:val="en-US"/>
              </w:rPr>
              <w:t>.</w:t>
            </w:r>
          </w:p>
        </w:tc>
        <w:tc>
          <w:tcPr>
            <w:tcW w:w="1430" w:type="dxa"/>
          </w:tcPr>
          <w:p w:rsidR="005B007E" w:rsidRPr="0037173A" w:rsidRDefault="005B007E" w:rsidP="00872671">
            <w:pPr>
              <w:jc w:val="center"/>
              <w:rPr>
                <w:sz w:val="24"/>
                <w:szCs w:val="24"/>
                <w:lang w:eastAsia="en-US"/>
              </w:rPr>
            </w:pPr>
            <w:r>
              <w:rPr>
                <w:sz w:val="24"/>
                <w:szCs w:val="24"/>
                <w:lang w:eastAsia="en-US"/>
              </w:rPr>
              <w:t>līdz atsaukumam</w:t>
            </w:r>
          </w:p>
        </w:tc>
      </w:tr>
      <w:tr w:rsidR="005B007E" w:rsidRPr="0037173A" w:rsidTr="005B007E">
        <w:trPr>
          <w:cantSplit/>
        </w:trPr>
        <w:tc>
          <w:tcPr>
            <w:tcW w:w="1477" w:type="dxa"/>
          </w:tcPr>
          <w:p w:rsidR="005B007E" w:rsidRPr="00D16A3F" w:rsidRDefault="00C742ED" w:rsidP="0037173A">
            <w:pPr>
              <w:jc w:val="center"/>
              <w:rPr>
                <w:sz w:val="24"/>
                <w:szCs w:val="22"/>
              </w:rPr>
            </w:pPr>
            <w:r>
              <w:rPr>
                <w:sz w:val="24"/>
                <w:szCs w:val="22"/>
              </w:rPr>
              <w:t>M. A.</w:t>
            </w:r>
          </w:p>
        </w:tc>
        <w:tc>
          <w:tcPr>
            <w:tcW w:w="1440" w:type="dxa"/>
          </w:tcPr>
          <w:p w:rsidR="005B007E" w:rsidRPr="00D16A3F" w:rsidRDefault="005B007E" w:rsidP="00872671">
            <w:pPr>
              <w:jc w:val="center"/>
              <w:rPr>
                <w:sz w:val="24"/>
                <w:szCs w:val="22"/>
              </w:rPr>
            </w:pPr>
            <w:r w:rsidRPr="00D16A3F">
              <w:rPr>
                <w:sz w:val="24"/>
                <w:szCs w:val="22"/>
              </w:rPr>
              <w:t>Attīrīšanas iekārta</w:t>
            </w:r>
          </w:p>
        </w:tc>
        <w:tc>
          <w:tcPr>
            <w:tcW w:w="1536" w:type="dxa"/>
          </w:tcPr>
          <w:p w:rsidR="005B007E" w:rsidRPr="00D16A3F" w:rsidRDefault="005B007E" w:rsidP="00872671">
            <w:pPr>
              <w:jc w:val="center"/>
              <w:rPr>
                <w:sz w:val="24"/>
                <w:szCs w:val="22"/>
              </w:rPr>
            </w:pPr>
            <w:r w:rsidRPr="00D16A3F">
              <w:rPr>
                <w:sz w:val="24"/>
                <w:szCs w:val="22"/>
              </w:rPr>
              <w:t>42420050260</w:t>
            </w:r>
          </w:p>
        </w:tc>
        <w:tc>
          <w:tcPr>
            <w:tcW w:w="1011" w:type="dxa"/>
          </w:tcPr>
          <w:p w:rsidR="005B007E" w:rsidRPr="00D16A3F" w:rsidRDefault="005B007E" w:rsidP="00872671">
            <w:pPr>
              <w:jc w:val="center"/>
              <w:rPr>
                <w:sz w:val="24"/>
                <w:szCs w:val="22"/>
              </w:rPr>
            </w:pPr>
            <w:r w:rsidRPr="00D16A3F">
              <w:rPr>
                <w:sz w:val="24"/>
                <w:szCs w:val="22"/>
              </w:rPr>
              <w:t>0.1</w:t>
            </w:r>
          </w:p>
        </w:tc>
        <w:tc>
          <w:tcPr>
            <w:tcW w:w="1356" w:type="dxa"/>
          </w:tcPr>
          <w:p w:rsidR="005B007E" w:rsidRPr="002B71F0" w:rsidRDefault="005B007E" w:rsidP="00872671">
            <w:pPr>
              <w:jc w:val="center"/>
              <w:rPr>
                <w:sz w:val="24"/>
                <w:szCs w:val="24"/>
                <w:lang w:eastAsia="en-US"/>
              </w:rPr>
            </w:pPr>
            <w:r w:rsidRPr="002B71F0">
              <w:rPr>
                <w:sz w:val="24"/>
                <w:szCs w:val="22"/>
                <w:lang w:val="en-US"/>
              </w:rPr>
              <w:t>21.06.2017</w:t>
            </w:r>
            <w:r>
              <w:rPr>
                <w:sz w:val="24"/>
                <w:szCs w:val="22"/>
                <w:lang w:val="en-US"/>
              </w:rPr>
              <w:t>.</w:t>
            </w:r>
          </w:p>
        </w:tc>
        <w:tc>
          <w:tcPr>
            <w:tcW w:w="1430" w:type="dxa"/>
          </w:tcPr>
          <w:p w:rsidR="005B007E" w:rsidRPr="0037173A" w:rsidRDefault="005B007E" w:rsidP="00872671">
            <w:pPr>
              <w:jc w:val="center"/>
              <w:rPr>
                <w:sz w:val="24"/>
                <w:szCs w:val="24"/>
                <w:lang w:eastAsia="en-US"/>
              </w:rPr>
            </w:pPr>
            <w:r>
              <w:rPr>
                <w:sz w:val="24"/>
                <w:szCs w:val="24"/>
                <w:lang w:eastAsia="en-US"/>
              </w:rPr>
              <w:t>līdz atsaukumam</w:t>
            </w:r>
          </w:p>
        </w:tc>
      </w:tr>
      <w:tr w:rsidR="00321B5B" w:rsidRPr="0037173A" w:rsidTr="005B007E">
        <w:trPr>
          <w:cantSplit/>
        </w:trPr>
        <w:tc>
          <w:tcPr>
            <w:tcW w:w="1477" w:type="dxa"/>
          </w:tcPr>
          <w:p w:rsidR="00321B5B" w:rsidRPr="00D16A3F" w:rsidRDefault="00C742ED" w:rsidP="0037173A">
            <w:pPr>
              <w:jc w:val="center"/>
              <w:rPr>
                <w:sz w:val="24"/>
                <w:szCs w:val="22"/>
              </w:rPr>
            </w:pPr>
            <w:r>
              <w:rPr>
                <w:sz w:val="24"/>
                <w:szCs w:val="22"/>
              </w:rPr>
              <w:t>L. V.</w:t>
            </w:r>
          </w:p>
        </w:tc>
        <w:tc>
          <w:tcPr>
            <w:tcW w:w="1440" w:type="dxa"/>
          </w:tcPr>
          <w:p w:rsidR="00321B5B" w:rsidRPr="00D16A3F" w:rsidRDefault="00321B5B" w:rsidP="0037173A">
            <w:pPr>
              <w:jc w:val="center"/>
              <w:rPr>
                <w:sz w:val="24"/>
                <w:szCs w:val="22"/>
              </w:rPr>
            </w:pPr>
            <w:r w:rsidRPr="00D16A3F">
              <w:rPr>
                <w:sz w:val="24"/>
                <w:szCs w:val="22"/>
              </w:rPr>
              <w:t>Vecputni 2</w:t>
            </w:r>
          </w:p>
        </w:tc>
        <w:tc>
          <w:tcPr>
            <w:tcW w:w="1536" w:type="dxa"/>
          </w:tcPr>
          <w:p w:rsidR="00321B5B" w:rsidRPr="00D16A3F" w:rsidRDefault="00321B5B" w:rsidP="0037173A">
            <w:pPr>
              <w:jc w:val="center"/>
              <w:rPr>
                <w:sz w:val="24"/>
                <w:szCs w:val="22"/>
              </w:rPr>
            </w:pPr>
            <w:r w:rsidRPr="00D16A3F">
              <w:rPr>
                <w:sz w:val="24"/>
                <w:szCs w:val="22"/>
              </w:rPr>
              <w:t>42420050237</w:t>
            </w:r>
          </w:p>
        </w:tc>
        <w:tc>
          <w:tcPr>
            <w:tcW w:w="1011" w:type="dxa"/>
          </w:tcPr>
          <w:p w:rsidR="00321B5B" w:rsidRPr="00D16A3F" w:rsidRDefault="00321B5B" w:rsidP="0037173A">
            <w:pPr>
              <w:jc w:val="center"/>
              <w:rPr>
                <w:sz w:val="24"/>
                <w:szCs w:val="22"/>
              </w:rPr>
            </w:pPr>
            <w:r w:rsidRPr="00D16A3F">
              <w:rPr>
                <w:sz w:val="24"/>
                <w:szCs w:val="22"/>
              </w:rPr>
              <w:t>0.5746</w:t>
            </w:r>
          </w:p>
        </w:tc>
        <w:tc>
          <w:tcPr>
            <w:tcW w:w="1356" w:type="dxa"/>
          </w:tcPr>
          <w:p w:rsidR="00321B5B" w:rsidRPr="002B71F0" w:rsidRDefault="00321B5B" w:rsidP="00872671">
            <w:pPr>
              <w:jc w:val="center"/>
              <w:rPr>
                <w:sz w:val="24"/>
                <w:szCs w:val="24"/>
                <w:lang w:eastAsia="en-US"/>
              </w:rPr>
            </w:pPr>
            <w:r w:rsidRPr="002B71F0">
              <w:rPr>
                <w:sz w:val="24"/>
                <w:szCs w:val="22"/>
                <w:lang w:val="en-US"/>
              </w:rPr>
              <w:t>21.06.2017</w:t>
            </w:r>
            <w:r>
              <w:rPr>
                <w:sz w:val="24"/>
                <w:szCs w:val="22"/>
                <w:lang w:val="en-US"/>
              </w:rPr>
              <w:t>.</w:t>
            </w:r>
          </w:p>
        </w:tc>
        <w:tc>
          <w:tcPr>
            <w:tcW w:w="1430" w:type="dxa"/>
          </w:tcPr>
          <w:p w:rsidR="00321B5B" w:rsidRPr="0037173A" w:rsidRDefault="00321B5B" w:rsidP="00872671">
            <w:pPr>
              <w:jc w:val="center"/>
              <w:rPr>
                <w:sz w:val="24"/>
                <w:szCs w:val="24"/>
                <w:lang w:eastAsia="en-US"/>
              </w:rPr>
            </w:pPr>
            <w:r>
              <w:rPr>
                <w:sz w:val="24"/>
                <w:szCs w:val="24"/>
                <w:lang w:eastAsia="en-US"/>
              </w:rPr>
              <w:t>līdz atsaukumam</w:t>
            </w:r>
          </w:p>
        </w:tc>
      </w:tr>
    </w:tbl>
    <w:p w:rsidR="006A6802" w:rsidRDefault="006A6802" w:rsidP="002B71F0">
      <w:pPr>
        <w:rPr>
          <w:b/>
          <w:color w:val="000000"/>
          <w:sz w:val="24"/>
          <w:szCs w:val="24"/>
        </w:rPr>
      </w:pPr>
    </w:p>
    <w:bookmarkEnd w:id="12"/>
    <w:p w:rsidR="001B0733" w:rsidRDefault="001B0733" w:rsidP="006A6802">
      <w:pPr>
        <w:jc w:val="center"/>
        <w:rPr>
          <w:b/>
          <w:color w:val="000000"/>
          <w:sz w:val="24"/>
          <w:szCs w:val="24"/>
        </w:rPr>
      </w:pPr>
    </w:p>
    <w:p w:rsidR="001B0733" w:rsidRDefault="001B0733" w:rsidP="006A6802">
      <w:pPr>
        <w:jc w:val="center"/>
        <w:rPr>
          <w:b/>
          <w:color w:val="000000"/>
          <w:sz w:val="24"/>
          <w:szCs w:val="24"/>
        </w:rPr>
      </w:pPr>
    </w:p>
    <w:p w:rsidR="006A6802" w:rsidRDefault="00E52425" w:rsidP="006A6802">
      <w:pPr>
        <w:jc w:val="center"/>
        <w:rPr>
          <w:b/>
          <w:color w:val="000000"/>
          <w:sz w:val="24"/>
          <w:szCs w:val="24"/>
        </w:rPr>
      </w:pPr>
      <w:bookmarkStart w:id="13" w:name="_Hlk486189117"/>
      <w:r>
        <w:rPr>
          <w:b/>
          <w:color w:val="000000"/>
          <w:sz w:val="24"/>
          <w:szCs w:val="24"/>
        </w:rPr>
        <w:lastRenderedPageBreak/>
        <w:t>22</w:t>
      </w:r>
      <w:r w:rsidR="006A6802" w:rsidRPr="00367B04">
        <w:rPr>
          <w:b/>
          <w:color w:val="000000"/>
          <w:sz w:val="24"/>
          <w:szCs w:val="24"/>
        </w:rPr>
        <w:t>.§</w:t>
      </w:r>
    </w:p>
    <w:p w:rsidR="006A6802" w:rsidRPr="00306305" w:rsidRDefault="006A6802" w:rsidP="006A6802">
      <w:pPr>
        <w:pBdr>
          <w:bottom w:val="single" w:sz="12" w:space="1" w:color="auto"/>
        </w:pBdr>
        <w:jc w:val="center"/>
        <w:rPr>
          <w:b/>
          <w:bCs/>
          <w:sz w:val="24"/>
          <w:szCs w:val="24"/>
        </w:rPr>
      </w:pPr>
      <w:r w:rsidRPr="00306305">
        <w:rPr>
          <w:b/>
          <w:bCs/>
          <w:sz w:val="24"/>
          <w:szCs w:val="24"/>
        </w:rPr>
        <w:t xml:space="preserve">Par </w:t>
      </w:r>
      <w:r w:rsidRPr="004206AE">
        <w:rPr>
          <w:b/>
          <w:bCs/>
          <w:color w:val="000000"/>
          <w:sz w:val="24"/>
          <w:szCs w:val="24"/>
        </w:rPr>
        <w:t xml:space="preserve">sadarbības līguma </w:t>
      </w:r>
      <w:r>
        <w:rPr>
          <w:b/>
          <w:bCs/>
          <w:color w:val="000000"/>
          <w:sz w:val="24"/>
          <w:szCs w:val="24"/>
        </w:rPr>
        <w:t>par projekta īstenošanu</w:t>
      </w:r>
      <w:r w:rsidRPr="004206AE">
        <w:rPr>
          <w:b/>
          <w:bCs/>
          <w:color w:val="000000"/>
          <w:sz w:val="24"/>
          <w:szCs w:val="24"/>
        </w:rPr>
        <w:t xml:space="preserve"> “Kultūra, vēsture, arhitektūra Gaujas un laika lokos”</w:t>
      </w:r>
      <w:r>
        <w:rPr>
          <w:b/>
          <w:bCs/>
          <w:color w:val="000000"/>
          <w:sz w:val="24"/>
          <w:szCs w:val="24"/>
        </w:rPr>
        <w:t xml:space="preserve"> </w:t>
      </w:r>
      <w:r w:rsidRPr="004206AE">
        <w:rPr>
          <w:b/>
          <w:bCs/>
          <w:color w:val="000000"/>
          <w:sz w:val="24"/>
          <w:szCs w:val="24"/>
        </w:rPr>
        <w:t>noslēgšanu</w:t>
      </w:r>
      <w:r>
        <w:rPr>
          <w:b/>
          <w:bCs/>
          <w:color w:val="000000"/>
          <w:sz w:val="24"/>
          <w:szCs w:val="24"/>
        </w:rPr>
        <w:t xml:space="preserve"> ar Siguldas novada domi</w:t>
      </w:r>
    </w:p>
    <w:p w:rsidR="006A6802" w:rsidRPr="002759F8" w:rsidRDefault="006A6802" w:rsidP="006A6802">
      <w:pPr>
        <w:jc w:val="both"/>
        <w:rPr>
          <w:rFonts w:eastAsia="Calibri"/>
          <w:bCs/>
          <w:color w:val="000000"/>
          <w:sz w:val="24"/>
          <w:szCs w:val="24"/>
        </w:rPr>
      </w:pPr>
      <w:r w:rsidRPr="002759F8">
        <w:rPr>
          <w:rFonts w:eastAsia="Calibri"/>
          <w:bCs/>
          <w:color w:val="000000"/>
          <w:sz w:val="24"/>
          <w:szCs w:val="24"/>
        </w:rPr>
        <w:t>Ziņo novada domes priekšsēdētāja E. Eglīte</w:t>
      </w:r>
    </w:p>
    <w:p w:rsidR="006A6802" w:rsidRPr="002759F8" w:rsidRDefault="006A6802" w:rsidP="006A6802">
      <w:pPr>
        <w:jc w:val="both"/>
        <w:rPr>
          <w:rFonts w:eastAsia="Calibri"/>
          <w:bCs/>
          <w:color w:val="000000"/>
          <w:sz w:val="24"/>
          <w:szCs w:val="24"/>
        </w:rPr>
      </w:pPr>
      <w:r w:rsidRPr="002759F8">
        <w:rPr>
          <w:rFonts w:eastAsia="Calibri"/>
          <w:bCs/>
          <w:color w:val="000000"/>
          <w:sz w:val="24"/>
          <w:szCs w:val="24"/>
        </w:rPr>
        <w:t>Izsakās</w:t>
      </w:r>
      <w:r w:rsidR="0061549D">
        <w:rPr>
          <w:rFonts w:eastAsia="Calibri"/>
          <w:bCs/>
          <w:color w:val="000000"/>
          <w:sz w:val="24"/>
          <w:szCs w:val="24"/>
        </w:rPr>
        <w:t xml:space="preserve"> Ā. Kazerovskis</w:t>
      </w:r>
    </w:p>
    <w:p w:rsidR="007E5541" w:rsidRPr="006A6802" w:rsidRDefault="007E5541" w:rsidP="00C46DC4">
      <w:pPr>
        <w:rPr>
          <w:b/>
          <w:sz w:val="12"/>
          <w:szCs w:val="24"/>
        </w:rPr>
      </w:pPr>
    </w:p>
    <w:p w:rsidR="006A6802" w:rsidRDefault="006A6802" w:rsidP="006A6802">
      <w:pPr>
        <w:ind w:firstLine="720"/>
        <w:jc w:val="both"/>
        <w:rPr>
          <w:bCs/>
          <w:color w:val="000000"/>
          <w:sz w:val="24"/>
          <w:szCs w:val="24"/>
        </w:rPr>
      </w:pPr>
      <w:r>
        <w:rPr>
          <w:bCs/>
          <w:color w:val="000000"/>
          <w:sz w:val="24"/>
          <w:szCs w:val="24"/>
        </w:rPr>
        <w:t xml:space="preserve">Saskaņā ar </w:t>
      </w:r>
      <w:r w:rsidRPr="00177BD2">
        <w:rPr>
          <w:bCs/>
          <w:color w:val="000000"/>
          <w:sz w:val="24"/>
          <w:szCs w:val="24"/>
        </w:rPr>
        <w:t>Ministru kabineta 2016.</w:t>
      </w:r>
      <w:r>
        <w:rPr>
          <w:bCs/>
          <w:color w:val="000000"/>
          <w:sz w:val="24"/>
          <w:szCs w:val="24"/>
        </w:rPr>
        <w:t xml:space="preserve"> </w:t>
      </w:r>
      <w:r w:rsidRPr="00177BD2">
        <w:rPr>
          <w:bCs/>
          <w:color w:val="000000"/>
          <w:sz w:val="24"/>
          <w:szCs w:val="24"/>
        </w:rPr>
        <w:t>gada 24.</w:t>
      </w:r>
      <w:r>
        <w:rPr>
          <w:bCs/>
          <w:color w:val="000000"/>
          <w:sz w:val="24"/>
          <w:szCs w:val="24"/>
        </w:rPr>
        <w:t xml:space="preserve"> </w:t>
      </w:r>
      <w:r w:rsidRPr="00177BD2">
        <w:rPr>
          <w:bCs/>
          <w:color w:val="000000"/>
          <w:sz w:val="24"/>
          <w:szCs w:val="24"/>
        </w:rPr>
        <w:t>maija noteikumiem Nr.</w:t>
      </w:r>
      <w:r>
        <w:rPr>
          <w:bCs/>
          <w:color w:val="000000"/>
          <w:sz w:val="24"/>
          <w:szCs w:val="24"/>
        </w:rPr>
        <w:t xml:space="preserve"> </w:t>
      </w:r>
      <w:r w:rsidRPr="00177BD2">
        <w:rPr>
          <w:bCs/>
          <w:color w:val="000000"/>
          <w:sz w:val="24"/>
          <w:szCs w:val="24"/>
        </w:rPr>
        <w:t>322 "Darbības programmas "Izaugsme un nodarbinātība" prioritārā virziena "Vides aizsardzības un resursu izmantošanas efektivitāte" 5.5.1.</w:t>
      </w:r>
      <w:r w:rsidR="00863215">
        <w:rPr>
          <w:bCs/>
          <w:color w:val="000000"/>
          <w:sz w:val="24"/>
          <w:szCs w:val="24"/>
        </w:rPr>
        <w:t xml:space="preserve"> </w:t>
      </w:r>
      <w:r w:rsidRPr="00177BD2">
        <w:rPr>
          <w:bCs/>
          <w:color w:val="000000"/>
          <w:sz w:val="24"/>
          <w:szCs w:val="24"/>
        </w:rPr>
        <w:t>specifiskā atbalsta mērķa "Saglabāt, aizsargāt un attīstīt nozīmīgu kultūras un dabas mantojumu, kā arī attīstīt ar to saistītos pakalpojumus" ī</w:t>
      </w:r>
      <w:r>
        <w:rPr>
          <w:bCs/>
          <w:color w:val="000000"/>
          <w:sz w:val="24"/>
          <w:szCs w:val="24"/>
        </w:rPr>
        <w:t>stenošanas noteikumi" un,</w:t>
      </w:r>
      <w:r w:rsidRPr="00177BD2">
        <w:rPr>
          <w:bCs/>
          <w:color w:val="000000"/>
          <w:sz w:val="24"/>
          <w:szCs w:val="24"/>
        </w:rPr>
        <w:t xml:space="preserve"> </w:t>
      </w:r>
    </w:p>
    <w:p w:rsidR="006A6802" w:rsidRDefault="006A6802" w:rsidP="006A6802">
      <w:pPr>
        <w:ind w:firstLine="720"/>
        <w:jc w:val="both"/>
        <w:rPr>
          <w:bCs/>
          <w:color w:val="000000"/>
          <w:sz w:val="24"/>
          <w:szCs w:val="24"/>
        </w:rPr>
      </w:pPr>
      <w:r w:rsidRPr="00177BD2">
        <w:rPr>
          <w:bCs/>
          <w:color w:val="000000"/>
          <w:sz w:val="24"/>
          <w:szCs w:val="24"/>
        </w:rPr>
        <w:t xml:space="preserve">sadarbības projekta "Kultūra, vēsture, arhitektūra Gaujas un laika lokos" </w:t>
      </w:r>
      <w:r>
        <w:rPr>
          <w:bCs/>
          <w:color w:val="000000"/>
          <w:sz w:val="24"/>
          <w:szCs w:val="24"/>
        </w:rPr>
        <w:t xml:space="preserve">īstenošanai kurā paredzēta Āraišu arheoloģiskā parka ezerpils brīvdabas ekspozīcijas papildinājums un Āraišu arheoloģiskā parka apmeklētāju centra izbūve ar Eiropas reģionālā attīstības fonda (ERAF) finansējumu 300 000 </w:t>
      </w:r>
      <w:r w:rsidRPr="006A6802">
        <w:rPr>
          <w:bCs/>
          <w:i/>
          <w:color w:val="000000"/>
          <w:sz w:val="24"/>
          <w:szCs w:val="24"/>
        </w:rPr>
        <w:t>euro</w:t>
      </w:r>
      <w:r>
        <w:rPr>
          <w:bCs/>
          <w:color w:val="000000"/>
          <w:sz w:val="24"/>
          <w:szCs w:val="24"/>
        </w:rPr>
        <w:t xml:space="preserve"> apmērā,</w:t>
      </w:r>
    </w:p>
    <w:p w:rsidR="006A6802" w:rsidRPr="00177BD2" w:rsidRDefault="00D974C7" w:rsidP="006A6802">
      <w:pPr>
        <w:ind w:firstLine="720"/>
        <w:jc w:val="both"/>
        <w:rPr>
          <w:bCs/>
          <w:color w:val="000000"/>
          <w:sz w:val="24"/>
          <w:szCs w:val="24"/>
        </w:rPr>
      </w:pPr>
      <w:r>
        <w:rPr>
          <w:bCs/>
          <w:color w:val="000000"/>
          <w:sz w:val="24"/>
          <w:szCs w:val="24"/>
        </w:rPr>
        <w:t xml:space="preserve"> Amatas novada pašvaldībai</w:t>
      </w:r>
      <w:r w:rsidR="006A6802">
        <w:rPr>
          <w:bCs/>
          <w:color w:val="000000"/>
          <w:sz w:val="24"/>
          <w:szCs w:val="24"/>
        </w:rPr>
        <w:t xml:space="preserve"> projekta realizācijai un finansējuma apguvei nepieciešams noslēgt </w:t>
      </w:r>
      <w:r w:rsidR="006A6802" w:rsidRPr="00177BD2">
        <w:rPr>
          <w:bCs/>
          <w:color w:val="000000"/>
          <w:sz w:val="24"/>
          <w:szCs w:val="24"/>
        </w:rPr>
        <w:t>sadarbības līgumu</w:t>
      </w:r>
      <w:r w:rsidR="006A6802">
        <w:rPr>
          <w:bCs/>
          <w:color w:val="000000"/>
          <w:sz w:val="24"/>
          <w:szCs w:val="24"/>
        </w:rPr>
        <w:t xml:space="preserve"> par projekta īst</w:t>
      </w:r>
      <w:r>
        <w:rPr>
          <w:bCs/>
          <w:color w:val="000000"/>
          <w:sz w:val="24"/>
          <w:szCs w:val="24"/>
        </w:rPr>
        <w:t>enošanu ar Siguldas novada domi</w:t>
      </w:r>
      <w:r w:rsidR="006A6802">
        <w:rPr>
          <w:bCs/>
          <w:color w:val="000000"/>
          <w:sz w:val="24"/>
          <w:szCs w:val="24"/>
        </w:rPr>
        <w:t xml:space="preserve"> kā projekta iesnieguma sniedzēju. </w:t>
      </w:r>
    </w:p>
    <w:p w:rsidR="006A6802" w:rsidRDefault="006A6802" w:rsidP="006A6802">
      <w:pPr>
        <w:ind w:firstLine="720"/>
        <w:jc w:val="both"/>
        <w:rPr>
          <w:b/>
          <w:bCs/>
          <w:color w:val="000000"/>
          <w:sz w:val="24"/>
          <w:szCs w:val="24"/>
        </w:rPr>
      </w:pPr>
      <w:r w:rsidRPr="000967F3">
        <w:rPr>
          <w:b/>
          <w:bCs/>
          <w:color w:val="000000"/>
          <w:sz w:val="24"/>
          <w:szCs w:val="24"/>
        </w:rPr>
        <w:t>Amatas novada dome</w:t>
      </w:r>
      <w:r w:rsidRPr="000967F3">
        <w:rPr>
          <w:bCs/>
          <w:color w:val="000000"/>
          <w:sz w:val="24"/>
          <w:szCs w:val="24"/>
        </w:rPr>
        <w:t xml:space="preserve">, atklāti balsojot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sidRPr="000967F3">
        <w:rPr>
          <w:bCs/>
          <w:color w:val="000000"/>
          <w:sz w:val="24"/>
          <w:szCs w:val="24"/>
        </w:rPr>
        <w:t xml:space="preserve">, </w:t>
      </w:r>
      <w:r w:rsidRPr="000967F3">
        <w:rPr>
          <w:b/>
          <w:bCs/>
          <w:color w:val="000000"/>
          <w:sz w:val="24"/>
          <w:szCs w:val="24"/>
        </w:rPr>
        <w:t>nolemj:</w:t>
      </w:r>
    </w:p>
    <w:p w:rsidR="006A6802" w:rsidRPr="00D974C7" w:rsidRDefault="006A6802" w:rsidP="006A6802">
      <w:pPr>
        <w:ind w:firstLine="720"/>
        <w:jc w:val="both"/>
        <w:rPr>
          <w:b/>
          <w:bCs/>
          <w:color w:val="000000"/>
          <w:sz w:val="12"/>
          <w:szCs w:val="24"/>
        </w:rPr>
      </w:pPr>
    </w:p>
    <w:p w:rsidR="006A6802" w:rsidRDefault="006A6802" w:rsidP="00863215">
      <w:pPr>
        <w:ind w:left="284"/>
        <w:jc w:val="both"/>
        <w:rPr>
          <w:bCs/>
          <w:color w:val="000000"/>
          <w:sz w:val="24"/>
          <w:szCs w:val="24"/>
        </w:rPr>
      </w:pPr>
      <w:r w:rsidRPr="000967F3">
        <w:rPr>
          <w:bCs/>
          <w:color w:val="000000"/>
          <w:sz w:val="24"/>
          <w:szCs w:val="24"/>
        </w:rPr>
        <w:t>1. Noslēgt sadarbības līgumu ar Siguldas novada domi par projekta</w:t>
      </w:r>
      <w:r>
        <w:rPr>
          <w:bCs/>
          <w:color w:val="000000"/>
          <w:sz w:val="24"/>
          <w:szCs w:val="24"/>
        </w:rPr>
        <w:t xml:space="preserve"> </w:t>
      </w:r>
      <w:r w:rsidRPr="000967F3">
        <w:rPr>
          <w:bCs/>
          <w:color w:val="000000"/>
          <w:sz w:val="24"/>
          <w:szCs w:val="24"/>
        </w:rPr>
        <w:t>“Kultūra, vēsture, arhitektūra Gaujas un laika lokos” īstenošanu</w:t>
      </w:r>
      <w:r>
        <w:rPr>
          <w:bCs/>
          <w:color w:val="000000"/>
          <w:sz w:val="24"/>
          <w:szCs w:val="24"/>
        </w:rPr>
        <w:t xml:space="preserve"> un ERAF finansējuma apguvi</w:t>
      </w:r>
      <w:r w:rsidRPr="000967F3">
        <w:rPr>
          <w:bCs/>
          <w:color w:val="000000"/>
          <w:sz w:val="24"/>
          <w:szCs w:val="24"/>
        </w:rPr>
        <w:t>.</w:t>
      </w:r>
      <w:r w:rsidR="00D974C7">
        <w:rPr>
          <w:bCs/>
          <w:color w:val="000000"/>
          <w:sz w:val="24"/>
          <w:szCs w:val="24"/>
        </w:rPr>
        <w:t xml:space="preserve"> (p</w:t>
      </w:r>
      <w:r>
        <w:rPr>
          <w:bCs/>
          <w:color w:val="000000"/>
          <w:sz w:val="24"/>
          <w:szCs w:val="24"/>
        </w:rPr>
        <w:t>ielikums Nr.</w:t>
      </w:r>
      <w:r w:rsidR="00D974C7">
        <w:rPr>
          <w:bCs/>
          <w:color w:val="000000"/>
          <w:sz w:val="24"/>
          <w:szCs w:val="24"/>
        </w:rPr>
        <w:t xml:space="preserve"> 1).</w:t>
      </w:r>
    </w:p>
    <w:p w:rsidR="006A6802" w:rsidRDefault="006A6802" w:rsidP="00863215">
      <w:pPr>
        <w:ind w:left="284"/>
        <w:jc w:val="both"/>
        <w:rPr>
          <w:bCs/>
          <w:color w:val="000000"/>
          <w:sz w:val="24"/>
          <w:szCs w:val="24"/>
        </w:rPr>
      </w:pPr>
      <w:r>
        <w:rPr>
          <w:bCs/>
          <w:color w:val="000000"/>
          <w:sz w:val="24"/>
          <w:szCs w:val="24"/>
        </w:rPr>
        <w:t>2. Uzdot Finanšu nodaļai atvērt projekta kontu LR reģistrētā kredītiestādē vai Valsts kasē un nodrošināt atsevišķu projekta grāmatvedības uzskaiti.</w:t>
      </w:r>
    </w:p>
    <w:p w:rsidR="006A6802" w:rsidRPr="00D974C7" w:rsidRDefault="006A6802" w:rsidP="00863215">
      <w:pPr>
        <w:ind w:left="284"/>
        <w:jc w:val="both"/>
        <w:rPr>
          <w:bCs/>
          <w:color w:val="000000"/>
          <w:sz w:val="24"/>
          <w:szCs w:val="24"/>
        </w:rPr>
      </w:pPr>
      <w:r>
        <w:rPr>
          <w:bCs/>
          <w:color w:val="000000"/>
          <w:sz w:val="24"/>
          <w:szCs w:val="24"/>
        </w:rPr>
        <w:t>3. Pilnvarot domes priekšsēdētāju E.</w:t>
      </w:r>
      <w:r w:rsidR="00863215">
        <w:rPr>
          <w:bCs/>
          <w:color w:val="000000"/>
          <w:sz w:val="24"/>
          <w:szCs w:val="24"/>
        </w:rPr>
        <w:t xml:space="preserve"> </w:t>
      </w:r>
      <w:r>
        <w:rPr>
          <w:bCs/>
          <w:color w:val="000000"/>
          <w:sz w:val="24"/>
          <w:szCs w:val="24"/>
        </w:rPr>
        <w:t xml:space="preserve">Eglīti  parakstīt sadarbības </w:t>
      </w:r>
      <w:r w:rsidRPr="00265DE3">
        <w:rPr>
          <w:bCs/>
          <w:color w:val="000000"/>
          <w:sz w:val="24"/>
          <w:szCs w:val="24"/>
        </w:rPr>
        <w:t>līgumu ar Siguldas novada domi</w:t>
      </w:r>
      <w:r>
        <w:rPr>
          <w:bCs/>
          <w:color w:val="000000"/>
          <w:sz w:val="24"/>
          <w:szCs w:val="24"/>
        </w:rPr>
        <w:t>.</w:t>
      </w:r>
    </w:p>
    <w:p w:rsidR="0083481D" w:rsidRPr="00823B11" w:rsidRDefault="0083481D" w:rsidP="0083481D">
      <w:pPr>
        <w:shd w:val="clear" w:color="auto" w:fill="FFFFFF"/>
        <w:spacing w:line="278" w:lineRule="exact"/>
        <w:jc w:val="right"/>
        <w:rPr>
          <w:color w:val="000000"/>
          <w:spacing w:val="-4"/>
          <w:sz w:val="24"/>
          <w:szCs w:val="24"/>
        </w:rPr>
      </w:pPr>
      <w:bookmarkStart w:id="14" w:name="_Hlk486189149"/>
      <w:bookmarkEnd w:id="13"/>
      <w:r w:rsidRPr="00823B11">
        <w:rPr>
          <w:color w:val="000000"/>
          <w:spacing w:val="-4"/>
          <w:sz w:val="24"/>
          <w:szCs w:val="24"/>
        </w:rPr>
        <w:t>Pielikums Nr.1</w:t>
      </w:r>
    </w:p>
    <w:p w:rsidR="0083481D" w:rsidRPr="00823B11" w:rsidRDefault="0083481D" w:rsidP="0083481D">
      <w:pPr>
        <w:shd w:val="clear" w:color="auto" w:fill="FFFFFF"/>
        <w:spacing w:line="278" w:lineRule="exact"/>
        <w:jc w:val="right"/>
        <w:rPr>
          <w:sz w:val="24"/>
          <w:szCs w:val="24"/>
        </w:rPr>
      </w:pPr>
      <w:r w:rsidRPr="00823B11">
        <w:rPr>
          <w:color w:val="000000"/>
          <w:spacing w:val="-4"/>
          <w:sz w:val="24"/>
          <w:szCs w:val="24"/>
        </w:rPr>
        <w:t>APSTIPRINĀTS</w:t>
      </w:r>
    </w:p>
    <w:p w:rsidR="0083481D" w:rsidRPr="00823B11" w:rsidRDefault="0083481D" w:rsidP="0083481D">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83481D" w:rsidRPr="00823B11" w:rsidRDefault="0083481D" w:rsidP="0083481D">
      <w:pPr>
        <w:shd w:val="clear" w:color="auto" w:fill="FFFFFF"/>
        <w:spacing w:line="278" w:lineRule="exact"/>
        <w:ind w:left="3600" w:firstLine="720"/>
        <w:jc w:val="right"/>
        <w:rPr>
          <w:color w:val="000000"/>
          <w:spacing w:val="-3"/>
          <w:sz w:val="24"/>
          <w:szCs w:val="24"/>
        </w:rPr>
      </w:pPr>
      <w:r>
        <w:rPr>
          <w:color w:val="000000"/>
          <w:spacing w:val="-3"/>
          <w:sz w:val="24"/>
          <w:szCs w:val="24"/>
        </w:rPr>
        <w:t>2017. gada 21</w:t>
      </w:r>
      <w:r w:rsidRPr="00823B11">
        <w:rPr>
          <w:color w:val="000000"/>
          <w:spacing w:val="-3"/>
          <w:sz w:val="24"/>
          <w:szCs w:val="24"/>
        </w:rPr>
        <w:t xml:space="preserve">. </w:t>
      </w:r>
      <w:r>
        <w:rPr>
          <w:color w:val="000000"/>
          <w:spacing w:val="-3"/>
          <w:sz w:val="24"/>
          <w:szCs w:val="24"/>
        </w:rPr>
        <w:t>jūnija</w:t>
      </w:r>
      <w:r w:rsidRPr="00823B11">
        <w:rPr>
          <w:color w:val="000000"/>
          <w:spacing w:val="-3"/>
          <w:sz w:val="24"/>
          <w:szCs w:val="24"/>
        </w:rPr>
        <w:t xml:space="preserve"> sēdes</w:t>
      </w:r>
    </w:p>
    <w:p w:rsidR="007D36E0" w:rsidRDefault="0083481D" w:rsidP="00811750">
      <w:pPr>
        <w:shd w:val="clear" w:color="auto" w:fill="FFFFFF"/>
        <w:spacing w:line="278" w:lineRule="exact"/>
        <w:ind w:left="3600" w:firstLine="720"/>
        <w:jc w:val="right"/>
        <w:rPr>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9, </w:t>
      </w:r>
      <w:r w:rsidR="00E52425">
        <w:rPr>
          <w:sz w:val="24"/>
          <w:szCs w:val="24"/>
        </w:rPr>
        <w:t>22</w:t>
      </w:r>
      <w:r w:rsidRPr="00823B11">
        <w:rPr>
          <w:sz w:val="24"/>
          <w:szCs w:val="24"/>
        </w:rPr>
        <w:t>.</w:t>
      </w:r>
      <w:r w:rsidRPr="00823B11">
        <w:rPr>
          <w:color w:val="000000"/>
          <w:sz w:val="24"/>
          <w:szCs w:val="24"/>
        </w:rPr>
        <w:t>§</w:t>
      </w:r>
      <w:r w:rsidRPr="00823B11">
        <w:rPr>
          <w:color w:val="000000"/>
          <w:spacing w:val="-3"/>
          <w:sz w:val="24"/>
          <w:szCs w:val="24"/>
        </w:rPr>
        <w:t>).</w:t>
      </w:r>
    </w:p>
    <w:p w:rsidR="00811750" w:rsidRPr="007D36E0" w:rsidRDefault="00811750" w:rsidP="00811750">
      <w:pPr>
        <w:shd w:val="clear" w:color="auto" w:fill="FFFFFF"/>
        <w:spacing w:line="278" w:lineRule="exact"/>
        <w:ind w:left="3600" w:firstLine="720"/>
        <w:jc w:val="right"/>
        <w:rPr>
          <w:sz w:val="24"/>
          <w:szCs w:val="24"/>
        </w:rPr>
      </w:pPr>
    </w:p>
    <w:p w:rsidR="007D36E0" w:rsidRPr="007D36E0" w:rsidRDefault="007D36E0" w:rsidP="007D36E0">
      <w:pPr>
        <w:suppressAutoHyphens/>
        <w:jc w:val="center"/>
        <w:rPr>
          <w:b/>
          <w:bCs/>
          <w:sz w:val="24"/>
          <w:szCs w:val="24"/>
          <w:lang w:eastAsia="ar-SA"/>
        </w:rPr>
      </w:pPr>
      <w:r w:rsidRPr="007D36E0">
        <w:rPr>
          <w:b/>
          <w:bCs/>
          <w:sz w:val="24"/>
          <w:szCs w:val="24"/>
          <w:lang w:eastAsia="ar-SA"/>
        </w:rPr>
        <w:t>Sadarbības līgums Nr._____________</w:t>
      </w:r>
    </w:p>
    <w:p w:rsidR="007D36E0" w:rsidRPr="007D36E0" w:rsidRDefault="007D36E0" w:rsidP="007D36E0">
      <w:pPr>
        <w:suppressAutoHyphens/>
        <w:jc w:val="center"/>
        <w:rPr>
          <w:b/>
          <w:bCs/>
          <w:sz w:val="24"/>
          <w:szCs w:val="24"/>
          <w:lang w:eastAsia="ar-SA"/>
        </w:rPr>
      </w:pPr>
      <w:r w:rsidRPr="007D36E0">
        <w:rPr>
          <w:b/>
          <w:bCs/>
          <w:sz w:val="24"/>
          <w:szCs w:val="24"/>
          <w:lang w:eastAsia="ar-SA"/>
        </w:rPr>
        <w:t xml:space="preserve">par projekta “Kultūra, vēsture, arhitektūra Gaujas un laika lokos” </w:t>
      </w:r>
    </w:p>
    <w:p w:rsidR="007D36E0" w:rsidRPr="007D36E0" w:rsidRDefault="007D36E0" w:rsidP="007D36E0">
      <w:pPr>
        <w:suppressAutoHyphens/>
        <w:jc w:val="center"/>
        <w:rPr>
          <w:b/>
          <w:bCs/>
          <w:sz w:val="24"/>
          <w:szCs w:val="24"/>
          <w:lang w:eastAsia="ar-SA"/>
        </w:rPr>
      </w:pPr>
      <w:r w:rsidRPr="007D36E0">
        <w:rPr>
          <w:b/>
          <w:bCs/>
          <w:sz w:val="24"/>
          <w:szCs w:val="24"/>
          <w:lang w:eastAsia="ar-SA"/>
        </w:rPr>
        <w:t>īstenošanu</w:t>
      </w:r>
    </w:p>
    <w:p w:rsidR="007D36E0" w:rsidRPr="007D36E0" w:rsidRDefault="007D36E0" w:rsidP="007D36E0">
      <w:pPr>
        <w:suppressAutoHyphens/>
        <w:rPr>
          <w:bCs/>
          <w:sz w:val="24"/>
          <w:szCs w:val="24"/>
          <w:lang w:eastAsia="ar-SA"/>
        </w:rPr>
      </w:pPr>
    </w:p>
    <w:p w:rsidR="007D36E0" w:rsidRPr="007D36E0" w:rsidRDefault="007D36E0" w:rsidP="007D36E0">
      <w:pPr>
        <w:suppressAutoHyphens/>
        <w:rPr>
          <w:bCs/>
          <w:sz w:val="24"/>
          <w:szCs w:val="24"/>
          <w:lang w:eastAsia="ar-SA"/>
        </w:rPr>
      </w:pPr>
    </w:p>
    <w:p w:rsidR="007D36E0" w:rsidRPr="007D36E0" w:rsidRDefault="007D36E0" w:rsidP="007D36E0">
      <w:pPr>
        <w:suppressAutoHyphens/>
        <w:rPr>
          <w:bCs/>
          <w:sz w:val="24"/>
          <w:szCs w:val="24"/>
          <w:lang w:eastAsia="ar-SA"/>
        </w:rPr>
      </w:pPr>
      <w:r w:rsidRPr="007D36E0">
        <w:rPr>
          <w:bCs/>
          <w:sz w:val="24"/>
          <w:szCs w:val="24"/>
          <w:lang w:eastAsia="ar-SA"/>
        </w:rPr>
        <w:t>Siguldā</w:t>
      </w:r>
      <w:r>
        <w:rPr>
          <w:bCs/>
          <w:sz w:val="24"/>
          <w:szCs w:val="24"/>
          <w:lang w:eastAsia="ar-SA"/>
        </w:rPr>
        <w:t xml:space="preserve"> </w:t>
      </w:r>
      <w:r>
        <w:rPr>
          <w:bCs/>
          <w:sz w:val="24"/>
          <w:szCs w:val="24"/>
          <w:lang w:eastAsia="ar-SA"/>
        </w:rPr>
        <w:tab/>
      </w:r>
      <w:r>
        <w:rPr>
          <w:bCs/>
          <w:sz w:val="24"/>
          <w:szCs w:val="24"/>
          <w:lang w:eastAsia="ar-SA"/>
        </w:rPr>
        <w:tab/>
      </w:r>
      <w:r>
        <w:rPr>
          <w:bCs/>
          <w:sz w:val="24"/>
          <w:szCs w:val="24"/>
          <w:lang w:eastAsia="ar-SA"/>
        </w:rPr>
        <w:tab/>
      </w:r>
      <w:r>
        <w:rPr>
          <w:bCs/>
          <w:sz w:val="24"/>
          <w:szCs w:val="24"/>
          <w:lang w:eastAsia="ar-SA"/>
        </w:rPr>
        <w:tab/>
      </w:r>
      <w:r>
        <w:rPr>
          <w:bCs/>
          <w:sz w:val="24"/>
          <w:szCs w:val="24"/>
          <w:lang w:eastAsia="ar-SA"/>
        </w:rPr>
        <w:tab/>
      </w:r>
      <w:r>
        <w:rPr>
          <w:bCs/>
          <w:sz w:val="24"/>
          <w:szCs w:val="24"/>
          <w:lang w:eastAsia="ar-SA"/>
        </w:rPr>
        <w:tab/>
      </w:r>
      <w:r w:rsidRPr="007D36E0">
        <w:rPr>
          <w:bCs/>
          <w:sz w:val="24"/>
          <w:szCs w:val="24"/>
          <w:lang w:eastAsia="ar-SA"/>
        </w:rPr>
        <w:tab/>
        <w:t xml:space="preserve">              2017.gada ___.jūnijā</w:t>
      </w:r>
    </w:p>
    <w:p w:rsidR="007D36E0" w:rsidRPr="007D36E0" w:rsidRDefault="007D36E0" w:rsidP="007D36E0">
      <w:pPr>
        <w:suppressAutoHyphens/>
        <w:jc w:val="both"/>
        <w:rPr>
          <w:bCs/>
          <w:sz w:val="24"/>
          <w:szCs w:val="24"/>
          <w:lang w:eastAsia="ar-SA"/>
        </w:rPr>
      </w:pPr>
    </w:p>
    <w:p w:rsidR="007D36E0" w:rsidRPr="007D36E0" w:rsidRDefault="007D36E0" w:rsidP="007D36E0">
      <w:pPr>
        <w:suppressAutoHyphens/>
        <w:jc w:val="both"/>
        <w:rPr>
          <w:bCs/>
          <w:sz w:val="24"/>
          <w:szCs w:val="24"/>
          <w:lang w:eastAsia="ar-SA"/>
        </w:rPr>
      </w:pPr>
      <w:r w:rsidRPr="007D36E0">
        <w:rPr>
          <w:b/>
          <w:bCs/>
          <w:sz w:val="24"/>
          <w:szCs w:val="24"/>
          <w:lang w:eastAsia="ar-SA"/>
        </w:rPr>
        <w:t>Siguldas novada Dome</w:t>
      </w:r>
      <w:r w:rsidRPr="007D36E0">
        <w:rPr>
          <w:bCs/>
          <w:sz w:val="24"/>
          <w:szCs w:val="24"/>
          <w:lang w:eastAsia="ar-SA"/>
        </w:rPr>
        <w:t xml:space="preserve">, reģ. Nr.90000048152, juridiskā adrese Pils iela 16, Sigulda, Siguldas novads, LV – 2150, tās priekšsēdētāja Uģa Mitrevica personā, kurš rīkojas saskaņā ar 2017.gada 16.jūnija Siguldas novada Domes saistošajiem noteikumiem Nr.18 „Siguldas novada Pašvaldības nolikums” (prot.Nr.11.,§1), turpmāk - </w:t>
      </w:r>
      <w:r w:rsidRPr="007D36E0">
        <w:rPr>
          <w:b/>
          <w:bCs/>
          <w:sz w:val="24"/>
          <w:szCs w:val="24"/>
          <w:lang w:eastAsia="ar-SA"/>
        </w:rPr>
        <w:t>Projekta iesnieguma iesniedzējs</w:t>
      </w:r>
      <w:r w:rsidRPr="007D36E0">
        <w:rPr>
          <w:bCs/>
          <w:sz w:val="24"/>
          <w:szCs w:val="24"/>
          <w:lang w:eastAsia="ar-SA"/>
        </w:rPr>
        <w:t>, no vienas puses, un</w:t>
      </w:r>
    </w:p>
    <w:p w:rsidR="007D36E0" w:rsidRPr="001B0733" w:rsidRDefault="007D36E0" w:rsidP="007D36E0">
      <w:pPr>
        <w:suppressAutoHyphens/>
        <w:jc w:val="both"/>
        <w:rPr>
          <w:b/>
          <w:bCs/>
          <w:sz w:val="12"/>
          <w:szCs w:val="24"/>
          <w:lang w:eastAsia="ar-SA"/>
        </w:rPr>
      </w:pPr>
    </w:p>
    <w:p w:rsidR="007D36E0" w:rsidRPr="007D36E0" w:rsidRDefault="007D36E0" w:rsidP="007D36E0">
      <w:pPr>
        <w:suppressAutoHyphens/>
        <w:jc w:val="both"/>
        <w:rPr>
          <w:bCs/>
          <w:sz w:val="24"/>
          <w:szCs w:val="24"/>
          <w:lang w:eastAsia="ar-SA"/>
        </w:rPr>
      </w:pPr>
      <w:r w:rsidRPr="007D36E0">
        <w:rPr>
          <w:b/>
          <w:bCs/>
          <w:sz w:val="24"/>
          <w:szCs w:val="24"/>
          <w:lang w:eastAsia="ar-SA"/>
        </w:rPr>
        <w:t>Amatas novada pašvaldība</w:t>
      </w:r>
      <w:r w:rsidRPr="007D36E0">
        <w:rPr>
          <w:bCs/>
          <w:sz w:val="24"/>
          <w:szCs w:val="24"/>
          <w:lang w:eastAsia="ar-SA"/>
        </w:rPr>
        <w:t>, reģ. Nr.</w:t>
      </w:r>
      <w:r w:rsidRPr="007D36E0">
        <w:rPr>
          <w:bCs/>
          <w:color w:val="323232"/>
          <w:sz w:val="22"/>
          <w:lang w:eastAsia="ar-SA"/>
        </w:rPr>
        <w:t xml:space="preserve"> </w:t>
      </w:r>
      <w:r w:rsidRPr="007D36E0">
        <w:rPr>
          <w:bCs/>
          <w:sz w:val="24"/>
          <w:szCs w:val="24"/>
          <w:lang w:eastAsia="ar-SA"/>
        </w:rPr>
        <w:t xml:space="preserve">90000957242, juridiskā adrese “Ausmas”, Drabešu pagasts, Amatas novads, LV – 4101, tās domes priekšsēdētājas Elitas Eglītes personā, kura </w:t>
      </w:r>
      <w:r w:rsidRPr="007D36E0">
        <w:rPr>
          <w:bCs/>
          <w:sz w:val="24"/>
          <w:szCs w:val="24"/>
          <w:lang w:eastAsia="ar-SA"/>
        </w:rPr>
        <w:lastRenderedPageBreak/>
        <w:t xml:space="preserve">rīkojas saskaņā ar Amatas novada pašvaldības nolikumu, no otras puses, turpmāk - </w:t>
      </w:r>
      <w:r w:rsidRPr="007D36E0">
        <w:rPr>
          <w:b/>
          <w:bCs/>
          <w:sz w:val="24"/>
          <w:szCs w:val="24"/>
          <w:lang w:eastAsia="ar-SA"/>
        </w:rPr>
        <w:t>Sadarbības partneris</w:t>
      </w:r>
      <w:r w:rsidRPr="007D36E0">
        <w:rPr>
          <w:bCs/>
          <w:sz w:val="24"/>
          <w:szCs w:val="24"/>
          <w:lang w:eastAsia="ar-SA"/>
        </w:rPr>
        <w:t>,</w:t>
      </w:r>
    </w:p>
    <w:p w:rsidR="007D36E0" w:rsidRPr="001B0733" w:rsidRDefault="007D36E0" w:rsidP="007D36E0">
      <w:pPr>
        <w:suppressAutoHyphens/>
        <w:ind w:firstLine="720"/>
        <w:jc w:val="both"/>
        <w:rPr>
          <w:bCs/>
          <w:sz w:val="12"/>
          <w:szCs w:val="24"/>
          <w:lang w:eastAsia="ar-SA"/>
        </w:rPr>
      </w:pPr>
    </w:p>
    <w:p w:rsidR="007D36E0" w:rsidRPr="007D36E0" w:rsidRDefault="007D36E0" w:rsidP="007D36E0">
      <w:pPr>
        <w:suppressAutoHyphens/>
        <w:jc w:val="both"/>
        <w:rPr>
          <w:bCs/>
          <w:sz w:val="24"/>
          <w:szCs w:val="24"/>
          <w:lang w:eastAsia="ar-SA"/>
        </w:rPr>
      </w:pPr>
      <w:r w:rsidRPr="007D36E0">
        <w:rPr>
          <w:bCs/>
          <w:sz w:val="24"/>
          <w:szCs w:val="24"/>
          <w:lang w:eastAsia="ar-SA"/>
        </w:rPr>
        <w:t xml:space="preserve">turpmāk kopā - Puses, katrs atsevišķi – Puse, </w:t>
      </w:r>
    </w:p>
    <w:p w:rsidR="007D36E0" w:rsidRPr="001B0733" w:rsidRDefault="007D36E0" w:rsidP="007D36E0">
      <w:pPr>
        <w:suppressAutoHyphens/>
        <w:jc w:val="both"/>
        <w:rPr>
          <w:bCs/>
          <w:sz w:val="12"/>
          <w:szCs w:val="24"/>
          <w:lang w:eastAsia="ar-SA"/>
        </w:rPr>
      </w:pPr>
    </w:p>
    <w:p w:rsidR="007D36E0" w:rsidRPr="007D36E0" w:rsidRDefault="007D36E0" w:rsidP="007D36E0">
      <w:pPr>
        <w:suppressAutoHyphens/>
        <w:jc w:val="both"/>
        <w:rPr>
          <w:bCs/>
          <w:sz w:val="24"/>
          <w:szCs w:val="24"/>
          <w:lang w:eastAsia="ar-SA"/>
        </w:rPr>
      </w:pPr>
      <w:r w:rsidRPr="007D36E0">
        <w:rPr>
          <w:bCs/>
          <w:sz w:val="24"/>
          <w:szCs w:val="24"/>
          <w:lang w:eastAsia="ar-SA"/>
        </w:rPr>
        <w:t>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 ietvaros sadarbības projekta “Kultūra, vēsture, arhitektūra Gaujas un laika lokos” (turpmāk – Projekts) īstenošanai,</w:t>
      </w:r>
    </w:p>
    <w:p w:rsidR="007D36E0" w:rsidRPr="001B0733" w:rsidRDefault="007D36E0" w:rsidP="007D36E0">
      <w:pPr>
        <w:suppressAutoHyphens/>
        <w:jc w:val="both"/>
        <w:rPr>
          <w:bCs/>
          <w:sz w:val="12"/>
          <w:szCs w:val="24"/>
          <w:lang w:eastAsia="ar-SA"/>
        </w:rPr>
      </w:pPr>
    </w:p>
    <w:p w:rsidR="007D36E0" w:rsidRPr="007D36E0" w:rsidRDefault="007D36E0" w:rsidP="007D36E0">
      <w:pPr>
        <w:suppressAutoHyphens/>
        <w:jc w:val="both"/>
        <w:rPr>
          <w:bCs/>
          <w:sz w:val="24"/>
          <w:szCs w:val="24"/>
          <w:lang w:eastAsia="ar-SA"/>
        </w:rPr>
      </w:pPr>
      <w:r w:rsidRPr="007D36E0">
        <w:rPr>
          <w:bCs/>
          <w:sz w:val="24"/>
          <w:szCs w:val="24"/>
          <w:lang w:eastAsia="ar-SA"/>
        </w:rPr>
        <w:t>saskaņā ar Eiropas Parlamenta un Padomes 2013.gada 17.decembra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(turpmāk – Regula Nr.1303/2013), Eiropas Savienības struktūrfondu un Kohēzijas fonda 2014.-2020.gada plānošanas perioda vadības likumu (turpmāk – Likums), Ministru kabineta 2016.gada 24.maija noteikumiem Nr.322 “Darbības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 īstenošanas noteikumi” (turpmāk - MK noteikumi Nr.322), Ministru kabineta 2016.gada 20.decembra rīkojumu Nr.779 “Par 5.5.1. specifiskā atbalsta mērķa "Saglabāt, aizsargāt un attīstīt nozīmīgu kultūras un dabas mantojumu, kā arī attīstīt ar to saistītos pakalpojumus” projektu iesniegumu iesniedzēju saraksta apstiprināšanu”, kā arī ievērojot Kultūras ministrijas (turpmāk - Atbildīgā iestāde) izstrādātās vadlīnijas, Centrālā Finanšu un līgumu aģentūras (turpmāk - Sadarbības iestāde) izvirzītos nosacījumus, saskaņā ar Projekta iesniegumu,</w:t>
      </w:r>
    </w:p>
    <w:p w:rsidR="007D36E0" w:rsidRPr="001B0733" w:rsidRDefault="007D36E0" w:rsidP="007D36E0">
      <w:pPr>
        <w:suppressAutoHyphens/>
        <w:jc w:val="both"/>
        <w:rPr>
          <w:bCs/>
          <w:sz w:val="12"/>
          <w:szCs w:val="24"/>
          <w:lang w:eastAsia="ar-SA"/>
        </w:rPr>
      </w:pPr>
    </w:p>
    <w:p w:rsidR="007D36E0" w:rsidRPr="007D36E0" w:rsidRDefault="007D36E0" w:rsidP="007D36E0">
      <w:pPr>
        <w:suppressAutoHyphens/>
        <w:jc w:val="both"/>
        <w:rPr>
          <w:bCs/>
          <w:sz w:val="24"/>
          <w:szCs w:val="24"/>
          <w:lang w:eastAsia="ar-SA"/>
        </w:rPr>
      </w:pPr>
      <w:r w:rsidRPr="007D36E0">
        <w:rPr>
          <w:bCs/>
          <w:sz w:val="24"/>
          <w:szCs w:val="24"/>
          <w:lang w:eastAsia="ar-SA"/>
        </w:rPr>
        <w:t xml:space="preserve">noslēdz šādu sadarbības līgumu (turpmāk tekstā – Līgums): </w:t>
      </w:r>
    </w:p>
    <w:p w:rsidR="007D36E0" w:rsidRPr="001B0733" w:rsidRDefault="007D36E0" w:rsidP="007D36E0">
      <w:pPr>
        <w:suppressAutoHyphens/>
        <w:jc w:val="both"/>
        <w:rPr>
          <w:bCs/>
          <w:sz w:val="12"/>
          <w:szCs w:val="24"/>
          <w:lang w:eastAsia="ar-SA"/>
        </w:rPr>
      </w:pPr>
    </w:p>
    <w:p w:rsidR="007D36E0" w:rsidRPr="007D36E0" w:rsidRDefault="007D36E0" w:rsidP="007D36E0">
      <w:pPr>
        <w:numPr>
          <w:ilvl w:val="0"/>
          <w:numId w:val="36"/>
        </w:numPr>
        <w:suppressAutoHyphens/>
        <w:jc w:val="center"/>
        <w:rPr>
          <w:b/>
          <w:bCs/>
          <w:sz w:val="24"/>
          <w:szCs w:val="24"/>
          <w:lang w:eastAsia="ar-SA"/>
        </w:rPr>
      </w:pPr>
      <w:r w:rsidRPr="007D36E0">
        <w:rPr>
          <w:b/>
          <w:bCs/>
          <w:sz w:val="24"/>
          <w:szCs w:val="24"/>
          <w:lang w:eastAsia="ar-SA"/>
        </w:rPr>
        <w:t>Līguma priekšmets</w:t>
      </w:r>
    </w:p>
    <w:p w:rsidR="007D36E0" w:rsidRPr="007D36E0" w:rsidRDefault="007D36E0" w:rsidP="007D36E0">
      <w:pPr>
        <w:suppressAutoHyphens/>
        <w:jc w:val="both"/>
        <w:rPr>
          <w:bCs/>
          <w:sz w:val="24"/>
          <w:szCs w:val="24"/>
          <w:lang w:eastAsia="ar-SA"/>
        </w:rPr>
      </w:pPr>
      <w:r w:rsidRPr="007D36E0">
        <w:rPr>
          <w:bCs/>
          <w:sz w:val="24"/>
          <w:szCs w:val="24"/>
          <w:lang w:eastAsia="ar-SA"/>
        </w:rPr>
        <w:t>1.1.</w:t>
      </w:r>
      <w:r w:rsidRPr="007D36E0">
        <w:rPr>
          <w:bCs/>
          <w:color w:val="323232"/>
          <w:sz w:val="24"/>
          <w:szCs w:val="24"/>
          <w:lang w:eastAsia="ar-SA"/>
        </w:rPr>
        <w:t xml:space="preserve"> </w:t>
      </w:r>
      <w:r w:rsidRPr="007D36E0">
        <w:rPr>
          <w:bCs/>
          <w:sz w:val="24"/>
          <w:szCs w:val="24"/>
          <w:lang w:eastAsia="ar-SA"/>
        </w:rPr>
        <w:t>Puses slēdz Līgumu par Projekta īstenošanu, kurā piedalās ar savā īpašumā esošajiem kultūras mantojuma objektiem, veicot tajos Projektā paredzētās darbības un rezultātā nodrošinot pakalpojumus un rezultatīvos rādītājus, saskaņā ar Līguma 1.pielikumu.</w:t>
      </w:r>
    </w:p>
    <w:p w:rsidR="007D36E0" w:rsidRPr="007D36E0" w:rsidRDefault="007D36E0" w:rsidP="007D36E0">
      <w:pPr>
        <w:suppressAutoHyphens/>
        <w:jc w:val="both"/>
        <w:rPr>
          <w:bCs/>
          <w:sz w:val="24"/>
          <w:szCs w:val="24"/>
          <w:lang w:eastAsia="ar-SA"/>
        </w:rPr>
      </w:pPr>
      <w:r w:rsidRPr="007D36E0">
        <w:rPr>
          <w:bCs/>
          <w:sz w:val="24"/>
          <w:szCs w:val="24"/>
          <w:lang w:eastAsia="ar-SA"/>
        </w:rPr>
        <w:t>1.2. Puses nodrošina Projekta īstenošanu saskaņā ar Regulu Nr.1303/2013, Likumu, MK noteikumiem Nr. 322 un citiem saistošajiem normatīvajiem aktiem, saskaņā ar Projekta iesniegumu un Līgumu.</w:t>
      </w:r>
    </w:p>
    <w:p w:rsidR="007D36E0" w:rsidRPr="007D36E0" w:rsidRDefault="007D36E0" w:rsidP="007D36E0">
      <w:pPr>
        <w:suppressAutoHyphens/>
        <w:jc w:val="both"/>
        <w:rPr>
          <w:bCs/>
          <w:sz w:val="24"/>
          <w:szCs w:val="24"/>
          <w:lang w:eastAsia="ar-SA"/>
        </w:rPr>
      </w:pPr>
      <w:r w:rsidRPr="007D36E0">
        <w:rPr>
          <w:bCs/>
          <w:sz w:val="24"/>
          <w:szCs w:val="24"/>
          <w:lang w:eastAsia="ar-SA"/>
        </w:rPr>
        <w:t>1.3. Projekta atbalstāmās darbības un izdevumi ir attiecināmi saskaņā ar MK noteikumu Nr. 322 V. daļu. Sadarbības partneris Projektā paredzēto darbību īstenošanu uzsāk saskaņā ar MK noteikumu Nr. 322 40.punktu.</w:t>
      </w:r>
    </w:p>
    <w:p w:rsidR="00811750" w:rsidRPr="001B0733" w:rsidRDefault="00811750" w:rsidP="006644E7">
      <w:pPr>
        <w:suppressAutoHyphens/>
        <w:rPr>
          <w:b/>
          <w:bCs/>
          <w:sz w:val="12"/>
          <w:szCs w:val="24"/>
          <w:lang w:eastAsia="ar-SA"/>
        </w:rPr>
      </w:pPr>
    </w:p>
    <w:p w:rsidR="007D36E0" w:rsidRPr="007D36E0" w:rsidRDefault="007D36E0" w:rsidP="00811750">
      <w:pPr>
        <w:suppressAutoHyphens/>
        <w:ind w:left="720"/>
        <w:jc w:val="center"/>
        <w:rPr>
          <w:b/>
          <w:bCs/>
          <w:sz w:val="24"/>
          <w:szCs w:val="24"/>
          <w:lang w:eastAsia="ar-SA"/>
        </w:rPr>
      </w:pPr>
      <w:r w:rsidRPr="007D36E0">
        <w:rPr>
          <w:b/>
          <w:bCs/>
          <w:sz w:val="24"/>
          <w:szCs w:val="24"/>
          <w:lang w:eastAsia="ar-SA"/>
        </w:rPr>
        <w:t>Finansējums un norēķinu kārtība</w:t>
      </w:r>
    </w:p>
    <w:p w:rsidR="007D36E0" w:rsidRPr="007D36E0" w:rsidRDefault="007D36E0" w:rsidP="007D36E0">
      <w:pPr>
        <w:suppressAutoHyphens/>
        <w:jc w:val="both"/>
        <w:rPr>
          <w:bCs/>
          <w:sz w:val="24"/>
          <w:szCs w:val="24"/>
          <w:lang w:eastAsia="ar-SA"/>
        </w:rPr>
      </w:pPr>
      <w:r w:rsidRPr="007D36E0">
        <w:rPr>
          <w:bCs/>
          <w:sz w:val="24"/>
          <w:szCs w:val="24"/>
          <w:lang w:eastAsia="ar-SA"/>
        </w:rPr>
        <w:t>2.1. Eiropas Reģionālā attīstības fonda (turpmāk tekstā – ERAF) finansējuma apmērs, uz kuru Sadarbības partneris var pretendēt 1.1.apakšpunktā minēto objektu atjaunošanai, noteikts Līguma 2.pielikuma 7.punktā.</w:t>
      </w:r>
    </w:p>
    <w:p w:rsidR="007D36E0" w:rsidRPr="007D36E0" w:rsidRDefault="007D36E0" w:rsidP="007D36E0">
      <w:pPr>
        <w:suppressAutoHyphens/>
        <w:jc w:val="both"/>
        <w:rPr>
          <w:bCs/>
          <w:sz w:val="24"/>
          <w:szCs w:val="24"/>
          <w:lang w:eastAsia="ar-SA"/>
        </w:rPr>
      </w:pPr>
      <w:r w:rsidRPr="007D36E0">
        <w:rPr>
          <w:bCs/>
          <w:sz w:val="24"/>
          <w:szCs w:val="24"/>
          <w:lang w:eastAsia="ar-SA"/>
        </w:rPr>
        <w:t>2.2. ERAF finansējuma apmērs, uz kuru Sadarbības partneris var pretendēt 1.1.apakšpunktā minēto objektu atjaunošanai līdz 2018.gada 31.decembrim, noteikts Līguma 2.pielikuma 7.punktā.</w:t>
      </w:r>
    </w:p>
    <w:p w:rsidR="007D36E0" w:rsidRPr="007D36E0" w:rsidRDefault="007D36E0" w:rsidP="007D36E0">
      <w:pPr>
        <w:suppressAutoHyphens/>
        <w:jc w:val="both"/>
        <w:rPr>
          <w:bCs/>
          <w:sz w:val="24"/>
          <w:szCs w:val="24"/>
          <w:lang w:eastAsia="ar-SA"/>
        </w:rPr>
      </w:pPr>
      <w:r w:rsidRPr="007D36E0">
        <w:rPr>
          <w:bCs/>
          <w:sz w:val="24"/>
          <w:szCs w:val="24"/>
          <w:lang w:eastAsia="ar-SA"/>
        </w:rPr>
        <w:t>2.3. Puses vienojas līdz 2018.gada 31.decembrim no saviem resursiem priekšfinansēt snieguma rezervi.</w:t>
      </w:r>
    </w:p>
    <w:p w:rsidR="007D36E0" w:rsidRPr="007D36E0" w:rsidRDefault="007D36E0" w:rsidP="007D36E0">
      <w:pPr>
        <w:suppressAutoHyphens/>
        <w:jc w:val="both"/>
        <w:rPr>
          <w:bCs/>
          <w:sz w:val="24"/>
          <w:szCs w:val="24"/>
          <w:lang w:eastAsia="ar-SA"/>
        </w:rPr>
      </w:pPr>
      <w:r w:rsidRPr="007D36E0">
        <w:rPr>
          <w:bCs/>
          <w:sz w:val="24"/>
          <w:szCs w:val="24"/>
          <w:lang w:eastAsia="ar-SA"/>
        </w:rPr>
        <w:t xml:space="preserve">2.4. Sadarbības partneris var pretendēt uz avansa maksājumiem, kuru kopsumma nepārsniedz 40% no Līguma 2.2.apakšpunktā minētā finansējuma un valsts budžeta līdzfinansējuma kopsummas. </w:t>
      </w:r>
    </w:p>
    <w:p w:rsidR="007D36E0" w:rsidRPr="007D36E0" w:rsidRDefault="007D36E0" w:rsidP="007D36E0">
      <w:pPr>
        <w:suppressAutoHyphens/>
        <w:jc w:val="both"/>
        <w:rPr>
          <w:bCs/>
          <w:sz w:val="24"/>
          <w:szCs w:val="24"/>
          <w:lang w:eastAsia="ar-SA"/>
        </w:rPr>
      </w:pPr>
      <w:r w:rsidRPr="007D36E0">
        <w:rPr>
          <w:bCs/>
          <w:sz w:val="24"/>
          <w:szCs w:val="24"/>
          <w:lang w:eastAsia="ar-SA"/>
        </w:rPr>
        <w:lastRenderedPageBreak/>
        <w:t>2.5. Maksājuma pieprasījumus sagatavo un Sadarbības iestādē iesniedz Projekta iesnieguma iesniedzējs ne biežāk kā reizi ceturksnī, saskaņā ar maksājumu pieprasījumu iesniegšanas grafiku un balstoties uz Sadarbības partnera sniegto informāciju un maksājumus apliecinošo dokumentāciju.</w:t>
      </w:r>
    </w:p>
    <w:p w:rsidR="007D36E0" w:rsidRPr="007D36E0" w:rsidRDefault="007D36E0" w:rsidP="007D36E0">
      <w:pPr>
        <w:suppressAutoHyphens/>
        <w:jc w:val="both"/>
        <w:rPr>
          <w:bCs/>
          <w:sz w:val="24"/>
          <w:szCs w:val="24"/>
          <w:lang w:eastAsia="ar-SA"/>
        </w:rPr>
      </w:pPr>
      <w:r w:rsidRPr="007D36E0">
        <w:rPr>
          <w:bCs/>
          <w:sz w:val="24"/>
          <w:szCs w:val="24"/>
          <w:lang w:eastAsia="ar-SA"/>
        </w:rPr>
        <w:t>2.6. Sadarbības partneris atver Projekta kontu Latvijas Republikā reģistrētā kredītiestādē vai Valsts Kasē un nodrošina atsevišķu Projekta grāmatvedības uzskaiti.</w:t>
      </w:r>
    </w:p>
    <w:p w:rsidR="007D36E0" w:rsidRPr="007D36E0" w:rsidRDefault="007D36E0" w:rsidP="007D36E0">
      <w:pPr>
        <w:suppressAutoHyphens/>
        <w:jc w:val="both"/>
        <w:rPr>
          <w:bCs/>
          <w:sz w:val="24"/>
          <w:szCs w:val="24"/>
          <w:lang w:eastAsia="ar-SA"/>
        </w:rPr>
      </w:pPr>
      <w:r w:rsidRPr="007D36E0">
        <w:rPr>
          <w:bCs/>
          <w:sz w:val="24"/>
          <w:szCs w:val="24"/>
          <w:lang w:eastAsia="ar-SA"/>
        </w:rPr>
        <w:t>2.7. Projekta iesnieguma iesniedzējs ieskaita līdzekļus Sadarbības partnera kontā 5 darba dienu laikā pēc maksājuma saņemšanas no Sadarbības iestādes.</w:t>
      </w:r>
    </w:p>
    <w:p w:rsidR="007D36E0" w:rsidRPr="001B0733" w:rsidRDefault="007D36E0" w:rsidP="007D36E0">
      <w:pPr>
        <w:suppressAutoHyphens/>
        <w:jc w:val="both"/>
        <w:rPr>
          <w:bCs/>
          <w:sz w:val="12"/>
          <w:szCs w:val="24"/>
          <w:lang w:eastAsia="ar-SA"/>
        </w:rPr>
      </w:pPr>
    </w:p>
    <w:p w:rsidR="007D36E0" w:rsidRPr="007D36E0" w:rsidRDefault="007D36E0" w:rsidP="007D36E0">
      <w:pPr>
        <w:numPr>
          <w:ilvl w:val="0"/>
          <w:numId w:val="36"/>
        </w:numPr>
        <w:suppressAutoHyphens/>
        <w:jc w:val="center"/>
        <w:rPr>
          <w:b/>
          <w:bCs/>
          <w:sz w:val="24"/>
          <w:szCs w:val="24"/>
          <w:lang w:eastAsia="ar-SA"/>
        </w:rPr>
      </w:pPr>
      <w:r w:rsidRPr="007D36E0">
        <w:rPr>
          <w:b/>
          <w:bCs/>
          <w:sz w:val="24"/>
          <w:szCs w:val="24"/>
          <w:lang w:eastAsia="ar-SA"/>
        </w:rPr>
        <w:t>Sadarbības partnera un Projekta iesnieguma iesniedzēja pienākumi un tiesības</w:t>
      </w:r>
    </w:p>
    <w:p w:rsidR="007D36E0" w:rsidRPr="007D36E0" w:rsidRDefault="007D36E0" w:rsidP="007D36E0">
      <w:pPr>
        <w:suppressAutoHyphens/>
        <w:jc w:val="both"/>
        <w:rPr>
          <w:bCs/>
          <w:sz w:val="24"/>
          <w:szCs w:val="24"/>
          <w:lang w:eastAsia="ar-SA"/>
        </w:rPr>
      </w:pPr>
      <w:r w:rsidRPr="007D36E0">
        <w:rPr>
          <w:bCs/>
          <w:sz w:val="24"/>
          <w:szCs w:val="24"/>
          <w:lang w:eastAsia="ar-SA"/>
        </w:rPr>
        <w:t>3.1. Sadarbības partnera pienākumi:</w:t>
      </w:r>
    </w:p>
    <w:p w:rsidR="007D36E0" w:rsidRPr="007D36E0" w:rsidRDefault="007D36E0" w:rsidP="007D36E0">
      <w:pPr>
        <w:suppressAutoHyphens/>
        <w:ind w:left="720"/>
        <w:jc w:val="both"/>
        <w:rPr>
          <w:bCs/>
          <w:sz w:val="24"/>
          <w:szCs w:val="24"/>
          <w:lang w:eastAsia="ar-SA"/>
        </w:rPr>
      </w:pPr>
      <w:r w:rsidRPr="007D36E0">
        <w:rPr>
          <w:bCs/>
          <w:sz w:val="24"/>
          <w:szCs w:val="24"/>
          <w:lang w:eastAsia="ar-SA"/>
        </w:rPr>
        <w:t>3.1.1. darbības, kas saistītas ar Projekta īstenošanu, tajā skaitā iepirkumus, būvdarbus un citas darbības, veikt saskaņā ar MK noteikumiem Nr.322 un citiem saistošajiem normatīvajiem aktiem;</w:t>
      </w:r>
    </w:p>
    <w:p w:rsidR="007D36E0" w:rsidRPr="007D36E0" w:rsidRDefault="007D36E0" w:rsidP="007D36E0">
      <w:pPr>
        <w:suppressAutoHyphens/>
        <w:jc w:val="both"/>
        <w:rPr>
          <w:bCs/>
          <w:sz w:val="24"/>
          <w:szCs w:val="24"/>
          <w:lang w:eastAsia="ar-SA"/>
        </w:rPr>
      </w:pPr>
      <w:r w:rsidRPr="007D36E0">
        <w:rPr>
          <w:bCs/>
          <w:sz w:val="24"/>
          <w:szCs w:val="24"/>
          <w:lang w:eastAsia="ar-SA"/>
        </w:rPr>
        <w:tab/>
        <w:t>3.1.2. nodrošināt Projekta rezultātu sasniegšanu Līgumā norādītajā apjomā;</w:t>
      </w:r>
    </w:p>
    <w:p w:rsidR="007D36E0" w:rsidRPr="007D36E0" w:rsidRDefault="007D36E0" w:rsidP="007D36E0">
      <w:pPr>
        <w:suppressAutoHyphens/>
        <w:ind w:left="720"/>
        <w:jc w:val="both"/>
        <w:rPr>
          <w:bCs/>
          <w:sz w:val="24"/>
          <w:szCs w:val="24"/>
          <w:lang w:eastAsia="ar-SA"/>
        </w:rPr>
      </w:pPr>
      <w:r w:rsidRPr="007D36E0">
        <w:rPr>
          <w:bCs/>
          <w:sz w:val="24"/>
          <w:szCs w:val="24"/>
          <w:lang w:eastAsia="ar-SA"/>
        </w:rPr>
        <w:t>3.1.3. nodrošināt Projekta maksājumu un pārskata dokumentācijas sagatavošanai un uzraudzībai nepieciešamo dokumentu un informācijas, tajā skaitā par rādītāju sasniegšanu (ieskaitot enerģijas patēriņu, ja Sadarbības partnerim Projektā ir MK noteikumu Nr.322 42.4.apakšpunktā noteiktās izmaksas, kurām ir ietekme uz enerģijas patēriņu), apkopošanu un sniegšanu Projekta iesnieguma iesniedzējam;</w:t>
      </w:r>
    </w:p>
    <w:p w:rsidR="007D36E0" w:rsidRPr="007D36E0" w:rsidRDefault="007D36E0" w:rsidP="007D36E0">
      <w:pPr>
        <w:suppressAutoHyphens/>
        <w:ind w:left="720"/>
        <w:jc w:val="both"/>
        <w:rPr>
          <w:bCs/>
          <w:sz w:val="24"/>
          <w:szCs w:val="24"/>
          <w:lang w:eastAsia="ar-SA"/>
        </w:rPr>
      </w:pPr>
      <w:r w:rsidRPr="007D36E0">
        <w:rPr>
          <w:bCs/>
          <w:sz w:val="24"/>
          <w:szCs w:val="24"/>
          <w:lang w:eastAsia="ar-SA"/>
        </w:rPr>
        <w:t>3.1.4. iesaistīties Projekta īstenošanā ar īpašumā esošu mantu, intelektuālo īpašumu, finansējumu un cilvēkresursiem. Šādu ieguldījumu rezultātā Projekta iesnieguma iesniedzējam ar Sadarbības partneri nevar rasties tādas tiesiskās attiecības, no kurām izrietētu, ka šis darījums atbilst publiskā iepirkuma līguma pazīmēm atbilstoši Publisko iepirkumu likumam vai darījumam jāpiemēro normatīvie akti par iepirkuma procedūru un tās piemērošanas kārtību pasūtītāja finansētiem projektiem;</w:t>
      </w:r>
    </w:p>
    <w:p w:rsidR="007D36E0" w:rsidRPr="007D36E0" w:rsidRDefault="007D36E0" w:rsidP="007D36E0">
      <w:pPr>
        <w:suppressAutoHyphens/>
        <w:ind w:left="720"/>
        <w:jc w:val="both"/>
        <w:rPr>
          <w:bCs/>
          <w:sz w:val="24"/>
          <w:szCs w:val="24"/>
          <w:lang w:eastAsia="ar-SA"/>
        </w:rPr>
      </w:pPr>
      <w:r w:rsidRPr="007D36E0">
        <w:rPr>
          <w:bCs/>
          <w:sz w:val="24"/>
          <w:szCs w:val="24"/>
          <w:lang w:eastAsia="ar-SA"/>
        </w:rPr>
        <w:t>3.1.5. ievērot publicitātes prasības atbilstoši 2015.gada 17.februāra Ministru kabineta noteikumiem Nr.87 “Kārtība, kādā Eiropas Savienības struktūrfondu un Kohēzijas fonda ieviešanā 2014.-2020.gada plānošanas periodā nodrošināma komunikācijas un vizuālās identitātes prasību ievērošana” un 2015.gada 10.jūlija Finanšu ministrijas kā vadošās iestādes vadlīnijām Nr.2.4. “Eiropas Savienības fondu 2014.-2020.gada plānošanas perioda publicitātes vadlīnijas Eiropas Savienības fondu finansējuma saņēmējiem”;</w:t>
      </w:r>
    </w:p>
    <w:p w:rsidR="007D36E0" w:rsidRPr="007D36E0" w:rsidRDefault="007D36E0" w:rsidP="007D36E0">
      <w:pPr>
        <w:suppressAutoHyphens/>
        <w:ind w:left="720"/>
        <w:jc w:val="both"/>
        <w:rPr>
          <w:bCs/>
          <w:sz w:val="24"/>
          <w:szCs w:val="24"/>
          <w:lang w:eastAsia="ar-SA"/>
        </w:rPr>
      </w:pPr>
      <w:r w:rsidRPr="007D36E0">
        <w:rPr>
          <w:bCs/>
          <w:sz w:val="24"/>
          <w:szCs w:val="24"/>
          <w:lang w:eastAsia="ar-SA"/>
        </w:rPr>
        <w:t>3.1.6. nodrošināt Sadarbības iestādes, Eiropas Komisijas, Eiropas Biroja krāpšanas apkarošanai, Korupcijas novēršanas un apkarošanas biroja, Eiropas Savienības fondu vadībā iesaistīto institūciju, Valsts Kontroles un Iepirkumu uzraudzības biroja pārstāvjiem iespējas veikt uzraudzību un kontroli visā Projekta īstenošanas laikā un Projekta pēcuzraudzības periodā, brīvu pieeju visu ar Projekta īstenošanu saistīto dokumentu oriģināliem un grāmatvedības sistēmai, jebkādai citai ar Projekta īstenošanu saistītai informācijai, telpām, kā arī Projekta īstenošanas vietai un citām ar Projektu saistītām materiālām vērtībām;</w:t>
      </w:r>
    </w:p>
    <w:p w:rsidR="007D36E0" w:rsidRPr="007D36E0" w:rsidRDefault="007D36E0" w:rsidP="007D36E0">
      <w:pPr>
        <w:suppressAutoHyphens/>
        <w:jc w:val="both"/>
        <w:rPr>
          <w:bCs/>
          <w:sz w:val="24"/>
          <w:szCs w:val="24"/>
          <w:lang w:eastAsia="ar-SA"/>
        </w:rPr>
      </w:pPr>
      <w:r w:rsidRPr="007D36E0">
        <w:rPr>
          <w:bCs/>
          <w:sz w:val="24"/>
          <w:szCs w:val="24"/>
          <w:lang w:eastAsia="ar-SA"/>
        </w:rPr>
        <w:tab/>
        <w:t>3.1.7. ievērot valsts atbalsta komercdarbībai nosacījumus;</w:t>
      </w:r>
    </w:p>
    <w:p w:rsidR="007D36E0" w:rsidRPr="007D36E0" w:rsidRDefault="007D36E0" w:rsidP="007D36E0">
      <w:pPr>
        <w:suppressAutoHyphens/>
        <w:ind w:left="720"/>
        <w:jc w:val="both"/>
        <w:rPr>
          <w:bCs/>
          <w:sz w:val="24"/>
          <w:szCs w:val="24"/>
          <w:lang w:eastAsia="ar-SA"/>
        </w:rPr>
      </w:pPr>
      <w:r w:rsidRPr="007D36E0">
        <w:rPr>
          <w:bCs/>
          <w:sz w:val="24"/>
          <w:szCs w:val="24"/>
          <w:lang w:eastAsia="ar-SA"/>
        </w:rPr>
        <w:t xml:space="preserve">3.1.8. nodrošināt ar Projekta īstenošanu saistītās dokumentācijas glabāšanu atbilstoši ieguldījumiem Projektā Projekta īstenošanas laikā un Sadarbības iestādes Projekta iesnieguma iesniedzējam paziņotajā dokumentu glabāšanas termiņā pēc Projekta īstenošanas beigām vai desmit gadus no brīža, kad kādai no Pusēm piešķirts valsts atbalsts, tajā skaitā jebkuru ar Projektu saistīto sarakstes dokumentu, iepirkuma dokumentācijas, Projektā noslēgto līgumu, veikto darbu, piegāžu un sniegto pakalpojumu apliecinošu dokumentu, veikto maksājumu apliecinošo dokumentu oriģinālu vai to atvasinājumu ar juridisku spēku atbilstoši Regulas Nr.1303/2013 </w:t>
      </w:r>
      <w:r w:rsidRPr="007D36E0">
        <w:rPr>
          <w:bCs/>
          <w:sz w:val="24"/>
          <w:szCs w:val="24"/>
          <w:lang w:eastAsia="ar-SA"/>
        </w:rPr>
        <w:lastRenderedPageBreak/>
        <w:t>140.</w:t>
      </w:r>
      <w:r w:rsidR="001B0733">
        <w:rPr>
          <w:bCs/>
          <w:sz w:val="24"/>
          <w:szCs w:val="24"/>
          <w:lang w:eastAsia="ar-SA"/>
        </w:rPr>
        <w:t> </w:t>
      </w:r>
      <w:r w:rsidRPr="007D36E0">
        <w:rPr>
          <w:bCs/>
          <w:sz w:val="24"/>
          <w:szCs w:val="24"/>
          <w:lang w:eastAsia="ar-SA"/>
        </w:rPr>
        <w:t>pantam, un nodrošina dokumentu kopiju iesniegšanu vai uzrādīšanu pēc Sadarbības iestādes pieprasījuma Projekta iesnieguma iesniedzēja noteiktā termiņā;</w:t>
      </w:r>
    </w:p>
    <w:p w:rsidR="007D36E0" w:rsidRPr="007D36E0" w:rsidRDefault="007D36E0" w:rsidP="007D36E0">
      <w:pPr>
        <w:suppressAutoHyphens/>
        <w:ind w:left="720"/>
        <w:jc w:val="both"/>
        <w:rPr>
          <w:bCs/>
          <w:sz w:val="24"/>
          <w:szCs w:val="24"/>
          <w:lang w:eastAsia="ar-SA"/>
        </w:rPr>
      </w:pPr>
      <w:r w:rsidRPr="007D36E0">
        <w:rPr>
          <w:bCs/>
          <w:sz w:val="24"/>
          <w:szCs w:val="24"/>
          <w:lang w:eastAsia="ar-SA"/>
        </w:rPr>
        <w:t>3.1.9.</w:t>
      </w:r>
      <w:r w:rsidRPr="007D36E0">
        <w:rPr>
          <w:bCs/>
          <w:sz w:val="24"/>
          <w:szCs w:val="24"/>
          <w:lang w:eastAsia="ar-SA"/>
        </w:rPr>
        <w:tab/>
        <w:t>nodrošināt Sadarbības partnera Projekta rezultātā radīto vai iegādāto vērtību saglabāšanu un ilgtspēju, kā arī izmantot Projekta ietvaros iegādātos pamatlīdzekļus Projektā plānoto darbību veikšanai un saskaņā ar Projektā paredzēto mērķi, ievērojot Regulas Nr. 1303/2013 71. pantā un MK noteikumos Nr. 322 noteiktos nosacījumus un termiņus, Projekta darbību īstenošanas laikā un 5 (piecu) gadu periodā, kas sākas pēc noslēguma maksājuma veikšanas, kā arī neizdarīt būtiskas izmaiņas Projektā, tai skaitā:</w:t>
      </w:r>
    </w:p>
    <w:p w:rsidR="007D36E0" w:rsidRPr="007D36E0" w:rsidRDefault="007D36E0" w:rsidP="007D36E0">
      <w:pPr>
        <w:suppressAutoHyphens/>
        <w:ind w:left="1440"/>
        <w:jc w:val="both"/>
        <w:rPr>
          <w:bCs/>
          <w:sz w:val="24"/>
          <w:szCs w:val="24"/>
          <w:lang w:eastAsia="ar-SA"/>
        </w:rPr>
      </w:pPr>
      <w:r w:rsidRPr="007D36E0">
        <w:rPr>
          <w:bCs/>
          <w:sz w:val="24"/>
          <w:szCs w:val="24"/>
          <w:lang w:eastAsia="ar-SA"/>
        </w:rPr>
        <w:t>3.1.9.1. izmantot Projektā attīstīto infrastruktūru un sasniegtos rezultātus Projektā plānoto darbību veikšanai un saskaņā ar Projektā paredzēto mērķi;</w:t>
      </w:r>
    </w:p>
    <w:p w:rsidR="007D36E0" w:rsidRPr="007D36E0" w:rsidRDefault="007D36E0" w:rsidP="007D36E0">
      <w:pPr>
        <w:suppressAutoHyphens/>
        <w:ind w:left="1440"/>
        <w:jc w:val="both"/>
        <w:rPr>
          <w:bCs/>
          <w:sz w:val="24"/>
          <w:szCs w:val="24"/>
          <w:lang w:eastAsia="ar-SA"/>
        </w:rPr>
      </w:pPr>
      <w:r w:rsidRPr="007D36E0">
        <w:rPr>
          <w:bCs/>
          <w:sz w:val="24"/>
          <w:szCs w:val="24"/>
          <w:lang w:eastAsia="ar-SA"/>
        </w:rPr>
        <w:t>3.1.9.2.</w:t>
      </w:r>
      <w:r w:rsidRPr="007D36E0">
        <w:rPr>
          <w:bCs/>
          <w:sz w:val="24"/>
          <w:szCs w:val="24"/>
          <w:lang w:eastAsia="ar-SA"/>
        </w:rPr>
        <w:tab/>
        <w:t xml:space="preserve">nepārdot, nedāvināt, neizīrēt, neiznomāt, nemainīt, neaizdot, nepatapināt, neieķīlāt, citādi neatsavināt un neapgrūtināt Sadarbības partnera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Sadarbības partnera iecerētās darbības neizraisa nevēlamas sekas — tās neietekmē Projekta būtību, īstenošanas nosacījumus un nesniedz nepamatotas priekšrocības. Īpašuma vai turējuma tiesības attiecībā uz atbalstītajiem infrastruktūras objektiem nemaina un ieguldījums paliek Latvijas Republikas teritorijā vismaz 5 (piecus) gadus pēc Projekta noslēguma maksājuma veikšanas finansējuma saņēmējam. </w:t>
      </w:r>
    </w:p>
    <w:p w:rsidR="007D36E0" w:rsidRPr="007D36E0" w:rsidRDefault="007D36E0" w:rsidP="007D36E0">
      <w:pPr>
        <w:suppressAutoHyphens/>
        <w:ind w:left="1440"/>
        <w:jc w:val="both"/>
        <w:rPr>
          <w:bCs/>
          <w:sz w:val="24"/>
          <w:szCs w:val="24"/>
          <w:lang w:eastAsia="ar-SA"/>
        </w:rPr>
      </w:pPr>
      <w:r w:rsidRPr="007D36E0">
        <w:rPr>
          <w:bCs/>
          <w:sz w:val="24"/>
          <w:szCs w:val="24"/>
          <w:lang w:eastAsia="ar-SA"/>
        </w:rPr>
        <w:t>3.1.9.3. nodrošināt, ka netiek pārtraukta produktīvā darbība, t. i., Sadarbības partneris netiek likvidēts, reorganizēts (apvienots, pārveidots vai sadalīts), kā arī nepieļaut situāciju, kurā tiek pārtraukta Līgumā paredzētā darbība, izņemot gadījumus, kad saņemta Sadarbības iestādes iepriekšēja rakstveida atļauja/saņemts atbilstošs Ministru kabineta izdots rīkojums un Sadarbības partnera iecerētās darbības neizraisa nevēlamās sekas — tās neietekmē Projekta būtību, īstenošanas nosacījumus un nesniedz nepamatotas priekšrocības;</w:t>
      </w:r>
    </w:p>
    <w:p w:rsidR="007D36E0" w:rsidRPr="007D36E0" w:rsidRDefault="007D36E0" w:rsidP="007D36E0">
      <w:pPr>
        <w:suppressAutoHyphens/>
        <w:ind w:left="1440"/>
        <w:jc w:val="both"/>
        <w:rPr>
          <w:bCs/>
          <w:sz w:val="24"/>
          <w:szCs w:val="24"/>
          <w:lang w:eastAsia="ar-SA"/>
        </w:rPr>
      </w:pPr>
      <w:r w:rsidRPr="007D36E0">
        <w:rPr>
          <w:bCs/>
          <w:sz w:val="24"/>
          <w:szCs w:val="24"/>
          <w:lang w:eastAsia="ar-SA"/>
        </w:rPr>
        <w:t>3.1.9.4. nodrošināt Projektā iegādāto un radīto vērtību saglabāšanu un uzturēšanu. Ugunsgrēka, vētras, plūdu un citu nepārvaramas varas gadījumu vai trešo personu prettiesiskas rīcības rezultātā radušos zaudējumus Sadarbības partneriem ir pienākums segt un bojātās vai iznīcinātās vērtības atjaunot no saviem līdzekļiem pilnā apmērā. Ja Sadarbības partneris ir veicis Projektā iegādāto un radīto vērtību apdrošināšanu, zaudējumus sedz no saņemtās apdrošināšanas atlīdzības. Gadījumā, ja ar šādu kompensāciju nepietiek, Sadarbības partneri zaudējumus sedz no saviem līdzekļiem;</w:t>
      </w:r>
    </w:p>
    <w:p w:rsidR="007D36E0" w:rsidRPr="007D36E0" w:rsidRDefault="007D36E0" w:rsidP="007D36E0">
      <w:pPr>
        <w:suppressAutoHyphens/>
        <w:ind w:left="1440"/>
        <w:jc w:val="both"/>
        <w:rPr>
          <w:bCs/>
          <w:sz w:val="24"/>
          <w:szCs w:val="24"/>
          <w:lang w:eastAsia="ar-SA"/>
        </w:rPr>
      </w:pPr>
      <w:r w:rsidRPr="007D36E0">
        <w:rPr>
          <w:bCs/>
          <w:sz w:val="24"/>
          <w:szCs w:val="24"/>
          <w:lang w:eastAsia="ar-SA"/>
        </w:rPr>
        <w:t>3.1.9.5.</w:t>
      </w:r>
      <w:r w:rsidRPr="007D36E0">
        <w:rPr>
          <w:bCs/>
          <w:sz w:val="24"/>
          <w:szCs w:val="24"/>
          <w:lang w:eastAsia="ar-SA"/>
        </w:rPr>
        <w:tab/>
        <w:t>gadījumos, kad Latvijas Republikas normatīvajos aktos noteiktajā kārtībā noraksta Projektā iegādāto pamatlīdzekli, norakstīšanas faktam ir jābūt pamatotam (pamatlīdzekļa norakstīšana nerada būtiskas izmaiņas Projektā) un dokumentētam. Šādā gadījumā Sadarbības partnerim nav pienākuma nodrošināt norakstītā pamatlīdzekļa atrašanos Projekta īstenošanas vietā;</w:t>
      </w:r>
    </w:p>
    <w:p w:rsidR="007D36E0" w:rsidRPr="007D36E0" w:rsidRDefault="007D36E0" w:rsidP="007D36E0">
      <w:pPr>
        <w:suppressAutoHyphens/>
        <w:ind w:left="720"/>
        <w:jc w:val="both"/>
        <w:rPr>
          <w:bCs/>
          <w:sz w:val="24"/>
          <w:szCs w:val="24"/>
          <w:lang w:eastAsia="ar-SA"/>
        </w:rPr>
      </w:pPr>
      <w:r w:rsidRPr="007D36E0">
        <w:rPr>
          <w:bCs/>
          <w:sz w:val="24"/>
          <w:szCs w:val="24"/>
          <w:lang w:eastAsia="ar-SA"/>
        </w:rPr>
        <w:t>3.1.10. nekavējoties informēt Projekta iesnieguma iesniedzēju par jebkurām izmaiņām un apstākļiem, kas var ietekmēt Projekta īstenošanu;</w:t>
      </w:r>
    </w:p>
    <w:p w:rsidR="007D36E0" w:rsidRPr="007D36E0" w:rsidRDefault="007D36E0" w:rsidP="007D36E0">
      <w:pPr>
        <w:suppressAutoHyphens/>
        <w:ind w:left="720"/>
        <w:jc w:val="both"/>
        <w:rPr>
          <w:bCs/>
          <w:sz w:val="24"/>
          <w:szCs w:val="24"/>
          <w:lang w:eastAsia="ar-SA"/>
        </w:rPr>
      </w:pPr>
      <w:r w:rsidRPr="007D36E0">
        <w:rPr>
          <w:bCs/>
          <w:sz w:val="24"/>
          <w:szCs w:val="24"/>
          <w:lang w:eastAsia="ar-SA"/>
        </w:rPr>
        <w:t>3.1.11. nekavējoties informēt Projekta iesnieguma iesniedzēju, ja Projekta darbību īstenošanas laikā vai pēcuzraudzības periodā Sadarbības partnerim ir radušies iepriekš neparedzēti, ar Projektu un tā rezultātu izmantošanu saistīti ieņēmumi;</w:t>
      </w:r>
    </w:p>
    <w:p w:rsidR="007D36E0" w:rsidRPr="007D36E0" w:rsidRDefault="007D36E0" w:rsidP="007D36E0">
      <w:pPr>
        <w:suppressAutoHyphens/>
        <w:ind w:left="720"/>
        <w:jc w:val="both"/>
        <w:rPr>
          <w:bCs/>
          <w:sz w:val="24"/>
          <w:szCs w:val="24"/>
          <w:lang w:eastAsia="ar-SA"/>
        </w:rPr>
      </w:pPr>
      <w:r w:rsidRPr="007D36E0">
        <w:rPr>
          <w:bCs/>
          <w:sz w:val="24"/>
          <w:szCs w:val="24"/>
          <w:lang w:eastAsia="ar-SA"/>
        </w:rPr>
        <w:lastRenderedPageBreak/>
        <w:t>3.1.12. kompensēt Projekta iesnieguma iesniedzējam zaudējumus, kas radušies Projekta īstenošanas gaitā vai pēcuzraudzības periodā Sadarbības partnera darbības vai bezdarbības rezultātā.</w:t>
      </w:r>
    </w:p>
    <w:p w:rsidR="007D36E0" w:rsidRPr="007D36E0" w:rsidRDefault="007D36E0" w:rsidP="007D36E0">
      <w:pPr>
        <w:suppressAutoHyphens/>
        <w:jc w:val="both"/>
        <w:rPr>
          <w:bCs/>
          <w:sz w:val="24"/>
          <w:szCs w:val="24"/>
          <w:lang w:eastAsia="ar-SA"/>
        </w:rPr>
      </w:pPr>
      <w:r w:rsidRPr="007D36E0">
        <w:rPr>
          <w:bCs/>
          <w:sz w:val="24"/>
          <w:szCs w:val="24"/>
          <w:lang w:eastAsia="ar-SA"/>
        </w:rPr>
        <w:t>3.2. Sadarbības partnerim ir tiesības saņemt savlaicīgu informāciju par Projekta norisi.</w:t>
      </w:r>
    </w:p>
    <w:p w:rsidR="007D36E0" w:rsidRPr="007D36E0" w:rsidRDefault="007D36E0" w:rsidP="007D36E0">
      <w:pPr>
        <w:suppressAutoHyphens/>
        <w:jc w:val="both"/>
        <w:rPr>
          <w:bCs/>
          <w:sz w:val="24"/>
          <w:szCs w:val="24"/>
          <w:lang w:eastAsia="ar-SA"/>
        </w:rPr>
      </w:pPr>
      <w:r w:rsidRPr="007D36E0">
        <w:rPr>
          <w:bCs/>
          <w:sz w:val="24"/>
          <w:szCs w:val="24"/>
          <w:lang w:eastAsia="ar-SA"/>
        </w:rPr>
        <w:t>3.3. Sadarbības partnerim nodotās ar Projekta īstenošanu saistītās tiesības un pienākumi netiek nodoti citai personai.</w:t>
      </w:r>
    </w:p>
    <w:p w:rsidR="007D36E0" w:rsidRPr="007D36E0" w:rsidRDefault="007D36E0" w:rsidP="007D36E0">
      <w:pPr>
        <w:suppressAutoHyphens/>
        <w:jc w:val="both"/>
        <w:rPr>
          <w:bCs/>
          <w:sz w:val="24"/>
          <w:szCs w:val="24"/>
          <w:lang w:eastAsia="ar-SA"/>
        </w:rPr>
      </w:pPr>
      <w:r w:rsidRPr="007D36E0">
        <w:rPr>
          <w:bCs/>
          <w:sz w:val="24"/>
          <w:szCs w:val="24"/>
          <w:lang w:eastAsia="ar-SA"/>
        </w:rPr>
        <w:t>3.4. Projekta iesnieguma iesniedzēja pienākumi:</w:t>
      </w:r>
    </w:p>
    <w:p w:rsidR="007D36E0" w:rsidRPr="007D36E0" w:rsidRDefault="007D36E0" w:rsidP="007D36E0">
      <w:pPr>
        <w:suppressAutoHyphens/>
        <w:jc w:val="both"/>
        <w:rPr>
          <w:bCs/>
          <w:sz w:val="24"/>
          <w:szCs w:val="24"/>
          <w:lang w:eastAsia="ar-SA"/>
        </w:rPr>
      </w:pPr>
      <w:r w:rsidRPr="007D36E0">
        <w:rPr>
          <w:bCs/>
          <w:sz w:val="24"/>
          <w:szCs w:val="24"/>
          <w:lang w:eastAsia="ar-SA"/>
        </w:rPr>
        <w:tab/>
        <w:t>3.4.1. informēt Sadarbības partneri par Projekta norisi;</w:t>
      </w:r>
    </w:p>
    <w:p w:rsidR="007D36E0" w:rsidRPr="007D36E0" w:rsidRDefault="007D36E0" w:rsidP="007D36E0">
      <w:pPr>
        <w:suppressAutoHyphens/>
        <w:ind w:left="720"/>
        <w:jc w:val="both"/>
        <w:rPr>
          <w:bCs/>
          <w:sz w:val="24"/>
          <w:szCs w:val="24"/>
          <w:lang w:eastAsia="ar-SA"/>
        </w:rPr>
      </w:pPr>
      <w:r w:rsidRPr="007D36E0">
        <w:rPr>
          <w:bCs/>
          <w:sz w:val="24"/>
          <w:szCs w:val="24"/>
          <w:lang w:eastAsia="ar-SA"/>
        </w:rPr>
        <w:t>3.4.2. informēt Sadarbības partneri par Eiropas Savienības fondu vadībā iesaistīto institūciju plānotajām pārbaudēm pie Sadarbības partnera;</w:t>
      </w:r>
    </w:p>
    <w:p w:rsidR="007D36E0" w:rsidRPr="007D36E0" w:rsidRDefault="007D36E0" w:rsidP="007D36E0">
      <w:pPr>
        <w:suppressAutoHyphens/>
        <w:ind w:left="720"/>
        <w:jc w:val="both"/>
        <w:rPr>
          <w:bCs/>
          <w:sz w:val="24"/>
          <w:szCs w:val="24"/>
          <w:lang w:eastAsia="ar-SA"/>
        </w:rPr>
      </w:pPr>
      <w:r w:rsidRPr="007D36E0">
        <w:rPr>
          <w:bCs/>
          <w:sz w:val="24"/>
          <w:szCs w:val="24"/>
          <w:lang w:eastAsia="ar-SA"/>
        </w:rPr>
        <w:t>3.4.3. nodrošināt savlaicīgu informācijas, kas nepieciešama darbību, kas saistītas ar Projekta īstenošanu, veikšanai, sniegšanu Sadarbības partnerim;</w:t>
      </w:r>
    </w:p>
    <w:p w:rsidR="007D36E0" w:rsidRPr="007D36E0" w:rsidRDefault="007D36E0" w:rsidP="007D36E0">
      <w:pPr>
        <w:suppressAutoHyphens/>
        <w:ind w:left="720"/>
        <w:jc w:val="both"/>
        <w:rPr>
          <w:bCs/>
          <w:sz w:val="24"/>
          <w:szCs w:val="24"/>
          <w:lang w:eastAsia="ar-SA"/>
        </w:rPr>
      </w:pPr>
      <w:r w:rsidRPr="007D36E0">
        <w:rPr>
          <w:bCs/>
          <w:sz w:val="24"/>
          <w:szCs w:val="24"/>
          <w:lang w:eastAsia="ar-SA"/>
        </w:rPr>
        <w:t>3.4.4. sagatavot un iesniegt maksājumu pieprasījumus un Projekta pārskatus Sadarbības iestādē.</w:t>
      </w:r>
    </w:p>
    <w:p w:rsidR="007D36E0" w:rsidRPr="007D36E0" w:rsidRDefault="007D36E0" w:rsidP="007D36E0">
      <w:pPr>
        <w:suppressAutoHyphens/>
        <w:jc w:val="both"/>
        <w:rPr>
          <w:bCs/>
          <w:sz w:val="24"/>
          <w:szCs w:val="24"/>
          <w:lang w:eastAsia="ar-SA"/>
        </w:rPr>
      </w:pPr>
      <w:r w:rsidRPr="007D36E0">
        <w:rPr>
          <w:bCs/>
          <w:sz w:val="24"/>
          <w:szCs w:val="24"/>
          <w:lang w:eastAsia="ar-SA"/>
        </w:rPr>
        <w:t>3.5. Projekta iesnieguma iesniedzējam ir tiesības pieprasīt no Sadarbības partnera visu informāciju un dokumentāciju, kas saistīta ar Projekta īstenošanu un rezultatīvo rādītāju sasniegšanu.</w:t>
      </w:r>
    </w:p>
    <w:p w:rsidR="007D36E0" w:rsidRPr="007D36E0" w:rsidRDefault="007D36E0" w:rsidP="007D36E0">
      <w:pPr>
        <w:suppressAutoHyphens/>
        <w:jc w:val="both"/>
        <w:rPr>
          <w:bCs/>
          <w:sz w:val="24"/>
          <w:szCs w:val="24"/>
          <w:lang w:eastAsia="ar-SA"/>
        </w:rPr>
      </w:pPr>
      <w:r w:rsidRPr="007D36E0">
        <w:rPr>
          <w:bCs/>
          <w:sz w:val="24"/>
          <w:szCs w:val="24"/>
          <w:lang w:eastAsia="ar-SA"/>
        </w:rPr>
        <w:t>3.6. Projekta iesnieguma iesniedzējs nodrošina Projekta īstenošanu saskaņā ar Eiropas Savienības un Latvijas Republikas normatīvajiem aktiem un vienošanos par Projekta īstenošanu, ko pēc lēmuma par Projekta iesnieguma apstiprināšanu, slēdz ar Sadarbības iestādi.</w:t>
      </w:r>
    </w:p>
    <w:p w:rsidR="007D36E0" w:rsidRPr="001B0733" w:rsidRDefault="007D36E0" w:rsidP="007D36E0">
      <w:pPr>
        <w:suppressAutoHyphens/>
        <w:jc w:val="both"/>
        <w:rPr>
          <w:bCs/>
          <w:sz w:val="12"/>
          <w:szCs w:val="24"/>
          <w:lang w:eastAsia="ar-SA"/>
        </w:rPr>
      </w:pPr>
    </w:p>
    <w:p w:rsidR="007D36E0" w:rsidRPr="007D36E0" w:rsidRDefault="007D36E0" w:rsidP="007D36E0">
      <w:pPr>
        <w:suppressAutoHyphens/>
        <w:jc w:val="center"/>
        <w:rPr>
          <w:b/>
          <w:bCs/>
          <w:sz w:val="24"/>
          <w:szCs w:val="24"/>
          <w:lang w:eastAsia="ar-SA"/>
        </w:rPr>
      </w:pPr>
      <w:r w:rsidRPr="007D36E0">
        <w:rPr>
          <w:b/>
          <w:bCs/>
          <w:sz w:val="24"/>
          <w:szCs w:val="24"/>
          <w:lang w:eastAsia="ar-SA"/>
        </w:rPr>
        <w:t>4. Apliecinājums par dubultā finansējuma neesamību</w:t>
      </w:r>
    </w:p>
    <w:p w:rsidR="007D36E0" w:rsidRPr="007D36E0" w:rsidRDefault="007D36E0" w:rsidP="007D36E0">
      <w:pPr>
        <w:suppressAutoHyphens/>
        <w:jc w:val="both"/>
        <w:rPr>
          <w:bCs/>
          <w:sz w:val="24"/>
          <w:szCs w:val="24"/>
          <w:lang w:eastAsia="ar-SA"/>
        </w:rPr>
      </w:pPr>
      <w:r w:rsidRPr="007D36E0">
        <w:rPr>
          <w:bCs/>
          <w:sz w:val="24"/>
          <w:szCs w:val="24"/>
          <w:lang w:eastAsia="ar-SA"/>
        </w:rPr>
        <w:t xml:space="preserve">4.1. Sadarbības partneris apliecina, ka Sadarbības partnera Projekta ietvaros plānotās darbības netiek un nav tikušas finansētas/līdzfinansētas no citiem Eiropas Savienības finanšu avotiem vai citiem ārvalstu finanšu instrumentiem, kā arī valsts un pašvaldību budžeta līdzekļiem, un tās nepārklājas ar darbībām, kas tiek finansētas citu Eiropas Savienības fondu specifisko atbalsta mērķu un citu ārvalstu finanšu instrumentu ietvaros, kā arī no valsts un pašvaldību budžeta līdzekļiem, un Projekta iesnieguma apstiprināšanas gadījumā Sadarbības partnera Projekta ietvaros plānotās darbības netiks iesniegtas finansēšanai/līdzfinansēšanai no citiem finanšu avotiem. </w:t>
      </w:r>
    </w:p>
    <w:p w:rsidR="007D36E0" w:rsidRPr="007D36E0" w:rsidRDefault="007D36E0" w:rsidP="007D36E0">
      <w:pPr>
        <w:suppressAutoHyphens/>
        <w:jc w:val="both"/>
        <w:rPr>
          <w:bCs/>
          <w:sz w:val="24"/>
          <w:szCs w:val="24"/>
          <w:lang w:eastAsia="ar-SA"/>
        </w:rPr>
      </w:pPr>
      <w:r w:rsidRPr="007D36E0">
        <w:rPr>
          <w:bCs/>
          <w:sz w:val="24"/>
          <w:szCs w:val="24"/>
          <w:lang w:eastAsia="ar-SA"/>
        </w:rPr>
        <w:t xml:space="preserve">4.2. Projekta ietvaros plānotās investīcijas elektroenerģijas infrastruktūrā, kuru izmaksas kompensē sadales sistēmas operators, netiek iekļautas Projekta attiecināmajās izmaksās. </w:t>
      </w:r>
    </w:p>
    <w:p w:rsidR="007D36E0" w:rsidRPr="001B0733" w:rsidRDefault="007D36E0" w:rsidP="007D36E0">
      <w:pPr>
        <w:suppressAutoHyphens/>
        <w:jc w:val="center"/>
        <w:rPr>
          <w:b/>
          <w:bCs/>
          <w:sz w:val="12"/>
          <w:szCs w:val="24"/>
          <w:lang w:eastAsia="ar-SA"/>
        </w:rPr>
      </w:pPr>
    </w:p>
    <w:p w:rsidR="007D36E0" w:rsidRPr="007D36E0" w:rsidRDefault="007D36E0" w:rsidP="007D36E0">
      <w:pPr>
        <w:numPr>
          <w:ilvl w:val="0"/>
          <w:numId w:val="37"/>
        </w:numPr>
        <w:suppressAutoHyphens/>
        <w:jc w:val="both"/>
        <w:rPr>
          <w:b/>
          <w:bCs/>
          <w:sz w:val="24"/>
          <w:szCs w:val="24"/>
          <w:lang w:eastAsia="ar-SA"/>
        </w:rPr>
      </w:pPr>
      <w:r w:rsidRPr="007D36E0">
        <w:rPr>
          <w:b/>
          <w:bCs/>
          <w:sz w:val="24"/>
          <w:szCs w:val="24"/>
          <w:lang w:eastAsia="ar-SA"/>
        </w:rPr>
        <w:t>Līguma spēkā stāšanās kārtība, darbības laiks, tā grozīšanas un izbeigšanas kārtība</w:t>
      </w:r>
    </w:p>
    <w:p w:rsidR="007D36E0" w:rsidRPr="007D36E0" w:rsidRDefault="007D36E0" w:rsidP="007D36E0">
      <w:pPr>
        <w:suppressAutoHyphens/>
        <w:jc w:val="both"/>
        <w:rPr>
          <w:bCs/>
          <w:sz w:val="24"/>
          <w:szCs w:val="24"/>
          <w:lang w:eastAsia="ar-SA"/>
        </w:rPr>
      </w:pPr>
      <w:r w:rsidRPr="007D36E0">
        <w:rPr>
          <w:bCs/>
          <w:sz w:val="24"/>
          <w:szCs w:val="24"/>
          <w:lang w:eastAsia="ar-SA"/>
        </w:rPr>
        <w:t>5.1. Līgums stājas spēkā, kad to ir parakstījušas abas Puses, un ir spēkā līdz Pušu saistību pilnīgai izpildei.</w:t>
      </w:r>
    </w:p>
    <w:p w:rsidR="007D36E0" w:rsidRPr="007D36E0" w:rsidRDefault="007D36E0" w:rsidP="007D36E0">
      <w:pPr>
        <w:suppressAutoHyphens/>
        <w:jc w:val="both"/>
        <w:rPr>
          <w:bCs/>
          <w:sz w:val="24"/>
          <w:szCs w:val="24"/>
          <w:lang w:eastAsia="ar-SA"/>
        </w:rPr>
      </w:pPr>
      <w:r w:rsidRPr="007D36E0">
        <w:rPr>
          <w:bCs/>
          <w:sz w:val="24"/>
          <w:szCs w:val="24"/>
          <w:lang w:eastAsia="ar-SA"/>
        </w:rPr>
        <w:t>5.2. Jebkuri grozījumi Līgumā ir noformējami rakstiski, Pusēm savstarpēji vienojoties.</w:t>
      </w:r>
    </w:p>
    <w:p w:rsidR="007D36E0" w:rsidRPr="001B0733" w:rsidRDefault="007D36E0" w:rsidP="007D36E0">
      <w:pPr>
        <w:suppressAutoHyphens/>
        <w:jc w:val="both"/>
        <w:rPr>
          <w:bCs/>
          <w:sz w:val="12"/>
          <w:szCs w:val="24"/>
          <w:lang w:eastAsia="ar-SA"/>
        </w:rPr>
      </w:pPr>
    </w:p>
    <w:p w:rsidR="007D36E0" w:rsidRPr="007D36E0" w:rsidRDefault="007D36E0" w:rsidP="007D36E0">
      <w:pPr>
        <w:numPr>
          <w:ilvl w:val="0"/>
          <w:numId w:val="37"/>
        </w:numPr>
        <w:suppressAutoHyphens/>
        <w:jc w:val="center"/>
        <w:rPr>
          <w:b/>
          <w:bCs/>
          <w:sz w:val="24"/>
          <w:szCs w:val="24"/>
          <w:lang w:eastAsia="ar-SA"/>
        </w:rPr>
      </w:pPr>
      <w:r w:rsidRPr="007D36E0">
        <w:rPr>
          <w:b/>
          <w:bCs/>
          <w:sz w:val="24"/>
          <w:szCs w:val="24"/>
          <w:lang w:eastAsia="ar-SA"/>
        </w:rPr>
        <w:t>Strīdu izšķiršanas kārtība</w:t>
      </w:r>
    </w:p>
    <w:p w:rsidR="007D36E0" w:rsidRPr="007D36E0" w:rsidRDefault="007D36E0" w:rsidP="007D36E0">
      <w:pPr>
        <w:suppressAutoHyphens/>
        <w:jc w:val="both"/>
        <w:rPr>
          <w:bCs/>
          <w:sz w:val="24"/>
          <w:szCs w:val="24"/>
          <w:lang w:eastAsia="ar-SA"/>
        </w:rPr>
      </w:pPr>
      <w:r w:rsidRPr="007D36E0">
        <w:rPr>
          <w:bCs/>
          <w:sz w:val="24"/>
          <w:szCs w:val="24"/>
          <w:lang w:eastAsia="ar-SA"/>
        </w:rPr>
        <w:t>6.1. Strīdus un domstarpības par Līgumu un tā izpildi, kas Pusēm var rasties Līguma darbības laikā, Puses risina pārrunu ceļā.</w:t>
      </w:r>
    </w:p>
    <w:p w:rsidR="007D36E0" w:rsidRPr="007D36E0" w:rsidRDefault="007D36E0" w:rsidP="007D36E0">
      <w:pPr>
        <w:suppressAutoHyphens/>
        <w:jc w:val="both"/>
        <w:rPr>
          <w:bCs/>
          <w:sz w:val="24"/>
          <w:szCs w:val="24"/>
          <w:lang w:eastAsia="ar-SA"/>
        </w:rPr>
      </w:pPr>
      <w:r w:rsidRPr="007D36E0">
        <w:rPr>
          <w:bCs/>
          <w:sz w:val="24"/>
          <w:szCs w:val="24"/>
          <w:lang w:eastAsia="ar-SA"/>
        </w:rPr>
        <w:t>6.2. Ja strīdus un domstarpības nav iespējams atrisināt pārrunu ceļā, tad tie izšķirami tiesā, Latvijas Republikas normatīvajos aktos noteiktajā kārtībā.</w:t>
      </w:r>
    </w:p>
    <w:p w:rsidR="007D36E0" w:rsidRPr="001B0733" w:rsidRDefault="007D36E0" w:rsidP="007D36E0">
      <w:pPr>
        <w:suppressAutoHyphens/>
        <w:jc w:val="both"/>
        <w:rPr>
          <w:bCs/>
          <w:sz w:val="12"/>
          <w:szCs w:val="24"/>
          <w:lang w:eastAsia="ar-SA"/>
        </w:rPr>
      </w:pPr>
    </w:p>
    <w:p w:rsidR="007D36E0" w:rsidRPr="007D36E0" w:rsidRDefault="007D36E0" w:rsidP="007D36E0">
      <w:pPr>
        <w:numPr>
          <w:ilvl w:val="0"/>
          <w:numId w:val="37"/>
        </w:numPr>
        <w:suppressAutoHyphens/>
        <w:jc w:val="center"/>
        <w:rPr>
          <w:b/>
          <w:bCs/>
          <w:sz w:val="24"/>
          <w:szCs w:val="24"/>
          <w:lang w:eastAsia="ar-SA"/>
        </w:rPr>
      </w:pPr>
      <w:r w:rsidRPr="007D36E0">
        <w:rPr>
          <w:b/>
          <w:bCs/>
          <w:sz w:val="24"/>
          <w:szCs w:val="24"/>
          <w:lang w:eastAsia="ar-SA"/>
        </w:rPr>
        <w:t>Citi noteikumi</w:t>
      </w:r>
    </w:p>
    <w:p w:rsidR="007D36E0" w:rsidRPr="007D36E0" w:rsidRDefault="007D36E0" w:rsidP="007D36E0">
      <w:pPr>
        <w:suppressAutoHyphens/>
        <w:jc w:val="both"/>
        <w:rPr>
          <w:bCs/>
          <w:sz w:val="24"/>
          <w:szCs w:val="24"/>
          <w:lang w:eastAsia="ar-SA"/>
        </w:rPr>
      </w:pPr>
      <w:r w:rsidRPr="007D36E0">
        <w:rPr>
          <w:bCs/>
          <w:sz w:val="24"/>
          <w:szCs w:val="24"/>
          <w:lang w:eastAsia="ar-SA"/>
        </w:rPr>
        <w:t>7.1. Visus jautājumus, kas nav regulēti Līgumā, Puses risina atbilstoši spēkā esošajiem Latvijas Republikas normatīvajiem aktiem.</w:t>
      </w:r>
    </w:p>
    <w:p w:rsidR="007D36E0" w:rsidRPr="007D36E0" w:rsidRDefault="007D36E0" w:rsidP="007D36E0">
      <w:pPr>
        <w:suppressAutoHyphens/>
        <w:jc w:val="both"/>
        <w:rPr>
          <w:bCs/>
          <w:sz w:val="24"/>
          <w:szCs w:val="24"/>
          <w:lang w:eastAsia="ar-SA"/>
        </w:rPr>
      </w:pPr>
      <w:r w:rsidRPr="007D36E0">
        <w:rPr>
          <w:bCs/>
          <w:sz w:val="24"/>
          <w:szCs w:val="24"/>
          <w:lang w:eastAsia="ar-SA"/>
        </w:rPr>
        <w:t xml:space="preserve">7.2. Kontaktpersona par Līguma izpildes jautājumiem no Projekta iesnieguma iesniedzēja puses ir Siguldas novada Domes Investīciju nodaļas vadītāja Inga Pole, tālruņa numurs 67800946, e-pasts </w:t>
      </w:r>
      <w:hyperlink r:id="rId14" w:history="1">
        <w:r w:rsidRPr="007D36E0">
          <w:rPr>
            <w:bCs/>
            <w:color w:val="0000FF"/>
            <w:sz w:val="24"/>
            <w:szCs w:val="24"/>
            <w:u w:val="single"/>
            <w:lang w:eastAsia="ar-SA"/>
          </w:rPr>
          <w:t>inga.pole@sigulda.lv</w:t>
        </w:r>
      </w:hyperlink>
      <w:r w:rsidRPr="007D36E0">
        <w:rPr>
          <w:bCs/>
          <w:sz w:val="24"/>
          <w:szCs w:val="24"/>
          <w:lang w:eastAsia="ar-SA"/>
        </w:rPr>
        <w:t>.</w:t>
      </w:r>
    </w:p>
    <w:p w:rsidR="007D36E0" w:rsidRPr="007D36E0" w:rsidRDefault="007D36E0" w:rsidP="007D36E0">
      <w:pPr>
        <w:suppressAutoHyphens/>
        <w:jc w:val="both"/>
        <w:rPr>
          <w:bCs/>
          <w:sz w:val="24"/>
          <w:szCs w:val="24"/>
          <w:lang w:eastAsia="ar-SA"/>
        </w:rPr>
      </w:pPr>
      <w:r w:rsidRPr="007D36E0">
        <w:rPr>
          <w:bCs/>
          <w:sz w:val="24"/>
          <w:szCs w:val="24"/>
          <w:lang w:eastAsia="ar-SA"/>
        </w:rPr>
        <w:lastRenderedPageBreak/>
        <w:t xml:space="preserve">7.3. Kontaktpersona par Līguma izpildes jautājumiem no Sadarbības partnera puses ir Amatas novada pašvaldības nodaļas “Āraišu arheoloģiskais parks” vadītāja Jolanta Sausiņa, tālruņa numurs 28002237, e-pasts </w:t>
      </w:r>
      <w:hyperlink r:id="rId15" w:history="1">
        <w:r w:rsidRPr="007D36E0">
          <w:rPr>
            <w:bCs/>
            <w:color w:val="0000FF"/>
            <w:sz w:val="24"/>
            <w:szCs w:val="24"/>
            <w:u w:val="single"/>
            <w:lang w:eastAsia="ar-SA"/>
          </w:rPr>
          <w:t>jolanta.sausina@amatasnovads.lv</w:t>
        </w:r>
      </w:hyperlink>
      <w:r w:rsidRPr="007D36E0">
        <w:rPr>
          <w:bCs/>
          <w:sz w:val="24"/>
          <w:szCs w:val="24"/>
          <w:lang w:eastAsia="ar-SA"/>
        </w:rPr>
        <w:t>.</w:t>
      </w:r>
    </w:p>
    <w:p w:rsidR="007D36E0" w:rsidRPr="007D36E0" w:rsidRDefault="007D36E0" w:rsidP="007D36E0">
      <w:pPr>
        <w:suppressAutoHyphens/>
        <w:jc w:val="both"/>
        <w:rPr>
          <w:bCs/>
          <w:sz w:val="24"/>
          <w:szCs w:val="24"/>
          <w:lang w:eastAsia="ar-SA"/>
        </w:rPr>
      </w:pPr>
      <w:r w:rsidRPr="007D36E0">
        <w:rPr>
          <w:bCs/>
          <w:sz w:val="24"/>
          <w:szCs w:val="24"/>
          <w:lang w:eastAsia="ar-SA"/>
        </w:rPr>
        <w:t xml:space="preserve">7.4. Līgums sagatavots un parakstīts 3 (trīs) autentiskos eksemplāros latviešu valodā ar vienādu juridisko spēku. Pa vienam Līguma eksemplāram katrai Pusei un viens iesniegšanai Sadarbības iestādē. </w:t>
      </w:r>
    </w:p>
    <w:p w:rsidR="007D36E0" w:rsidRPr="007D36E0" w:rsidRDefault="007D36E0" w:rsidP="007D36E0">
      <w:pPr>
        <w:suppressAutoHyphens/>
        <w:jc w:val="both"/>
        <w:rPr>
          <w:bCs/>
          <w:sz w:val="24"/>
          <w:szCs w:val="24"/>
          <w:lang w:eastAsia="ar-SA"/>
        </w:rPr>
      </w:pPr>
      <w:r w:rsidRPr="007D36E0">
        <w:rPr>
          <w:bCs/>
          <w:sz w:val="24"/>
          <w:szCs w:val="24"/>
          <w:lang w:eastAsia="ar-SA"/>
        </w:rPr>
        <w:t>7.5. Pušu paraksti un rekvizīti:</w:t>
      </w:r>
    </w:p>
    <w:p w:rsidR="007D36E0" w:rsidRPr="007D36E0" w:rsidRDefault="007D36E0" w:rsidP="007D36E0">
      <w:pPr>
        <w:tabs>
          <w:tab w:val="left" w:pos="360"/>
        </w:tabs>
        <w:suppressAutoHyphens/>
        <w:jc w:val="both"/>
        <w:rPr>
          <w:bCs/>
          <w:sz w:val="22"/>
          <w:szCs w:val="22"/>
          <w:lang w:eastAsia="ar-SA"/>
        </w:rPr>
      </w:pPr>
    </w:p>
    <w:tbl>
      <w:tblPr>
        <w:tblW w:w="0" w:type="auto"/>
        <w:tblLook w:val="04A0" w:firstRow="1" w:lastRow="0" w:firstColumn="1" w:lastColumn="0" w:noHBand="0" w:noVBand="1"/>
      </w:tblPr>
      <w:tblGrid>
        <w:gridCol w:w="4239"/>
        <w:gridCol w:w="934"/>
        <w:gridCol w:w="4114"/>
      </w:tblGrid>
      <w:tr w:rsidR="007D36E0" w:rsidRPr="007D36E0" w:rsidTr="00872671">
        <w:tc>
          <w:tcPr>
            <w:tcW w:w="4361" w:type="dxa"/>
            <w:shd w:val="clear" w:color="auto" w:fill="auto"/>
          </w:tcPr>
          <w:p w:rsidR="007D36E0" w:rsidRPr="007D36E0" w:rsidRDefault="007D36E0" w:rsidP="007D36E0">
            <w:pPr>
              <w:suppressAutoHyphens/>
              <w:rPr>
                <w:b/>
                <w:bCs/>
                <w:sz w:val="24"/>
                <w:szCs w:val="24"/>
                <w:lang w:eastAsia="ar-SA"/>
              </w:rPr>
            </w:pPr>
            <w:r w:rsidRPr="007D36E0">
              <w:rPr>
                <w:b/>
                <w:bCs/>
                <w:sz w:val="24"/>
                <w:szCs w:val="24"/>
                <w:lang w:eastAsia="ar-SA"/>
              </w:rPr>
              <w:t>Siguldas novada Dome</w:t>
            </w:r>
          </w:p>
          <w:p w:rsidR="007D36E0" w:rsidRPr="007D36E0" w:rsidRDefault="007D36E0" w:rsidP="007D36E0">
            <w:pPr>
              <w:suppressAutoHyphens/>
              <w:rPr>
                <w:bCs/>
                <w:sz w:val="24"/>
                <w:szCs w:val="24"/>
                <w:lang w:eastAsia="ar-SA"/>
              </w:rPr>
            </w:pPr>
            <w:r w:rsidRPr="007D36E0">
              <w:rPr>
                <w:bCs/>
                <w:sz w:val="24"/>
                <w:szCs w:val="24"/>
                <w:lang w:eastAsia="ar-SA"/>
              </w:rPr>
              <w:t>Reģistrācijas Nr. 90000048152</w:t>
            </w:r>
          </w:p>
          <w:p w:rsidR="007D36E0" w:rsidRPr="007D36E0" w:rsidRDefault="007D36E0" w:rsidP="007D36E0">
            <w:pPr>
              <w:suppressAutoHyphens/>
              <w:rPr>
                <w:bCs/>
                <w:sz w:val="24"/>
                <w:szCs w:val="24"/>
                <w:lang w:eastAsia="ar-SA"/>
              </w:rPr>
            </w:pPr>
            <w:r w:rsidRPr="007D36E0">
              <w:rPr>
                <w:bCs/>
                <w:sz w:val="24"/>
                <w:szCs w:val="24"/>
                <w:lang w:eastAsia="ar-SA"/>
              </w:rPr>
              <w:t xml:space="preserve">Pils iela 16, Sigulda, Siguldas novads, </w:t>
            </w:r>
          </w:p>
          <w:p w:rsidR="007D36E0" w:rsidRPr="007D36E0" w:rsidRDefault="007D36E0" w:rsidP="007D36E0">
            <w:pPr>
              <w:suppressAutoHyphens/>
              <w:rPr>
                <w:bCs/>
                <w:sz w:val="24"/>
                <w:szCs w:val="24"/>
                <w:lang w:eastAsia="ar-SA"/>
              </w:rPr>
            </w:pPr>
            <w:r w:rsidRPr="007D36E0">
              <w:rPr>
                <w:bCs/>
                <w:sz w:val="24"/>
                <w:szCs w:val="24"/>
                <w:lang w:eastAsia="ar-SA"/>
              </w:rPr>
              <w:t>LV-2150</w:t>
            </w:r>
          </w:p>
          <w:p w:rsidR="007D36E0" w:rsidRPr="007D36E0" w:rsidRDefault="007D36E0" w:rsidP="007D36E0">
            <w:pPr>
              <w:suppressAutoHyphens/>
              <w:rPr>
                <w:bCs/>
                <w:sz w:val="24"/>
                <w:szCs w:val="24"/>
                <w:lang w:eastAsia="ar-SA"/>
              </w:rPr>
            </w:pPr>
            <w:r w:rsidRPr="007D36E0">
              <w:rPr>
                <w:bCs/>
                <w:sz w:val="24"/>
                <w:szCs w:val="24"/>
                <w:lang w:eastAsia="ar-SA"/>
              </w:rPr>
              <w:t>Banka: Valsts kase</w:t>
            </w:r>
          </w:p>
          <w:p w:rsidR="007D36E0" w:rsidRPr="007D36E0" w:rsidRDefault="007D36E0" w:rsidP="007D36E0">
            <w:pPr>
              <w:suppressAutoHyphens/>
              <w:rPr>
                <w:bCs/>
                <w:sz w:val="24"/>
                <w:szCs w:val="24"/>
                <w:lang w:eastAsia="ar-SA"/>
              </w:rPr>
            </w:pPr>
            <w:r w:rsidRPr="007D36E0">
              <w:rPr>
                <w:bCs/>
                <w:sz w:val="24"/>
                <w:szCs w:val="24"/>
                <w:lang w:eastAsia="ar-SA"/>
              </w:rPr>
              <w:t>Bankas kods: TRELLV22</w:t>
            </w:r>
          </w:p>
          <w:p w:rsidR="007D36E0" w:rsidRPr="007D36E0" w:rsidRDefault="007D36E0" w:rsidP="007D36E0">
            <w:pPr>
              <w:suppressAutoHyphens/>
              <w:rPr>
                <w:bCs/>
                <w:sz w:val="24"/>
                <w:szCs w:val="24"/>
                <w:lang w:eastAsia="ar-SA"/>
              </w:rPr>
            </w:pPr>
            <w:r w:rsidRPr="007D36E0">
              <w:rPr>
                <w:bCs/>
                <w:sz w:val="24"/>
                <w:szCs w:val="24"/>
                <w:lang w:eastAsia="ar-SA"/>
              </w:rPr>
              <w:t xml:space="preserve">Bankas konts: </w:t>
            </w:r>
          </w:p>
          <w:p w:rsidR="007D36E0" w:rsidRPr="007D36E0" w:rsidRDefault="007D36E0" w:rsidP="007D36E0">
            <w:pPr>
              <w:suppressAutoHyphens/>
              <w:rPr>
                <w:bCs/>
                <w:sz w:val="24"/>
                <w:szCs w:val="24"/>
                <w:lang w:eastAsia="ar-SA"/>
              </w:rPr>
            </w:pPr>
            <w:r w:rsidRPr="007D36E0">
              <w:rPr>
                <w:bCs/>
                <w:sz w:val="24"/>
                <w:szCs w:val="24"/>
                <w:lang w:eastAsia="ar-SA"/>
              </w:rPr>
              <w:t>LV72 TREL 9801 3640 30009</w:t>
            </w:r>
          </w:p>
          <w:p w:rsidR="007D36E0" w:rsidRPr="007D36E0" w:rsidRDefault="007D36E0" w:rsidP="007D36E0">
            <w:pPr>
              <w:suppressAutoHyphens/>
              <w:rPr>
                <w:bCs/>
                <w:sz w:val="24"/>
                <w:szCs w:val="24"/>
                <w:lang w:eastAsia="ar-SA"/>
              </w:rPr>
            </w:pPr>
          </w:p>
          <w:p w:rsidR="007D36E0" w:rsidRPr="007D36E0" w:rsidRDefault="007D36E0" w:rsidP="007D36E0">
            <w:pPr>
              <w:suppressAutoHyphens/>
              <w:rPr>
                <w:bCs/>
                <w:sz w:val="24"/>
                <w:szCs w:val="24"/>
                <w:lang w:eastAsia="ar-SA"/>
              </w:rPr>
            </w:pPr>
          </w:p>
          <w:p w:rsidR="007D36E0" w:rsidRPr="007D36E0" w:rsidRDefault="007D36E0" w:rsidP="007D36E0">
            <w:pPr>
              <w:suppressAutoHyphens/>
              <w:rPr>
                <w:bCs/>
                <w:sz w:val="24"/>
                <w:szCs w:val="24"/>
                <w:lang w:eastAsia="ar-SA"/>
              </w:rPr>
            </w:pPr>
            <w:r w:rsidRPr="007D36E0">
              <w:rPr>
                <w:bCs/>
                <w:sz w:val="24"/>
                <w:szCs w:val="24"/>
                <w:lang w:eastAsia="ar-SA"/>
              </w:rPr>
              <w:t>Priekšsēdētājs</w:t>
            </w:r>
          </w:p>
          <w:p w:rsidR="007D36E0" w:rsidRPr="007D36E0" w:rsidRDefault="007D36E0" w:rsidP="007D36E0">
            <w:pPr>
              <w:suppressAutoHyphens/>
              <w:rPr>
                <w:bCs/>
                <w:sz w:val="24"/>
                <w:szCs w:val="24"/>
                <w:lang w:eastAsia="ar-SA"/>
              </w:rPr>
            </w:pPr>
          </w:p>
          <w:p w:rsidR="007D36E0" w:rsidRPr="007D36E0" w:rsidRDefault="007D36E0" w:rsidP="007D36E0">
            <w:pPr>
              <w:suppressAutoHyphens/>
              <w:rPr>
                <w:bCs/>
                <w:sz w:val="24"/>
                <w:szCs w:val="24"/>
                <w:lang w:eastAsia="ar-SA"/>
              </w:rPr>
            </w:pPr>
          </w:p>
          <w:p w:rsidR="007D36E0" w:rsidRPr="007D36E0" w:rsidRDefault="007D36E0" w:rsidP="007D36E0">
            <w:pPr>
              <w:suppressAutoHyphens/>
              <w:rPr>
                <w:bCs/>
                <w:sz w:val="24"/>
                <w:szCs w:val="24"/>
                <w:lang w:eastAsia="ar-SA"/>
              </w:rPr>
            </w:pPr>
            <w:r w:rsidRPr="007D36E0">
              <w:rPr>
                <w:bCs/>
                <w:sz w:val="24"/>
                <w:szCs w:val="24"/>
                <w:lang w:eastAsia="ar-SA"/>
              </w:rPr>
              <w:t>_____________________</w:t>
            </w:r>
          </w:p>
          <w:p w:rsidR="007D36E0" w:rsidRPr="007D36E0" w:rsidRDefault="007D36E0" w:rsidP="007D36E0">
            <w:pPr>
              <w:suppressAutoHyphens/>
              <w:rPr>
                <w:bCs/>
                <w:sz w:val="24"/>
                <w:szCs w:val="24"/>
                <w:lang w:eastAsia="ar-SA"/>
              </w:rPr>
            </w:pPr>
            <w:r w:rsidRPr="007D36E0">
              <w:rPr>
                <w:bCs/>
                <w:sz w:val="24"/>
                <w:szCs w:val="24"/>
                <w:lang w:eastAsia="ar-SA"/>
              </w:rPr>
              <w:t>U.Mitrevics                                 z.v.</w:t>
            </w:r>
          </w:p>
          <w:p w:rsidR="007D36E0" w:rsidRPr="007D36E0" w:rsidRDefault="007D36E0" w:rsidP="007D36E0">
            <w:pPr>
              <w:suppressAutoHyphens/>
              <w:rPr>
                <w:bCs/>
                <w:sz w:val="24"/>
                <w:szCs w:val="24"/>
                <w:lang w:eastAsia="ar-SA"/>
              </w:rPr>
            </w:pPr>
          </w:p>
        </w:tc>
        <w:tc>
          <w:tcPr>
            <w:tcW w:w="992" w:type="dxa"/>
            <w:shd w:val="clear" w:color="auto" w:fill="auto"/>
          </w:tcPr>
          <w:p w:rsidR="007D36E0" w:rsidRPr="007D36E0" w:rsidRDefault="007D36E0" w:rsidP="007D36E0">
            <w:pPr>
              <w:suppressAutoHyphens/>
              <w:rPr>
                <w:bCs/>
                <w:sz w:val="24"/>
                <w:szCs w:val="24"/>
                <w:lang w:eastAsia="ar-SA"/>
              </w:rPr>
            </w:pPr>
          </w:p>
        </w:tc>
        <w:tc>
          <w:tcPr>
            <w:tcW w:w="4216" w:type="dxa"/>
            <w:shd w:val="clear" w:color="auto" w:fill="auto"/>
          </w:tcPr>
          <w:p w:rsidR="007D36E0" w:rsidRPr="007D36E0" w:rsidRDefault="007D36E0" w:rsidP="007D36E0">
            <w:pPr>
              <w:suppressAutoHyphens/>
              <w:rPr>
                <w:bCs/>
                <w:sz w:val="24"/>
                <w:szCs w:val="24"/>
                <w:lang w:eastAsia="ar-SA"/>
              </w:rPr>
            </w:pPr>
            <w:r w:rsidRPr="007D36E0">
              <w:rPr>
                <w:b/>
                <w:bCs/>
                <w:sz w:val="24"/>
                <w:szCs w:val="24"/>
                <w:lang w:eastAsia="ar-SA"/>
              </w:rPr>
              <w:t>Amatas novada pašvaldība</w:t>
            </w:r>
          </w:p>
          <w:p w:rsidR="007D36E0" w:rsidRPr="007D36E0" w:rsidRDefault="007D36E0" w:rsidP="007D36E0">
            <w:pPr>
              <w:suppressAutoHyphens/>
              <w:rPr>
                <w:bCs/>
                <w:sz w:val="24"/>
                <w:szCs w:val="24"/>
                <w:lang w:eastAsia="ar-SA"/>
              </w:rPr>
            </w:pPr>
            <w:r w:rsidRPr="007D36E0">
              <w:rPr>
                <w:bCs/>
                <w:sz w:val="24"/>
                <w:szCs w:val="24"/>
                <w:lang w:eastAsia="ar-SA"/>
              </w:rPr>
              <w:t>Reģistrācijas Nr. 90000957242</w:t>
            </w:r>
          </w:p>
          <w:p w:rsidR="007D36E0" w:rsidRPr="007D36E0" w:rsidRDefault="007D36E0" w:rsidP="007D36E0">
            <w:pPr>
              <w:suppressAutoHyphens/>
              <w:rPr>
                <w:bCs/>
                <w:sz w:val="24"/>
                <w:szCs w:val="24"/>
                <w:lang w:eastAsia="ar-SA"/>
              </w:rPr>
            </w:pPr>
            <w:r w:rsidRPr="007D36E0">
              <w:rPr>
                <w:bCs/>
                <w:sz w:val="24"/>
                <w:szCs w:val="24"/>
                <w:lang w:eastAsia="ar-SA"/>
              </w:rPr>
              <w:t>“Ausmas”, Drabešu pagasts</w:t>
            </w:r>
          </w:p>
          <w:p w:rsidR="007D36E0" w:rsidRPr="007D36E0" w:rsidRDefault="007D36E0" w:rsidP="007D36E0">
            <w:pPr>
              <w:suppressAutoHyphens/>
              <w:rPr>
                <w:bCs/>
                <w:sz w:val="24"/>
                <w:szCs w:val="24"/>
                <w:lang w:eastAsia="ar-SA"/>
              </w:rPr>
            </w:pPr>
            <w:r w:rsidRPr="007D36E0">
              <w:rPr>
                <w:bCs/>
                <w:sz w:val="24"/>
                <w:szCs w:val="24"/>
                <w:lang w:eastAsia="ar-SA"/>
              </w:rPr>
              <w:t>Amatas novads, LV-4101</w:t>
            </w:r>
          </w:p>
          <w:p w:rsidR="007D36E0" w:rsidRPr="007D36E0" w:rsidRDefault="007D36E0" w:rsidP="007D36E0">
            <w:pPr>
              <w:suppressAutoHyphens/>
              <w:rPr>
                <w:bCs/>
                <w:sz w:val="24"/>
                <w:szCs w:val="24"/>
                <w:lang w:eastAsia="ar-SA"/>
              </w:rPr>
            </w:pPr>
            <w:r w:rsidRPr="007D36E0">
              <w:rPr>
                <w:bCs/>
                <w:sz w:val="24"/>
                <w:szCs w:val="24"/>
                <w:lang w:eastAsia="ar-SA"/>
              </w:rPr>
              <w:t>Banka: Valsts kase</w:t>
            </w:r>
          </w:p>
          <w:p w:rsidR="007D36E0" w:rsidRPr="007D36E0" w:rsidRDefault="007D36E0" w:rsidP="007D36E0">
            <w:pPr>
              <w:suppressAutoHyphens/>
              <w:rPr>
                <w:bCs/>
                <w:sz w:val="24"/>
                <w:szCs w:val="24"/>
                <w:lang w:eastAsia="ar-SA"/>
              </w:rPr>
            </w:pPr>
            <w:r w:rsidRPr="007D36E0">
              <w:rPr>
                <w:bCs/>
                <w:sz w:val="24"/>
                <w:szCs w:val="24"/>
                <w:lang w:eastAsia="ar-SA"/>
              </w:rPr>
              <w:t>Bankas kods: TRELLV22</w:t>
            </w:r>
          </w:p>
          <w:p w:rsidR="007D36E0" w:rsidRPr="007D36E0" w:rsidRDefault="007D36E0" w:rsidP="007D36E0">
            <w:pPr>
              <w:suppressAutoHyphens/>
              <w:rPr>
                <w:bCs/>
                <w:sz w:val="24"/>
                <w:szCs w:val="24"/>
                <w:lang w:eastAsia="ar-SA"/>
              </w:rPr>
            </w:pPr>
            <w:r w:rsidRPr="007D36E0">
              <w:rPr>
                <w:bCs/>
                <w:sz w:val="24"/>
                <w:szCs w:val="24"/>
                <w:lang w:eastAsia="ar-SA"/>
              </w:rPr>
              <w:t xml:space="preserve">Bankas konts: </w:t>
            </w:r>
          </w:p>
          <w:p w:rsidR="007D36E0" w:rsidRPr="007D36E0" w:rsidRDefault="007D36E0" w:rsidP="007D36E0">
            <w:pPr>
              <w:suppressAutoHyphens/>
              <w:rPr>
                <w:bCs/>
                <w:sz w:val="24"/>
                <w:szCs w:val="24"/>
                <w:lang w:eastAsia="ar-SA"/>
              </w:rPr>
            </w:pPr>
            <w:r w:rsidRPr="007D36E0">
              <w:rPr>
                <w:bCs/>
                <w:sz w:val="24"/>
                <w:szCs w:val="24"/>
                <w:highlight w:val="lightGray"/>
                <w:lang w:eastAsia="ar-SA"/>
              </w:rPr>
              <w:t>...</w:t>
            </w:r>
          </w:p>
          <w:p w:rsidR="007D36E0" w:rsidRPr="007D36E0" w:rsidRDefault="007D36E0" w:rsidP="007D36E0">
            <w:pPr>
              <w:suppressAutoHyphens/>
              <w:rPr>
                <w:bCs/>
                <w:sz w:val="24"/>
                <w:szCs w:val="24"/>
                <w:lang w:eastAsia="ar-SA"/>
              </w:rPr>
            </w:pPr>
          </w:p>
          <w:p w:rsidR="007D36E0" w:rsidRPr="007D36E0" w:rsidRDefault="007D36E0" w:rsidP="007D36E0">
            <w:pPr>
              <w:suppressAutoHyphens/>
              <w:rPr>
                <w:bCs/>
                <w:sz w:val="24"/>
                <w:szCs w:val="24"/>
                <w:lang w:eastAsia="ar-SA"/>
              </w:rPr>
            </w:pPr>
          </w:p>
          <w:p w:rsidR="007D36E0" w:rsidRPr="007D36E0" w:rsidRDefault="007D36E0" w:rsidP="007D36E0">
            <w:pPr>
              <w:suppressAutoHyphens/>
              <w:rPr>
                <w:bCs/>
                <w:sz w:val="24"/>
                <w:szCs w:val="24"/>
                <w:lang w:eastAsia="ar-SA"/>
              </w:rPr>
            </w:pPr>
            <w:r>
              <w:rPr>
                <w:bCs/>
                <w:sz w:val="24"/>
                <w:szCs w:val="24"/>
                <w:lang w:eastAsia="ar-SA"/>
              </w:rPr>
              <w:t>Priekšsēdētāja</w:t>
            </w:r>
          </w:p>
          <w:p w:rsidR="007D36E0" w:rsidRPr="007D36E0" w:rsidRDefault="007D36E0" w:rsidP="007D36E0">
            <w:pPr>
              <w:suppressAutoHyphens/>
              <w:rPr>
                <w:bCs/>
                <w:sz w:val="24"/>
                <w:szCs w:val="24"/>
                <w:lang w:eastAsia="ar-SA"/>
              </w:rPr>
            </w:pPr>
          </w:p>
          <w:p w:rsidR="007D36E0" w:rsidRPr="007D36E0" w:rsidRDefault="007D36E0" w:rsidP="007D36E0">
            <w:pPr>
              <w:suppressAutoHyphens/>
              <w:rPr>
                <w:bCs/>
                <w:sz w:val="24"/>
                <w:szCs w:val="24"/>
                <w:lang w:eastAsia="ar-SA"/>
              </w:rPr>
            </w:pPr>
          </w:p>
          <w:p w:rsidR="007D36E0" w:rsidRPr="007D36E0" w:rsidRDefault="007D36E0" w:rsidP="007D36E0">
            <w:pPr>
              <w:suppressAutoHyphens/>
              <w:rPr>
                <w:bCs/>
                <w:sz w:val="24"/>
                <w:szCs w:val="24"/>
                <w:lang w:eastAsia="ar-SA"/>
              </w:rPr>
            </w:pPr>
            <w:r w:rsidRPr="007D36E0">
              <w:rPr>
                <w:bCs/>
                <w:sz w:val="24"/>
                <w:szCs w:val="24"/>
                <w:lang w:eastAsia="ar-SA"/>
              </w:rPr>
              <w:t>______________________</w:t>
            </w:r>
          </w:p>
          <w:p w:rsidR="007D36E0" w:rsidRPr="007D36E0" w:rsidRDefault="007D36E0" w:rsidP="007D36E0">
            <w:pPr>
              <w:suppressAutoHyphens/>
              <w:rPr>
                <w:bCs/>
                <w:sz w:val="24"/>
                <w:szCs w:val="24"/>
                <w:lang w:eastAsia="ar-SA"/>
              </w:rPr>
            </w:pPr>
            <w:r>
              <w:rPr>
                <w:bCs/>
                <w:sz w:val="24"/>
                <w:szCs w:val="24"/>
                <w:lang w:eastAsia="ar-SA"/>
              </w:rPr>
              <w:t xml:space="preserve">E. Eglīte       </w:t>
            </w:r>
            <w:r w:rsidRPr="007D36E0">
              <w:rPr>
                <w:bCs/>
                <w:sz w:val="24"/>
                <w:szCs w:val="24"/>
                <w:lang w:eastAsia="ar-SA"/>
              </w:rPr>
              <w:t xml:space="preserve">                               z.v.</w:t>
            </w:r>
          </w:p>
        </w:tc>
      </w:tr>
    </w:tbl>
    <w:p w:rsidR="007D36E0" w:rsidRPr="007D36E0" w:rsidRDefault="007D36E0" w:rsidP="007D36E0">
      <w:pPr>
        <w:suppressAutoHyphens/>
        <w:jc w:val="right"/>
        <w:rPr>
          <w:bCs/>
          <w:sz w:val="22"/>
          <w:szCs w:val="22"/>
          <w:lang w:eastAsia="ar-SA"/>
        </w:rPr>
      </w:pPr>
    </w:p>
    <w:p w:rsidR="006644E7" w:rsidRDefault="006644E7" w:rsidP="007D36E0">
      <w:pPr>
        <w:suppressAutoHyphens/>
        <w:jc w:val="right"/>
        <w:rPr>
          <w:bCs/>
          <w:sz w:val="22"/>
          <w:szCs w:val="22"/>
          <w:lang w:eastAsia="ar-SA"/>
        </w:rPr>
      </w:pPr>
    </w:p>
    <w:p w:rsidR="006644E7" w:rsidRDefault="006644E7">
      <w:pPr>
        <w:spacing w:after="200" w:line="276" w:lineRule="auto"/>
        <w:rPr>
          <w:bCs/>
          <w:sz w:val="22"/>
          <w:szCs w:val="22"/>
          <w:lang w:eastAsia="ar-SA"/>
        </w:rPr>
      </w:pPr>
      <w:r>
        <w:rPr>
          <w:bCs/>
          <w:sz w:val="22"/>
          <w:szCs w:val="22"/>
          <w:lang w:eastAsia="ar-SA"/>
        </w:rPr>
        <w:br w:type="page"/>
      </w:r>
    </w:p>
    <w:p w:rsidR="007D36E0" w:rsidRPr="007D36E0" w:rsidRDefault="007D36E0" w:rsidP="007D36E0">
      <w:pPr>
        <w:suppressAutoHyphens/>
        <w:jc w:val="right"/>
        <w:rPr>
          <w:bCs/>
          <w:sz w:val="22"/>
          <w:szCs w:val="22"/>
          <w:lang w:eastAsia="ar-SA"/>
        </w:rPr>
      </w:pPr>
      <w:r w:rsidRPr="007D36E0">
        <w:rPr>
          <w:bCs/>
          <w:sz w:val="22"/>
          <w:szCs w:val="22"/>
          <w:lang w:eastAsia="ar-SA"/>
        </w:rPr>
        <w:lastRenderedPageBreak/>
        <w:t>1.pielikums</w:t>
      </w:r>
    </w:p>
    <w:p w:rsidR="007D36E0" w:rsidRPr="007D36E0" w:rsidRDefault="007D36E0" w:rsidP="007D36E0">
      <w:pPr>
        <w:suppressAutoHyphens/>
        <w:jc w:val="right"/>
        <w:rPr>
          <w:bCs/>
          <w:sz w:val="22"/>
          <w:szCs w:val="22"/>
          <w:lang w:eastAsia="ar-SA"/>
        </w:rPr>
      </w:pPr>
    </w:p>
    <w:p w:rsidR="007D36E0" w:rsidRPr="007D36E0" w:rsidRDefault="007D36E0" w:rsidP="007D36E0">
      <w:pPr>
        <w:suppressAutoHyphens/>
        <w:jc w:val="right"/>
        <w:rPr>
          <w:bCs/>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610"/>
        <w:gridCol w:w="1976"/>
        <w:gridCol w:w="1565"/>
        <w:gridCol w:w="2565"/>
      </w:tblGrid>
      <w:tr w:rsidR="007D36E0" w:rsidRPr="007D36E0" w:rsidTr="00872671">
        <w:trPr>
          <w:trHeight w:val="376"/>
        </w:trPr>
        <w:tc>
          <w:tcPr>
            <w:tcW w:w="571" w:type="dxa"/>
          </w:tcPr>
          <w:p w:rsidR="007D36E0" w:rsidRPr="007D36E0" w:rsidRDefault="007D36E0" w:rsidP="007D36E0">
            <w:pPr>
              <w:suppressAutoHyphens/>
              <w:rPr>
                <w:b/>
                <w:bCs/>
                <w:sz w:val="22"/>
                <w:szCs w:val="22"/>
                <w:lang w:eastAsia="ar-SA"/>
              </w:rPr>
            </w:pPr>
            <w:r w:rsidRPr="007D36E0">
              <w:rPr>
                <w:b/>
                <w:bCs/>
                <w:sz w:val="22"/>
                <w:szCs w:val="22"/>
                <w:lang w:eastAsia="ar-SA"/>
              </w:rPr>
              <w:t>Nr.</w:t>
            </w:r>
          </w:p>
          <w:p w:rsidR="007D36E0" w:rsidRPr="007D36E0" w:rsidRDefault="007D36E0" w:rsidP="007D36E0">
            <w:pPr>
              <w:suppressAutoHyphens/>
              <w:rPr>
                <w:b/>
                <w:bCs/>
                <w:sz w:val="22"/>
                <w:szCs w:val="22"/>
                <w:lang w:eastAsia="ar-SA"/>
              </w:rPr>
            </w:pPr>
            <w:r w:rsidRPr="007D36E0">
              <w:rPr>
                <w:b/>
                <w:bCs/>
                <w:sz w:val="22"/>
                <w:szCs w:val="22"/>
                <w:lang w:eastAsia="ar-SA"/>
              </w:rPr>
              <w:t>p.k.</w:t>
            </w:r>
          </w:p>
        </w:tc>
        <w:tc>
          <w:tcPr>
            <w:tcW w:w="2739" w:type="dxa"/>
            <w:shd w:val="clear" w:color="auto" w:fill="auto"/>
          </w:tcPr>
          <w:p w:rsidR="007D36E0" w:rsidRPr="007D36E0" w:rsidRDefault="007D36E0" w:rsidP="007D36E0">
            <w:pPr>
              <w:suppressAutoHyphens/>
              <w:rPr>
                <w:b/>
                <w:bCs/>
                <w:sz w:val="22"/>
                <w:szCs w:val="22"/>
                <w:lang w:eastAsia="ar-SA"/>
              </w:rPr>
            </w:pPr>
            <w:r w:rsidRPr="007D36E0">
              <w:rPr>
                <w:b/>
                <w:bCs/>
                <w:sz w:val="22"/>
                <w:szCs w:val="22"/>
                <w:lang w:eastAsia="ar-SA"/>
              </w:rPr>
              <w:t>partneri</w:t>
            </w:r>
          </w:p>
        </w:tc>
        <w:tc>
          <w:tcPr>
            <w:tcW w:w="2021" w:type="dxa"/>
            <w:shd w:val="clear" w:color="auto" w:fill="auto"/>
          </w:tcPr>
          <w:p w:rsidR="007D36E0" w:rsidRPr="007D36E0" w:rsidRDefault="007D36E0" w:rsidP="007D36E0">
            <w:pPr>
              <w:suppressAutoHyphens/>
              <w:rPr>
                <w:b/>
                <w:bCs/>
                <w:sz w:val="22"/>
                <w:szCs w:val="22"/>
                <w:lang w:eastAsia="ar-SA"/>
              </w:rPr>
            </w:pPr>
            <w:r w:rsidRPr="007D36E0">
              <w:rPr>
                <w:b/>
                <w:bCs/>
                <w:sz w:val="22"/>
                <w:szCs w:val="22"/>
                <w:lang w:eastAsia="ar-SA"/>
              </w:rPr>
              <w:t>atjaunojamie objekti</w:t>
            </w:r>
          </w:p>
        </w:tc>
        <w:tc>
          <w:tcPr>
            <w:tcW w:w="1581" w:type="dxa"/>
            <w:shd w:val="clear" w:color="auto" w:fill="auto"/>
          </w:tcPr>
          <w:p w:rsidR="007D36E0" w:rsidRPr="007D36E0" w:rsidRDefault="007D36E0" w:rsidP="007D36E0">
            <w:pPr>
              <w:suppressAutoHyphens/>
              <w:rPr>
                <w:b/>
                <w:bCs/>
                <w:sz w:val="22"/>
                <w:szCs w:val="22"/>
                <w:lang w:eastAsia="ar-SA"/>
              </w:rPr>
            </w:pPr>
            <w:r w:rsidRPr="007D36E0">
              <w:rPr>
                <w:b/>
                <w:bCs/>
                <w:sz w:val="22"/>
                <w:szCs w:val="22"/>
                <w:lang w:eastAsia="ar-SA"/>
              </w:rPr>
              <w:t>objekta apmeklētāju pieaugums 2023.gadā (pret 2015.gada apmeklētāju skaitu)</w:t>
            </w:r>
          </w:p>
        </w:tc>
        <w:tc>
          <w:tcPr>
            <w:tcW w:w="2657" w:type="dxa"/>
            <w:shd w:val="clear" w:color="auto" w:fill="auto"/>
          </w:tcPr>
          <w:p w:rsidR="007D36E0" w:rsidRPr="007D36E0" w:rsidRDefault="007D36E0" w:rsidP="007D36E0">
            <w:pPr>
              <w:suppressAutoHyphens/>
              <w:rPr>
                <w:b/>
                <w:bCs/>
                <w:sz w:val="22"/>
                <w:szCs w:val="22"/>
                <w:lang w:eastAsia="ar-SA"/>
              </w:rPr>
            </w:pPr>
            <w:r w:rsidRPr="007D36E0">
              <w:rPr>
                <w:b/>
                <w:bCs/>
                <w:sz w:val="22"/>
                <w:szCs w:val="22"/>
                <w:lang w:eastAsia="ar-SA"/>
              </w:rPr>
              <w:t>jaunradītie pakalpojumi</w:t>
            </w:r>
          </w:p>
        </w:tc>
      </w:tr>
      <w:tr w:rsidR="007D36E0" w:rsidRPr="007D36E0" w:rsidTr="00872671">
        <w:tc>
          <w:tcPr>
            <w:tcW w:w="571" w:type="dxa"/>
          </w:tcPr>
          <w:p w:rsidR="007D36E0" w:rsidRPr="007D36E0" w:rsidRDefault="007D36E0" w:rsidP="007D36E0">
            <w:pPr>
              <w:suppressAutoHyphens/>
              <w:rPr>
                <w:bCs/>
                <w:sz w:val="22"/>
                <w:szCs w:val="22"/>
                <w:lang w:eastAsia="ar-SA"/>
              </w:rPr>
            </w:pPr>
            <w:r w:rsidRPr="007D36E0">
              <w:rPr>
                <w:bCs/>
                <w:sz w:val="22"/>
                <w:szCs w:val="22"/>
                <w:lang w:eastAsia="ar-SA"/>
              </w:rPr>
              <w:t>1.</w:t>
            </w:r>
          </w:p>
        </w:tc>
        <w:tc>
          <w:tcPr>
            <w:tcW w:w="2739"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Siguldas novada Dome</w:t>
            </w:r>
          </w:p>
        </w:tc>
        <w:tc>
          <w:tcPr>
            <w:tcW w:w="2021"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Siguldas Jaunā pils</w:t>
            </w:r>
          </w:p>
        </w:tc>
        <w:tc>
          <w:tcPr>
            <w:tcW w:w="1581"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15 300</w:t>
            </w:r>
          </w:p>
        </w:tc>
        <w:tc>
          <w:tcPr>
            <w:tcW w:w="2657"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Siguldas Jaunās pils izstādes; Siguldas Jaunās pils bibliotēka ar lasītavu</w:t>
            </w:r>
          </w:p>
        </w:tc>
      </w:tr>
      <w:tr w:rsidR="007D36E0" w:rsidRPr="007D36E0" w:rsidTr="00872671">
        <w:tc>
          <w:tcPr>
            <w:tcW w:w="571" w:type="dxa"/>
          </w:tcPr>
          <w:p w:rsidR="007D36E0" w:rsidRPr="007D36E0" w:rsidRDefault="007D36E0" w:rsidP="007D36E0">
            <w:pPr>
              <w:suppressAutoHyphens/>
              <w:rPr>
                <w:bCs/>
                <w:sz w:val="22"/>
                <w:szCs w:val="22"/>
                <w:lang w:eastAsia="ar-SA"/>
              </w:rPr>
            </w:pPr>
            <w:r w:rsidRPr="007D36E0">
              <w:rPr>
                <w:bCs/>
                <w:sz w:val="22"/>
                <w:szCs w:val="22"/>
                <w:lang w:eastAsia="ar-SA"/>
              </w:rPr>
              <w:t>2.</w:t>
            </w:r>
          </w:p>
        </w:tc>
        <w:tc>
          <w:tcPr>
            <w:tcW w:w="2739"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Valmieras pilsētas pašvaldība</w:t>
            </w:r>
          </w:p>
        </w:tc>
        <w:tc>
          <w:tcPr>
            <w:tcW w:w="2021"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Valmieras pilsdrupas</w:t>
            </w:r>
          </w:p>
        </w:tc>
        <w:tc>
          <w:tcPr>
            <w:tcW w:w="1581"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12 000</w:t>
            </w:r>
          </w:p>
        </w:tc>
        <w:tc>
          <w:tcPr>
            <w:tcW w:w="2657"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Valmieras pils kultūrvides centrs</w:t>
            </w:r>
          </w:p>
        </w:tc>
      </w:tr>
      <w:tr w:rsidR="007D36E0" w:rsidRPr="007D36E0" w:rsidTr="00872671">
        <w:tc>
          <w:tcPr>
            <w:tcW w:w="571" w:type="dxa"/>
          </w:tcPr>
          <w:p w:rsidR="007D36E0" w:rsidRPr="007D36E0" w:rsidRDefault="007D36E0" w:rsidP="007D36E0">
            <w:pPr>
              <w:suppressAutoHyphens/>
              <w:rPr>
                <w:bCs/>
                <w:sz w:val="22"/>
                <w:szCs w:val="22"/>
                <w:lang w:eastAsia="ar-SA"/>
              </w:rPr>
            </w:pPr>
            <w:r w:rsidRPr="007D36E0">
              <w:rPr>
                <w:bCs/>
                <w:sz w:val="22"/>
                <w:szCs w:val="22"/>
                <w:lang w:eastAsia="ar-SA"/>
              </w:rPr>
              <w:t>3.</w:t>
            </w:r>
          </w:p>
        </w:tc>
        <w:tc>
          <w:tcPr>
            <w:tcW w:w="2739"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Valmieras Sv. Sīmaņa ev. lut. draudze</w:t>
            </w:r>
          </w:p>
        </w:tc>
        <w:tc>
          <w:tcPr>
            <w:tcW w:w="2021"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Valmieras Sv. Sīmaņa baznīca</w:t>
            </w:r>
          </w:p>
        </w:tc>
        <w:tc>
          <w:tcPr>
            <w:tcW w:w="1581"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5 000</w:t>
            </w:r>
          </w:p>
        </w:tc>
        <w:tc>
          <w:tcPr>
            <w:tcW w:w="2657"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Valmieras Sv. Sīmaņa baznīcas sakrālā mantojuma iepazīšana, zvanu, pulksteņa mehānisma un torņa apskate</w:t>
            </w:r>
          </w:p>
        </w:tc>
      </w:tr>
      <w:tr w:rsidR="007D36E0" w:rsidRPr="007D36E0" w:rsidTr="00872671">
        <w:tc>
          <w:tcPr>
            <w:tcW w:w="571" w:type="dxa"/>
          </w:tcPr>
          <w:p w:rsidR="007D36E0" w:rsidRPr="007D36E0" w:rsidRDefault="007D36E0" w:rsidP="007D36E0">
            <w:pPr>
              <w:suppressAutoHyphens/>
              <w:rPr>
                <w:bCs/>
                <w:sz w:val="22"/>
                <w:szCs w:val="22"/>
                <w:lang w:eastAsia="ar-SA"/>
              </w:rPr>
            </w:pPr>
            <w:r w:rsidRPr="007D36E0">
              <w:rPr>
                <w:bCs/>
                <w:sz w:val="22"/>
                <w:szCs w:val="22"/>
                <w:lang w:eastAsia="ar-SA"/>
              </w:rPr>
              <w:t>4.</w:t>
            </w:r>
          </w:p>
        </w:tc>
        <w:tc>
          <w:tcPr>
            <w:tcW w:w="2739"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Rubenes ev. lut. draudze</w:t>
            </w:r>
          </w:p>
        </w:tc>
        <w:tc>
          <w:tcPr>
            <w:tcW w:w="2021"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Rubenes luterāņu baznīca</w:t>
            </w:r>
          </w:p>
        </w:tc>
        <w:tc>
          <w:tcPr>
            <w:tcW w:w="1581"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3 000</w:t>
            </w:r>
          </w:p>
        </w:tc>
        <w:tc>
          <w:tcPr>
            <w:tcW w:w="2657"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Rubenes baznīcas ekspozīcijas “Pa Hronikas pēdām” izveidošana</w:t>
            </w:r>
          </w:p>
        </w:tc>
      </w:tr>
      <w:tr w:rsidR="007D36E0" w:rsidRPr="007D36E0" w:rsidTr="00872671">
        <w:tc>
          <w:tcPr>
            <w:tcW w:w="571" w:type="dxa"/>
          </w:tcPr>
          <w:p w:rsidR="007D36E0" w:rsidRPr="007D36E0" w:rsidRDefault="007D36E0" w:rsidP="007D36E0">
            <w:pPr>
              <w:suppressAutoHyphens/>
              <w:rPr>
                <w:bCs/>
                <w:sz w:val="22"/>
                <w:szCs w:val="22"/>
                <w:lang w:eastAsia="ar-SA"/>
              </w:rPr>
            </w:pPr>
            <w:r w:rsidRPr="007D36E0">
              <w:rPr>
                <w:bCs/>
                <w:sz w:val="22"/>
                <w:szCs w:val="22"/>
                <w:lang w:eastAsia="ar-SA"/>
              </w:rPr>
              <w:t>5.</w:t>
            </w:r>
          </w:p>
        </w:tc>
        <w:tc>
          <w:tcPr>
            <w:tcW w:w="2739"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Cēsu novada pašvaldība</w:t>
            </w:r>
          </w:p>
        </w:tc>
        <w:tc>
          <w:tcPr>
            <w:tcW w:w="2021"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Cēsu viduslaiku pils</w:t>
            </w:r>
          </w:p>
        </w:tc>
        <w:tc>
          <w:tcPr>
            <w:tcW w:w="1581"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20 000</w:t>
            </w:r>
          </w:p>
        </w:tc>
        <w:tc>
          <w:tcPr>
            <w:tcW w:w="2657"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Cēsu viduslaiku piedzīvojums “Iejūties viduslaikos”; Cēsu viduslaiku pils multimediāla ekspozīcija “Dzīve Cēsu pils cietumā”</w:t>
            </w:r>
          </w:p>
        </w:tc>
      </w:tr>
      <w:tr w:rsidR="007D36E0" w:rsidRPr="007D36E0" w:rsidTr="00872671">
        <w:tc>
          <w:tcPr>
            <w:tcW w:w="571" w:type="dxa"/>
          </w:tcPr>
          <w:p w:rsidR="007D36E0" w:rsidRPr="007D36E0" w:rsidRDefault="007D36E0" w:rsidP="007D36E0">
            <w:pPr>
              <w:suppressAutoHyphens/>
              <w:rPr>
                <w:bCs/>
                <w:sz w:val="22"/>
                <w:szCs w:val="22"/>
                <w:lang w:eastAsia="ar-SA"/>
              </w:rPr>
            </w:pPr>
            <w:r w:rsidRPr="007D36E0">
              <w:rPr>
                <w:bCs/>
                <w:sz w:val="22"/>
                <w:szCs w:val="22"/>
                <w:lang w:eastAsia="ar-SA"/>
              </w:rPr>
              <w:t>6.</w:t>
            </w:r>
          </w:p>
        </w:tc>
        <w:tc>
          <w:tcPr>
            <w:tcW w:w="2739"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Cēsu Sv. Jāņa lauku ev. lut. draudze</w:t>
            </w:r>
          </w:p>
        </w:tc>
        <w:tc>
          <w:tcPr>
            <w:tcW w:w="2021"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Cēsu Sv. Jāņa baznīca</w:t>
            </w:r>
          </w:p>
        </w:tc>
        <w:tc>
          <w:tcPr>
            <w:tcW w:w="1581"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10 000</w:t>
            </w:r>
          </w:p>
        </w:tc>
        <w:tc>
          <w:tcPr>
            <w:tcW w:w="2657"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Cēsu Sv. Jāņa baznīcas ekspozīcija baznīcas tornī “Zvana ceļš”; Cēsu Sv. Jāņa baznīcas galvenās zāles ekspozīcija “Sv. Jāņa baznīca – Cēsu vēstures lieciniece”</w:t>
            </w:r>
          </w:p>
        </w:tc>
      </w:tr>
      <w:tr w:rsidR="007D36E0" w:rsidRPr="007D36E0" w:rsidTr="00872671">
        <w:tc>
          <w:tcPr>
            <w:tcW w:w="571" w:type="dxa"/>
          </w:tcPr>
          <w:p w:rsidR="007D36E0" w:rsidRPr="007D36E0" w:rsidRDefault="007D36E0" w:rsidP="007D36E0">
            <w:pPr>
              <w:suppressAutoHyphens/>
              <w:rPr>
                <w:bCs/>
                <w:sz w:val="22"/>
                <w:szCs w:val="22"/>
                <w:lang w:eastAsia="ar-SA"/>
              </w:rPr>
            </w:pPr>
            <w:r w:rsidRPr="007D36E0">
              <w:rPr>
                <w:bCs/>
                <w:sz w:val="22"/>
                <w:szCs w:val="22"/>
                <w:lang w:eastAsia="ar-SA"/>
              </w:rPr>
              <w:t>7.</w:t>
            </w:r>
          </w:p>
        </w:tc>
        <w:tc>
          <w:tcPr>
            <w:tcW w:w="2739"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Amatas novada pašvaldība</w:t>
            </w:r>
          </w:p>
        </w:tc>
        <w:tc>
          <w:tcPr>
            <w:tcW w:w="2021"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Āraišu ezerpils</w:t>
            </w:r>
          </w:p>
        </w:tc>
        <w:tc>
          <w:tcPr>
            <w:tcW w:w="1581"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10 000</w:t>
            </w:r>
          </w:p>
        </w:tc>
        <w:tc>
          <w:tcPr>
            <w:tcW w:w="2657"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Āraišu arheoloģiskā parka ezerpils brīvdabas ekspozīcijas papildinājums; Āraišu arheoloģiskā parka apmeklētāju centrs</w:t>
            </w:r>
          </w:p>
        </w:tc>
      </w:tr>
      <w:tr w:rsidR="007D36E0" w:rsidRPr="007D36E0" w:rsidTr="00872671">
        <w:tc>
          <w:tcPr>
            <w:tcW w:w="571" w:type="dxa"/>
          </w:tcPr>
          <w:p w:rsidR="007D36E0" w:rsidRPr="007D36E0" w:rsidRDefault="007D36E0" w:rsidP="007D36E0">
            <w:pPr>
              <w:suppressAutoHyphens/>
              <w:rPr>
                <w:bCs/>
                <w:sz w:val="22"/>
                <w:szCs w:val="22"/>
                <w:lang w:eastAsia="ar-SA"/>
              </w:rPr>
            </w:pPr>
            <w:r w:rsidRPr="007D36E0">
              <w:rPr>
                <w:bCs/>
                <w:sz w:val="22"/>
                <w:szCs w:val="22"/>
                <w:lang w:eastAsia="ar-SA"/>
              </w:rPr>
              <w:t>8.</w:t>
            </w:r>
          </w:p>
        </w:tc>
        <w:tc>
          <w:tcPr>
            <w:tcW w:w="2739"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Pārgaujas novada pašvaldība</w:t>
            </w:r>
          </w:p>
        </w:tc>
        <w:tc>
          <w:tcPr>
            <w:tcW w:w="2021"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Ungurmuiža</w:t>
            </w:r>
          </w:p>
        </w:tc>
        <w:tc>
          <w:tcPr>
            <w:tcW w:w="1581"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10 000</w:t>
            </w:r>
          </w:p>
        </w:tc>
        <w:tc>
          <w:tcPr>
            <w:tcW w:w="2657"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Ungurmuižas “Vēsturiskā ekspozīcija”; Ungurmuižas “Dzīvā ekspozīcija”; Ungurmuižas “Cikliskā ekspozīcija”</w:t>
            </w:r>
          </w:p>
        </w:tc>
      </w:tr>
      <w:tr w:rsidR="007D36E0" w:rsidRPr="007D36E0" w:rsidTr="00872671">
        <w:tc>
          <w:tcPr>
            <w:tcW w:w="571" w:type="dxa"/>
          </w:tcPr>
          <w:p w:rsidR="007D36E0" w:rsidRPr="007D36E0" w:rsidRDefault="007D36E0" w:rsidP="007D36E0">
            <w:pPr>
              <w:suppressAutoHyphens/>
              <w:rPr>
                <w:bCs/>
                <w:sz w:val="22"/>
                <w:szCs w:val="22"/>
                <w:lang w:eastAsia="ar-SA"/>
              </w:rPr>
            </w:pPr>
            <w:r w:rsidRPr="007D36E0">
              <w:rPr>
                <w:bCs/>
                <w:sz w:val="22"/>
                <w:szCs w:val="22"/>
                <w:lang w:eastAsia="ar-SA"/>
              </w:rPr>
              <w:t>9.</w:t>
            </w:r>
          </w:p>
        </w:tc>
        <w:tc>
          <w:tcPr>
            <w:tcW w:w="2739"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Valkas novada dome</w:t>
            </w:r>
          </w:p>
        </w:tc>
        <w:tc>
          <w:tcPr>
            <w:tcW w:w="2021"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Ērģemes pilsdrupas</w:t>
            </w:r>
          </w:p>
        </w:tc>
        <w:tc>
          <w:tcPr>
            <w:tcW w:w="1581"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1 700</w:t>
            </w:r>
          </w:p>
        </w:tc>
        <w:tc>
          <w:tcPr>
            <w:tcW w:w="2657"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Ērģemes viduslaiku pils Ziemeļu torņa atjaunošana atvēršanai apmeklētājiem</w:t>
            </w:r>
          </w:p>
        </w:tc>
      </w:tr>
    </w:tbl>
    <w:p w:rsidR="007D36E0" w:rsidRPr="007D36E0" w:rsidRDefault="007D36E0" w:rsidP="007D36E0">
      <w:pPr>
        <w:suppressAutoHyphens/>
        <w:rPr>
          <w:bCs/>
          <w:sz w:val="22"/>
          <w:szCs w:val="22"/>
          <w:lang w:eastAsia="ar-SA"/>
        </w:rPr>
      </w:pPr>
    </w:p>
    <w:p w:rsidR="0075592C" w:rsidRDefault="0075592C" w:rsidP="007D36E0">
      <w:pPr>
        <w:suppressAutoHyphens/>
        <w:jc w:val="right"/>
        <w:rPr>
          <w:bCs/>
          <w:sz w:val="22"/>
          <w:szCs w:val="22"/>
          <w:lang w:eastAsia="ar-SA"/>
        </w:rPr>
      </w:pPr>
    </w:p>
    <w:p w:rsidR="006644E7" w:rsidRDefault="006644E7" w:rsidP="007D36E0">
      <w:pPr>
        <w:suppressAutoHyphens/>
        <w:jc w:val="right"/>
        <w:rPr>
          <w:bCs/>
          <w:sz w:val="22"/>
          <w:szCs w:val="22"/>
          <w:lang w:eastAsia="ar-SA"/>
        </w:rPr>
      </w:pPr>
    </w:p>
    <w:p w:rsidR="007D36E0" w:rsidRPr="007D36E0" w:rsidRDefault="007D36E0" w:rsidP="007D36E0">
      <w:pPr>
        <w:suppressAutoHyphens/>
        <w:jc w:val="right"/>
        <w:rPr>
          <w:bCs/>
          <w:sz w:val="22"/>
          <w:szCs w:val="22"/>
          <w:lang w:eastAsia="ar-SA"/>
        </w:rPr>
      </w:pPr>
      <w:r w:rsidRPr="007D36E0">
        <w:rPr>
          <w:bCs/>
          <w:sz w:val="22"/>
          <w:szCs w:val="22"/>
          <w:lang w:eastAsia="ar-SA"/>
        </w:rPr>
        <w:lastRenderedPageBreak/>
        <w:t>2.pielikums</w:t>
      </w:r>
    </w:p>
    <w:p w:rsidR="007D36E0" w:rsidRPr="007D36E0" w:rsidRDefault="007D36E0" w:rsidP="007D36E0">
      <w:pPr>
        <w:suppressAutoHyphens/>
        <w:jc w:val="right"/>
        <w:rPr>
          <w:bCs/>
          <w:sz w:val="22"/>
          <w:szCs w:val="22"/>
          <w:lang w:eastAsia="ar-SA"/>
        </w:rPr>
      </w:pPr>
    </w:p>
    <w:p w:rsidR="007D36E0" w:rsidRPr="007D36E0" w:rsidRDefault="007D36E0" w:rsidP="007D36E0">
      <w:pPr>
        <w:suppressAutoHyphens/>
        <w:jc w:val="right"/>
        <w:rPr>
          <w:bCs/>
          <w:sz w:val="22"/>
          <w:szCs w:val="22"/>
          <w:lang w:eastAsia="ar-SA"/>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7"/>
        <w:gridCol w:w="2403"/>
        <w:gridCol w:w="2524"/>
      </w:tblGrid>
      <w:tr w:rsidR="007D36E0" w:rsidRPr="007D36E0" w:rsidTr="00872671">
        <w:tc>
          <w:tcPr>
            <w:tcW w:w="675" w:type="dxa"/>
          </w:tcPr>
          <w:p w:rsidR="007D36E0" w:rsidRPr="007D36E0" w:rsidRDefault="007D36E0" w:rsidP="007D36E0">
            <w:pPr>
              <w:suppressAutoHyphens/>
              <w:rPr>
                <w:b/>
                <w:bCs/>
                <w:sz w:val="22"/>
                <w:szCs w:val="22"/>
                <w:lang w:eastAsia="ar-SA"/>
              </w:rPr>
            </w:pPr>
            <w:r w:rsidRPr="007D36E0">
              <w:rPr>
                <w:b/>
                <w:bCs/>
                <w:sz w:val="22"/>
                <w:szCs w:val="22"/>
                <w:lang w:eastAsia="ar-SA"/>
              </w:rPr>
              <w:t>Nr.</w:t>
            </w:r>
          </w:p>
          <w:p w:rsidR="007D36E0" w:rsidRPr="007D36E0" w:rsidRDefault="007D36E0" w:rsidP="007D36E0">
            <w:pPr>
              <w:suppressAutoHyphens/>
              <w:rPr>
                <w:b/>
                <w:bCs/>
                <w:sz w:val="22"/>
                <w:szCs w:val="22"/>
                <w:lang w:eastAsia="ar-SA"/>
              </w:rPr>
            </w:pPr>
            <w:r w:rsidRPr="007D36E0">
              <w:rPr>
                <w:b/>
                <w:bCs/>
                <w:sz w:val="22"/>
                <w:szCs w:val="22"/>
                <w:lang w:eastAsia="ar-SA"/>
              </w:rPr>
              <w:t>p.k.</w:t>
            </w:r>
          </w:p>
        </w:tc>
        <w:tc>
          <w:tcPr>
            <w:tcW w:w="3967" w:type="dxa"/>
            <w:shd w:val="clear" w:color="auto" w:fill="auto"/>
          </w:tcPr>
          <w:p w:rsidR="007D36E0" w:rsidRPr="007D36E0" w:rsidRDefault="007D36E0" w:rsidP="007D36E0">
            <w:pPr>
              <w:suppressAutoHyphens/>
              <w:rPr>
                <w:b/>
                <w:bCs/>
                <w:sz w:val="22"/>
                <w:szCs w:val="22"/>
                <w:lang w:eastAsia="ar-SA"/>
              </w:rPr>
            </w:pPr>
            <w:r w:rsidRPr="007D36E0">
              <w:rPr>
                <w:b/>
                <w:bCs/>
                <w:sz w:val="22"/>
                <w:szCs w:val="22"/>
                <w:lang w:eastAsia="ar-SA"/>
              </w:rPr>
              <w:t>partneri</w:t>
            </w:r>
          </w:p>
        </w:tc>
        <w:tc>
          <w:tcPr>
            <w:tcW w:w="2403" w:type="dxa"/>
            <w:shd w:val="clear" w:color="auto" w:fill="auto"/>
          </w:tcPr>
          <w:p w:rsidR="007D36E0" w:rsidRPr="007D36E0" w:rsidRDefault="007D36E0" w:rsidP="007D36E0">
            <w:pPr>
              <w:suppressAutoHyphens/>
              <w:rPr>
                <w:b/>
                <w:bCs/>
                <w:sz w:val="22"/>
                <w:szCs w:val="22"/>
                <w:lang w:eastAsia="ar-SA"/>
              </w:rPr>
            </w:pPr>
            <w:r w:rsidRPr="007D36E0">
              <w:rPr>
                <w:b/>
                <w:bCs/>
                <w:sz w:val="22"/>
                <w:szCs w:val="22"/>
                <w:lang w:eastAsia="ar-SA"/>
              </w:rPr>
              <w:t xml:space="preserve">ERAF </w:t>
            </w:r>
            <w:r w:rsidRPr="007D36E0">
              <w:rPr>
                <w:b/>
                <w:bCs/>
                <w:i/>
                <w:sz w:val="22"/>
                <w:szCs w:val="22"/>
                <w:lang w:eastAsia="ar-SA"/>
              </w:rPr>
              <w:t>euro</w:t>
            </w:r>
          </w:p>
        </w:tc>
        <w:tc>
          <w:tcPr>
            <w:tcW w:w="2524" w:type="dxa"/>
            <w:shd w:val="clear" w:color="auto" w:fill="auto"/>
          </w:tcPr>
          <w:p w:rsidR="007D36E0" w:rsidRPr="007D36E0" w:rsidRDefault="007D36E0" w:rsidP="007D36E0">
            <w:pPr>
              <w:suppressAutoHyphens/>
              <w:rPr>
                <w:b/>
                <w:bCs/>
                <w:sz w:val="22"/>
                <w:szCs w:val="22"/>
                <w:lang w:eastAsia="ar-SA"/>
              </w:rPr>
            </w:pPr>
            <w:r w:rsidRPr="007D36E0">
              <w:rPr>
                <w:b/>
                <w:bCs/>
                <w:sz w:val="22"/>
                <w:szCs w:val="22"/>
                <w:lang w:eastAsia="ar-SA"/>
              </w:rPr>
              <w:t xml:space="preserve">ERAF, ievērojot snieguma rezervi, </w:t>
            </w:r>
            <w:r w:rsidRPr="007D36E0">
              <w:rPr>
                <w:b/>
                <w:bCs/>
                <w:i/>
                <w:sz w:val="22"/>
                <w:szCs w:val="22"/>
                <w:lang w:eastAsia="ar-SA"/>
              </w:rPr>
              <w:t>euro</w:t>
            </w:r>
          </w:p>
        </w:tc>
      </w:tr>
      <w:tr w:rsidR="007D36E0" w:rsidRPr="007D36E0" w:rsidTr="00872671">
        <w:tc>
          <w:tcPr>
            <w:tcW w:w="675" w:type="dxa"/>
          </w:tcPr>
          <w:p w:rsidR="007D36E0" w:rsidRPr="007D36E0" w:rsidRDefault="007D36E0" w:rsidP="007D36E0">
            <w:pPr>
              <w:suppressAutoHyphens/>
              <w:rPr>
                <w:bCs/>
                <w:sz w:val="22"/>
                <w:szCs w:val="22"/>
                <w:lang w:eastAsia="ar-SA"/>
              </w:rPr>
            </w:pPr>
            <w:r w:rsidRPr="007D36E0">
              <w:rPr>
                <w:bCs/>
                <w:sz w:val="22"/>
                <w:szCs w:val="22"/>
                <w:lang w:eastAsia="ar-SA"/>
              </w:rPr>
              <w:t>1.</w:t>
            </w:r>
          </w:p>
        </w:tc>
        <w:tc>
          <w:tcPr>
            <w:tcW w:w="3967"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Siguldas novada Dome</w:t>
            </w:r>
          </w:p>
        </w:tc>
        <w:tc>
          <w:tcPr>
            <w:tcW w:w="2403" w:type="dxa"/>
            <w:shd w:val="clear" w:color="auto" w:fill="auto"/>
          </w:tcPr>
          <w:p w:rsidR="007D36E0" w:rsidRPr="007D36E0" w:rsidRDefault="007D36E0" w:rsidP="007D36E0">
            <w:pPr>
              <w:suppressAutoHyphens/>
              <w:jc w:val="right"/>
              <w:rPr>
                <w:bCs/>
                <w:sz w:val="22"/>
                <w:szCs w:val="22"/>
                <w:lang w:eastAsia="ar-SA"/>
              </w:rPr>
            </w:pPr>
            <w:r w:rsidRPr="007D36E0">
              <w:rPr>
                <w:bCs/>
                <w:sz w:val="22"/>
                <w:szCs w:val="22"/>
                <w:lang w:eastAsia="ar-SA"/>
              </w:rPr>
              <w:t>1 500 000.00</w:t>
            </w:r>
          </w:p>
        </w:tc>
        <w:tc>
          <w:tcPr>
            <w:tcW w:w="2524" w:type="dxa"/>
            <w:shd w:val="clear" w:color="auto" w:fill="auto"/>
          </w:tcPr>
          <w:p w:rsidR="007D36E0" w:rsidRPr="007D36E0" w:rsidRDefault="007D36E0" w:rsidP="007D36E0">
            <w:pPr>
              <w:suppressAutoHyphens/>
              <w:jc w:val="right"/>
              <w:rPr>
                <w:bCs/>
                <w:sz w:val="22"/>
                <w:szCs w:val="22"/>
                <w:lang w:val="en-US" w:eastAsia="ar-SA"/>
              </w:rPr>
            </w:pPr>
            <w:r w:rsidRPr="007D36E0">
              <w:rPr>
                <w:bCs/>
                <w:sz w:val="22"/>
                <w:szCs w:val="22"/>
                <w:lang w:val="en-US" w:eastAsia="ar-SA"/>
              </w:rPr>
              <w:t>1 408 500.00</w:t>
            </w:r>
          </w:p>
        </w:tc>
      </w:tr>
      <w:tr w:rsidR="007D36E0" w:rsidRPr="007D36E0" w:rsidTr="00872671">
        <w:tc>
          <w:tcPr>
            <w:tcW w:w="675" w:type="dxa"/>
          </w:tcPr>
          <w:p w:rsidR="007D36E0" w:rsidRPr="007D36E0" w:rsidRDefault="007D36E0" w:rsidP="007D36E0">
            <w:pPr>
              <w:suppressAutoHyphens/>
              <w:rPr>
                <w:bCs/>
                <w:sz w:val="22"/>
                <w:szCs w:val="22"/>
                <w:lang w:eastAsia="ar-SA"/>
              </w:rPr>
            </w:pPr>
            <w:r w:rsidRPr="007D36E0">
              <w:rPr>
                <w:bCs/>
                <w:sz w:val="22"/>
                <w:szCs w:val="22"/>
                <w:lang w:eastAsia="ar-SA"/>
              </w:rPr>
              <w:t>2.</w:t>
            </w:r>
          </w:p>
        </w:tc>
        <w:tc>
          <w:tcPr>
            <w:tcW w:w="3967"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Valmieras pilsētas pašvaldība</w:t>
            </w:r>
          </w:p>
        </w:tc>
        <w:tc>
          <w:tcPr>
            <w:tcW w:w="2403" w:type="dxa"/>
            <w:shd w:val="clear" w:color="auto" w:fill="auto"/>
          </w:tcPr>
          <w:p w:rsidR="007D36E0" w:rsidRPr="007D36E0" w:rsidRDefault="007D36E0" w:rsidP="007D36E0">
            <w:pPr>
              <w:suppressAutoHyphens/>
              <w:jc w:val="right"/>
              <w:rPr>
                <w:bCs/>
                <w:sz w:val="22"/>
                <w:szCs w:val="22"/>
                <w:lang w:eastAsia="ar-SA"/>
              </w:rPr>
            </w:pPr>
            <w:r w:rsidRPr="007D36E0">
              <w:rPr>
                <w:bCs/>
                <w:sz w:val="22"/>
                <w:szCs w:val="22"/>
                <w:lang w:eastAsia="ar-SA"/>
              </w:rPr>
              <w:t>1 100 000.00</w:t>
            </w:r>
          </w:p>
        </w:tc>
        <w:tc>
          <w:tcPr>
            <w:tcW w:w="2524" w:type="dxa"/>
            <w:shd w:val="clear" w:color="auto" w:fill="auto"/>
          </w:tcPr>
          <w:p w:rsidR="007D36E0" w:rsidRPr="007D36E0" w:rsidRDefault="007D36E0" w:rsidP="007D36E0">
            <w:pPr>
              <w:suppressAutoHyphens/>
              <w:jc w:val="right"/>
              <w:rPr>
                <w:bCs/>
                <w:sz w:val="22"/>
                <w:szCs w:val="22"/>
                <w:lang w:val="en-US" w:eastAsia="ar-SA"/>
              </w:rPr>
            </w:pPr>
            <w:r w:rsidRPr="007D36E0">
              <w:rPr>
                <w:bCs/>
                <w:sz w:val="22"/>
                <w:szCs w:val="22"/>
                <w:lang w:val="en-US" w:eastAsia="ar-SA"/>
              </w:rPr>
              <w:t>1 032 900.00</w:t>
            </w:r>
          </w:p>
        </w:tc>
      </w:tr>
      <w:tr w:rsidR="007D36E0" w:rsidRPr="007D36E0" w:rsidTr="00872671">
        <w:tc>
          <w:tcPr>
            <w:tcW w:w="675" w:type="dxa"/>
          </w:tcPr>
          <w:p w:rsidR="007D36E0" w:rsidRPr="007D36E0" w:rsidRDefault="007D36E0" w:rsidP="007D36E0">
            <w:pPr>
              <w:suppressAutoHyphens/>
              <w:rPr>
                <w:bCs/>
                <w:sz w:val="22"/>
                <w:szCs w:val="22"/>
                <w:lang w:eastAsia="ar-SA"/>
              </w:rPr>
            </w:pPr>
            <w:r w:rsidRPr="007D36E0">
              <w:rPr>
                <w:bCs/>
                <w:sz w:val="22"/>
                <w:szCs w:val="22"/>
                <w:lang w:eastAsia="ar-SA"/>
              </w:rPr>
              <w:t>3.</w:t>
            </w:r>
          </w:p>
        </w:tc>
        <w:tc>
          <w:tcPr>
            <w:tcW w:w="3967"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Valmieras Sv. Sīmaņa ev. lut. draudze</w:t>
            </w:r>
          </w:p>
        </w:tc>
        <w:tc>
          <w:tcPr>
            <w:tcW w:w="2403" w:type="dxa"/>
            <w:shd w:val="clear" w:color="auto" w:fill="auto"/>
          </w:tcPr>
          <w:p w:rsidR="007D36E0" w:rsidRPr="007D36E0" w:rsidRDefault="007D36E0" w:rsidP="007D36E0">
            <w:pPr>
              <w:suppressAutoHyphens/>
              <w:jc w:val="right"/>
              <w:rPr>
                <w:bCs/>
                <w:sz w:val="22"/>
                <w:szCs w:val="22"/>
                <w:lang w:eastAsia="ar-SA"/>
              </w:rPr>
            </w:pPr>
            <w:r w:rsidRPr="007D36E0">
              <w:rPr>
                <w:bCs/>
                <w:sz w:val="22"/>
                <w:szCs w:val="22"/>
                <w:lang w:eastAsia="ar-SA"/>
              </w:rPr>
              <w:t>144 500.00</w:t>
            </w:r>
          </w:p>
        </w:tc>
        <w:tc>
          <w:tcPr>
            <w:tcW w:w="2524" w:type="dxa"/>
            <w:shd w:val="clear" w:color="auto" w:fill="auto"/>
          </w:tcPr>
          <w:p w:rsidR="007D36E0" w:rsidRPr="007D36E0" w:rsidRDefault="007D36E0" w:rsidP="007D36E0">
            <w:pPr>
              <w:suppressAutoHyphens/>
              <w:jc w:val="right"/>
              <w:rPr>
                <w:bCs/>
                <w:sz w:val="22"/>
                <w:szCs w:val="22"/>
                <w:lang w:val="en-US" w:eastAsia="ar-SA"/>
              </w:rPr>
            </w:pPr>
            <w:r w:rsidRPr="007D36E0">
              <w:rPr>
                <w:bCs/>
                <w:sz w:val="22"/>
                <w:szCs w:val="22"/>
                <w:lang w:val="en-US" w:eastAsia="ar-SA"/>
              </w:rPr>
              <w:t>135 685.50</w:t>
            </w:r>
          </w:p>
        </w:tc>
      </w:tr>
      <w:tr w:rsidR="007D36E0" w:rsidRPr="007D36E0" w:rsidTr="00872671">
        <w:tc>
          <w:tcPr>
            <w:tcW w:w="675" w:type="dxa"/>
          </w:tcPr>
          <w:p w:rsidR="007D36E0" w:rsidRPr="007D36E0" w:rsidRDefault="007D36E0" w:rsidP="007D36E0">
            <w:pPr>
              <w:suppressAutoHyphens/>
              <w:rPr>
                <w:bCs/>
                <w:sz w:val="22"/>
                <w:szCs w:val="22"/>
                <w:lang w:eastAsia="ar-SA"/>
              </w:rPr>
            </w:pPr>
            <w:r w:rsidRPr="007D36E0">
              <w:rPr>
                <w:bCs/>
                <w:sz w:val="22"/>
                <w:szCs w:val="22"/>
                <w:lang w:eastAsia="ar-SA"/>
              </w:rPr>
              <w:t>4.</w:t>
            </w:r>
          </w:p>
        </w:tc>
        <w:tc>
          <w:tcPr>
            <w:tcW w:w="3967"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Rubenes ev. lut. draudze</w:t>
            </w:r>
          </w:p>
        </w:tc>
        <w:tc>
          <w:tcPr>
            <w:tcW w:w="2403" w:type="dxa"/>
            <w:shd w:val="clear" w:color="auto" w:fill="auto"/>
          </w:tcPr>
          <w:p w:rsidR="007D36E0" w:rsidRPr="007D36E0" w:rsidRDefault="007D36E0" w:rsidP="007D36E0">
            <w:pPr>
              <w:suppressAutoHyphens/>
              <w:jc w:val="right"/>
              <w:rPr>
                <w:bCs/>
                <w:sz w:val="22"/>
                <w:szCs w:val="22"/>
                <w:lang w:eastAsia="ar-SA"/>
              </w:rPr>
            </w:pPr>
            <w:r w:rsidRPr="007D36E0">
              <w:rPr>
                <w:bCs/>
                <w:sz w:val="22"/>
                <w:szCs w:val="22"/>
                <w:lang w:eastAsia="ar-SA"/>
              </w:rPr>
              <w:t>237 677.00</w:t>
            </w:r>
          </w:p>
        </w:tc>
        <w:tc>
          <w:tcPr>
            <w:tcW w:w="2524" w:type="dxa"/>
            <w:shd w:val="clear" w:color="auto" w:fill="auto"/>
          </w:tcPr>
          <w:p w:rsidR="007D36E0" w:rsidRPr="007D36E0" w:rsidRDefault="007D36E0" w:rsidP="007D36E0">
            <w:pPr>
              <w:suppressAutoHyphens/>
              <w:jc w:val="right"/>
              <w:rPr>
                <w:bCs/>
                <w:sz w:val="22"/>
                <w:szCs w:val="22"/>
                <w:lang w:val="en-US" w:eastAsia="ar-SA"/>
              </w:rPr>
            </w:pPr>
            <w:r w:rsidRPr="007D36E0">
              <w:rPr>
                <w:bCs/>
                <w:sz w:val="22"/>
                <w:szCs w:val="22"/>
                <w:lang w:val="en-US" w:eastAsia="ar-SA"/>
              </w:rPr>
              <w:t>223 178.70</w:t>
            </w:r>
          </w:p>
        </w:tc>
      </w:tr>
      <w:tr w:rsidR="007D36E0" w:rsidRPr="007D36E0" w:rsidTr="00872671">
        <w:tc>
          <w:tcPr>
            <w:tcW w:w="675" w:type="dxa"/>
          </w:tcPr>
          <w:p w:rsidR="007D36E0" w:rsidRPr="007D36E0" w:rsidRDefault="007D36E0" w:rsidP="007D36E0">
            <w:pPr>
              <w:suppressAutoHyphens/>
              <w:rPr>
                <w:bCs/>
                <w:sz w:val="22"/>
                <w:szCs w:val="22"/>
                <w:lang w:eastAsia="ar-SA"/>
              </w:rPr>
            </w:pPr>
            <w:r w:rsidRPr="007D36E0">
              <w:rPr>
                <w:bCs/>
                <w:sz w:val="22"/>
                <w:szCs w:val="22"/>
                <w:lang w:eastAsia="ar-SA"/>
              </w:rPr>
              <w:t>5.</w:t>
            </w:r>
          </w:p>
        </w:tc>
        <w:tc>
          <w:tcPr>
            <w:tcW w:w="3967"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Cēsu novada pašvaldība</w:t>
            </w:r>
          </w:p>
        </w:tc>
        <w:tc>
          <w:tcPr>
            <w:tcW w:w="2403" w:type="dxa"/>
            <w:shd w:val="clear" w:color="auto" w:fill="auto"/>
          </w:tcPr>
          <w:p w:rsidR="007D36E0" w:rsidRPr="007D36E0" w:rsidRDefault="007D36E0" w:rsidP="007D36E0">
            <w:pPr>
              <w:suppressAutoHyphens/>
              <w:jc w:val="right"/>
              <w:rPr>
                <w:bCs/>
                <w:sz w:val="22"/>
                <w:szCs w:val="22"/>
                <w:lang w:eastAsia="ar-SA"/>
              </w:rPr>
            </w:pPr>
            <w:r w:rsidRPr="007D36E0">
              <w:rPr>
                <w:bCs/>
                <w:sz w:val="22"/>
                <w:szCs w:val="22"/>
                <w:lang w:eastAsia="ar-SA"/>
              </w:rPr>
              <w:t>950 000.00</w:t>
            </w:r>
          </w:p>
        </w:tc>
        <w:tc>
          <w:tcPr>
            <w:tcW w:w="2524" w:type="dxa"/>
            <w:shd w:val="clear" w:color="auto" w:fill="auto"/>
          </w:tcPr>
          <w:p w:rsidR="007D36E0" w:rsidRPr="007D36E0" w:rsidRDefault="007D36E0" w:rsidP="007D36E0">
            <w:pPr>
              <w:suppressAutoHyphens/>
              <w:jc w:val="right"/>
              <w:rPr>
                <w:bCs/>
                <w:sz w:val="22"/>
                <w:szCs w:val="22"/>
                <w:lang w:val="en-US" w:eastAsia="ar-SA"/>
              </w:rPr>
            </w:pPr>
            <w:r w:rsidRPr="007D36E0">
              <w:rPr>
                <w:bCs/>
                <w:sz w:val="22"/>
                <w:szCs w:val="22"/>
                <w:lang w:val="en-US" w:eastAsia="ar-SA"/>
              </w:rPr>
              <w:t>892 050.00</w:t>
            </w:r>
          </w:p>
        </w:tc>
      </w:tr>
      <w:tr w:rsidR="007D36E0" w:rsidRPr="007D36E0" w:rsidTr="00872671">
        <w:tc>
          <w:tcPr>
            <w:tcW w:w="675" w:type="dxa"/>
          </w:tcPr>
          <w:p w:rsidR="007D36E0" w:rsidRPr="007D36E0" w:rsidRDefault="007D36E0" w:rsidP="007D36E0">
            <w:pPr>
              <w:suppressAutoHyphens/>
              <w:rPr>
                <w:bCs/>
                <w:sz w:val="22"/>
                <w:szCs w:val="22"/>
                <w:lang w:eastAsia="ar-SA"/>
              </w:rPr>
            </w:pPr>
            <w:r w:rsidRPr="007D36E0">
              <w:rPr>
                <w:bCs/>
                <w:sz w:val="22"/>
                <w:szCs w:val="22"/>
                <w:lang w:eastAsia="ar-SA"/>
              </w:rPr>
              <w:t>6.</w:t>
            </w:r>
          </w:p>
        </w:tc>
        <w:tc>
          <w:tcPr>
            <w:tcW w:w="3967"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Cēsu Sv. Jāņa lauku ev. lut. draudze</w:t>
            </w:r>
          </w:p>
        </w:tc>
        <w:tc>
          <w:tcPr>
            <w:tcW w:w="2403" w:type="dxa"/>
            <w:shd w:val="clear" w:color="auto" w:fill="auto"/>
          </w:tcPr>
          <w:p w:rsidR="007D36E0" w:rsidRPr="007D36E0" w:rsidRDefault="007D36E0" w:rsidP="007D36E0">
            <w:pPr>
              <w:suppressAutoHyphens/>
              <w:jc w:val="right"/>
              <w:rPr>
                <w:bCs/>
                <w:sz w:val="22"/>
                <w:szCs w:val="22"/>
                <w:lang w:eastAsia="ar-SA"/>
              </w:rPr>
            </w:pPr>
            <w:r w:rsidRPr="007D36E0">
              <w:rPr>
                <w:bCs/>
                <w:sz w:val="22"/>
                <w:szCs w:val="22"/>
                <w:lang w:eastAsia="ar-SA"/>
              </w:rPr>
              <w:t>1 467 823.00</w:t>
            </w:r>
          </w:p>
        </w:tc>
        <w:tc>
          <w:tcPr>
            <w:tcW w:w="2524" w:type="dxa"/>
            <w:shd w:val="clear" w:color="auto" w:fill="auto"/>
          </w:tcPr>
          <w:p w:rsidR="007D36E0" w:rsidRPr="007D36E0" w:rsidRDefault="007D36E0" w:rsidP="007D36E0">
            <w:pPr>
              <w:suppressAutoHyphens/>
              <w:jc w:val="right"/>
              <w:rPr>
                <w:bCs/>
                <w:sz w:val="22"/>
                <w:szCs w:val="22"/>
                <w:lang w:val="en-US" w:eastAsia="ar-SA"/>
              </w:rPr>
            </w:pPr>
            <w:r w:rsidRPr="007D36E0">
              <w:rPr>
                <w:bCs/>
                <w:sz w:val="22"/>
                <w:szCs w:val="22"/>
                <w:lang w:val="en-US" w:eastAsia="ar-SA"/>
              </w:rPr>
              <w:t>1 378 285.80</w:t>
            </w:r>
          </w:p>
        </w:tc>
      </w:tr>
      <w:tr w:rsidR="007D36E0" w:rsidRPr="007D36E0" w:rsidTr="00872671">
        <w:tc>
          <w:tcPr>
            <w:tcW w:w="675" w:type="dxa"/>
          </w:tcPr>
          <w:p w:rsidR="007D36E0" w:rsidRPr="007D36E0" w:rsidRDefault="007D36E0" w:rsidP="007D36E0">
            <w:pPr>
              <w:suppressAutoHyphens/>
              <w:rPr>
                <w:bCs/>
                <w:sz w:val="22"/>
                <w:szCs w:val="22"/>
                <w:lang w:eastAsia="ar-SA"/>
              </w:rPr>
            </w:pPr>
            <w:r w:rsidRPr="007D36E0">
              <w:rPr>
                <w:bCs/>
                <w:sz w:val="22"/>
                <w:szCs w:val="22"/>
                <w:lang w:eastAsia="ar-SA"/>
              </w:rPr>
              <w:t>7.</w:t>
            </w:r>
          </w:p>
        </w:tc>
        <w:tc>
          <w:tcPr>
            <w:tcW w:w="3967"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Amatas novada pašvaldība</w:t>
            </w:r>
          </w:p>
        </w:tc>
        <w:tc>
          <w:tcPr>
            <w:tcW w:w="2403" w:type="dxa"/>
            <w:shd w:val="clear" w:color="auto" w:fill="auto"/>
          </w:tcPr>
          <w:p w:rsidR="007D36E0" w:rsidRPr="007D36E0" w:rsidRDefault="007D36E0" w:rsidP="007D36E0">
            <w:pPr>
              <w:suppressAutoHyphens/>
              <w:jc w:val="right"/>
              <w:rPr>
                <w:bCs/>
                <w:sz w:val="22"/>
                <w:szCs w:val="22"/>
                <w:lang w:eastAsia="ar-SA"/>
              </w:rPr>
            </w:pPr>
            <w:r w:rsidRPr="007D36E0">
              <w:rPr>
                <w:bCs/>
                <w:sz w:val="22"/>
                <w:szCs w:val="22"/>
                <w:lang w:eastAsia="ar-SA"/>
              </w:rPr>
              <w:t>300 000.00</w:t>
            </w:r>
          </w:p>
        </w:tc>
        <w:tc>
          <w:tcPr>
            <w:tcW w:w="2524" w:type="dxa"/>
            <w:shd w:val="clear" w:color="auto" w:fill="auto"/>
          </w:tcPr>
          <w:p w:rsidR="007D36E0" w:rsidRPr="007D36E0" w:rsidRDefault="007D36E0" w:rsidP="007D36E0">
            <w:pPr>
              <w:suppressAutoHyphens/>
              <w:jc w:val="right"/>
              <w:rPr>
                <w:bCs/>
                <w:sz w:val="22"/>
                <w:szCs w:val="22"/>
                <w:lang w:val="en-US" w:eastAsia="ar-SA"/>
              </w:rPr>
            </w:pPr>
            <w:r w:rsidRPr="007D36E0">
              <w:rPr>
                <w:bCs/>
                <w:sz w:val="22"/>
                <w:szCs w:val="22"/>
                <w:lang w:val="en-US" w:eastAsia="ar-SA"/>
              </w:rPr>
              <w:t>281 700.00</w:t>
            </w:r>
          </w:p>
        </w:tc>
      </w:tr>
      <w:tr w:rsidR="007D36E0" w:rsidRPr="007D36E0" w:rsidTr="00872671">
        <w:tc>
          <w:tcPr>
            <w:tcW w:w="675" w:type="dxa"/>
          </w:tcPr>
          <w:p w:rsidR="007D36E0" w:rsidRPr="007D36E0" w:rsidRDefault="007D36E0" w:rsidP="007D36E0">
            <w:pPr>
              <w:suppressAutoHyphens/>
              <w:rPr>
                <w:bCs/>
                <w:sz w:val="22"/>
                <w:szCs w:val="22"/>
                <w:lang w:eastAsia="ar-SA"/>
              </w:rPr>
            </w:pPr>
            <w:r w:rsidRPr="007D36E0">
              <w:rPr>
                <w:bCs/>
                <w:sz w:val="22"/>
                <w:szCs w:val="22"/>
                <w:lang w:eastAsia="ar-SA"/>
              </w:rPr>
              <w:t>8.</w:t>
            </w:r>
          </w:p>
        </w:tc>
        <w:tc>
          <w:tcPr>
            <w:tcW w:w="3967"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Pārgaujas novada pašvaldība</w:t>
            </w:r>
          </w:p>
        </w:tc>
        <w:tc>
          <w:tcPr>
            <w:tcW w:w="2403" w:type="dxa"/>
            <w:shd w:val="clear" w:color="auto" w:fill="auto"/>
          </w:tcPr>
          <w:p w:rsidR="007D36E0" w:rsidRPr="007D36E0" w:rsidRDefault="007D36E0" w:rsidP="007D36E0">
            <w:pPr>
              <w:suppressAutoHyphens/>
              <w:jc w:val="right"/>
              <w:rPr>
                <w:bCs/>
                <w:sz w:val="22"/>
                <w:szCs w:val="22"/>
                <w:lang w:eastAsia="ar-SA"/>
              </w:rPr>
            </w:pPr>
            <w:r w:rsidRPr="007D36E0">
              <w:rPr>
                <w:bCs/>
                <w:sz w:val="22"/>
                <w:szCs w:val="22"/>
                <w:lang w:eastAsia="ar-SA"/>
              </w:rPr>
              <w:t>200 000.00</w:t>
            </w:r>
          </w:p>
        </w:tc>
        <w:tc>
          <w:tcPr>
            <w:tcW w:w="2524" w:type="dxa"/>
            <w:shd w:val="clear" w:color="auto" w:fill="auto"/>
          </w:tcPr>
          <w:p w:rsidR="007D36E0" w:rsidRPr="007D36E0" w:rsidRDefault="007D36E0" w:rsidP="007D36E0">
            <w:pPr>
              <w:suppressAutoHyphens/>
              <w:jc w:val="right"/>
              <w:rPr>
                <w:bCs/>
                <w:sz w:val="22"/>
                <w:szCs w:val="22"/>
                <w:lang w:val="en-US" w:eastAsia="ar-SA"/>
              </w:rPr>
            </w:pPr>
            <w:r w:rsidRPr="007D36E0">
              <w:rPr>
                <w:bCs/>
                <w:sz w:val="22"/>
                <w:szCs w:val="22"/>
                <w:lang w:val="en-US" w:eastAsia="ar-SA"/>
              </w:rPr>
              <w:t>187 800.00</w:t>
            </w:r>
          </w:p>
        </w:tc>
      </w:tr>
      <w:tr w:rsidR="007D36E0" w:rsidRPr="007D36E0" w:rsidTr="00872671">
        <w:tc>
          <w:tcPr>
            <w:tcW w:w="675" w:type="dxa"/>
          </w:tcPr>
          <w:p w:rsidR="007D36E0" w:rsidRPr="007D36E0" w:rsidRDefault="007D36E0" w:rsidP="007D36E0">
            <w:pPr>
              <w:suppressAutoHyphens/>
              <w:rPr>
                <w:bCs/>
                <w:sz w:val="22"/>
                <w:szCs w:val="22"/>
                <w:lang w:eastAsia="ar-SA"/>
              </w:rPr>
            </w:pPr>
            <w:r w:rsidRPr="007D36E0">
              <w:rPr>
                <w:bCs/>
                <w:sz w:val="22"/>
                <w:szCs w:val="22"/>
                <w:lang w:eastAsia="ar-SA"/>
              </w:rPr>
              <w:t>9.</w:t>
            </w:r>
          </w:p>
        </w:tc>
        <w:tc>
          <w:tcPr>
            <w:tcW w:w="3967" w:type="dxa"/>
            <w:shd w:val="clear" w:color="auto" w:fill="auto"/>
          </w:tcPr>
          <w:p w:rsidR="007D36E0" w:rsidRPr="007D36E0" w:rsidRDefault="007D36E0" w:rsidP="007D36E0">
            <w:pPr>
              <w:suppressAutoHyphens/>
              <w:rPr>
                <w:bCs/>
                <w:sz w:val="22"/>
                <w:szCs w:val="22"/>
                <w:lang w:eastAsia="ar-SA"/>
              </w:rPr>
            </w:pPr>
            <w:r w:rsidRPr="007D36E0">
              <w:rPr>
                <w:bCs/>
                <w:sz w:val="22"/>
                <w:szCs w:val="22"/>
                <w:lang w:eastAsia="ar-SA"/>
              </w:rPr>
              <w:t>Valkas novada dome</w:t>
            </w:r>
          </w:p>
        </w:tc>
        <w:tc>
          <w:tcPr>
            <w:tcW w:w="2403" w:type="dxa"/>
            <w:shd w:val="clear" w:color="auto" w:fill="auto"/>
          </w:tcPr>
          <w:p w:rsidR="007D36E0" w:rsidRPr="007D36E0" w:rsidRDefault="007D36E0" w:rsidP="007D36E0">
            <w:pPr>
              <w:suppressAutoHyphens/>
              <w:jc w:val="right"/>
              <w:rPr>
                <w:bCs/>
                <w:sz w:val="22"/>
                <w:szCs w:val="22"/>
                <w:lang w:eastAsia="ar-SA"/>
              </w:rPr>
            </w:pPr>
            <w:r w:rsidRPr="007D36E0">
              <w:rPr>
                <w:bCs/>
                <w:sz w:val="22"/>
                <w:szCs w:val="22"/>
                <w:lang w:eastAsia="ar-SA"/>
              </w:rPr>
              <w:t>100 000.00</w:t>
            </w:r>
          </w:p>
        </w:tc>
        <w:tc>
          <w:tcPr>
            <w:tcW w:w="2524" w:type="dxa"/>
            <w:shd w:val="clear" w:color="auto" w:fill="auto"/>
          </w:tcPr>
          <w:p w:rsidR="007D36E0" w:rsidRPr="007D36E0" w:rsidRDefault="007D36E0" w:rsidP="007D36E0">
            <w:pPr>
              <w:suppressAutoHyphens/>
              <w:jc w:val="right"/>
              <w:rPr>
                <w:bCs/>
                <w:sz w:val="22"/>
                <w:szCs w:val="22"/>
                <w:lang w:val="en-US" w:eastAsia="ar-SA"/>
              </w:rPr>
            </w:pPr>
            <w:r w:rsidRPr="007D36E0">
              <w:rPr>
                <w:bCs/>
                <w:sz w:val="22"/>
                <w:szCs w:val="22"/>
                <w:lang w:val="en-US" w:eastAsia="ar-SA"/>
              </w:rPr>
              <w:t>93 900.00</w:t>
            </w:r>
          </w:p>
        </w:tc>
      </w:tr>
      <w:tr w:rsidR="007D36E0" w:rsidRPr="007D36E0" w:rsidTr="00872671">
        <w:tc>
          <w:tcPr>
            <w:tcW w:w="675" w:type="dxa"/>
          </w:tcPr>
          <w:p w:rsidR="007D36E0" w:rsidRPr="007D36E0" w:rsidRDefault="007D36E0" w:rsidP="007D36E0">
            <w:pPr>
              <w:suppressAutoHyphens/>
              <w:rPr>
                <w:bCs/>
                <w:sz w:val="22"/>
                <w:szCs w:val="22"/>
                <w:lang w:eastAsia="ar-SA"/>
              </w:rPr>
            </w:pPr>
          </w:p>
        </w:tc>
        <w:tc>
          <w:tcPr>
            <w:tcW w:w="3967" w:type="dxa"/>
            <w:shd w:val="clear" w:color="auto" w:fill="auto"/>
          </w:tcPr>
          <w:p w:rsidR="007D36E0" w:rsidRPr="007D36E0" w:rsidRDefault="007D36E0" w:rsidP="007D36E0">
            <w:pPr>
              <w:suppressAutoHyphens/>
              <w:jc w:val="right"/>
              <w:rPr>
                <w:bCs/>
                <w:sz w:val="22"/>
                <w:szCs w:val="22"/>
                <w:lang w:eastAsia="ar-SA"/>
              </w:rPr>
            </w:pPr>
            <w:r w:rsidRPr="007D36E0">
              <w:rPr>
                <w:bCs/>
                <w:sz w:val="22"/>
                <w:szCs w:val="22"/>
                <w:lang w:eastAsia="ar-SA"/>
              </w:rPr>
              <w:t>Kopā:</w:t>
            </w:r>
          </w:p>
        </w:tc>
        <w:tc>
          <w:tcPr>
            <w:tcW w:w="2403" w:type="dxa"/>
            <w:shd w:val="clear" w:color="auto" w:fill="auto"/>
          </w:tcPr>
          <w:p w:rsidR="007D36E0" w:rsidRPr="007D36E0" w:rsidRDefault="007D36E0" w:rsidP="007D36E0">
            <w:pPr>
              <w:suppressAutoHyphens/>
              <w:jc w:val="right"/>
              <w:rPr>
                <w:bCs/>
                <w:sz w:val="22"/>
                <w:szCs w:val="22"/>
                <w:lang w:eastAsia="ar-SA"/>
              </w:rPr>
            </w:pPr>
            <w:r w:rsidRPr="007D36E0">
              <w:rPr>
                <w:bCs/>
                <w:sz w:val="22"/>
                <w:szCs w:val="22"/>
                <w:lang w:eastAsia="ar-SA"/>
              </w:rPr>
              <w:t>6 000 000.00</w:t>
            </w:r>
          </w:p>
        </w:tc>
        <w:tc>
          <w:tcPr>
            <w:tcW w:w="2524" w:type="dxa"/>
            <w:shd w:val="clear" w:color="auto" w:fill="auto"/>
          </w:tcPr>
          <w:p w:rsidR="007D36E0" w:rsidRPr="007D36E0" w:rsidRDefault="007D36E0" w:rsidP="007D36E0">
            <w:pPr>
              <w:suppressAutoHyphens/>
              <w:jc w:val="right"/>
              <w:rPr>
                <w:bCs/>
                <w:sz w:val="22"/>
                <w:szCs w:val="22"/>
                <w:lang w:val="en-US" w:eastAsia="ar-SA"/>
              </w:rPr>
            </w:pPr>
            <w:r w:rsidRPr="007D36E0">
              <w:rPr>
                <w:bCs/>
                <w:sz w:val="22"/>
                <w:szCs w:val="22"/>
                <w:lang w:val="en-US" w:eastAsia="ar-SA"/>
              </w:rPr>
              <w:t>5 634 000.00</w:t>
            </w:r>
          </w:p>
        </w:tc>
      </w:tr>
      <w:bookmarkEnd w:id="14"/>
    </w:tbl>
    <w:p w:rsidR="006A6802" w:rsidRPr="001B0733" w:rsidRDefault="006A6802" w:rsidP="00C46DC4">
      <w:pPr>
        <w:rPr>
          <w:b/>
          <w:sz w:val="12"/>
          <w:szCs w:val="24"/>
        </w:rPr>
      </w:pPr>
    </w:p>
    <w:p w:rsidR="001B0733" w:rsidRDefault="001B0733" w:rsidP="005A304A">
      <w:pPr>
        <w:jc w:val="center"/>
        <w:rPr>
          <w:b/>
          <w:color w:val="000000"/>
          <w:sz w:val="24"/>
          <w:szCs w:val="24"/>
        </w:rPr>
      </w:pPr>
    </w:p>
    <w:p w:rsidR="001B0733" w:rsidRDefault="001B0733" w:rsidP="005A304A">
      <w:pPr>
        <w:jc w:val="center"/>
        <w:rPr>
          <w:b/>
          <w:color w:val="000000"/>
          <w:sz w:val="24"/>
          <w:szCs w:val="24"/>
        </w:rPr>
      </w:pPr>
    </w:p>
    <w:p w:rsidR="005A304A" w:rsidRDefault="00E52425" w:rsidP="005A304A">
      <w:pPr>
        <w:jc w:val="center"/>
        <w:rPr>
          <w:b/>
          <w:color w:val="000000"/>
          <w:sz w:val="24"/>
          <w:szCs w:val="24"/>
        </w:rPr>
      </w:pPr>
      <w:bookmarkStart w:id="15" w:name="_Hlk486189232"/>
      <w:r>
        <w:rPr>
          <w:b/>
          <w:color w:val="000000"/>
          <w:sz w:val="24"/>
          <w:szCs w:val="24"/>
        </w:rPr>
        <w:t>23</w:t>
      </w:r>
      <w:r w:rsidR="005A304A" w:rsidRPr="00367B04">
        <w:rPr>
          <w:b/>
          <w:color w:val="000000"/>
          <w:sz w:val="24"/>
          <w:szCs w:val="24"/>
        </w:rPr>
        <w:t>.§</w:t>
      </w:r>
    </w:p>
    <w:p w:rsidR="002760B2" w:rsidRDefault="005A304A" w:rsidP="005A304A">
      <w:pPr>
        <w:pBdr>
          <w:bottom w:val="single" w:sz="12" w:space="1" w:color="auto"/>
        </w:pBdr>
        <w:jc w:val="center"/>
        <w:rPr>
          <w:b/>
          <w:sz w:val="24"/>
          <w:szCs w:val="24"/>
        </w:rPr>
      </w:pPr>
      <w:r w:rsidRPr="00306305">
        <w:rPr>
          <w:b/>
          <w:bCs/>
          <w:sz w:val="24"/>
          <w:szCs w:val="24"/>
        </w:rPr>
        <w:t xml:space="preserve">Par </w:t>
      </w:r>
      <w:r w:rsidRPr="005A304A">
        <w:rPr>
          <w:b/>
          <w:sz w:val="24"/>
          <w:szCs w:val="24"/>
        </w:rPr>
        <w:t>cenas apstiprināšanu suvenīrgr</w:t>
      </w:r>
      <w:r w:rsidR="002760B2">
        <w:rPr>
          <w:b/>
          <w:sz w:val="24"/>
          <w:szCs w:val="24"/>
        </w:rPr>
        <w:t>āmatai</w:t>
      </w:r>
    </w:p>
    <w:p w:rsidR="005A304A" w:rsidRPr="00306305" w:rsidRDefault="005A304A" w:rsidP="005A304A">
      <w:pPr>
        <w:pBdr>
          <w:bottom w:val="single" w:sz="12" w:space="1" w:color="auto"/>
        </w:pBdr>
        <w:jc w:val="center"/>
        <w:rPr>
          <w:b/>
          <w:bCs/>
          <w:sz w:val="24"/>
          <w:szCs w:val="24"/>
        </w:rPr>
      </w:pPr>
      <w:r w:rsidRPr="005A304A">
        <w:rPr>
          <w:b/>
          <w:color w:val="000000"/>
          <w:sz w:val="24"/>
          <w:szCs w:val="24"/>
        </w:rPr>
        <w:t>"Zaubes savvaļas kulinārā festivāla receptes"</w:t>
      </w:r>
    </w:p>
    <w:p w:rsidR="002760B2" w:rsidRPr="002759F8" w:rsidRDefault="002760B2" w:rsidP="002760B2">
      <w:pPr>
        <w:jc w:val="both"/>
        <w:rPr>
          <w:rFonts w:eastAsia="Calibri"/>
          <w:bCs/>
          <w:color w:val="000000"/>
          <w:sz w:val="24"/>
          <w:szCs w:val="24"/>
        </w:rPr>
      </w:pPr>
      <w:r w:rsidRPr="002759F8">
        <w:rPr>
          <w:rFonts w:eastAsia="Calibri"/>
          <w:bCs/>
          <w:color w:val="000000"/>
          <w:sz w:val="24"/>
          <w:szCs w:val="24"/>
        </w:rPr>
        <w:t>Ziņo novada domes priekšsēdētāja E. Eglīte</w:t>
      </w:r>
    </w:p>
    <w:p w:rsidR="005A304A" w:rsidRPr="000E1713" w:rsidRDefault="005A304A" w:rsidP="005A304A">
      <w:pPr>
        <w:jc w:val="both"/>
        <w:rPr>
          <w:bCs/>
          <w:color w:val="000000"/>
          <w:sz w:val="12"/>
          <w:szCs w:val="24"/>
        </w:rPr>
      </w:pPr>
    </w:p>
    <w:p w:rsidR="005A304A" w:rsidRPr="000E1713" w:rsidRDefault="005A304A" w:rsidP="005A304A">
      <w:pPr>
        <w:ind w:firstLine="540"/>
        <w:jc w:val="both"/>
        <w:rPr>
          <w:bCs/>
          <w:color w:val="000000"/>
          <w:sz w:val="24"/>
          <w:szCs w:val="24"/>
        </w:rPr>
      </w:pPr>
      <w:r>
        <w:rPr>
          <w:sz w:val="24"/>
          <w:szCs w:val="24"/>
        </w:rPr>
        <w:t>Pamatojoties uz Latvijas R</w:t>
      </w:r>
      <w:r w:rsidRPr="000E1713">
        <w:rPr>
          <w:sz w:val="24"/>
          <w:szCs w:val="24"/>
        </w:rPr>
        <w:t>epublikas likuma „Par pašvaldībām” 21.</w:t>
      </w:r>
      <w:r>
        <w:rPr>
          <w:sz w:val="24"/>
          <w:szCs w:val="24"/>
        </w:rPr>
        <w:t xml:space="preserve"> </w:t>
      </w:r>
      <w:r w:rsidRPr="000E1713">
        <w:rPr>
          <w:sz w:val="24"/>
          <w:szCs w:val="24"/>
        </w:rPr>
        <w:t>panta 14.</w:t>
      </w:r>
      <w:r>
        <w:rPr>
          <w:sz w:val="24"/>
          <w:szCs w:val="24"/>
        </w:rPr>
        <w:t xml:space="preserve"> </w:t>
      </w:r>
      <w:r w:rsidRPr="000E1713">
        <w:rPr>
          <w:sz w:val="24"/>
          <w:szCs w:val="24"/>
        </w:rPr>
        <w:t xml:space="preserve">daļu, kas nosaka, ka pašvaldības dome var noteikt maksu par pašvaldības sniegtajiem pakalpojumiem, un </w:t>
      </w:r>
      <w:r w:rsidR="002760B2">
        <w:rPr>
          <w:sz w:val="24"/>
          <w:szCs w:val="24"/>
        </w:rPr>
        <w:t xml:space="preserve">2017. gada 8. jūlijā notiekošo Zaubes savvaļas kulināro festivālu </w:t>
      </w:r>
      <w:r w:rsidRPr="000E1713">
        <w:rPr>
          <w:bCs/>
          <w:color w:val="000000"/>
          <w:sz w:val="24"/>
          <w:szCs w:val="24"/>
        </w:rPr>
        <w:t xml:space="preserve">, </w:t>
      </w:r>
    </w:p>
    <w:p w:rsidR="005A304A" w:rsidRDefault="005A304A" w:rsidP="005A304A">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5A304A" w:rsidRPr="000E1713" w:rsidRDefault="005A304A" w:rsidP="005A304A">
      <w:pPr>
        <w:ind w:firstLine="720"/>
        <w:jc w:val="both"/>
        <w:rPr>
          <w:b/>
          <w:sz w:val="12"/>
          <w:szCs w:val="24"/>
        </w:rPr>
      </w:pPr>
    </w:p>
    <w:p w:rsidR="005A304A" w:rsidRPr="002760B2" w:rsidRDefault="005A304A" w:rsidP="005A304A">
      <w:pPr>
        <w:ind w:firstLine="709"/>
        <w:jc w:val="both"/>
        <w:rPr>
          <w:bCs/>
          <w:color w:val="000000"/>
          <w:sz w:val="24"/>
          <w:szCs w:val="24"/>
        </w:rPr>
      </w:pPr>
      <w:r w:rsidRPr="002760B2">
        <w:rPr>
          <w:bCs/>
          <w:color w:val="000000"/>
          <w:sz w:val="24"/>
          <w:szCs w:val="24"/>
        </w:rPr>
        <w:t xml:space="preserve">Noteikt </w:t>
      </w:r>
      <w:r w:rsidR="002760B2">
        <w:rPr>
          <w:color w:val="000000"/>
          <w:sz w:val="24"/>
          <w:szCs w:val="24"/>
        </w:rPr>
        <w:t>suvenīrgrāmat</w:t>
      </w:r>
      <w:r w:rsidR="002760B2" w:rsidRPr="002760B2">
        <w:rPr>
          <w:color w:val="000000"/>
          <w:sz w:val="24"/>
          <w:szCs w:val="24"/>
        </w:rPr>
        <w:t>as "Zaubes savvaļas kul</w:t>
      </w:r>
      <w:r w:rsidR="002760B2">
        <w:rPr>
          <w:color w:val="000000"/>
          <w:sz w:val="24"/>
          <w:szCs w:val="24"/>
        </w:rPr>
        <w:t xml:space="preserve">inārā festivāla receptes" cenu </w:t>
      </w:r>
      <w:r w:rsidR="002760B2" w:rsidRPr="002760B2">
        <w:rPr>
          <w:color w:val="000000"/>
          <w:sz w:val="24"/>
          <w:szCs w:val="24"/>
        </w:rPr>
        <w:t xml:space="preserve"> 2</w:t>
      </w:r>
      <w:r w:rsidR="00B7625F">
        <w:rPr>
          <w:color w:val="000000"/>
          <w:sz w:val="24"/>
          <w:szCs w:val="24"/>
        </w:rPr>
        <w:t>.</w:t>
      </w:r>
      <w:r w:rsidR="002760B2">
        <w:rPr>
          <w:color w:val="000000"/>
          <w:sz w:val="24"/>
          <w:szCs w:val="24"/>
        </w:rPr>
        <w:t>00</w:t>
      </w:r>
      <w:r w:rsidR="002760B2" w:rsidRPr="002760B2">
        <w:rPr>
          <w:color w:val="000000"/>
          <w:sz w:val="24"/>
          <w:szCs w:val="24"/>
        </w:rPr>
        <w:t xml:space="preserve"> </w:t>
      </w:r>
      <w:r w:rsidR="002760B2" w:rsidRPr="002760B2">
        <w:rPr>
          <w:i/>
          <w:color w:val="000000"/>
          <w:sz w:val="24"/>
          <w:szCs w:val="24"/>
        </w:rPr>
        <w:t>euro</w:t>
      </w:r>
      <w:r w:rsidR="002760B2">
        <w:rPr>
          <w:color w:val="000000"/>
          <w:sz w:val="24"/>
          <w:szCs w:val="24"/>
        </w:rPr>
        <w:t xml:space="preserve"> par vienu eksemplāru</w:t>
      </w:r>
      <w:r w:rsidRPr="002760B2">
        <w:rPr>
          <w:bCs/>
          <w:color w:val="000000"/>
          <w:sz w:val="24"/>
          <w:szCs w:val="24"/>
        </w:rPr>
        <w:t>.</w:t>
      </w:r>
    </w:p>
    <w:bookmarkEnd w:id="15"/>
    <w:p w:rsidR="006A6802" w:rsidRPr="001B0733" w:rsidRDefault="006A6802" w:rsidP="00C46DC4">
      <w:pPr>
        <w:rPr>
          <w:b/>
          <w:sz w:val="12"/>
          <w:szCs w:val="24"/>
        </w:rPr>
      </w:pPr>
    </w:p>
    <w:p w:rsidR="001B0733" w:rsidRDefault="001B0733" w:rsidP="00901480">
      <w:pPr>
        <w:jc w:val="center"/>
        <w:rPr>
          <w:b/>
          <w:color w:val="000000"/>
          <w:sz w:val="24"/>
          <w:szCs w:val="24"/>
        </w:rPr>
      </w:pPr>
    </w:p>
    <w:p w:rsidR="00901480" w:rsidRPr="00901480" w:rsidRDefault="00901480" w:rsidP="00901480">
      <w:pPr>
        <w:jc w:val="center"/>
        <w:rPr>
          <w:b/>
          <w:color w:val="000000"/>
          <w:sz w:val="24"/>
          <w:szCs w:val="24"/>
        </w:rPr>
      </w:pPr>
      <w:bookmarkStart w:id="16" w:name="_Hlk486189283"/>
      <w:r>
        <w:rPr>
          <w:b/>
          <w:color w:val="000000"/>
          <w:sz w:val="24"/>
          <w:szCs w:val="24"/>
        </w:rPr>
        <w:t>24</w:t>
      </w:r>
      <w:r w:rsidRPr="00901480">
        <w:rPr>
          <w:b/>
          <w:color w:val="000000"/>
          <w:sz w:val="24"/>
          <w:szCs w:val="24"/>
        </w:rPr>
        <w:t>.§</w:t>
      </w:r>
    </w:p>
    <w:p w:rsidR="00901480" w:rsidRPr="00901480" w:rsidRDefault="00901480" w:rsidP="00901480">
      <w:pPr>
        <w:pBdr>
          <w:bottom w:val="single" w:sz="12" w:space="1" w:color="auto"/>
        </w:pBdr>
        <w:jc w:val="center"/>
        <w:rPr>
          <w:b/>
          <w:sz w:val="24"/>
          <w:szCs w:val="24"/>
          <w:lang w:eastAsia="en-US"/>
        </w:rPr>
      </w:pPr>
      <w:r w:rsidRPr="00901480">
        <w:rPr>
          <w:b/>
          <w:color w:val="000000"/>
          <w:sz w:val="24"/>
          <w:szCs w:val="24"/>
        </w:rPr>
        <w:t xml:space="preserve">Par atkārtotu </w:t>
      </w:r>
      <w:r w:rsidRPr="00901480">
        <w:rPr>
          <w:b/>
          <w:sz w:val="24"/>
          <w:szCs w:val="24"/>
          <w:lang w:eastAsia="en-US"/>
        </w:rPr>
        <w:t xml:space="preserve">Drabešu Jaunās pamatskolas direktora amata pretendentu </w:t>
      </w:r>
    </w:p>
    <w:p w:rsidR="00901480" w:rsidRPr="00901480" w:rsidRDefault="00901480" w:rsidP="00901480">
      <w:pPr>
        <w:pBdr>
          <w:bottom w:val="single" w:sz="12" w:space="1" w:color="auto"/>
        </w:pBdr>
        <w:jc w:val="center"/>
        <w:rPr>
          <w:b/>
          <w:sz w:val="24"/>
          <w:szCs w:val="24"/>
          <w:lang w:eastAsia="en-US"/>
        </w:rPr>
      </w:pPr>
      <w:r w:rsidRPr="00901480">
        <w:rPr>
          <w:b/>
          <w:sz w:val="24"/>
          <w:szCs w:val="24"/>
          <w:lang w:eastAsia="en-US"/>
        </w:rPr>
        <w:t>atlases konkursa izsludināšanu</w:t>
      </w:r>
    </w:p>
    <w:p w:rsidR="00901480" w:rsidRDefault="00901480" w:rsidP="00901480">
      <w:pPr>
        <w:rPr>
          <w:rFonts w:eastAsia="Calibri"/>
          <w:bCs/>
          <w:color w:val="000000"/>
          <w:sz w:val="24"/>
          <w:szCs w:val="24"/>
        </w:rPr>
      </w:pPr>
      <w:r w:rsidRPr="00901480">
        <w:rPr>
          <w:rFonts w:eastAsia="Calibri"/>
          <w:bCs/>
          <w:color w:val="000000"/>
          <w:sz w:val="24"/>
          <w:szCs w:val="24"/>
        </w:rPr>
        <w:t xml:space="preserve">Ziņo novada </w:t>
      </w:r>
      <w:r w:rsidR="0061549D" w:rsidRPr="002759F8">
        <w:rPr>
          <w:rFonts w:eastAsia="Calibri"/>
          <w:bCs/>
          <w:color w:val="000000"/>
          <w:sz w:val="24"/>
          <w:szCs w:val="24"/>
        </w:rPr>
        <w:t>domes priekšsēdētāja E. Eglīte</w:t>
      </w:r>
    </w:p>
    <w:p w:rsidR="00901480" w:rsidRPr="00901480" w:rsidRDefault="00901480" w:rsidP="00901480">
      <w:pPr>
        <w:jc w:val="both"/>
        <w:rPr>
          <w:b/>
          <w:color w:val="000000"/>
          <w:sz w:val="12"/>
          <w:szCs w:val="24"/>
        </w:rPr>
      </w:pPr>
    </w:p>
    <w:p w:rsidR="00901480" w:rsidRPr="00901480" w:rsidRDefault="00901480" w:rsidP="00901480">
      <w:pPr>
        <w:jc w:val="both"/>
        <w:rPr>
          <w:color w:val="000000"/>
          <w:sz w:val="24"/>
          <w:szCs w:val="24"/>
        </w:rPr>
      </w:pPr>
      <w:r w:rsidRPr="00901480">
        <w:rPr>
          <w:color w:val="000000"/>
          <w:sz w:val="24"/>
          <w:szCs w:val="24"/>
        </w:rPr>
        <w:tab/>
        <w:t xml:space="preserve">Pamatojoties uz </w:t>
      </w:r>
      <w:r w:rsidRPr="00901480">
        <w:rPr>
          <w:rFonts w:eastAsia="Calibri"/>
          <w:sz w:val="24"/>
          <w:szCs w:val="24"/>
          <w:lang w:eastAsia="en-US"/>
        </w:rPr>
        <w:t xml:space="preserve">Drabešu Jaunās pamatskolas direktora amata pretendentu atlases konkursa </w:t>
      </w:r>
      <w:r>
        <w:rPr>
          <w:rFonts w:eastAsia="Calibri"/>
          <w:sz w:val="24"/>
          <w:szCs w:val="24"/>
          <w:lang w:eastAsia="en-US"/>
        </w:rPr>
        <w:t xml:space="preserve">Atlases komisijas </w:t>
      </w:r>
      <w:r w:rsidR="00A618A9">
        <w:rPr>
          <w:rFonts w:eastAsia="Calibri"/>
          <w:sz w:val="24"/>
          <w:szCs w:val="24"/>
          <w:lang w:eastAsia="en-US"/>
        </w:rPr>
        <w:t xml:space="preserve">2017. gada 19. jūnija </w:t>
      </w:r>
      <w:r>
        <w:rPr>
          <w:rFonts w:eastAsia="Calibri"/>
          <w:sz w:val="24"/>
          <w:szCs w:val="24"/>
          <w:lang w:eastAsia="en-US"/>
        </w:rPr>
        <w:t>Protokolu Nr</w:t>
      </w:r>
      <w:r w:rsidR="00A618A9">
        <w:rPr>
          <w:rFonts w:eastAsia="Calibri"/>
          <w:sz w:val="24"/>
          <w:szCs w:val="24"/>
          <w:lang w:eastAsia="en-US"/>
        </w:rPr>
        <w:t xml:space="preserve"> 2</w:t>
      </w:r>
      <w:r w:rsidRPr="00901480">
        <w:rPr>
          <w:rFonts w:eastAsia="Calibri"/>
          <w:sz w:val="24"/>
          <w:szCs w:val="24"/>
          <w:lang w:eastAsia="en-US"/>
        </w:rPr>
        <w:t>, kurā komisija</w:t>
      </w:r>
      <w:r w:rsidRPr="00901480">
        <w:rPr>
          <w:b/>
          <w:sz w:val="24"/>
          <w:szCs w:val="24"/>
        </w:rPr>
        <w:t xml:space="preserve"> </w:t>
      </w:r>
      <w:r w:rsidRPr="00901480">
        <w:rPr>
          <w:sz w:val="24"/>
          <w:szCs w:val="24"/>
        </w:rPr>
        <w:t>nolēmusi neizteikt priekšlikumu Amatas novada domei virzīt pretendentu Drabešu Jaunās pamatskolas direktora amatam apstiprināšanai A</w:t>
      </w:r>
      <w:r w:rsidR="0061549D">
        <w:rPr>
          <w:sz w:val="24"/>
          <w:szCs w:val="24"/>
        </w:rPr>
        <w:t>matas novada domes Izglītības un</w:t>
      </w:r>
      <w:r w:rsidRPr="00901480">
        <w:rPr>
          <w:sz w:val="24"/>
          <w:szCs w:val="24"/>
        </w:rPr>
        <w:t xml:space="preserve"> kultūras</w:t>
      </w:r>
      <w:r w:rsidR="0061549D">
        <w:rPr>
          <w:sz w:val="24"/>
          <w:szCs w:val="24"/>
        </w:rPr>
        <w:t xml:space="preserve"> </w:t>
      </w:r>
      <w:r w:rsidRPr="00901480">
        <w:rPr>
          <w:sz w:val="24"/>
          <w:szCs w:val="24"/>
        </w:rPr>
        <w:t xml:space="preserve">jautājumu komitejā, </w:t>
      </w:r>
      <w:r w:rsidRPr="00901480">
        <w:rPr>
          <w:color w:val="000000"/>
          <w:sz w:val="24"/>
          <w:szCs w:val="24"/>
        </w:rPr>
        <w:t xml:space="preserve">un saskaņā ar 2017. gada 23. marta domes sēdē apstiprinātā „Drabešu Jaunās pamatskolas direktora amata pretendentu atlases konkursa nolikuma” </w:t>
      </w:r>
      <w:r w:rsidRPr="00901480">
        <w:rPr>
          <w:bCs/>
          <w:color w:val="000000"/>
          <w:sz w:val="24"/>
          <w:szCs w:val="24"/>
        </w:rPr>
        <w:t xml:space="preserve">8.2. punktu </w:t>
      </w:r>
      <w:r w:rsidRPr="00901480">
        <w:rPr>
          <w:color w:val="000000"/>
          <w:sz w:val="24"/>
          <w:szCs w:val="24"/>
        </w:rPr>
        <w:t xml:space="preserve">(prot. Nr. </w:t>
      </w:r>
      <w:r w:rsidRPr="00901480">
        <w:rPr>
          <w:bCs/>
          <w:color w:val="000000"/>
          <w:sz w:val="24"/>
          <w:szCs w:val="24"/>
        </w:rPr>
        <w:t xml:space="preserve">4, 3.§), </w:t>
      </w:r>
    </w:p>
    <w:p w:rsidR="00901480" w:rsidRDefault="00901480" w:rsidP="00901480">
      <w:pPr>
        <w:ind w:firstLine="720"/>
        <w:jc w:val="both"/>
        <w:rPr>
          <w:b/>
          <w:sz w:val="24"/>
          <w:szCs w:val="24"/>
        </w:rPr>
      </w:pPr>
      <w:r w:rsidRPr="005C1275">
        <w:rPr>
          <w:b/>
          <w:bCs/>
          <w:color w:val="000000"/>
          <w:sz w:val="24"/>
          <w:szCs w:val="24"/>
        </w:rPr>
        <w:t>Amatas novada dome</w:t>
      </w:r>
      <w:r>
        <w:rPr>
          <w:bCs/>
          <w:color w:val="000000"/>
          <w:sz w:val="24"/>
          <w:szCs w:val="24"/>
        </w:rPr>
        <w:t xml:space="preserve">, </w:t>
      </w:r>
      <w:r w:rsidRPr="000F755E">
        <w:rPr>
          <w:bCs/>
          <w:color w:val="000000"/>
          <w:sz w:val="24"/>
          <w:szCs w:val="24"/>
        </w:rPr>
        <w:t>a</w:t>
      </w:r>
      <w:r w:rsidRPr="000F755E">
        <w:rPr>
          <w:sz w:val="24"/>
          <w:szCs w:val="24"/>
        </w:rPr>
        <w:t>tklāti balsojot</w:t>
      </w:r>
      <w:r w:rsidRPr="00594D57">
        <w:rPr>
          <w:b/>
          <w:sz w:val="24"/>
          <w:szCs w:val="24"/>
        </w:rPr>
        <w:t xml:space="preserve"> </w:t>
      </w:r>
      <w:r w:rsidR="00E92B4C" w:rsidRPr="007D6F79">
        <w:rPr>
          <w:sz w:val="24"/>
          <w:szCs w:val="24"/>
        </w:rPr>
        <w:t>(</w:t>
      </w:r>
      <w:r w:rsidR="00E92B4C" w:rsidRPr="007D6F79">
        <w:rPr>
          <w:b/>
          <w:sz w:val="24"/>
          <w:szCs w:val="24"/>
        </w:rPr>
        <w:t xml:space="preserve">PAR </w:t>
      </w:r>
      <w:r w:rsidR="00E92B4C">
        <w:rPr>
          <w:sz w:val="24"/>
          <w:szCs w:val="24"/>
        </w:rPr>
        <w:t xml:space="preserve">– 15: </w:t>
      </w:r>
      <w:r w:rsidR="00E92B4C" w:rsidRPr="00306305">
        <w:rPr>
          <w:color w:val="000000"/>
          <w:sz w:val="24"/>
          <w:szCs w:val="24"/>
        </w:rPr>
        <w:t xml:space="preserve">Elita Eglīte, </w:t>
      </w:r>
      <w:r w:rsidR="00E92B4C">
        <w:rPr>
          <w:color w:val="000000"/>
          <w:sz w:val="24"/>
          <w:szCs w:val="24"/>
        </w:rPr>
        <w:t xml:space="preserve">Ēriks Bauers, </w:t>
      </w:r>
      <w:r w:rsidR="00E92B4C">
        <w:rPr>
          <w:sz w:val="24"/>
          <w:szCs w:val="24"/>
        </w:rPr>
        <w:t>Guna Kalniņa-</w:t>
      </w:r>
      <w:r w:rsidR="00E92B4C" w:rsidRPr="00306305">
        <w:rPr>
          <w:sz w:val="24"/>
          <w:szCs w:val="24"/>
        </w:rPr>
        <w:t>Priede</w:t>
      </w:r>
      <w:r w:rsidR="00E92B4C">
        <w:rPr>
          <w:sz w:val="24"/>
          <w:szCs w:val="24"/>
        </w:rPr>
        <w:t xml:space="preserve">, Jānis Kārkliņš, </w:t>
      </w:r>
      <w:r w:rsidR="00E92B4C" w:rsidRPr="00306305">
        <w:rPr>
          <w:color w:val="000000"/>
          <w:sz w:val="24"/>
          <w:szCs w:val="24"/>
        </w:rPr>
        <w:t>Andris Jansons, Inese Varekoja</w:t>
      </w:r>
      <w:r w:rsidR="00E92B4C">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E92B4C">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E92B4C">
        <w:rPr>
          <w:sz w:val="24"/>
          <w:szCs w:val="24"/>
        </w:rPr>
        <w:t>nav</w:t>
      </w:r>
      <w:r w:rsidR="00E92B4C" w:rsidRPr="007D6F79">
        <w:rPr>
          <w:sz w:val="24"/>
          <w:szCs w:val="24"/>
        </w:rPr>
        <w:t>)</w:t>
      </w:r>
      <w:r>
        <w:rPr>
          <w:sz w:val="24"/>
          <w:szCs w:val="24"/>
        </w:rPr>
        <w:t xml:space="preserve">, </w:t>
      </w:r>
      <w:r>
        <w:rPr>
          <w:b/>
          <w:sz w:val="24"/>
          <w:szCs w:val="24"/>
        </w:rPr>
        <w:t>nolemj:</w:t>
      </w:r>
    </w:p>
    <w:p w:rsidR="00901480" w:rsidRPr="00901480" w:rsidRDefault="00901480" w:rsidP="00901480">
      <w:pPr>
        <w:ind w:firstLine="720"/>
        <w:jc w:val="both"/>
        <w:rPr>
          <w:b/>
          <w:sz w:val="12"/>
          <w:szCs w:val="24"/>
        </w:rPr>
      </w:pPr>
    </w:p>
    <w:p w:rsidR="00901480" w:rsidRPr="00901480" w:rsidRDefault="00901480" w:rsidP="00901480">
      <w:pPr>
        <w:numPr>
          <w:ilvl w:val="0"/>
          <w:numId w:val="41"/>
        </w:numPr>
        <w:contextualSpacing/>
        <w:jc w:val="both"/>
        <w:rPr>
          <w:color w:val="000000"/>
          <w:sz w:val="24"/>
          <w:szCs w:val="24"/>
        </w:rPr>
      </w:pPr>
      <w:r w:rsidRPr="00901480">
        <w:rPr>
          <w:color w:val="000000"/>
          <w:sz w:val="24"/>
          <w:szCs w:val="24"/>
        </w:rPr>
        <w:lastRenderedPageBreak/>
        <w:t>Izsludināt atkārtotu Drabešu Jaunās pamatskolas direktora amata pretendentu atlases konkursu, pieteikšanās termiņš - līdz</w:t>
      </w:r>
      <w:r>
        <w:rPr>
          <w:color w:val="000000"/>
          <w:sz w:val="24"/>
          <w:szCs w:val="24"/>
        </w:rPr>
        <w:t xml:space="preserve"> 2017. gada 11. jūl</w:t>
      </w:r>
      <w:r w:rsidRPr="00901480">
        <w:rPr>
          <w:color w:val="000000"/>
          <w:sz w:val="24"/>
          <w:szCs w:val="24"/>
        </w:rPr>
        <w:t>ijam.</w:t>
      </w:r>
    </w:p>
    <w:p w:rsidR="00901480" w:rsidRPr="00901480" w:rsidRDefault="00901480" w:rsidP="00901480">
      <w:pPr>
        <w:numPr>
          <w:ilvl w:val="0"/>
          <w:numId w:val="41"/>
        </w:numPr>
        <w:jc w:val="both"/>
        <w:rPr>
          <w:sz w:val="24"/>
          <w:szCs w:val="24"/>
        </w:rPr>
      </w:pPr>
      <w:r w:rsidRPr="00901480">
        <w:rPr>
          <w:sz w:val="24"/>
          <w:szCs w:val="24"/>
        </w:rPr>
        <w:t>Atbildīgais par lēmuma izpildi – domes izpilddirektors Māris Timermanis.</w:t>
      </w:r>
    </w:p>
    <w:bookmarkEnd w:id="16"/>
    <w:p w:rsidR="00901480" w:rsidRDefault="00901480" w:rsidP="0084155A">
      <w:pPr>
        <w:rPr>
          <w:b/>
          <w:sz w:val="24"/>
          <w:szCs w:val="24"/>
        </w:rPr>
      </w:pPr>
    </w:p>
    <w:p w:rsidR="00901480" w:rsidRDefault="00901480" w:rsidP="0084155A">
      <w:pPr>
        <w:rPr>
          <w:b/>
          <w:sz w:val="24"/>
          <w:szCs w:val="24"/>
        </w:rPr>
      </w:pPr>
    </w:p>
    <w:p w:rsidR="0084155A" w:rsidRDefault="0084155A" w:rsidP="0084155A">
      <w:pPr>
        <w:rPr>
          <w:b/>
          <w:sz w:val="24"/>
          <w:szCs w:val="24"/>
        </w:rPr>
      </w:pPr>
      <w:r>
        <w:rPr>
          <w:b/>
          <w:sz w:val="24"/>
          <w:szCs w:val="24"/>
        </w:rPr>
        <w:t>Domes s</w:t>
      </w:r>
      <w:r w:rsidRPr="00994D7F">
        <w:rPr>
          <w:b/>
          <w:sz w:val="24"/>
          <w:szCs w:val="24"/>
        </w:rPr>
        <w:t>ēdes jautājumi izskatīti.</w:t>
      </w:r>
    </w:p>
    <w:p w:rsidR="006F0B53" w:rsidRPr="00994D7F" w:rsidRDefault="006F0B53" w:rsidP="0084155A">
      <w:pPr>
        <w:rPr>
          <w:b/>
          <w:sz w:val="24"/>
          <w:szCs w:val="24"/>
        </w:rPr>
      </w:pPr>
      <w:r w:rsidRPr="00994D7F">
        <w:rPr>
          <w:b/>
          <w:sz w:val="24"/>
          <w:szCs w:val="24"/>
        </w:rPr>
        <w:t xml:space="preserve">Kārtējā </w:t>
      </w:r>
      <w:r>
        <w:rPr>
          <w:b/>
          <w:sz w:val="24"/>
          <w:szCs w:val="24"/>
        </w:rPr>
        <w:t xml:space="preserve">domes sēde: </w:t>
      </w:r>
      <w:r w:rsidR="002759F8">
        <w:rPr>
          <w:b/>
          <w:sz w:val="24"/>
          <w:szCs w:val="24"/>
        </w:rPr>
        <w:t>19</w:t>
      </w:r>
      <w:r w:rsidR="00594D57">
        <w:rPr>
          <w:b/>
          <w:sz w:val="24"/>
          <w:szCs w:val="24"/>
        </w:rPr>
        <w:t>.</w:t>
      </w:r>
      <w:r w:rsidR="002759F8">
        <w:rPr>
          <w:b/>
          <w:sz w:val="24"/>
          <w:szCs w:val="24"/>
        </w:rPr>
        <w:t xml:space="preserve"> jūl</w:t>
      </w:r>
      <w:r>
        <w:rPr>
          <w:b/>
          <w:sz w:val="24"/>
          <w:szCs w:val="24"/>
        </w:rPr>
        <w:t>ijā</w:t>
      </w:r>
      <w:r w:rsidRPr="00994D7F">
        <w:rPr>
          <w:b/>
          <w:sz w:val="24"/>
          <w:szCs w:val="24"/>
        </w:rPr>
        <w:t xml:space="preserve"> plkst.</w:t>
      </w:r>
      <w:r>
        <w:rPr>
          <w:b/>
          <w:sz w:val="24"/>
          <w:szCs w:val="24"/>
        </w:rPr>
        <w:t xml:space="preserve"> </w:t>
      </w:r>
      <w:r w:rsidR="00594D57">
        <w:rPr>
          <w:b/>
          <w:sz w:val="24"/>
          <w:szCs w:val="24"/>
        </w:rPr>
        <w:t>15.30</w:t>
      </w:r>
      <w:r w:rsidRPr="00994D7F">
        <w:rPr>
          <w:b/>
          <w:sz w:val="24"/>
          <w:szCs w:val="24"/>
        </w:rPr>
        <w:t>.</w:t>
      </w:r>
    </w:p>
    <w:p w:rsidR="0084155A" w:rsidRPr="00994D7F" w:rsidRDefault="0084155A" w:rsidP="0084155A">
      <w:pPr>
        <w:rPr>
          <w:b/>
          <w:sz w:val="24"/>
          <w:szCs w:val="24"/>
        </w:rPr>
      </w:pPr>
    </w:p>
    <w:p w:rsidR="0084155A" w:rsidRPr="00994D7F" w:rsidRDefault="0084155A" w:rsidP="0084155A">
      <w:pPr>
        <w:rPr>
          <w:sz w:val="24"/>
          <w:szCs w:val="24"/>
        </w:rPr>
      </w:pPr>
      <w:r>
        <w:rPr>
          <w:sz w:val="24"/>
          <w:szCs w:val="24"/>
        </w:rPr>
        <w:t>Sēde slēgta plkst.</w:t>
      </w:r>
      <w:r w:rsidR="00C81DCF">
        <w:rPr>
          <w:sz w:val="24"/>
          <w:szCs w:val="24"/>
        </w:rPr>
        <w:t xml:space="preserve"> </w:t>
      </w:r>
      <w:r w:rsidR="002F0E62">
        <w:rPr>
          <w:sz w:val="24"/>
          <w:szCs w:val="24"/>
        </w:rPr>
        <w:t>17.05</w:t>
      </w:r>
    </w:p>
    <w:p w:rsidR="0084155A" w:rsidRDefault="0084155A" w:rsidP="0084155A">
      <w:pPr>
        <w:rPr>
          <w:sz w:val="24"/>
          <w:szCs w:val="24"/>
        </w:rPr>
      </w:pPr>
    </w:p>
    <w:p w:rsidR="0084155A" w:rsidRPr="00994D7F" w:rsidRDefault="0084155A" w:rsidP="0084155A">
      <w:pPr>
        <w:rPr>
          <w:sz w:val="24"/>
          <w:szCs w:val="24"/>
        </w:rPr>
      </w:pPr>
    </w:p>
    <w:p w:rsidR="0084155A" w:rsidRPr="00994D7F" w:rsidRDefault="0084155A" w:rsidP="0084155A">
      <w:pPr>
        <w:rPr>
          <w:sz w:val="24"/>
          <w:szCs w:val="24"/>
        </w:rPr>
      </w:pPr>
      <w:r>
        <w:rPr>
          <w:sz w:val="24"/>
          <w:szCs w:val="24"/>
        </w:rPr>
        <w:t xml:space="preserve">Sēdes vadītāja                                                                                           </w:t>
      </w:r>
      <w:r w:rsidR="00552555">
        <w:rPr>
          <w:sz w:val="24"/>
          <w:szCs w:val="24"/>
        </w:rPr>
        <w:t>Elita Eglīte</w:t>
      </w:r>
      <w:r w:rsidRPr="00994D7F">
        <w:rPr>
          <w:sz w:val="24"/>
          <w:szCs w:val="24"/>
        </w:rPr>
        <w:t xml:space="preserve">     </w:t>
      </w:r>
    </w:p>
    <w:p w:rsidR="007A1599" w:rsidRDefault="0084155A" w:rsidP="00C81DCF">
      <w:pPr>
        <w:ind w:left="6663"/>
        <w:rPr>
          <w:sz w:val="24"/>
          <w:szCs w:val="24"/>
        </w:rPr>
      </w:pPr>
      <w:r>
        <w:rPr>
          <w:sz w:val="24"/>
          <w:szCs w:val="24"/>
        </w:rPr>
        <w:t xml:space="preserve">  </w:t>
      </w:r>
      <w:r w:rsidR="00552555">
        <w:rPr>
          <w:sz w:val="24"/>
          <w:szCs w:val="24"/>
        </w:rPr>
        <w:t xml:space="preserve">     </w:t>
      </w:r>
      <w:r w:rsidRPr="00994D7F">
        <w:rPr>
          <w:sz w:val="24"/>
          <w:szCs w:val="24"/>
        </w:rPr>
        <w:t xml:space="preserve">                       </w:t>
      </w:r>
    </w:p>
    <w:p w:rsidR="002A50DE" w:rsidRDefault="0084155A" w:rsidP="0084155A">
      <w:pPr>
        <w:rPr>
          <w:sz w:val="24"/>
          <w:szCs w:val="24"/>
        </w:rPr>
      </w:pPr>
      <w:r w:rsidRPr="00994D7F">
        <w:rPr>
          <w:sz w:val="24"/>
          <w:szCs w:val="24"/>
        </w:rPr>
        <w:t xml:space="preserve">         </w:t>
      </w:r>
    </w:p>
    <w:p w:rsidR="0084155A" w:rsidRPr="00994D7F" w:rsidRDefault="0084155A" w:rsidP="0084155A">
      <w:pPr>
        <w:rPr>
          <w:sz w:val="24"/>
          <w:szCs w:val="24"/>
        </w:rPr>
      </w:pPr>
      <w:r w:rsidRPr="00994D7F">
        <w:rPr>
          <w:sz w:val="24"/>
          <w:szCs w:val="24"/>
        </w:rPr>
        <w:t xml:space="preserve">                            </w:t>
      </w:r>
    </w:p>
    <w:p w:rsidR="0084155A" w:rsidRPr="00994D7F" w:rsidRDefault="0084155A" w:rsidP="0084155A">
      <w:pPr>
        <w:rPr>
          <w:sz w:val="24"/>
          <w:szCs w:val="24"/>
        </w:rPr>
      </w:pPr>
      <w:r w:rsidRPr="00994D7F">
        <w:rPr>
          <w:sz w:val="24"/>
          <w:szCs w:val="24"/>
        </w:rPr>
        <w:t xml:space="preserve">Sēdes protokolists                                                                                </w:t>
      </w:r>
      <w:r>
        <w:rPr>
          <w:sz w:val="24"/>
          <w:szCs w:val="24"/>
        </w:rPr>
        <w:t xml:space="preserve">     Dinija Baumane</w:t>
      </w:r>
    </w:p>
    <w:p w:rsidR="00F43059" w:rsidRDefault="00F43059" w:rsidP="00AF5344">
      <w:pPr>
        <w:rPr>
          <w:sz w:val="24"/>
          <w:szCs w:val="24"/>
        </w:rPr>
      </w:pPr>
    </w:p>
    <w:p w:rsidR="005624E1" w:rsidRDefault="005624E1">
      <w:pPr>
        <w:spacing w:after="200" w:line="276" w:lineRule="auto"/>
        <w:rPr>
          <w:sz w:val="24"/>
        </w:rPr>
      </w:pPr>
      <w:r>
        <w:rPr>
          <w:sz w:val="24"/>
        </w:rPr>
        <w:br w:type="page"/>
      </w:r>
    </w:p>
    <w:p w:rsidR="005624E1" w:rsidRPr="00823B11" w:rsidRDefault="005624E1" w:rsidP="005624E1">
      <w:pPr>
        <w:shd w:val="clear" w:color="auto" w:fill="FFFFFF"/>
        <w:spacing w:line="278" w:lineRule="exact"/>
        <w:jc w:val="right"/>
        <w:rPr>
          <w:color w:val="000000"/>
          <w:spacing w:val="-4"/>
          <w:sz w:val="24"/>
          <w:szCs w:val="24"/>
        </w:rPr>
      </w:pPr>
      <w:r w:rsidRPr="00823B11">
        <w:rPr>
          <w:color w:val="000000"/>
          <w:spacing w:val="-4"/>
          <w:sz w:val="24"/>
          <w:szCs w:val="24"/>
        </w:rPr>
        <w:lastRenderedPageBreak/>
        <w:t>Pielikums Nr.1</w:t>
      </w:r>
    </w:p>
    <w:p w:rsidR="005624E1" w:rsidRPr="00823B11" w:rsidRDefault="005624E1" w:rsidP="005624E1">
      <w:pPr>
        <w:shd w:val="clear" w:color="auto" w:fill="FFFFFF"/>
        <w:spacing w:line="278" w:lineRule="exact"/>
        <w:jc w:val="right"/>
        <w:rPr>
          <w:sz w:val="24"/>
          <w:szCs w:val="24"/>
        </w:rPr>
      </w:pPr>
      <w:r w:rsidRPr="00823B11">
        <w:rPr>
          <w:color w:val="000000"/>
          <w:spacing w:val="-4"/>
          <w:sz w:val="24"/>
          <w:szCs w:val="24"/>
        </w:rPr>
        <w:t>APSTIPRINĀTS</w:t>
      </w:r>
    </w:p>
    <w:p w:rsidR="005624E1" w:rsidRPr="00823B11" w:rsidRDefault="005624E1" w:rsidP="005624E1">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5624E1" w:rsidRPr="00823B11" w:rsidRDefault="005624E1" w:rsidP="005624E1">
      <w:pPr>
        <w:shd w:val="clear" w:color="auto" w:fill="FFFFFF"/>
        <w:spacing w:line="278" w:lineRule="exact"/>
        <w:ind w:left="3600" w:firstLine="720"/>
        <w:jc w:val="right"/>
        <w:rPr>
          <w:color w:val="000000"/>
          <w:spacing w:val="-3"/>
          <w:sz w:val="24"/>
          <w:szCs w:val="24"/>
        </w:rPr>
      </w:pPr>
      <w:r>
        <w:rPr>
          <w:color w:val="000000"/>
          <w:spacing w:val="-3"/>
          <w:sz w:val="24"/>
          <w:szCs w:val="24"/>
        </w:rPr>
        <w:t>2017. gada 21</w:t>
      </w:r>
      <w:r w:rsidRPr="00823B11">
        <w:rPr>
          <w:color w:val="000000"/>
          <w:spacing w:val="-3"/>
          <w:sz w:val="24"/>
          <w:szCs w:val="24"/>
        </w:rPr>
        <w:t xml:space="preserve">. </w:t>
      </w:r>
      <w:r>
        <w:rPr>
          <w:color w:val="000000"/>
          <w:spacing w:val="-3"/>
          <w:sz w:val="24"/>
          <w:szCs w:val="24"/>
        </w:rPr>
        <w:t>jūnija</w:t>
      </w:r>
      <w:r w:rsidRPr="00823B11">
        <w:rPr>
          <w:color w:val="000000"/>
          <w:spacing w:val="-3"/>
          <w:sz w:val="24"/>
          <w:szCs w:val="24"/>
        </w:rPr>
        <w:t xml:space="preserve"> sēdes</w:t>
      </w:r>
    </w:p>
    <w:p w:rsidR="005624E1" w:rsidRDefault="005624E1" w:rsidP="005624E1">
      <w:pPr>
        <w:shd w:val="clear" w:color="auto" w:fill="FFFFFF"/>
        <w:spacing w:line="278" w:lineRule="exact"/>
        <w:ind w:left="3600" w:firstLine="720"/>
        <w:jc w:val="right"/>
        <w:rPr>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9, 3</w:t>
      </w:r>
      <w:r w:rsidRPr="00823B11">
        <w:rPr>
          <w:sz w:val="24"/>
          <w:szCs w:val="24"/>
        </w:rPr>
        <w:t>.</w:t>
      </w:r>
      <w:r w:rsidRPr="00823B11">
        <w:rPr>
          <w:color w:val="000000"/>
          <w:sz w:val="24"/>
          <w:szCs w:val="24"/>
        </w:rPr>
        <w:t>§</w:t>
      </w:r>
      <w:r w:rsidRPr="00823B11">
        <w:rPr>
          <w:color w:val="000000"/>
          <w:spacing w:val="-3"/>
          <w:sz w:val="24"/>
          <w:szCs w:val="24"/>
        </w:rPr>
        <w:t>).</w:t>
      </w:r>
    </w:p>
    <w:p w:rsidR="005624E1" w:rsidRDefault="005624E1" w:rsidP="005624E1">
      <w:pPr>
        <w:tabs>
          <w:tab w:val="center" w:pos="4536"/>
          <w:tab w:val="left" w:pos="7340"/>
          <w:tab w:val="right" w:pos="9072"/>
        </w:tabs>
        <w:ind w:left="284"/>
        <w:jc w:val="center"/>
        <w:rPr>
          <w:sz w:val="24"/>
          <w:szCs w:val="24"/>
        </w:rPr>
      </w:pPr>
    </w:p>
    <w:p w:rsidR="005624E1" w:rsidRPr="005624E1" w:rsidRDefault="005624E1" w:rsidP="005624E1">
      <w:pPr>
        <w:tabs>
          <w:tab w:val="center" w:pos="4536"/>
          <w:tab w:val="left" w:pos="7340"/>
          <w:tab w:val="right" w:pos="9072"/>
        </w:tabs>
        <w:ind w:left="284"/>
        <w:jc w:val="center"/>
        <w:rPr>
          <w:sz w:val="24"/>
          <w:szCs w:val="24"/>
        </w:rPr>
      </w:pPr>
      <w:r>
        <w:rPr>
          <w:noProof/>
          <w:sz w:val="24"/>
          <w:szCs w:val="24"/>
        </w:rPr>
        <w:drawing>
          <wp:inline distT="0" distB="0" distL="0" distR="0">
            <wp:extent cx="60960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rsidR="005624E1" w:rsidRPr="005624E1" w:rsidRDefault="005624E1" w:rsidP="005624E1">
      <w:pPr>
        <w:jc w:val="right"/>
        <w:rPr>
          <w:sz w:val="24"/>
          <w:szCs w:val="24"/>
        </w:rPr>
      </w:pPr>
    </w:p>
    <w:p w:rsidR="005624E1" w:rsidRPr="005624E1" w:rsidRDefault="005624E1" w:rsidP="005624E1">
      <w:pPr>
        <w:keepNext/>
        <w:jc w:val="center"/>
        <w:outlineLvl w:val="0"/>
        <w:rPr>
          <w:rFonts w:ascii="Arial" w:eastAsia="Arial Unicode MS" w:hAnsi="Arial" w:cs="Arial"/>
          <w:sz w:val="30"/>
          <w:szCs w:val="30"/>
          <w:lang w:eastAsia="en-US"/>
        </w:rPr>
      </w:pPr>
      <w:r w:rsidRPr="005624E1">
        <w:rPr>
          <w:rFonts w:ascii="Arial" w:hAnsi="Arial" w:cs="Arial"/>
          <w:sz w:val="30"/>
          <w:szCs w:val="30"/>
          <w:lang w:eastAsia="en-US"/>
        </w:rPr>
        <w:t>L A T V I J A S    R E P U B L I K A S</w:t>
      </w:r>
    </w:p>
    <w:p w:rsidR="005624E1" w:rsidRPr="005624E1" w:rsidRDefault="005624E1" w:rsidP="005624E1">
      <w:pPr>
        <w:keepNext/>
        <w:jc w:val="center"/>
        <w:outlineLvl w:val="1"/>
        <w:rPr>
          <w:rFonts w:ascii="Arial" w:hAnsi="Arial" w:cs="Arial"/>
          <w:b/>
          <w:sz w:val="30"/>
          <w:szCs w:val="30"/>
          <w:lang w:eastAsia="en-US"/>
        </w:rPr>
      </w:pPr>
      <w:r w:rsidRPr="005624E1">
        <w:rPr>
          <w:rFonts w:ascii="Arial" w:hAnsi="Arial" w:cs="Arial"/>
          <w:b/>
          <w:sz w:val="30"/>
          <w:szCs w:val="30"/>
          <w:lang w:eastAsia="en-US"/>
        </w:rPr>
        <w:t>A M A T A S   N O V A D A   P A Š V A L D Ī B A</w:t>
      </w:r>
    </w:p>
    <w:p w:rsidR="005624E1" w:rsidRPr="005624E1" w:rsidRDefault="005624E1" w:rsidP="005624E1">
      <w:pPr>
        <w:spacing w:line="120" w:lineRule="auto"/>
        <w:jc w:val="center"/>
        <w:rPr>
          <w:rFonts w:ascii="Arial" w:hAnsi="Arial" w:cs="Arial"/>
          <w:lang w:eastAsia="en-US"/>
        </w:rPr>
      </w:pPr>
      <w:r>
        <w:rPr>
          <w:noProof/>
        </w:rPr>
        <mc:AlternateContent>
          <mc:Choice Requires="wps">
            <w:drawing>
              <wp:anchor distT="0" distB="0" distL="114300" distR="114300" simplePos="0" relativeHeight="251662336" behindDoc="0" locked="0" layoutInCell="1" allowOverlap="1">
                <wp:simplePos x="0" y="0"/>
                <wp:positionH relativeFrom="column">
                  <wp:posOffset>245745</wp:posOffset>
                </wp:positionH>
                <wp:positionV relativeFrom="paragraph">
                  <wp:posOffset>18415</wp:posOffset>
                </wp:positionV>
                <wp:extent cx="5600700" cy="0"/>
                <wp:effectExtent l="7620" t="10160" r="1143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46C652"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zNH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"/>
            </w:pict>
          </mc:Fallback>
        </mc:AlternateContent>
      </w:r>
      <w:r w:rsidRPr="005624E1">
        <w:rPr>
          <w:rFonts w:ascii="Arial" w:hAnsi="Arial" w:cs="Arial"/>
          <w:lang w:eastAsia="en-US"/>
        </w:rPr>
        <w:t xml:space="preserve">   </w:t>
      </w:r>
    </w:p>
    <w:p w:rsidR="005624E1" w:rsidRPr="005624E1" w:rsidRDefault="005624E1" w:rsidP="005624E1">
      <w:pPr>
        <w:jc w:val="center"/>
        <w:rPr>
          <w:rFonts w:ascii="Arial" w:hAnsi="Arial" w:cs="Arial"/>
          <w:sz w:val="16"/>
          <w:szCs w:val="16"/>
          <w:lang w:eastAsia="en-US"/>
        </w:rPr>
      </w:pPr>
      <w:r w:rsidRPr="005624E1">
        <w:rPr>
          <w:rFonts w:ascii="Arial" w:hAnsi="Arial" w:cs="Arial"/>
          <w:lang w:eastAsia="en-US"/>
        </w:rPr>
        <w:t xml:space="preserve"> </w:t>
      </w:r>
      <w:r w:rsidRPr="005624E1">
        <w:rPr>
          <w:rFonts w:ascii="Arial" w:hAnsi="Arial" w:cs="Arial"/>
          <w:sz w:val="16"/>
          <w:szCs w:val="16"/>
          <w:lang w:eastAsia="en-US"/>
        </w:rPr>
        <w:t>Reģ.Nr. LV90000957242</w:t>
      </w:r>
    </w:p>
    <w:p w:rsidR="005624E1" w:rsidRPr="005624E1" w:rsidRDefault="005624E1" w:rsidP="005624E1">
      <w:pPr>
        <w:jc w:val="center"/>
        <w:rPr>
          <w:rFonts w:ascii="Arial" w:hAnsi="Arial" w:cs="Arial"/>
          <w:sz w:val="15"/>
          <w:szCs w:val="15"/>
          <w:lang w:eastAsia="en-US"/>
        </w:rPr>
      </w:pPr>
      <w:r w:rsidRPr="005624E1">
        <w:rPr>
          <w:rFonts w:ascii="Arial" w:hAnsi="Arial" w:cs="Arial"/>
          <w:sz w:val="15"/>
          <w:szCs w:val="15"/>
          <w:lang w:eastAsia="en-US"/>
        </w:rPr>
        <w:t xml:space="preserve">“Ausmas”, Drabešu pagasts, Amatas novads, LV-4101, Tālrunis: 64127935, </w:t>
      </w:r>
      <w:smartTag w:uri="schemas-tilde-lv/tildestengine" w:element="veidnes">
        <w:smartTagPr>
          <w:attr w:name="id" w:val="-1"/>
          <w:attr w:name="baseform" w:val="fakss"/>
          <w:attr w:name="text" w:val="fakss"/>
        </w:smartTagPr>
        <w:r w:rsidRPr="005624E1">
          <w:rPr>
            <w:rFonts w:ascii="Arial" w:hAnsi="Arial" w:cs="Arial"/>
            <w:sz w:val="15"/>
            <w:szCs w:val="15"/>
            <w:lang w:eastAsia="en-US"/>
          </w:rPr>
          <w:t>fakss</w:t>
        </w:r>
      </w:smartTag>
      <w:r w:rsidRPr="005624E1">
        <w:rPr>
          <w:rFonts w:ascii="Arial" w:hAnsi="Arial" w:cs="Arial"/>
          <w:sz w:val="15"/>
          <w:szCs w:val="15"/>
          <w:lang w:eastAsia="en-US"/>
        </w:rPr>
        <w:t xml:space="preserve">: 64127942, e-pasts: </w:t>
      </w:r>
      <w:hyperlink r:id="rId16" w:history="1">
        <w:r w:rsidRPr="005624E1">
          <w:rPr>
            <w:rFonts w:ascii="Arial" w:hAnsi="Arial" w:cs="Arial"/>
            <w:sz w:val="15"/>
            <w:szCs w:val="15"/>
            <w:u w:val="single"/>
            <w:lang w:eastAsia="en-US"/>
          </w:rPr>
          <w:t>amatasDome@and.lv</w:t>
        </w:r>
      </w:hyperlink>
      <w:r w:rsidRPr="005624E1">
        <w:rPr>
          <w:rFonts w:ascii="Arial" w:hAnsi="Arial" w:cs="Arial"/>
          <w:sz w:val="15"/>
          <w:szCs w:val="15"/>
          <w:lang w:eastAsia="en-US"/>
        </w:rPr>
        <w:t xml:space="preserve">,  </w:t>
      </w:r>
    </w:p>
    <w:p w:rsidR="005624E1" w:rsidRPr="005624E1" w:rsidRDefault="005624E1" w:rsidP="005624E1">
      <w:pPr>
        <w:jc w:val="center"/>
        <w:rPr>
          <w:rFonts w:ascii="Arial" w:hAnsi="Arial" w:cs="Arial"/>
          <w:sz w:val="15"/>
          <w:szCs w:val="15"/>
          <w:lang w:eastAsia="en-US"/>
        </w:rPr>
      </w:pPr>
      <w:r w:rsidRPr="005624E1">
        <w:rPr>
          <w:rFonts w:ascii="Arial" w:hAnsi="Arial" w:cs="Arial"/>
          <w:sz w:val="15"/>
          <w:szCs w:val="15"/>
          <w:lang w:eastAsia="en-US"/>
        </w:rPr>
        <w:t xml:space="preserve"> A/S „SEB banka” konta Nr. LV52 UNLA 0050 0000 1330 1, A/S SWEDBANK konta Nr. LV 41 HABA 0551 0002 8950 3</w:t>
      </w:r>
      <w:bookmarkStart w:id="17" w:name="bookmark1"/>
      <w:bookmarkEnd w:id="17"/>
    </w:p>
    <w:p w:rsidR="005624E1" w:rsidRPr="005624E1" w:rsidRDefault="005624E1" w:rsidP="005624E1">
      <w:pPr>
        <w:jc w:val="center"/>
        <w:rPr>
          <w:sz w:val="24"/>
          <w:szCs w:val="24"/>
        </w:rPr>
      </w:pPr>
    </w:p>
    <w:p w:rsidR="005624E1" w:rsidRPr="005624E1" w:rsidRDefault="005624E1" w:rsidP="005624E1">
      <w:pPr>
        <w:tabs>
          <w:tab w:val="center" w:pos="4153"/>
          <w:tab w:val="right" w:pos="8306"/>
        </w:tabs>
        <w:rPr>
          <w:sz w:val="24"/>
          <w:szCs w:val="24"/>
        </w:rPr>
      </w:pPr>
    </w:p>
    <w:p w:rsidR="005624E1" w:rsidRPr="005624E1" w:rsidRDefault="005624E1" w:rsidP="005624E1">
      <w:pPr>
        <w:tabs>
          <w:tab w:val="center" w:pos="4153"/>
          <w:tab w:val="right" w:pos="8306"/>
        </w:tabs>
        <w:jc w:val="center"/>
        <w:rPr>
          <w:sz w:val="24"/>
          <w:szCs w:val="24"/>
        </w:rPr>
      </w:pPr>
      <w:r w:rsidRPr="005624E1">
        <w:rPr>
          <w:sz w:val="24"/>
          <w:szCs w:val="24"/>
        </w:rPr>
        <w:t>Amatas novadā</w:t>
      </w:r>
    </w:p>
    <w:p w:rsidR="005624E1" w:rsidRPr="005624E1" w:rsidRDefault="005624E1" w:rsidP="005624E1">
      <w:pPr>
        <w:tabs>
          <w:tab w:val="center" w:pos="4153"/>
          <w:tab w:val="right" w:pos="8306"/>
        </w:tabs>
        <w:jc w:val="center"/>
        <w:rPr>
          <w:sz w:val="24"/>
          <w:szCs w:val="24"/>
        </w:rPr>
      </w:pPr>
    </w:p>
    <w:p w:rsidR="005624E1" w:rsidRPr="005624E1" w:rsidRDefault="005624E1" w:rsidP="00B772FB">
      <w:pPr>
        <w:tabs>
          <w:tab w:val="center" w:pos="4153"/>
          <w:tab w:val="right" w:pos="8306"/>
        </w:tabs>
        <w:jc w:val="both"/>
        <w:rPr>
          <w:sz w:val="24"/>
          <w:szCs w:val="24"/>
        </w:rPr>
      </w:pPr>
      <w:r w:rsidRPr="005624E1">
        <w:rPr>
          <w:sz w:val="24"/>
          <w:szCs w:val="24"/>
        </w:rPr>
        <w:t xml:space="preserve">2017.gada 21. jūnijā                                                                    Saistošie noteikumi </w:t>
      </w:r>
      <w:r>
        <w:rPr>
          <w:sz w:val="24"/>
          <w:szCs w:val="24"/>
        </w:rPr>
        <w:t>Nr.8</w:t>
      </w:r>
      <w:r w:rsidR="00B772FB">
        <w:rPr>
          <w:sz w:val="24"/>
          <w:szCs w:val="24"/>
        </w:rPr>
        <w:tab/>
      </w:r>
      <w:r w:rsidR="00B772FB">
        <w:rPr>
          <w:sz w:val="24"/>
          <w:szCs w:val="24"/>
        </w:rPr>
        <w:tab/>
      </w:r>
      <w:r w:rsidR="00B772FB">
        <w:rPr>
          <w:sz w:val="24"/>
          <w:szCs w:val="24"/>
        </w:rPr>
        <w:tab/>
      </w:r>
    </w:p>
    <w:p w:rsidR="005624E1" w:rsidRPr="005624E1" w:rsidRDefault="005624E1" w:rsidP="005624E1">
      <w:pPr>
        <w:jc w:val="right"/>
        <w:rPr>
          <w:b/>
          <w:sz w:val="24"/>
          <w:szCs w:val="24"/>
        </w:rPr>
      </w:pPr>
      <w:r w:rsidRPr="005624E1">
        <w:rPr>
          <w:sz w:val="24"/>
          <w:szCs w:val="24"/>
        </w:rPr>
        <w:t xml:space="preserve"> </w:t>
      </w:r>
      <w:r w:rsidRPr="005624E1">
        <w:rPr>
          <w:b/>
          <w:sz w:val="24"/>
          <w:szCs w:val="24"/>
        </w:rPr>
        <w:t>APSTIPRINĀTI</w:t>
      </w:r>
    </w:p>
    <w:p w:rsidR="005624E1" w:rsidRPr="005624E1" w:rsidRDefault="005624E1" w:rsidP="005624E1">
      <w:pPr>
        <w:jc w:val="right"/>
        <w:rPr>
          <w:sz w:val="22"/>
          <w:szCs w:val="22"/>
        </w:rPr>
      </w:pPr>
      <w:r w:rsidRPr="005624E1">
        <w:rPr>
          <w:sz w:val="22"/>
          <w:szCs w:val="22"/>
        </w:rPr>
        <w:t xml:space="preserve"> </w:t>
      </w:r>
    </w:p>
    <w:p w:rsidR="005624E1" w:rsidRPr="005624E1" w:rsidRDefault="005624E1" w:rsidP="005624E1">
      <w:pPr>
        <w:jc w:val="right"/>
        <w:rPr>
          <w:sz w:val="22"/>
          <w:szCs w:val="22"/>
        </w:rPr>
      </w:pPr>
      <w:r w:rsidRPr="005624E1">
        <w:rPr>
          <w:sz w:val="22"/>
          <w:szCs w:val="22"/>
        </w:rPr>
        <w:t>Amatas novada domes</w:t>
      </w:r>
    </w:p>
    <w:p w:rsidR="005624E1" w:rsidRPr="005624E1" w:rsidRDefault="005624E1" w:rsidP="005624E1">
      <w:pPr>
        <w:jc w:val="right"/>
        <w:rPr>
          <w:sz w:val="22"/>
          <w:szCs w:val="22"/>
        </w:rPr>
      </w:pPr>
      <w:r w:rsidRPr="005624E1">
        <w:rPr>
          <w:sz w:val="22"/>
          <w:szCs w:val="22"/>
        </w:rPr>
        <w:t xml:space="preserve"> 21.06.2017.sēdes lēmums</w:t>
      </w:r>
    </w:p>
    <w:p w:rsidR="005624E1" w:rsidRPr="005624E1" w:rsidRDefault="00B772FB" w:rsidP="005624E1">
      <w:pPr>
        <w:jc w:val="right"/>
        <w:rPr>
          <w:sz w:val="22"/>
          <w:szCs w:val="22"/>
        </w:rPr>
      </w:pPr>
      <w:r>
        <w:rPr>
          <w:sz w:val="22"/>
          <w:szCs w:val="22"/>
        </w:rPr>
        <w:t xml:space="preserve">(protokols </w:t>
      </w:r>
      <w:r w:rsidR="005624E1" w:rsidRPr="005624E1">
        <w:rPr>
          <w:sz w:val="22"/>
          <w:szCs w:val="22"/>
        </w:rPr>
        <w:t>Nr.</w:t>
      </w:r>
      <w:r w:rsidR="005624E1">
        <w:rPr>
          <w:sz w:val="22"/>
          <w:szCs w:val="22"/>
        </w:rPr>
        <w:t>9</w:t>
      </w:r>
      <w:r w:rsidR="005624E1" w:rsidRPr="005624E1">
        <w:rPr>
          <w:sz w:val="22"/>
          <w:szCs w:val="22"/>
        </w:rPr>
        <w:t>,</w:t>
      </w:r>
      <w:r>
        <w:rPr>
          <w:sz w:val="22"/>
          <w:szCs w:val="22"/>
        </w:rPr>
        <w:t xml:space="preserve"> </w:t>
      </w:r>
      <w:r w:rsidR="005624E1">
        <w:rPr>
          <w:sz w:val="22"/>
          <w:szCs w:val="22"/>
        </w:rPr>
        <w:t>3.</w:t>
      </w:r>
      <w:r w:rsidRPr="005624E1">
        <w:rPr>
          <w:b/>
          <w:sz w:val="22"/>
          <w:szCs w:val="22"/>
        </w:rPr>
        <w:t>§</w:t>
      </w:r>
      <w:r w:rsidR="005624E1" w:rsidRPr="005624E1">
        <w:rPr>
          <w:sz w:val="22"/>
          <w:szCs w:val="22"/>
        </w:rPr>
        <w:t>)</w:t>
      </w:r>
    </w:p>
    <w:p w:rsidR="005624E1" w:rsidRPr="005624E1" w:rsidRDefault="005624E1" w:rsidP="005624E1">
      <w:pPr>
        <w:rPr>
          <w:sz w:val="24"/>
          <w:szCs w:val="24"/>
        </w:rPr>
      </w:pPr>
    </w:p>
    <w:p w:rsidR="005624E1" w:rsidRPr="005624E1" w:rsidRDefault="005624E1" w:rsidP="005624E1">
      <w:pPr>
        <w:keepNext/>
        <w:jc w:val="center"/>
        <w:outlineLvl w:val="0"/>
        <w:rPr>
          <w:b/>
          <w:bCs/>
          <w:kern w:val="36"/>
          <w:sz w:val="24"/>
          <w:szCs w:val="24"/>
        </w:rPr>
      </w:pPr>
      <w:r w:rsidRPr="005624E1">
        <w:rPr>
          <w:sz w:val="24"/>
          <w:szCs w:val="24"/>
        </w:rPr>
        <w:t xml:space="preserve"> </w:t>
      </w:r>
      <w:r w:rsidRPr="005624E1">
        <w:rPr>
          <w:b/>
          <w:sz w:val="24"/>
          <w:szCs w:val="24"/>
        </w:rPr>
        <w:t>AMATAS NOVADA PAŠVALDĪBAS NOLIKUMS</w:t>
      </w:r>
    </w:p>
    <w:p w:rsidR="005624E1" w:rsidRPr="005624E1" w:rsidRDefault="005624E1" w:rsidP="005624E1">
      <w:pPr>
        <w:rPr>
          <w:sz w:val="24"/>
          <w:szCs w:val="24"/>
        </w:rPr>
      </w:pPr>
      <w:r w:rsidRPr="005624E1">
        <w:rPr>
          <w:sz w:val="24"/>
          <w:szCs w:val="24"/>
        </w:rPr>
        <w:t> </w:t>
      </w:r>
    </w:p>
    <w:p w:rsidR="005624E1" w:rsidRPr="005624E1" w:rsidRDefault="00FC6F35" w:rsidP="005624E1">
      <w:pPr>
        <w:jc w:val="right"/>
        <w:rPr>
          <w:sz w:val="24"/>
          <w:szCs w:val="24"/>
        </w:rPr>
      </w:pPr>
      <w:r>
        <w:rPr>
          <w:sz w:val="24"/>
          <w:szCs w:val="24"/>
        </w:rPr>
        <w:t>Izdoti saskaņā ar likuma</w:t>
      </w:r>
    </w:p>
    <w:p w:rsidR="005624E1" w:rsidRPr="005624E1" w:rsidRDefault="005624E1" w:rsidP="005624E1">
      <w:pPr>
        <w:jc w:val="right"/>
        <w:rPr>
          <w:sz w:val="24"/>
          <w:szCs w:val="24"/>
        </w:rPr>
      </w:pPr>
      <w:r w:rsidRPr="005624E1">
        <w:rPr>
          <w:sz w:val="24"/>
          <w:szCs w:val="24"/>
        </w:rPr>
        <w:t>"Par pašvaldībām" 21.</w:t>
      </w:r>
      <w:r w:rsidR="00FC6F35">
        <w:rPr>
          <w:sz w:val="24"/>
          <w:szCs w:val="24"/>
        </w:rPr>
        <w:t xml:space="preserve"> </w:t>
      </w:r>
      <w:r w:rsidRPr="005624E1">
        <w:rPr>
          <w:sz w:val="24"/>
          <w:szCs w:val="24"/>
        </w:rPr>
        <w:t xml:space="preserve">panta pirmās daļas </w:t>
      </w:r>
    </w:p>
    <w:p w:rsidR="005624E1" w:rsidRPr="005624E1" w:rsidRDefault="005624E1" w:rsidP="005624E1">
      <w:pPr>
        <w:jc w:val="right"/>
        <w:rPr>
          <w:sz w:val="24"/>
          <w:szCs w:val="24"/>
        </w:rPr>
      </w:pPr>
      <w:r w:rsidRPr="005624E1">
        <w:rPr>
          <w:sz w:val="24"/>
          <w:szCs w:val="24"/>
        </w:rPr>
        <w:t>1.</w:t>
      </w:r>
      <w:r w:rsidR="00FC6F35">
        <w:rPr>
          <w:sz w:val="24"/>
          <w:szCs w:val="24"/>
        </w:rPr>
        <w:t xml:space="preserve"> </w:t>
      </w:r>
      <w:r w:rsidRPr="005624E1">
        <w:rPr>
          <w:sz w:val="24"/>
          <w:szCs w:val="24"/>
        </w:rPr>
        <w:t>punktu un 24.</w:t>
      </w:r>
      <w:r w:rsidR="00FC6F35">
        <w:rPr>
          <w:sz w:val="24"/>
          <w:szCs w:val="24"/>
        </w:rPr>
        <w:t xml:space="preserve"> </w:t>
      </w:r>
      <w:r w:rsidRPr="005624E1">
        <w:rPr>
          <w:sz w:val="24"/>
          <w:szCs w:val="24"/>
        </w:rPr>
        <w:t>pantu</w:t>
      </w:r>
    </w:p>
    <w:p w:rsidR="005624E1" w:rsidRPr="005624E1" w:rsidRDefault="005624E1" w:rsidP="005624E1">
      <w:pPr>
        <w:jc w:val="both"/>
        <w:rPr>
          <w:sz w:val="24"/>
          <w:szCs w:val="24"/>
        </w:rPr>
      </w:pPr>
      <w:r w:rsidRPr="005624E1">
        <w:rPr>
          <w:sz w:val="24"/>
          <w:szCs w:val="24"/>
        </w:rPr>
        <w:t> </w:t>
      </w:r>
    </w:p>
    <w:p w:rsidR="005624E1" w:rsidRPr="005624E1" w:rsidRDefault="005624E1" w:rsidP="005624E1">
      <w:pPr>
        <w:jc w:val="center"/>
        <w:rPr>
          <w:sz w:val="24"/>
          <w:szCs w:val="24"/>
        </w:rPr>
      </w:pPr>
      <w:r w:rsidRPr="005624E1">
        <w:rPr>
          <w:b/>
          <w:bCs/>
          <w:sz w:val="24"/>
          <w:szCs w:val="24"/>
        </w:rPr>
        <w:t>I. PAŠVALDĪBAS TERITORIĀLAIS IEDALĪJUMS, PAŠVALDĪBAS DOMES UN ADMINISTRĀCIJAS STRUKTŪRA</w:t>
      </w:r>
    </w:p>
    <w:p w:rsidR="005624E1" w:rsidRPr="005624E1" w:rsidRDefault="005624E1" w:rsidP="005624E1">
      <w:pPr>
        <w:rPr>
          <w:sz w:val="4"/>
          <w:szCs w:val="24"/>
        </w:rPr>
      </w:pPr>
      <w:r w:rsidRPr="005624E1">
        <w:rPr>
          <w:sz w:val="16"/>
          <w:szCs w:val="24"/>
        </w:rPr>
        <w:t> </w:t>
      </w:r>
    </w:p>
    <w:p w:rsidR="005624E1" w:rsidRPr="005624E1" w:rsidRDefault="005624E1" w:rsidP="005624E1">
      <w:pPr>
        <w:ind w:right="-1"/>
        <w:rPr>
          <w:sz w:val="24"/>
          <w:szCs w:val="24"/>
        </w:rPr>
      </w:pPr>
      <w:r w:rsidRPr="005624E1">
        <w:rPr>
          <w:sz w:val="24"/>
          <w:szCs w:val="24"/>
        </w:rPr>
        <w:t>1. Amatas novada pašvaldības teritorija sastāv no šādām teritoriālām vienībām:</w:t>
      </w:r>
    </w:p>
    <w:p w:rsidR="005624E1" w:rsidRPr="005624E1" w:rsidRDefault="005624E1" w:rsidP="005624E1">
      <w:pPr>
        <w:ind w:right="-1" w:firstLine="720"/>
        <w:rPr>
          <w:sz w:val="24"/>
          <w:szCs w:val="24"/>
        </w:rPr>
      </w:pPr>
      <w:r w:rsidRPr="005624E1">
        <w:rPr>
          <w:sz w:val="24"/>
          <w:szCs w:val="24"/>
        </w:rPr>
        <w:t>1.1. Drabešu pagasts;</w:t>
      </w:r>
    </w:p>
    <w:p w:rsidR="005624E1" w:rsidRPr="005624E1" w:rsidRDefault="005624E1" w:rsidP="005624E1">
      <w:pPr>
        <w:ind w:right="-1" w:firstLine="720"/>
        <w:rPr>
          <w:sz w:val="24"/>
          <w:szCs w:val="24"/>
        </w:rPr>
      </w:pPr>
      <w:r w:rsidRPr="005624E1">
        <w:rPr>
          <w:sz w:val="24"/>
          <w:szCs w:val="24"/>
        </w:rPr>
        <w:t>1.2. Amatas pagasts;</w:t>
      </w:r>
    </w:p>
    <w:p w:rsidR="005624E1" w:rsidRPr="005624E1" w:rsidRDefault="005624E1" w:rsidP="005624E1">
      <w:pPr>
        <w:ind w:right="-1" w:firstLine="720"/>
        <w:rPr>
          <w:sz w:val="24"/>
          <w:szCs w:val="24"/>
        </w:rPr>
      </w:pPr>
      <w:r w:rsidRPr="005624E1">
        <w:rPr>
          <w:sz w:val="24"/>
          <w:szCs w:val="24"/>
        </w:rPr>
        <w:t>1.3. Skujenes pagasts;</w:t>
      </w:r>
    </w:p>
    <w:p w:rsidR="005624E1" w:rsidRPr="005624E1" w:rsidRDefault="005624E1" w:rsidP="005624E1">
      <w:pPr>
        <w:ind w:right="-1" w:firstLine="720"/>
        <w:rPr>
          <w:sz w:val="24"/>
          <w:szCs w:val="24"/>
        </w:rPr>
      </w:pPr>
      <w:r w:rsidRPr="005624E1">
        <w:rPr>
          <w:sz w:val="24"/>
          <w:szCs w:val="24"/>
        </w:rPr>
        <w:t>1.4. Nītaures pagasts;</w:t>
      </w:r>
    </w:p>
    <w:p w:rsidR="005624E1" w:rsidRPr="005624E1" w:rsidRDefault="005624E1" w:rsidP="005624E1">
      <w:pPr>
        <w:ind w:right="-1" w:firstLine="720"/>
        <w:rPr>
          <w:sz w:val="24"/>
          <w:szCs w:val="24"/>
        </w:rPr>
      </w:pPr>
      <w:r w:rsidRPr="005624E1">
        <w:rPr>
          <w:sz w:val="24"/>
          <w:szCs w:val="24"/>
        </w:rPr>
        <w:t>1.5. Zaubes pagasts.</w:t>
      </w:r>
    </w:p>
    <w:p w:rsidR="005624E1" w:rsidRPr="00726D33" w:rsidRDefault="005624E1" w:rsidP="005624E1">
      <w:pPr>
        <w:ind w:right="-1" w:firstLine="720"/>
        <w:rPr>
          <w:sz w:val="8"/>
          <w:szCs w:val="24"/>
        </w:rPr>
      </w:pPr>
      <w:r w:rsidRPr="00726D33">
        <w:rPr>
          <w:sz w:val="12"/>
          <w:szCs w:val="24"/>
        </w:rPr>
        <w:t> </w:t>
      </w:r>
    </w:p>
    <w:p w:rsidR="005624E1" w:rsidRPr="005624E1" w:rsidRDefault="005624E1" w:rsidP="005624E1">
      <w:pPr>
        <w:jc w:val="both"/>
        <w:rPr>
          <w:sz w:val="24"/>
          <w:szCs w:val="24"/>
        </w:rPr>
      </w:pPr>
      <w:r w:rsidRPr="005624E1">
        <w:rPr>
          <w:sz w:val="24"/>
          <w:szCs w:val="24"/>
        </w:rPr>
        <w:t>2. Pašvaldības iedzīvotāju pārstāvību nodrošina to ievēlēts pašvaldības l</w:t>
      </w:r>
      <w:r w:rsidR="00B772FB">
        <w:rPr>
          <w:sz w:val="24"/>
          <w:szCs w:val="24"/>
        </w:rPr>
        <w:t>ēmējorgāns – Amatas novada Dome</w:t>
      </w:r>
      <w:r w:rsidRPr="005624E1">
        <w:rPr>
          <w:sz w:val="24"/>
          <w:szCs w:val="24"/>
        </w:rPr>
        <w:t xml:space="preserve"> (turpmāk tekstā - Dome)</w:t>
      </w:r>
      <w:r w:rsidR="00B772FB">
        <w:rPr>
          <w:sz w:val="24"/>
          <w:szCs w:val="24"/>
        </w:rPr>
        <w:t>,</w:t>
      </w:r>
      <w:r w:rsidRPr="005624E1">
        <w:rPr>
          <w:sz w:val="24"/>
          <w:szCs w:val="24"/>
        </w:rPr>
        <w:t xml:space="preserve"> kas pieņem lēmumus, nosaka pašvaldības institucionālo struktūru, lemj par autonomo funkciju un brīvprātīgo iniciatīvu īstenošanu, lemj par kārtību</w:t>
      </w:r>
      <w:r w:rsidR="00B772FB">
        <w:rPr>
          <w:sz w:val="24"/>
          <w:szCs w:val="24"/>
        </w:rPr>
        <w:t>,</w:t>
      </w:r>
      <w:r w:rsidRPr="005624E1">
        <w:rPr>
          <w:sz w:val="24"/>
          <w:szCs w:val="24"/>
        </w:rPr>
        <w:t xml:space="preserve"> kādā nodrošināma pašvaldībai deleģēto valsts pārvaldes funkciju un pārvaldes uzdevumu izpilde, kā arī izstrādā un apstiprina pašvaldības budžetu. Pašvaldības Dome atbilstoši kompetencei ir atbildīga par pašvaldības institūciju tiesisku darbību un finanšu līdzekļu izlietojumu.</w:t>
      </w:r>
    </w:p>
    <w:p w:rsidR="005624E1" w:rsidRPr="00726D33" w:rsidRDefault="005624E1" w:rsidP="005624E1">
      <w:pPr>
        <w:rPr>
          <w:b/>
          <w:i/>
          <w:sz w:val="12"/>
          <w:szCs w:val="24"/>
        </w:rPr>
      </w:pPr>
      <w:r w:rsidRPr="00726D33">
        <w:rPr>
          <w:b/>
          <w:i/>
          <w:sz w:val="12"/>
          <w:szCs w:val="24"/>
        </w:rPr>
        <w:t> </w:t>
      </w:r>
    </w:p>
    <w:p w:rsidR="005624E1" w:rsidRPr="005624E1" w:rsidRDefault="005624E1" w:rsidP="005624E1">
      <w:pPr>
        <w:jc w:val="both"/>
        <w:rPr>
          <w:b/>
          <w:i/>
          <w:sz w:val="24"/>
          <w:szCs w:val="24"/>
        </w:rPr>
      </w:pPr>
      <w:r w:rsidRPr="005624E1">
        <w:rPr>
          <w:sz w:val="24"/>
          <w:szCs w:val="24"/>
        </w:rPr>
        <w:lastRenderedPageBreak/>
        <w:t xml:space="preserve">3. Dome atbilstoši Pilsētas Domes, novada Domes un pagasta Domes vēlēšanu likumam sastāv no 15 deputātiem. </w:t>
      </w:r>
    </w:p>
    <w:p w:rsidR="005624E1" w:rsidRPr="00726D33" w:rsidRDefault="005624E1" w:rsidP="005624E1">
      <w:pPr>
        <w:jc w:val="both"/>
        <w:rPr>
          <w:sz w:val="12"/>
          <w:szCs w:val="24"/>
        </w:rPr>
      </w:pPr>
    </w:p>
    <w:p w:rsidR="005624E1" w:rsidRPr="005624E1" w:rsidRDefault="005624E1" w:rsidP="005624E1">
      <w:pPr>
        <w:jc w:val="both"/>
        <w:rPr>
          <w:sz w:val="24"/>
          <w:szCs w:val="24"/>
        </w:rPr>
      </w:pPr>
      <w:r w:rsidRPr="005624E1">
        <w:rPr>
          <w:sz w:val="24"/>
          <w:szCs w:val="24"/>
        </w:rPr>
        <w:t>4. Lai nodrošinātu savu darbību un sagatavotu jautājumus izskatīšanai Domes sēdēs, Dome izveido šādas pastāvīgās komitejas:</w:t>
      </w:r>
    </w:p>
    <w:p w:rsidR="005624E1" w:rsidRPr="005624E1" w:rsidRDefault="005624E1" w:rsidP="005624E1">
      <w:pPr>
        <w:ind w:firstLine="720"/>
        <w:jc w:val="both"/>
        <w:rPr>
          <w:sz w:val="24"/>
          <w:szCs w:val="24"/>
        </w:rPr>
      </w:pPr>
      <w:r w:rsidRPr="005624E1">
        <w:rPr>
          <w:sz w:val="24"/>
          <w:szCs w:val="24"/>
        </w:rPr>
        <w:t>4.1. finanšu</w:t>
      </w:r>
      <w:r w:rsidR="00FC6F35">
        <w:rPr>
          <w:sz w:val="24"/>
          <w:szCs w:val="24"/>
        </w:rPr>
        <w:t xml:space="preserve"> un attīstības</w:t>
      </w:r>
      <w:r w:rsidR="00B772FB">
        <w:rPr>
          <w:sz w:val="24"/>
          <w:szCs w:val="24"/>
        </w:rPr>
        <w:t xml:space="preserve"> jautājumu</w:t>
      </w:r>
      <w:r w:rsidRPr="005624E1">
        <w:rPr>
          <w:sz w:val="24"/>
          <w:szCs w:val="24"/>
        </w:rPr>
        <w:t xml:space="preserve"> komiteju 10 locekļu sastāvā;</w:t>
      </w:r>
    </w:p>
    <w:p w:rsidR="005624E1" w:rsidRPr="005624E1" w:rsidRDefault="005624E1" w:rsidP="005624E1">
      <w:pPr>
        <w:ind w:firstLine="720"/>
        <w:jc w:val="both"/>
        <w:rPr>
          <w:sz w:val="24"/>
          <w:szCs w:val="24"/>
        </w:rPr>
      </w:pPr>
      <w:r w:rsidRPr="005624E1">
        <w:rPr>
          <w:sz w:val="24"/>
          <w:szCs w:val="24"/>
        </w:rPr>
        <w:t>4.2. sociālo, veselības un ģimenes jautājumu komiteju 10 locekļu sastāvā;</w:t>
      </w:r>
    </w:p>
    <w:p w:rsidR="005624E1" w:rsidRPr="005624E1" w:rsidRDefault="005624E1" w:rsidP="005624E1">
      <w:pPr>
        <w:ind w:firstLine="720"/>
        <w:jc w:val="both"/>
        <w:rPr>
          <w:sz w:val="24"/>
          <w:szCs w:val="24"/>
        </w:rPr>
      </w:pPr>
      <w:r w:rsidRPr="005624E1">
        <w:rPr>
          <w:sz w:val="24"/>
          <w:szCs w:val="24"/>
        </w:rPr>
        <w:t>4.3. izglītības, kultūras</w:t>
      </w:r>
      <w:r w:rsidR="00FC6F35">
        <w:rPr>
          <w:sz w:val="24"/>
          <w:szCs w:val="24"/>
        </w:rPr>
        <w:t xml:space="preserve"> un sporta jautājumu komiteju 11</w:t>
      </w:r>
      <w:r w:rsidRPr="005624E1">
        <w:rPr>
          <w:sz w:val="24"/>
          <w:szCs w:val="24"/>
        </w:rPr>
        <w:t xml:space="preserve"> locekļu sastāvā;</w:t>
      </w:r>
    </w:p>
    <w:p w:rsidR="005624E1" w:rsidRPr="00726D33" w:rsidRDefault="005624E1" w:rsidP="005624E1">
      <w:pPr>
        <w:ind w:firstLine="720"/>
        <w:jc w:val="both"/>
        <w:rPr>
          <w:sz w:val="12"/>
          <w:szCs w:val="24"/>
        </w:rPr>
      </w:pPr>
    </w:p>
    <w:p w:rsidR="005624E1" w:rsidRPr="005624E1" w:rsidRDefault="005624E1" w:rsidP="005624E1">
      <w:pPr>
        <w:jc w:val="both"/>
        <w:rPr>
          <w:sz w:val="24"/>
          <w:szCs w:val="24"/>
        </w:rPr>
      </w:pPr>
      <w:r w:rsidRPr="005624E1">
        <w:rPr>
          <w:sz w:val="24"/>
          <w:szCs w:val="24"/>
        </w:rPr>
        <w:t xml:space="preserve">5. Pašvaldības Dome funkciju izpildei ir izveidojusi pašvaldības administrāciju. Pašvaldības administrācija nodrošina Domes pieņemto lēmumu izpildi, </w:t>
      </w:r>
      <w:r w:rsidRPr="005624E1">
        <w:rPr>
          <w:sz w:val="24"/>
          <w:szCs w:val="24"/>
          <w:lang w:eastAsia="en-US"/>
        </w:rPr>
        <w:t>kā arī darba organizatorisko un tehnisko apkalpošanu.</w:t>
      </w:r>
    </w:p>
    <w:p w:rsidR="005624E1" w:rsidRPr="00726D33" w:rsidRDefault="005624E1" w:rsidP="005624E1">
      <w:pPr>
        <w:jc w:val="both"/>
        <w:rPr>
          <w:sz w:val="12"/>
          <w:szCs w:val="24"/>
        </w:rPr>
      </w:pPr>
    </w:p>
    <w:p w:rsidR="005624E1" w:rsidRPr="005624E1" w:rsidRDefault="005624E1" w:rsidP="005624E1">
      <w:pPr>
        <w:jc w:val="both"/>
        <w:rPr>
          <w:sz w:val="24"/>
          <w:szCs w:val="24"/>
        </w:rPr>
      </w:pPr>
      <w:r w:rsidRPr="005624E1">
        <w:rPr>
          <w:sz w:val="24"/>
          <w:szCs w:val="24"/>
        </w:rPr>
        <w:t>6. Amatas novada pašvaldības administrācijā ietilpst:</w:t>
      </w:r>
    </w:p>
    <w:p w:rsidR="005624E1" w:rsidRPr="00726D33" w:rsidRDefault="005624E1" w:rsidP="005624E1">
      <w:pPr>
        <w:rPr>
          <w:sz w:val="12"/>
          <w:szCs w:val="24"/>
        </w:rPr>
      </w:pPr>
      <w:r w:rsidRPr="00726D33">
        <w:rPr>
          <w:sz w:val="12"/>
          <w:szCs w:val="24"/>
        </w:rPr>
        <w:tab/>
      </w:r>
    </w:p>
    <w:p w:rsidR="005624E1" w:rsidRPr="005624E1" w:rsidRDefault="005624E1" w:rsidP="005624E1">
      <w:pPr>
        <w:rPr>
          <w:sz w:val="24"/>
          <w:szCs w:val="24"/>
        </w:rPr>
      </w:pPr>
      <w:r w:rsidRPr="005624E1">
        <w:rPr>
          <w:sz w:val="24"/>
          <w:szCs w:val="24"/>
        </w:rPr>
        <w:t>6.1. Nodaļas:</w:t>
      </w:r>
    </w:p>
    <w:p w:rsidR="005624E1" w:rsidRPr="005624E1" w:rsidRDefault="005624E1" w:rsidP="005624E1">
      <w:pPr>
        <w:ind w:firstLine="720"/>
        <w:rPr>
          <w:sz w:val="24"/>
          <w:szCs w:val="24"/>
        </w:rPr>
      </w:pPr>
      <w:r w:rsidRPr="005624E1">
        <w:rPr>
          <w:sz w:val="24"/>
          <w:szCs w:val="24"/>
        </w:rPr>
        <w:t>6.1.1. Dzimtsarakstu nodaļa;</w:t>
      </w:r>
    </w:p>
    <w:p w:rsidR="005624E1" w:rsidRPr="005624E1" w:rsidRDefault="005624E1" w:rsidP="005624E1">
      <w:pPr>
        <w:ind w:firstLine="720"/>
        <w:rPr>
          <w:sz w:val="24"/>
          <w:szCs w:val="24"/>
        </w:rPr>
      </w:pPr>
      <w:r w:rsidRPr="005624E1">
        <w:rPr>
          <w:sz w:val="24"/>
          <w:szCs w:val="24"/>
        </w:rPr>
        <w:t xml:space="preserve">6.1.2. Teritorijas attīstības un nekustamā īpašuma nodaļa; </w:t>
      </w:r>
    </w:p>
    <w:p w:rsidR="005624E1" w:rsidRPr="005624E1" w:rsidRDefault="005624E1" w:rsidP="005624E1">
      <w:pPr>
        <w:ind w:firstLine="720"/>
        <w:rPr>
          <w:sz w:val="24"/>
          <w:szCs w:val="24"/>
        </w:rPr>
      </w:pPr>
      <w:r w:rsidRPr="005624E1">
        <w:rPr>
          <w:sz w:val="24"/>
          <w:szCs w:val="24"/>
        </w:rPr>
        <w:t>6.1.3. Komunālās saimniecības nodaļa;</w:t>
      </w:r>
    </w:p>
    <w:p w:rsidR="005624E1" w:rsidRPr="005624E1" w:rsidRDefault="005624E1" w:rsidP="005624E1">
      <w:pPr>
        <w:ind w:firstLine="720"/>
        <w:rPr>
          <w:sz w:val="24"/>
          <w:szCs w:val="24"/>
        </w:rPr>
      </w:pPr>
      <w:r w:rsidRPr="005624E1">
        <w:rPr>
          <w:sz w:val="24"/>
          <w:szCs w:val="24"/>
        </w:rPr>
        <w:t>6.1.4. Sociālais dienests;</w:t>
      </w:r>
    </w:p>
    <w:p w:rsidR="005624E1" w:rsidRPr="005624E1" w:rsidRDefault="005624E1" w:rsidP="005624E1">
      <w:pPr>
        <w:ind w:firstLine="720"/>
        <w:rPr>
          <w:sz w:val="24"/>
          <w:szCs w:val="24"/>
        </w:rPr>
      </w:pPr>
      <w:r w:rsidRPr="005624E1">
        <w:rPr>
          <w:sz w:val="24"/>
          <w:szCs w:val="24"/>
        </w:rPr>
        <w:t>6.1.5. Finanšu nodaļa;</w:t>
      </w:r>
    </w:p>
    <w:p w:rsidR="005624E1" w:rsidRPr="005624E1" w:rsidRDefault="005624E1" w:rsidP="00726D33">
      <w:pPr>
        <w:ind w:left="720"/>
        <w:jc w:val="both"/>
        <w:rPr>
          <w:sz w:val="24"/>
          <w:szCs w:val="24"/>
        </w:rPr>
      </w:pPr>
      <w:r w:rsidRPr="005624E1">
        <w:rPr>
          <w:sz w:val="24"/>
          <w:szCs w:val="24"/>
        </w:rPr>
        <w:t>6.1.6. Darba aizsardzības, civilās aizsardzības un administratīvās lietvedības nodaļa;</w:t>
      </w:r>
    </w:p>
    <w:p w:rsidR="005624E1" w:rsidRPr="005624E1" w:rsidRDefault="005624E1" w:rsidP="005624E1">
      <w:pPr>
        <w:ind w:firstLine="720"/>
        <w:rPr>
          <w:sz w:val="24"/>
          <w:szCs w:val="24"/>
        </w:rPr>
      </w:pPr>
      <w:r w:rsidRPr="005624E1">
        <w:rPr>
          <w:sz w:val="24"/>
          <w:szCs w:val="24"/>
        </w:rPr>
        <w:t>6.1.7. Tūrisma attīstības un  sabiedrisko attiecību nodaļa;</w:t>
      </w:r>
    </w:p>
    <w:p w:rsidR="005624E1" w:rsidRPr="005624E1" w:rsidRDefault="005624E1" w:rsidP="005624E1">
      <w:pPr>
        <w:ind w:firstLine="720"/>
        <w:rPr>
          <w:sz w:val="24"/>
          <w:szCs w:val="24"/>
        </w:rPr>
      </w:pPr>
      <w:r w:rsidRPr="005624E1">
        <w:rPr>
          <w:sz w:val="24"/>
          <w:szCs w:val="24"/>
        </w:rPr>
        <w:t xml:space="preserve">6.1.8. </w:t>
      </w:r>
      <w:proofErr w:type="spellStart"/>
      <w:r w:rsidRPr="005624E1">
        <w:rPr>
          <w:sz w:val="24"/>
          <w:szCs w:val="24"/>
        </w:rPr>
        <w:t>Ā</w:t>
      </w:r>
      <w:r w:rsidR="00726D33">
        <w:rPr>
          <w:sz w:val="24"/>
          <w:szCs w:val="24"/>
        </w:rPr>
        <w:t>raišu</w:t>
      </w:r>
      <w:proofErr w:type="spellEnd"/>
      <w:r w:rsidR="00726D33">
        <w:rPr>
          <w:sz w:val="24"/>
          <w:szCs w:val="24"/>
        </w:rPr>
        <w:t xml:space="preserve"> arheoloģiskā parka nodaļa.</w:t>
      </w:r>
    </w:p>
    <w:p w:rsidR="005624E1" w:rsidRPr="00726D33" w:rsidRDefault="005624E1" w:rsidP="005624E1">
      <w:pPr>
        <w:rPr>
          <w:sz w:val="12"/>
          <w:szCs w:val="24"/>
        </w:rPr>
      </w:pPr>
    </w:p>
    <w:p w:rsidR="005624E1" w:rsidRPr="005624E1" w:rsidRDefault="005624E1" w:rsidP="005624E1">
      <w:pPr>
        <w:rPr>
          <w:sz w:val="24"/>
          <w:szCs w:val="24"/>
        </w:rPr>
      </w:pPr>
      <w:r w:rsidRPr="005624E1">
        <w:rPr>
          <w:sz w:val="24"/>
          <w:szCs w:val="24"/>
        </w:rPr>
        <w:t>6.2. Struktūrvienības:</w:t>
      </w:r>
    </w:p>
    <w:p w:rsidR="005624E1" w:rsidRPr="005624E1" w:rsidRDefault="005624E1" w:rsidP="005624E1">
      <w:pPr>
        <w:ind w:left="720"/>
        <w:rPr>
          <w:sz w:val="24"/>
          <w:szCs w:val="24"/>
        </w:rPr>
      </w:pPr>
      <w:r w:rsidRPr="005624E1">
        <w:rPr>
          <w:sz w:val="24"/>
          <w:szCs w:val="24"/>
        </w:rPr>
        <w:t>6.2.1. Amatas kultūras centrs Ģikšos;</w:t>
      </w:r>
    </w:p>
    <w:p w:rsidR="005624E1" w:rsidRPr="005624E1" w:rsidRDefault="005624E1" w:rsidP="005624E1">
      <w:pPr>
        <w:ind w:left="720"/>
        <w:rPr>
          <w:sz w:val="24"/>
          <w:szCs w:val="24"/>
        </w:rPr>
      </w:pPr>
      <w:r w:rsidRPr="005624E1">
        <w:rPr>
          <w:sz w:val="24"/>
          <w:szCs w:val="24"/>
        </w:rPr>
        <w:t>6.2.2. Drabešu tautas nams</w:t>
      </w:r>
    </w:p>
    <w:p w:rsidR="005624E1" w:rsidRPr="005624E1" w:rsidRDefault="005624E1" w:rsidP="005624E1">
      <w:pPr>
        <w:ind w:left="720"/>
        <w:rPr>
          <w:sz w:val="24"/>
          <w:szCs w:val="24"/>
        </w:rPr>
      </w:pPr>
      <w:r w:rsidRPr="005624E1">
        <w:rPr>
          <w:sz w:val="24"/>
          <w:szCs w:val="24"/>
        </w:rPr>
        <w:t>6.2.3. Nītaures kultūras nams;</w:t>
      </w:r>
    </w:p>
    <w:p w:rsidR="005624E1" w:rsidRPr="005624E1" w:rsidRDefault="005624E1" w:rsidP="005624E1">
      <w:pPr>
        <w:ind w:left="720"/>
        <w:rPr>
          <w:sz w:val="24"/>
          <w:szCs w:val="24"/>
        </w:rPr>
      </w:pPr>
      <w:r w:rsidRPr="005624E1">
        <w:rPr>
          <w:sz w:val="24"/>
          <w:szCs w:val="24"/>
        </w:rPr>
        <w:t>6.2.4. Skujenes tautas nams;</w:t>
      </w:r>
    </w:p>
    <w:p w:rsidR="005624E1" w:rsidRPr="005624E1" w:rsidRDefault="005624E1" w:rsidP="005624E1">
      <w:pPr>
        <w:ind w:left="720"/>
        <w:rPr>
          <w:sz w:val="24"/>
          <w:szCs w:val="24"/>
        </w:rPr>
      </w:pPr>
      <w:r w:rsidRPr="005624E1">
        <w:rPr>
          <w:sz w:val="24"/>
          <w:szCs w:val="24"/>
        </w:rPr>
        <w:t>6.2.5. Zaubes kultūras nams;</w:t>
      </w:r>
    </w:p>
    <w:p w:rsidR="005624E1" w:rsidRPr="005624E1" w:rsidRDefault="005624E1" w:rsidP="005624E1">
      <w:pPr>
        <w:ind w:left="720"/>
        <w:rPr>
          <w:sz w:val="24"/>
          <w:szCs w:val="24"/>
        </w:rPr>
      </w:pPr>
      <w:r w:rsidRPr="005624E1">
        <w:rPr>
          <w:sz w:val="24"/>
          <w:szCs w:val="24"/>
        </w:rPr>
        <w:t>6.2.6. Līvu bibliotēka;</w:t>
      </w:r>
    </w:p>
    <w:p w:rsidR="005624E1" w:rsidRPr="005624E1" w:rsidRDefault="005624E1" w:rsidP="005624E1">
      <w:pPr>
        <w:ind w:left="720"/>
        <w:rPr>
          <w:sz w:val="24"/>
          <w:szCs w:val="24"/>
        </w:rPr>
      </w:pPr>
      <w:r w:rsidRPr="005624E1">
        <w:rPr>
          <w:sz w:val="24"/>
          <w:szCs w:val="24"/>
        </w:rPr>
        <w:t>6.2.7. Ģikšu bibliotēka;</w:t>
      </w:r>
    </w:p>
    <w:p w:rsidR="005624E1" w:rsidRPr="005624E1" w:rsidRDefault="005624E1" w:rsidP="005624E1">
      <w:pPr>
        <w:ind w:left="720"/>
        <w:rPr>
          <w:sz w:val="24"/>
          <w:szCs w:val="24"/>
        </w:rPr>
      </w:pPr>
      <w:r w:rsidRPr="005624E1">
        <w:rPr>
          <w:sz w:val="24"/>
          <w:szCs w:val="24"/>
        </w:rPr>
        <w:t>6.2.8. Ieriķu sabiedriskais centrs;</w:t>
      </w:r>
    </w:p>
    <w:p w:rsidR="005624E1" w:rsidRPr="005624E1" w:rsidRDefault="005624E1" w:rsidP="005624E1">
      <w:pPr>
        <w:ind w:left="720"/>
        <w:rPr>
          <w:sz w:val="24"/>
          <w:szCs w:val="24"/>
        </w:rPr>
      </w:pPr>
      <w:r w:rsidRPr="005624E1">
        <w:rPr>
          <w:sz w:val="24"/>
          <w:szCs w:val="24"/>
        </w:rPr>
        <w:t>6.2.9. Skujenes bibliotēka;</w:t>
      </w:r>
    </w:p>
    <w:p w:rsidR="005624E1" w:rsidRPr="005624E1" w:rsidRDefault="005624E1" w:rsidP="005624E1">
      <w:pPr>
        <w:ind w:left="720"/>
        <w:rPr>
          <w:sz w:val="24"/>
          <w:szCs w:val="24"/>
        </w:rPr>
      </w:pPr>
      <w:r w:rsidRPr="005624E1">
        <w:rPr>
          <w:sz w:val="24"/>
          <w:szCs w:val="24"/>
        </w:rPr>
        <w:t>6.2.10. Zaubes bibliotēka;</w:t>
      </w:r>
    </w:p>
    <w:p w:rsidR="005624E1" w:rsidRPr="005624E1" w:rsidRDefault="005624E1" w:rsidP="005624E1">
      <w:pPr>
        <w:ind w:left="720"/>
        <w:rPr>
          <w:sz w:val="24"/>
          <w:szCs w:val="24"/>
        </w:rPr>
      </w:pPr>
      <w:r w:rsidRPr="005624E1">
        <w:rPr>
          <w:sz w:val="24"/>
          <w:szCs w:val="24"/>
        </w:rPr>
        <w:t>6.2.11. Nītaures bibliotēka;</w:t>
      </w:r>
    </w:p>
    <w:p w:rsidR="005624E1" w:rsidRPr="005624E1" w:rsidRDefault="005624E1" w:rsidP="005624E1">
      <w:pPr>
        <w:ind w:left="720"/>
        <w:rPr>
          <w:sz w:val="24"/>
          <w:szCs w:val="24"/>
        </w:rPr>
      </w:pPr>
      <w:r w:rsidRPr="005624E1">
        <w:rPr>
          <w:sz w:val="24"/>
          <w:szCs w:val="24"/>
        </w:rPr>
        <w:t>6.2.12. Melānijas Vanagas muzejs;</w:t>
      </w:r>
    </w:p>
    <w:p w:rsidR="005624E1" w:rsidRPr="005624E1" w:rsidRDefault="005624E1" w:rsidP="005624E1">
      <w:pPr>
        <w:ind w:left="720"/>
        <w:rPr>
          <w:sz w:val="24"/>
          <w:szCs w:val="24"/>
        </w:rPr>
      </w:pPr>
      <w:r w:rsidRPr="005624E1">
        <w:rPr>
          <w:sz w:val="24"/>
          <w:szCs w:val="24"/>
        </w:rPr>
        <w:t>6.2.13. Nītaures publiskā pirts;</w:t>
      </w:r>
    </w:p>
    <w:p w:rsidR="005624E1" w:rsidRPr="005624E1" w:rsidRDefault="005624E1" w:rsidP="005624E1">
      <w:pPr>
        <w:autoSpaceDE w:val="0"/>
        <w:autoSpaceDN w:val="0"/>
        <w:adjustRightInd w:val="0"/>
        <w:ind w:firstLine="720"/>
        <w:jc w:val="both"/>
        <w:rPr>
          <w:sz w:val="24"/>
          <w:szCs w:val="24"/>
        </w:rPr>
      </w:pPr>
      <w:r w:rsidRPr="005624E1">
        <w:rPr>
          <w:sz w:val="24"/>
          <w:szCs w:val="24"/>
        </w:rPr>
        <w:t>6.2.14. Dienas aprūpes centrs Līvos;</w:t>
      </w:r>
    </w:p>
    <w:p w:rsidR="005624E1" w:rsidRPr="005624E1" w:rsidRDefault="005624E1" w:rsidP="005624E1">
      <w:pPr>
        <w:autoSpaceDE w:val="0"/>
        <w:autoSpaceDN w:val="0"/>
        <w:adjustRightInd w:val="0"/>
        <w:ind w:firstLine="720"/>
        <w:jc w:val="both"/>
        <w:rPr>
          <w:sz w:val="24"/>
          <w:szCs w:val="24"/>
        </w:rPr>
      </w:pPr>
      <w:r w:rsidRPr="005624E1">
        <w:rPr>
          <w:sz w:val="24"/>
          <w:szCs w:val="24"/>
        </w:rPr>
        <w:t>6.2.15. Dienas aprūpes centrs Ģikšos;</w:t>
      </w:r>
    </w:p>
    <w:p w:rsidR="005624E1" w:rsidRPr="005624E1" w:rsidRDefault="005624E1" w:rsidP="005624E1">
      <w:pPr>
        <w:autoSpaceDE w:val="0"/>
        <w:autoSpaceDN w:val="0"/>
        <w:adjustRightInd w:val="0"/>
        <w:ind w:firstLine="720"/>
        <w:jc w:val="both"/>
        <w:rPr>
          <w:sz w:val="24"/>
          <w:szCs w:val="24"/>
        </w:rPr>
      </w:pPr>
      <w:r w:rsidRPr="005624E1">
        <w:rPr>
          <w:sz w:val="24"/>
          <w:szCs w:val="24"/>
        </w:rPr>
        <w:t>6.2.16. Dienas aprūpes centrs Ieriķos;</w:t>
      </w:r>
    </w:p>
    <w:p w:rsidR="005624E1" w:rsidRPr="005624E1" w:rsidRDefault="005624E1" w:rsidP="005624E1">
      <w:pPr>
        <w:autoSpaceDE w:val="0"/>
        <w:autoSpaceDN w:val="0"/>
        <w:adjustRightInd w:val="0"/>
        <w:ind w:firstLine="720"/>
        <w:jc w:val="both"/>
        <w:rPr>
          <w:sz w:val="24"/>
          <w:szCs w:val="24"/>
        </w:rPr>
      </w:pPr>
      <w:r w:rsidRPr="005624E1">
        <w:rPr>
          <w:sz w:val="24"/>
          <w:szCs w:val="24"/>
        </w:rPr>
        <w:t>6.2.17. Dienas aprūpes centrs Nītaurē;</w:t>
      </w:r>
    </w:p>
    <w:p w:rsidR="005624E1" w:rsidRPr="005624E1" w:rsidRDefault="005624E1" w:rsidP="005624E1">
      <w:pPr>
        <w:autoSpaceDE w:val="0"/>
        <w:autoSpaceDN w:val="0"/>
        <w:adjustRightInd w:val="0"/>
        <w:ind w:firstLine="720"/>
        <w:jc w:val="both"/>
        <w:rPr>
          <w:sz w:val="24"/>
          <w:szCs w:val="24"/>
        </w:rPr>
      </w:pPr>
      <w:r w:rsidRPr="005624E1">
        <w:rPr>
          <w:sz w:val="24"/>
          <w:szCs w:val="24"/>
        </w:rPr>
        <w:t>6.2.18. Aprūpe mājās vienība;</w:t>
      </w:r>
    </w:p>
    <w:p w:rsidR="005624E1" w:rsidRPr="005624E1" w:rsidRDefault="005624E1" w:rsidP="005624E1">
      <w:pPr>
        <w:autoSpaceDE w:val="0"/>
        <w:autoSpaceDN w:val="0"/>
        <w:adjustRightInd w:val="0"/>
        <w:ind w:firstLine="720"/>
        <w:jc w:val="both"/>
        <w:rPr>
          <w:sz w:val="24"/>
          <w:szCs w:val="24"/>
        </w:rPr>
      </w:pPr>
      <w:r w:rsidRPr="005624E1">
        <w:rPr>
          <w:sz w:val="24"/>
          <w:szCs w:val="24"/>
        </w:rPr>
        <w:t>6.2.19.Valsts un pašvaldības vienotais klientu apkalpošanas centrs Nītaurē.</w:t>
      </w:r>
    </w:p>
    <w:p w:rsidR="005624E1" w:rsidRPr="00726D33" w:rsidRDefault="005624E1" w:rsidP="005624E1">
      <w:pPr>
        <w:rPr>
          <w:sz w:val="12"/>
          <w:szCs w:val="24"/>
        </w:rPr>
      </w:pPr>
    </w:p>
    <w:p w:rsidR="005624E1" w:rsidRPr="005624E1" w:rsidRDefault="005624E1" w:rsidP="005624E1">
      <w:pPr>
        <w:jc w:val="both"/>
        <w:rPr>
          <w:sz w:val="24"/>
          <w:szCs w:val="24"/>
        </w:rPr>
      </w:pPr>
      <w:r w:rsidRPr="005624E1">
        <w:rPr>
          <w:sz w:val="24"/>
          <w:szCs w:val="24"/>
        </w:rPr>
        <w:t>6.3. Iestādes:</w:t>
      </w:r>
    </w:p>
    <w:p w:rsidR="005624E1" w:rsidRPr="005624E1" w:rsidRDefault="005624E1" w:rsidP="005624E1">
      <w:pPr>
        <w:ind w:left="720"/>
        <w:rPr>
          <w:sz w:val="24"/>
          <w:szCs w:val="24"/>
        </w:rPr>
      </w:pPr>
      <w:r w:rsidRPr="005624E1">
        <w:rPr>
          <w:sz w:val="24"/>
          <w:szCs w:val="24"/>
        </w:rPr>
        <w:t xml:space="preserve">6.3.1. Amatas novada Nītaures vidusskola; </w:t>
      </w:r>
    </w:p>
    <w:p w:rsidR="005624E1" w:rsidRPr="005624E1" w:rsidRDefault="005624E1" w:rsidP="005624E1">
      <w:pPr>
        <w:ind w:left="720"/>
        <w:rPr>
          <w:sz w:val="24"/>
          <w:szCs w:val="24"/>
        </w:rPr>
      </w:pPr>
      <w:r w:rsidRPr="005624E1">
        <w:rPr>
          <w:sz w:val="24"/>
          <w:szCs w:val="24"/>
        </w:rPr>
        <w:t>6.3.2.Amatas novada Spāres internātpamatskola;</w:t>
      </w:r>
    </w:p>
    <w:p w:rsidR="005624E1" w:rsidRPr="005624E1" w:rsidRDefault="005624E1" w:rsidP="005624E1">
      <w:pPr>
        <w:ind w:left="720"/>
        <w:rPr>
          <w:sz w:val="24"/>
          <w:szCs w:val="24"/>
        </w:rPr>
      </w:pPr>
      <w:r w:rsidRPr="005624E1">
        <w:rPr>
          <w:sz w:val="24"/>
          <w:szCs w:val="24"/>
        </w:rPr>
        <w:t>6.3.3.Amatas novada Drabešu internātpamatskola;</w:t>
      </w:r>
    </w:p>
    <w:p w:rsidR="005624E1" w:rsidRPr="005624E1" w:rsidRDefault="005624E1" w:rsidP="005624E1">
      <w:pPr>
        <w:ind w:left="720"/>
        <w:rPr>
          <w:sz w:val="24"/>
          <w:szCs w:val="24"/>
        </w:rPr>
      </w:pPr>
      <w:r w:rsidRPr="005624E1">
        <w:rPr>
          <w:sz w:val="24"/>
          <w:szCs w:val="24"/>
        </w:rPr>
        <w:t>6.3.4.Amatas novada Amatas pamatskola;</w:t>
      </w:r>
    </w:p>
    <w:p w:rsidR="005624E1" w:rsidRPr="005624E1" w:rsidRDefault="005624E1" w:rsidP="005624E1">
      <w:pPr>
        <w:ind w:left="720"/>
        <w:rPr>
          <w:sz w:val="24"/>
          <w:szCs w:val="24"/>
        </w:rPr>
      </w:pPr>
      <w:r w:rsidRPr="005624E1">
        <w:rPr>
          <w:sz w:val="24"/>
          <w:szCs w:val="24"/>
        </w:rPr>
        <w:t>6.3.5. Amatas novada Skujenes pamatskola;</w:t>
      </w:r>
    </w:p>
    <w:p w:rsidR="005624E1" w:rsidRPr="005624E1" w:rsidRDefault="005624E1" w:rsidP="005624E1">
      <w:pPr>
        <w:ind w:left="720"/>
        <w:rPr>
          <w:sz w:val="24"/>
          <w:szCs w:val="24"/>
        </w:rPr>
      </w:pPr>
      <w:r w:rsidRPr="005624E1">
        <w:rPr>
          <w:sz w:val="24"/>
          <w:szCs w:val="24"/>
        </w:rPr>
        <w:t>6.3.6.Amatas novada Zaubes pamatskola;</w:t>
      </w:r>
    </w:p>
    <w:p w:rsidR="005624E1" w:rsidRPr="005624E1" w:rsidRDefault="005624E1" w:rsidP="005624E1">
      <w:pPr>
        <w:ind w:left="720"/>
        <w:rPr>
          <w:sz w:val="24"/>
          <w:szCs w:val="24"/>
        </w:rPr>
      </w:pPr>
      <w:r w:rsidRPr="005624E1">
        <w:rPr>
          <w:sz w:val="24"/>
          <w:szCs w:val="24"/>
        </w:rPr>
        <w:t>6.3.7. Amatas novada Drabešu sākumskola;</w:t>
      </w:r>
    </w:p>
    <w:p w:rsidR="005624E1" w:rsidRPr="005624E1" w:rsidRDefault="005624E1" w:rsidP="005624E1">
      <w:pPr>
        <w:ind w:left="720"/>
        <w:rPr>
          <w:sz w:val="24"/>
          <w:szCs w:val="24"/>
        </w:rPr>
      </w:pPr>
      <w:r w:rsidRPr="005624E1">
        <w:rPr>
          <w:sz w:val="24"/>
          <w:szCs w:val="24"/>
        </w:rPr>
        <w:t>6.3.8. Amatas novada mākslas un mūzikas skola;</w:t>
      </w:r>
    </w:p>
    <w:p w:rsidR="005624E1" w:rsidRPr="005624E1" w:rsidRDefault="005624E1" w:rsidP="005624E1">
      <w:pPr>
        <w:ind w:left="720"/>
        <w:rPr>
          <w:sz w:val="24"/>
          <w:szCs w:val="24"/>
        </w:rPr>
      </w:pPr>
      <w:r w:rsidRPr="005624E1">
        <w:rPr>
          <w:sz w:val="24"/>
          <w:szCs w:val="24"/>
        </w:rPr>
        <w:lastRenderedPageBreak/>
        <w:t>6.3.9. Amatas novada bāriņtiesa.</w:t>
      </w:r>
    </w:p>
    <w:p w:rsidR="005624E1" w:rsidRPr="00726D33" w:rsidRDefault="005624E1" w:rsidP="005624E1">
      <w:pPr>
        <w:jc w:val="both"/>
        <w:rPr>
          <w:sz w:val="12"/>
          <w:szCs w:val="24"/>
        </w:rPr>
      </w:pPr>
      <w:r w:rsidRPr="00726D33">
        <w:rPr>
          <w:sz w:val="12"/>
          <w:szCs w:val="24"/>
        </w:rPr>
        <w:t xml:space="preserve"> </w:t>
      </w:r>
    </w:p>
    <w:p w:rsidR="005624E1" w:rsidRPr="005624E1" w:rsidRDefault="005624E1" w:rsidP="005624E1">
      <w:pPr>
        <w:jc w:val="both"/>
        <w:rPr>
          <w:sz w:val="24"/>
          <w:szCs w:val="24"/>
        </w:rPr>
      </w:pPr>
      <w:r w:rsidRPr="005624E1">
        <w:rPr>
          <w:sz w:val="24"/>
          <w:szCs w:val="24"/>
        </w:rPr>
        <w:t>6.4. Pakalpojumu pieejamību pašvaldības teritoriālajās vienībās nodrošina šādas pārvaldes un pakalpojumu centri:</w:t>
      </w:r>
    </w:p>
    <w:p w:rsidR="005624E1" w:rsidRPr="005624E1" w:rsidRDefault="005624E1" w:rsidP="005624E1">
      <w:pPr>
        <w:ind w:left="709"/>
        <w:jc w:val="both"/>
        <w:rPr>
          <w:sz w:val="24"/>
          <w:szCs w:val="24"/>
        </w:rPr>
      </w:pPr>
      <w:r w:rsidRPr="005624E1">
        <w:rPr>
          <w:sz w:val="24"/>
          <w:szCs w:val="24"/>
        </w:rPr>
        <w:t>6.4.1. Nītaures pagasta pārvalde;</w:t>
      </w:r>
    </w:p>
    <w:p w:rsidR="005624E1" w:rsidRPr="005624E1" w:rsidRDefault="005624E1" w:rsidP="005624E1">
      <w:pPr>
        <w:ind w:left="709"/>
        <w:jc w:val="both"/>
        <w:rPr>
          <w:sz w:val="24"/>
          <w:szCs w:val="24"/>
        </w:rPr>
      </w:pPr>
      <w:r w:rsidRPr="005624E1">
        <w:rPr>
          <w:sz w:val="24"/>
          <w:szCs w:val="24"/>
        </w:rPr>
        <w:t>6.4.2.Skujenes pagasta pārvalde;</w:t>
      </w:r>
    </w:p>
    <w:p w:rsidR="005624E1" w:rsidRPr="005624E1" w:rsidRDefault="005624E1" w:rsidP="005624E1">
      <w:pPr>
        <w:ind w:left="709"/>
        <w:jc w:val="both"/>
        <w:rPr>
          <w:sz w:val="24"/>
          <w:szCs w:val="24"/>
        </w:rPr>
      </w:pPr>
      <w:r w:rsidRPr="005624E1">
        <w:rPr>
          <w:sz w:val="24"/>
          <w:szCs w:val="24"/>
        </w:rPr>
        <w:t>6.4.3. Zaubes pagasta pārvalde;</w:t>
      </w:r>
    </w:p>
    <w:p w:rsidR="005624E1" w:rsidRPr="005624E1" w:rsidRDefault="00726D33" w:rsidP="005624E1">
      <w:pPr>
        <w:ind w:left="709"/>
        <w:jc w:val="both"/>
        <w:rPr>
          <w:sz w:val="24"/>
          <w:szCs w:val="24"/>
        </w:rPr>
      </w:pPr>
      <w:r>
        <w:rPr>
          <w:sz w:val="24"/>
          <w:szCs w:val="24"/>
        </w:rPr>
        <w:t>6.4.4. Amatas pagasta pārvalde.</w:t>
      </w:r>
    </w:p>
    <w:p w:rsidR="005624E1" w:rsidRPr="00726D33" w:rsidRDefault="005624E1" w:rsidP="005624E1">
      <w:pPr>
        <w:jc w:val="both"/>
        <w:rPr>
          <w:sz w:val="12"/>
          <w:szCs w:val="24"/>
        </w:rPr>
      </w:pPr>
    </w:p>
    <w:p w:rsidR="005624E1" w:rsidRPr="005624E1" w:rsidRDefault="00726D33" w:rsidP="005624E1">
      <w:pPr>
        <w:jc w:val="both"/>
        <w:rPr>
          <w:sz w:val="24"/>
          <w:szCs w:val="24"/>
        </w:rPr>
      </w:pPr>
      <w:r>
        <w:rPr>
          <w:sz w:val="24"/>
          <w:szCs w:val="24"/>
        </w:rPr>
        <w:t>6.5.  Pašvaldības Dome</w:t>
      </w:r>
      <w:r w:rsidR="005624E1" w:rsidRPr="005624E1">
        <w:rPr>
          <w:sz w:val="24"/>
          <w:szCs w:val="24"/>
        </w:rPr>
        <w:t xml:space="preserve"> kopīgu uzdevumu risināšanai ar citām pašvaldībām, savstarpēji vienojoties, var izveidot  kopīgas iestādes. Šādas iestādes darbojas uz attiecīgo domju apstiprināta nolikuma vai pieņemta lēmuma pamata.</w:t>
      </w:r>
    </w:p>
    <w:p w:rsidR="005624E1" w:rsidRPr="00726D33" w:rsidRDefault="005624E1" w:rsidP="005624E1">
      <w:pPr>
        <w:rPr>
          <w:sz w:val="12"/>
          <w:szCs w:val="24"/>
        </w:rPr>
      </w:pPr>
    </w:p>
    <w:p w:rsidR="005624E1" w:rsidRPr="005624E1" w:rsidRDefault="005624E1" w:rsidP="005624E1">
      <w:pPr>
        <w:jc w:val="both"/>
        <w:rPr>
          <w:sz w:val="24"/>
          <w:szCs w:val="24"/>
        </w:rPr>
      </w:pPr>
      <w:r w:rsidRPr="005624E1">
        <w:rPr>
          <w:sz w:val="24"/>
          <w:szCs w:val="24"/>
        </w:rPr>
        <w:t>6.6. Amatas novada pašvaldības administrācijā ir izveidotas kopīgas Amatas, Priekuļu, Pārgaujas, Raunas, Vecpiebalgas, Jaunpiebalgas  pašvaldību  iestādes, kas administrācijā ir nodaļas un speciālisti:</w:t>
      </w:r>
    </w:p>
    <w:p w:rsidR="005624E1" w:rsidRPr="005624E1" w:rsidRDefault="005624E1" w:rsidP="005624E1">
      <w:pPr>
        <w:ind w:firstLine="720"/>
        <w:rPr>
          <w:sz w:val="24"/>
          <w:szCs w:val="24"/>
        </w:rPr>
      </w:pPr>
      <w:r w:rsidRPr="005624E1">
        <w:rPr>
          <w:sz w:val="24"/>
          <w:szCs w:val="24"/>
        </w:rPr>
        <w:t>6.6.1. Amatas novada apvienotā būvvalde;</w:t>
      </w:r>
    </w:p>
    <w:p w:rsidR="005624E1" w:rsidRPr="005624E1" w:rsidRDefault="005624E1" w:rsidP="005624E1">
      <w:pPr>
        <w:ind w:firstLine="720"/>
        <w:rPr>
          <w:sz w:val="24"/>
          <w:szCs w:val="24"/>
        </w:rPr>
      </w:pPr>
      <w:r w:rsidRPr="005624E1">
        <w:rPr>
          <w:sz w:val="24"/>
          <w:szCs w:val="24"/>
        </w:rPr>
        <w:t xml:space="preserve">6.6.2. Amatas novada apvienotā </w:t>
      </w:r>
      <w:r w:rsidRPr="005624E1">
        <w:rPr>
          <w:sz w:val="24"/>
          <w:szCs w:val="24"/>
          <w:shd w:val="clear" w:color="auto" w:fill="FFFFFF"/>
        </w:rPr>
        <w:t>izglītības pārvalde</w:t>
      </w:r>
      <w:r w:rsidRPr="005624E1">
        <w:rPr>
          <w:sz w:val="24"/>
          <w:szCs w:val="24"/>
        </w:rPr>
        <w:t>;</w:t>
      </w:r>
    </w:p>
    <w:p w:rsidR="005624E1" w:rsidRPr="005624E1" w:rsidRDefault="005624E1" w:rsidP="005624E1">
      <w:pPr>
        <w:ind w:firstLine="720"/>
        <w:rPr>
          <w:sz w:val="24"/>
          <w:szCs w:val="24"/>
        </w:rPr>
      </w:pPr>
      <w:r w:rsidRPr="005624E1">
        <w:rPr>
          <w:sz w:val="24"/>
          <w:szCs w:val="24"/>
        </w:rPr>
        <w:t>6.6.3. Apvienotais pašvaldību speciālists - ārējo sakaru koordinators.</w:t>
      </w:r>
    </w:p>
    <w:p w:rsidR="005624E1" w:rsidRPr="00726D33" w:rsidRDefault="005624E1" w:rsidP="005624E1">
      <w:pPr>
        <w:rPr>
          <w:sz w:val="12"/>
          <w:szCs w:val="24"/>
        </w:rPr>
      </w:pPr>
    </w:p>
    <w:p w:rsidR="005624E1" w:rsidRPr="005624E1" w:rsidRDefault="005624E1" w:rsidP="005624E1">
      <w:pPr>
        <w:jc w:val="both"/>
        <w:rPr>
          <w:sz w:val="24"/>
          <w:szCs w:val="24"/>
        </w:rPr>
      </w:pPr>
      <w:r w:rsidRPr="005624E1">
        <w:rPr>
          <w:sz w:val="24"/>
          <w:szCs w:val="24"/>
        </w:rPr>
        <w:t>7. Pašvaldības administrācijas nodaļas, struktūrvienības, iestādes un pārvaldes darbojas</w:t>
      </w:r>
      <w:r w:rsidR="00726D33">
        <w:rPr>
          <w:sz w:val="24"/>
          <w:szCs w:val="24"/>
        </w:rPr>
        <w:t>,</w:t>
      </w:r>
      <w:r w:rsidRPr="005624E1">
        <w:rPr>
          <w:sz w:val="24"/>
          <w:szCs w:val="24"/>
        </w:rPr>
        <w:t xml:space="preserve"> pamatojoties  uz Domes apstiprināta nolikuma pamata. </w:t>
      </w:r>
    </w:p>
    <w:p w:rsidR="005624E1" w:rsidRPr="00726D33" w:rsidRDefault="005624E1" w:rsidP="005624E1">
      <w:pPr>
        <w:jc w:val="both"/>
        <w:rPr>
          <w:sz w:val="12"/>
          <w:szCs w:val="24"/>
        </w:rPr>
      </w:pPr>
    </w:p>
    <w:p w:rsidR="005624E1" w:rsidRPr="005624E1" w:rsidRDefault="005624E1" w:rsidP="005624E1">
      <w:pPr>
        <w:jc w:val="both"/>
        <w:rPr>
          <w:sz w:val="24"/>
          <w:szCs w:val="24"/>
        </w:rPr>
      </w:pPr>
      <w:r w:rsidRPr="005624E1">
        <w:rPr>
          <w:sz w:val="24"/>
          <w:szCs w:val="24"/>
        </w:rPr>
        <w:t>8. Pašvaldības administrācija var slēgt sadarbības un pakalpojumu līgumus ar citām pašvaldībām un valsts institūcijām par novada speciālistu, iestāžu nu nodaļu sniegtajiem pakalpojumiem.</w:t>
      </w:r>
    </w:p>
    <w:p w:rsidR="005624E1" w:rsidRPr="00726D33" w:rsidRDefault="005624E1" w:rsidP="005624E1">
      <w:pPr>
        <w:jc w:val="both"/>
        <w:rPr>
          <w:sz w:val="12"/>
          <w:szCs w:val="24"/>
        </w:rPr>
      </w:pPr>
    </w:p>
    <w:p w:rsidR="005624E1" w:rsidRPr="005624E1" w:rsidRDefault="005624E1" w:rsidP="005624E1">
      <w:pPr>
        <w:jc w:val="both"/>
        <w:rPr>
          <w:sz w:val="24"/>
          <w:szCs w:val="24"/>
        </w:rPr>
      </w:pPr>
      <w:r w:rsidRPr="005624E1">
        <w:rPr>
          <w:sz w:val="24"/>
          <w:szCs w:val="24"/>
        </w:rPr>
        <w:t>9. Pašvaldību apvienoto iestāžu, izglītības pārvaldes, apvienotās būvvaldes un  apvienoto speciālistu darbība tiek finansēta no Amatas, Jaunpiebalgas, Vecpiebalgas, Raunas, Līgatnes un Pār</w:t>
      </w:r>
      <w:r w:rsidR="00726D33">
        <w:rPr>
          <w:sz w:val="24"/>
          <w:szCs w:val="24"/>
        </w:rPr>
        <w:t>gaujas novadu finansējuma</w:t>
      </w:r>
      <w:r w:rsidRPr="005624E1">
        <w:rPr>
          <w:sz w:val="24"/>
          <w:szCs w:val="24"/>
        </w:rPr>
        <w:t xml:space="preserve"> saskaņā ar noslēgto sadarbības līgumu.</w:t>
      </w:r>
    </w:p>
    <w:p w:rsidR="005624E1" w:rsidRPr="00726D33" w:rsidRDefault="005624E1" w:rsidP="005624E1">
      <w:pPr>
        <w:jc w:val="both"/>
        <w:rPr>
          <w:sz w:val="12"/>
          <w:szCs w:val="24"/>
        </w:rPr>
      </w:pPr>
    </w:p>
    <w:p w:rsidR="005624E1" w:rsidRPr="005624E1" w:rsidRDefault="005624E1" w:rsidP="005624E1">
      <w:pPr>
        <w:jc w:val="both"/>
        <w:rPr>
          <w:sz w:val="24"/>
          <w:szCs w:val="24"/>
        </w:rPr>
      </w:pPr>
      <w:r w:rsidRPr="005624E1">
        <w:rPr>
          <w:sz w:val="24"/>
          <w:szCs w:val="24"/>
        </w:rPr>
        <w:t>10. Pašvaldība ir kapitāldaļu turētāja šādās kapitālsabiedrībās:</w:t>
      </w:r>
    </w:p>
    <w:p w:rsidR="005624E1" w:rsidRPr="005624E1" w:rsidRDefault="005624E1" w:rsidP="005624E1">
      <w:pPr>
        <w:ind w:left="720"/>
        <w:rPr>
          <w:sz w:val="24"/>
          <w:szCs w:val="24"/>
        </w:rPr>
      </w:pPr>
      <w:r w:rsidRPr="005624E1">
        <w:rPr>
          <w:sz w:val="24"/>
          <w:szCs w:val="24"/>
        </w:rPr>
        <w:t>10.1.</w:t>
      </w:r>
      <w:r w:rsidRPr="005624E1">
        <w:rPr>
          <w:spacing w:val="-7"/>
          <w:sz w:val="24"/>
          <w:szCs w:val="24"/>
        </w:rPr>
        <w:t xml:space="preserve"> </w:t>
      </w:r>
      <w:r w:rsidRPr="005624E1">
        <w:rPr>
          <w:spacing w:val="-8"/>
          <w:sz w:val="24"/>
          <w:szCs w:val="24"/>
        </w:rPr>
        <w:t>SIA  „ZAAO”</w:t>
      </w:r>
    </w:p>
    <w:p w:rsidR="005624E1" w:rsidRPr="005624E1" w:rsidRDefault="005624E1" w:rsidP="005624E1">
      <w:pPr>
        <w:widowControl w:val="0"/>
        <w:shd w:val="clear" w:color="auto" w:fill="FFFFFF"/>
        <w:autoSpaceDE w:val="0"/>
        <w:autoSpaceDN w:val="0"/>
        <w:adjustRightInd w:val="0"/>
        <w:ind w:left="567" w:right="-109"/>
        <w:rPr>
          <w:spacing w:val="-8"/>
          <w:sz w:val="24"/>
          <w:szCs w:val="24"/>
        </w:rPr>
      </w:pPr>
      <w:r w:rsidRPr="005624E1">
        <w:rPr>
          <w:sz w:val="24"/>
          <w:szCs w:val="24"/>
        </w:rPr>
        <w:t xml:space="preserve">   10.2. </w:t>
      </w:r>
      <w:r w:rsidR="00726D33">
        <w:rPr>
          <w:spacing w:val="-8"/>
          <w:sz w:val="24"/>
          <w:szCs w:val="24"/>
        </w:rPr>
        <w:t>A/S CATA.</w:t>
      </w:r>
    </w:p>
    <w:p w:rsidR="005624E1" w:rsidRPr="00726D33" w:rsidRDefault="005624E1" w:rsidP="005624E1">
      <w:pPr>
        <w:jc w:val="both"/>
        <w:rPr>
          <w:sz w:val="12"/>
          <w:szCs w:val="24"/>
        </w:rPr>
      </w:pPr>
    </w:p>
    <w:p w:rsidR="005624E1" w:rsidRPr="005624E1" w:rsidRDefault="005624E1" w:rsidP="005624E1">
      <w:pPr>
        <w:jc w:val="both"/>
        <w:rPr>
          <w:sz w:val="24"/>
          <w:szCs w:val="24"/>
        </w:rPr>
      </w:pPr>
      <w:r w:rsidRPr="005624E1">
        <w:rPr>
          <w:sz w:val="24"/>
          <w:szCs w:val="24"/>
        </w:rPr>
        <w:t>11. Pašvaldība ir dalībnieks:</w:t>
      </w:r>
    </w:p>
    <w:p w:rsidR="005624E1" w:rsidRPr="005624E1" w:rsidRDefault="005624E1" w:rsidP="005624E1">
      <w:pPr>
        <w:ind w:firstLine="720"/>
        <w:jc w:val="both"/>
        <w:rPr>
          <w:sz w:val="24"/>
          <w:szCs w:val="24"/>
        </w:rPr>
      </w:pPr>
      <w:r w:rsidRPr="005624E1">
        <w:rPr>
          <w:sz w:val="24"/>
          <w:szCs w:val="24"/>
        </w:rPr>
        <w:t>11.1. biedrībā „Latvijas Pašvaldību savienība”;</w:t>
      </w:r>
    </w:p>
    <w:p w:rsidR="005624E1" w:rsidRPr="005624E1" w:rsidRDefault="005624E1" w:rsidP="005624E1">
      <w:pPr>
        <w:ind w:left="720"/>
        <w:jc w:val="both"/>
        <w:rPr>
          <w:sz w:val="24"/>
          <w:szCs w:val="24"/>
        </w:rPr>
      </w:pPr>
      <w:r w:rsidRPr="005624E1">
        <w:rPr>
          <w:sz w:val="24"/>
          <w:szCs w:val="24"/>
        </w:rPr>
        <w:t>11.2. pr</w:t>
      </w:r>
      <w:r w:rsidR="00726D33">
        <w:rPr>
          <w:sz w:val="24"/>
          <w:szCs w:val="24"/>
        </w:rPr>
        <w:t>ofesionālā apvienībā</w:t>
      </w:r>
      <w:r w:rsidRPr="005624E1">
        <w:rPr>
          <w:sz w:val="24"/>
          <w:szCs w:val="24"/>
        </w:rPr>
        <w:t xml:space="preserve"> “Latvijas pašvaldību Izpilddirektoru asociācija”;</w:t>
      </w:r>
    </w:p>
    <w:p w:rsidR="005624E1" w:rsidRPr="005624E1" w:rsidRDefault="005624E1" w:rsidP="005624E1">
      <w:pPr>
        <w:ind w:firstLine="720"/>
        <w:jc w:val="both"/>
        <w:rPr>
          <w:sz w:val="24"/>
          <w:szCs w:val="24"/>
        </w:rPr>
      </w:pPr>
      <w:r w:rsidRPr="005624E1">
        <w:rPr>
          <w:sz w:val="24"/>
          <w:szCs w:val="24"/>
        </w:rPr>
        <w:t>11.3. biedrībā “Gaujas ilgtspējīgas attīstības biedrība”;</w:t>
      </w:r>
    </w:p>
    <w:p w:rsidR="005624E1" w:rsidRPr="005624E1" w:rsidRDefault="005624E1" w:rsidP="005624E1">
      <w:pPr>
        <w:ind w:firstLine="720"/>
        <w:jc w:val="both"/>
        <w:rPr>
          <w:sz w:val="24"/>
          <w:szCs w:val="24"/>
        </w:rPr>
      </w:pPr>
      <w:r w:rsidRPr="005624E1">
        <w:rPr>
          <w:sz w:val="24"/>
          <w:szCs w:val="24"/>
        </w:rPr>
        <w:t>11.4. biedrībā “Gaujas Nacionālā parka tūrisma biedrība”;</w:t>
      </w:r>
    </w:p>
    <w:p w:rsidR="005624E1" w:rsidRPr="005624E1" w:rsidRDefault="005624E1" w:rsidP="005624E1">
      <w:pPr>
        <w:ind w:firstLine="720"/>
        <w:jc w:val="both"/>
        <w:rPr>
          <w:sz w:val="24"/>
          <w:szCs w:val="24"/>
        </w:rPr>
      </w:pPr>
      <w:r w:rsidRPr="005624E1">
        <w:rPr>
          <w:sz w:val="24"/>
          <w:szCs w:val="24"/>
        </w:rPr>
        <w:t>11.5. biedrībā “Vidzemes Tūrisma asociācija”;</w:t>
      </w:r>
    </w:p>
    <w:p w:rsidR="005624E1" w:rsidRPr="005624E1" w:rsidRDefault="005624E1" w:rsidP="005624E1">
      <w:pPr>
        <w:ind w:firstLine="720"/>
        <w:jc w:val="both"/>
        <w:rPr>
          <w:sz w:val="24"/>
          <w:szCs w:val="24"/>
        </w:rPr>
      </w:pPr>
      <w:r w:rsidRPr="005624E1">
        <w:rPr>
          <w:sz w:val="24"/>
          <w:szCs w:val="24"/>
        </w:rPr>
        <w:t>11.6. biedrībā “Amatas novada attīstības fonds”;</w:t>
      </w:r>
    </w:p>
    <w:p w:rsidR="005624E1" w:rsidRPr="005624E1" w:rsidRDefault="005624E1" w:rsidP="005624E1">
      <w:pPr>
        <w:ind w:firstLine="720"/>
        <w:jc w:val="both"/>
        <w:rPr>
          <w:sz w:val="24"/>
          <w:szCs w:val="24"/>
        </w:rPr>
      </w:pPr>
      <w:r w:rsidRPr="005624E1">
        <w:rPr>
          <w:sz w:val="24"/>
          <w:szCs w:val="24"/>
        </w:rPr>
        <w:t>11.7. biedrībā „Latvijas zinātnes centru apvienība”;</w:t>
      </w:r>
    </w:p>
    <w:p w:rsidR="005624E1" w:rsidRPr="00726D33" w:rsidRDefault="005624E1" w:rsidP="00726D33">
      <w:pPr>
        <w:ind w:left="1418" w:hanging="698"/>
        <w:jc w:val="both"/>
        <w:rPr>
          <w:color w:val="000000"/>
          <w:sz w:val="24"/>
          <w:szCs w:val="24"/>
          <w:shd w:val="clear" w:color="auto" w:fill="FFFFFF"/>
        </w:rPr>
      </w:pPr>
      <w:r w:rsidRPr="005624E1">
        <w:rPr>
          <w:sz w:val="24"/>
          <w:szCs w:val="24"/>
        </w:rPr>
        <w:t xml:space="preserve">11.8. </w:t>
      </w:r>
      <w:r w:rsidRPr="005624E1">
        <w:rPr>
          <w:color w:val="000000"/>
          <w:sz w:val="24"/>
          <w:szCs w:val="24"/>
          <w:shd w:val="clear" w:color="auto" w:fill="FFFFFF"/>
        </w:rPr>
        <w:t xml:space="preserve">Eiropas eksperimentālās arheoloģijas un arheoloģisko brīvdabas muzeju    </w:t>
      </w:r>
      <w:r w:rsidR="00726D33">
        <w:rPr>
          <w:color w:val="000000"/>
          <w:sz w:val="24"/>
          <w:szCs w:val="24"/>
          <w:shd w:val="clear" w:color="auto" w:fill="FFFFFF"/>
        </w:rPr>
        <w:t xml:space="preserve"> apvienībā</w:t>
      </w:r>
      <w:r w:rsidRPr="005624E1">
        <w:rPr>
          <w:color w:val="000000"/>
          <w:sz w:val="24"/>
          <w:szCs w:val="24"/>
          <w:shd w:val="clear" w:color="auto" w:fill="FFFFFF"/>
        </w:rPr>
        <w:t>.</w:t>
      </w:r>
    </w:p>
    <w:p w:rsidR="005624E1" w:rsidRPr="00726D33" w:rsidRDefault="005624E1" w:rsidP="005624E1">
      <w:pPr>
        <w:jc w:val="both"/>
        <w:rPr>
          <w:sz w:val="12"/>
          <w:szCs w:val="24"/>
        </w:rPr>
      </w:pPr>
    </w:p>
    <w:p w:rsidR="005624E1" w:rsidRPr="005624E1" w:rsidRDefault="005624E1" w:rsidP="005624E1">
      <w:pPr>
        <w:jc w:val="both"/>
        <w:rPr>
          <w:sz w:val="24"/>
          <w:szCs w:val="24"/>
        </w:rPr>
      </w:pPr>
      <w:r w:rsidRPr="005624E1">
        <w:rPr>
          <w:sz w:val="24"/>
          <w:szCs w:val="24"/>
        </w:rPr>
        <w:t>12. Atsevišķu pašvaldības funkciju pildīšanai Dome no deputātiem, pašvaldības darbiniekiem un attiecīgās pašvaldības iedzīvotājiem ir izveidojusi komisijas:</w:t>
      </w:r>
    </w:p>
    <w:p w:rsidR="005624E1" w:rsidRPr="005624E1" w:rsidRDefault="00726D33" w:rsidP="005624E1">
      <w:pPr>
        <w:ind w:left="720" w:firstLine="720"/>
        <w:rPr>
          <w:sz w:val="24"/>
          <w:szCs w:val="24"/>
        </w:rPr>
      </w:pPr>
      <w:r>
        <w:rPr>
          <w:sz w:val="24"/>
          <w:szCs w:val="24"/>
        </w:rPr>
        <w:t>12.1. vēlēšanu komisija</w:t>
      </w:r>
      <w:r w:rsidR="005624E1" w:rsidRPr="005624E1">
        <w:rPr>
          <w:sz w:val="24"/>
          <w:szCs w:val="24"/>
        </w:rPr>
        <w:t>;</w:t>
      </w:r>
    </w:p>
    <w:p w:rsidR="005624E1" w:rsidRPr="005624E1" w:rsidRDefault="00726D33" w:rsidP="005624E1">
      <w:pPr>
        <w:ind w:left="720" w:firstLine="720"/>
        <w:rPr>
          <w:sz w:val="24"/>
          <w:szCs w:val="24"/>
        </w:rPr>
      </w:pPr>
      <w:r>
        <w:rPr>
          <w:sz w:val="24"/>
          <w:szCs w:val="24"/>
        </w:rPr>
        <w:t>12.2. administratīvā komisija</w:t>
      </w:r>
      <w:r w:rsidR="005624E1" w:rsidRPr="005624E1">
        <w:rPr>
          <w:sz w:val="24"/>
          <w:szCs w:val="24"/>
        </w:rPr>
        <w:t>;</w:t>
      </w:r>
    </w:p>
    <w:p w:rsidR="005624E1" w:rsidRPr="005624E1" w:rsidRDefault="005624E1" w:rsidP="005624E1">
      <w:pPr>
        <w:ind w:left="1440"/>
        <w:rPr>
          <w:sz w:val="24"/>
          <w:szCs w:val="24"/>
        </w:rPr>
      </w:pPr>
      <w:r w:rsidRPr="005624E1">
        <w:rPr>
          <w:sz w:val="24"/>
          <w:szCs w:val="24"/>
        </w:rPr>
        <w:t>12.3. īpašumu atsavināšanas un dzīvojamo māju privatizācijas komisija;</w:t>
      </w:r>
    </w:p>
    <w:p w:rsidR="005624E1" w:rsidRPr="005624E1" w:rsidRDefault="005624E1" w:rsidP="005624E1">
      <w:pPr>
        <w:ind w:left="1440"/>
        <w:rPr>
          <w:sz w:val="24"/>
          <w:szCs w:val="24"/>
        </w:rPr>
      </w:pPr>
      <w:r w:rsidRPr="005624E1">
        <w:rPr>
          <w:sz w:val="24"/>
          <w:szCs w:val="24"/>
        </w:rPr>
        <w:t>12.4. iepirkumu komisija;</w:t>
      </w:r>
    </w:p>
    <w:p w:rsidR="005624E1" w:rsidRPr="005624E1" w:rsidRDefault="005624E1" w:rsidP="005624E1">
      <w:pPr>
        <w:ind w:left="1440"/>
        <w:rPr>
          <w:sz w:val="24"/>
          <w:szCs w:val="24"/>
        </w:rPr>
      </w:pPr>
      <w:r w:rsidRPr="005624E1">
        <w:rPr>
          <w:sz w:val="24"/>
          <w:szCs w:val="24"/>
        </w:rPr>
        <w:t>12.5. medību koordinācijas komisija;</w:t>
      </w:r>
    </w:p>
    <w:p w:rsidR="005624E1" w:rsidRPr="005624E1" w:rsidRDefault="005624E1" w:rsidP="005624E1">
      <w:pPr>
        <w:ind w:left="1440"/>
        <w:rPr>
          <w:sz w:val="24"/>
          <w:szCs w:val="24"/>
        </w:rPr>
      </w:pPr>
      <w:r w:rsidRPr="005624E1">
        <w:rPr>
          <w:sz w:val="24"/>
          <w:szCs w:val="24"/>
        </w:rPr>
        <w:t>12.6. darījumu ar lauksaimniecības zemi tiesiskuma uzraudzības komisija;</w:t>
      </w:r>
    </w:p>
    <w:p w:rsidR="005624E1" w:rsidRPr="005624E1" w:rsidRDefault="005624E1" w:rsidP="005624E1">
      <w:pPr>
        <w:ind w:left="1440"/>
        <w:rPr>
          <w:sz w:val="24"/>
          <w:szCs w:val="24"/>
        </w:rPr>
      </w:pPr>
      <w:r w:rsidRPr="005624E1">
        <w:rPr>
          <w:sz w:val="24"/>
          <w:szCs w:val="24"/>
        </w:rPr>
        <w:t>12.7. pedagoģiski medicīniskā komisija;</w:t>
      </w:r>
    </w:p>
    <w:p w:rsidR="005624E1" w:rsidRPr="00907162" w:rsidRDefault="005624E1" w:rsidP="005624E1">
      <w:pPr>
        <w:ind w:left="1440"/>
        <w:rPr>
          <w:sz w:val="24"/>
          <w:szCs w:val="24"/>
        </w:rPr>
      </w:pPr>
      <w:r w:rsidRPr="00907162">
        <w:rPr>
          <w:sz w:val="24"/>
          <w:szCs w:val="24"/>
        </w:rPr>
        <w:t>12.8. neapbūvētās lauku apvidus zemes nomas izsoles komisija.</w:t>
      </w:r>
    </w:p>
    <w:p w:rsidR="005624E1" w:rsidRPr="00907162" w:rsidRDefault="005624E1" w:rsidP="005624E1">
      <w:pPr>
        <w:jc w:val="both"/>
        <w:rPr>
          <w:sz w:val="16"/>
          <w:szCs w:val="24"/>
        </w:rPr>
      </w:pPr>
    </w:p>
    <w:p w:rsidR="005624E1" w:rsidRPr="005624E1" w:rsidRDefault="005624E1" w:rsidP="005624E1">
      <w:pPr>
        <w:jc w:val="both"/>
        <w:rPr>
          <w:sz w:val="24"/>
          <w:szCs w:val="24"/>
        </w:rPr>
      </w:pPr>
      <w:r w:rsidRPr="005624E1">
        <w:rPr>
          <w:sz w:val="24"/>
          <w:szCs w:val="24"/>
        </w:rPr>
        <w:lastRenderedPageBreak/>
        <w:t>13. Brīvprātīgu iniciatīvu un vienreizēju uzdevumu veikšanai novada Dome var izveidot jaunas komisijas vai darba grupas.</w:t>
      </w:r>
    </w:p>
    <w:p w:rsidR="005624E1" w:rsidRPr="00DD5526" w:rsidRDefault="005624E1" w:rsidP="005624E1">
      <w:pPr>
        <w:ind w:left="1440"/>
        <w:rPr>
          <w:sz w:val="12"/>
          <w:szCs w:val="24"/>
        </w:rPr>
      </w:pPr>
    </w:p>
    <w:p w:rsidR="005624E1" w:rsidRPr="005624E1" w:rsidRDefault="005624E1" w:rsidP="005624E1">
      <w:pPr>
        <w:jc w:val="both"/>
        <w:rPr>
          <w:sz w:val="24"/>
          <w:szCs w:val="24"/>
        </w:rPr>
      </w:pPr>
      <w:r w:rsidRPr="005624E1">
        <w:rPr>
          <w:sz w:val="24"/>
          <w:szCs w:val="24"/>
        </w:rPr>
        <w:t>14. Atsevišķu pašvaldības Domes, administrācijas un pašvaldības iestāžu kompetencē esošu jautājumu risināšanai, uzdevumu veikšanai Domes priekšsēdētājs vai izpilddirektors var izveidot komisijas vai darba grupas.</w:t>
      </w:r>
    </w:p>
    <w:p w:rsidR="005624E1" w:rsidRPr="00DD5526" w:rsidRDefault="005624E1" w:rsidP="005624E1">
      <w:pPr>
        <w:jc w:val="both"/>
        <w:rPr>
          <w:sz w:val="12"/>
          <w:szCs w:val="24"/>
        </w:rPr>
      </w:pPr>
    </w:p>
    <w:p w:rsidR="005624E1" w:rsidRPr="005624E1" w:rsidRDefault="005624E1" w:rsidP="005624E1">
      <w:pPr>
        <w:jc w:val="both"/>
        <w:rPr>
          <w:sz w:val="24"/>
          <w:szCs w:val="24"/>
        </w:rPr>
      </w:pPr>
      <w:r w:rsidRPr="005624E1">
        <w:rPr>
          <w:sz w:val="24"/>
          <w:szCs w:val="24"/>
        </w:rPr>
        <w:t>15. Domes izveidotās komisijas un darba grupas darbojas saskaņā ar Domes apstiprinātajiem nolikumiem. Savukārt Domes priekšsēdētāja vai izpilddirektora izveidotās komisijas un darba grupas darbojas saskaņā ar Domes priekšsēdētāja vai izpilddirektora apstiprinātu nolikumu vai to kompetenci nosaka rīkojumā, ar kuru attiecīgā institūcija tiek izveidota.</w:t>
      </w:r>
    </w:p>
    <w:p w:rsidR="005624E1" w:rsidRPr="005624E1" w:rsidRDefault="005624E1" w:rsidP="005624E1">
      <w:pPr>
        <w:ind w:right="-1"/>
        <w:rPr>
          <w:sz w:val="24"/>
          <w:szCs w:val="24"/>
        </w:rPr>
      </w:pPr>
    </w:p>
    <w:p w:rsidR="005624E1" w:rsidRPr="005624E1" w:rsidRDefault="005624E1" w:rsidP="005624E1">
      <w:pPr>
        <w:ind w:right="-1"/>
        <w:jc w:val="center"/>
        <w:rPr>
          <w:b/>
          <w:bCs/>
          <w:sz w:val="24"/>
          <w:szCs w:val="24"/>
        </w:rPr>
      </w:pPr>
      <w:r w:rsidRPr="005624E1">
        <w:rPr>
          <w:b/>
          <w:bCs/>
          <w:sz w:val="24"/>
          <w:szCs w:val="24"/>
        </w:rPr>
        <w:t xml:space="preserve">II. NOVADA DOMES PRIEKŠSĒDĒTĀJS, PRIEKŠSĒDĒTĀJA VIETNIEKS </w:t>
      </w:r>
    </w:p>
    <w:p w:rsidR="005624E1" w:rsidRPr="005624E1" w:rsidRDefault="005624E1" w:rsidP="005624E1">
      <w:pPr>
        <w:ind w:right="-1"/>
        <w:jc w:val="center"/>
        <w:rPr>
          <w:sz w:val="24"/>
          <w:szCs w:val="24"/>
        </w:rPr>
      </w:pPr>
      <w:r w:rsidRPr="005624E1">
        <w:rPr>
          <w:b/>
          <w:bCs/>
          <w:sz w:val="24"/>
          <w:szCs w:val="24"/>
        </w:rPr>
        <w:t>UN IZPILDDIREKTORS</w:t>
      </w:r>
    </w:p>
    <w:p w:rsidR="005624E1" w:rsidRPr="00907162" w:rsidRDefault="005624E1" w:rsidP="005624E1">
      <w:pPr>
        <w:ind w:right="-1"/>
        <w:rPr>
          <w:sz w:val="16"/>
          <w:szCs w:val="24"/>
        </w:rPr>
      </w:pPr>
      <w:r w:rsidRPr="00907162">
        <w:rPr>
          <w:b/>
          <w:bCs/>
          <w:sz w:val="16"/>
          <w:szCs w:val="24"/>
        </w:rPr>
        <w:t> </w:t>
      </w:r>
    </w:p>
    <w:p w:rsidR="005624E1" w:rsidRPr="005624E1" w:rsidRDefault="005624E1" w:rsidP="005624E1">
      <w:pPr>
        <w:ind w:right="-1"/>
        <w:jc w:val="both"/>
        <w:rPr>
          <w:sz w:val="24"/>
          <w:szCs w:val="24"/>
        </w:rPr>
      </w:pPr>
      <w:r w:rsidRPr="005624E1">
        <w:rPr>
          <w:sz w:val="24"/>
          <w:szCs w:val="24"/>
        </w:rPr>
        <w:t>16. Domes darbu vada Domes priekšsēdētājs</w:t>
      </w:r>
      <w:r w:rsidRPr="005624E1">
        <w:rPr>
          <w:b/>
          <w:bCs/>
          <w:i/>
          <w:spacing w:val="-1"/>
          <w:sz w:val="22"/>
          <w:szCs w:val="23"/>
        </w:rPr>
        <w:t>.</w:t>
      </w:r>
      <w:r w:rsidRPr="005624E1">
        <w:rPr>
          <w:sz w:val="24"/>
          <w:szCs w:val="24"/>
        </w:rPr>
        <w:t xml:space="preserve"> Domes priekšsēdētājs:</w:t>
      </w:r>
    </w:p>
    <w:p w:rsidR="005624E1" w:rsidRPr="005624E1" w:rsidRDefault="005624E1" w:rsidP="005624E1">
      <w:pPr>
        <w:ind w:left="540" w:right="-1"/>
        <w:jc w:val="both"/>
        <w:rPr>
          <w:sz w:val="24"/>
          <w:szCs w:val="24"/>
        </w:rPr>
      </w:pPr>
      <w:r w:rsidRPr="005624E1">
        <w:rPr>
          <w:sz w:val="24"/>
          <w:szCs w:val="24"/>
        </w:rPr>
        <w:t>16.1. ir politiski un tiesiski atbildīgs par pašvaldības Domes darbu;</w:t>
      </w:r>
    </w:p>
    <w:p w:rsidR="005624E1" w:rsidRPr="005624E1" w:rsidRDefault="005624E1" w:rsidP="005624E1">
      <w:pPr>
        <w:ind w:left="540" w:right="-1"/>
        <w:jc w:val="both"/>
        <w:rPr>
          <w:sz w:val="24"/>
          <w:szCs w:val="24"/>
        </w:rPr>
      </w:pPr>
      <w:r w:rsidRPr="005624E1">
        <w:rPr>
          <w:sz w:val="24"/>
          <w:szCs w:val="24"/>
        </w:rPr>
        <w:t>16.2. ierosina jautājumu izskatīšanu pašvaldības Domē, pastāvīgajās komitejās un komisijās;</w:t>
      </w:r>
    </w:p>
    <w:p w:rsidR="005624E1" w:rsidRPr="005624E1" w:rsidRDefault="005624E1" w:rsidP="005624E1">
      <w:pPr>
        <w:ind w:left="540" w:right="-1"/>
        <w:jc w:val="both"/>
        <w:rPr>
          <w:sz w:val="24"/>
          <w:szCs w:val="24"/>
        </w:rPr>
      </w:pPr>
      <w:r w:rsidRPr="005624E1">
        <w:rPr>
          <w:sz w:val="24"/>
          <w:szCs w:val="24"/>
        </w:rPr>
        <w:t>16.3. koordinē deputātu, administrācijas darbinieku un pašvaldības institūciju darbību;</w:t>
      </w:r>
    </w:p>
    <w:p w:rsidR="005624E1" w:rsidRPr="005624E1" w:rsidRDefault="005624E1" w:rsidP="005624E1">
      <w:pPr>
        <w:ind w:left="540" w:right="-1"/>
        <w:jc w:val="both"/>
        <w:rPr>
          <w:sz w:val="24"/>
          <w:szCs w:val="24"/>
        </w:rPr>
      </w:pPr>
      <w:r w:rsidRPr="005624E1">
        <w:rPr>
          <w:sz w:val="24"/>
          <w:szCs w:val="24"/>
        </w:rPr>
        <w:t xml:space="preserve">16.4. Domes vārdā izdod pilnvaras, paraksta līgumus un citus juridiskos dokumentus; </w:t>
      </w:r>
    </w:p>
    <w:p w:rsidR="005624E1" w:rsidRPr="005624E1" w:rsidRDefault="005624E1" w:rsidP="005624E1">
      <w:pPr>
        <w:ind w:left="540" w:right="-1"/>
        <w:jc w:val="both"/>
        <w:rPr>
          <w:sz w:val="24"/>
          <w:szCs w:val="24"/>
        </w:rPr>
      </w:pPr>
      <w:r w:rsidRPr="005624E1">
        <w:rPr>
          <w:sz w:val="24"/>
          <w:szCs w:val="24"/>
        </w:rPr>
        <w:t>16.5. atver un slēdz kontus banku iestādēs;</w:t>
      </w:r>
    </w:p>
    <w:p w:rsidR="005624E1" w:rsidRPr="005624E1" w:rsidRDefault="005624E1" w:rsidP="005624E1">
      <w:pPr>
        <w:ind w:left="540" w:right="-1"/>
        <w:jc w:val="both"/>
        <w:rPr>
          <w:sz w:val="24"/>
          <w:szCs w:val="24"/>
        </w:rPr>
      </w:pPr>
      <w:r w:rsidRPr="005624E1">
        <w:rPr>
          <w:sz w:val="24"/>
          <w:szCs w:val="24"/>
        </w:rPr>
        <w:t>16.6. saskaņo Domes izpilddirektora lēmumus par pašvaldības administrācijas darbinieku pieņemšanu vai atbrīvošanu no darba;</w:t>
      </w:r>
    </w:p>
    <w:p w:rsidR="005624E1" w:rsidRPr="005624E1" w:rsidRDefault="005624E1" w:rsidP="005624E1">
      <w:pPr>
        <w:ind w:left="540" w:right="-1"/>
        <w:jc w:val="both"/>
        <w:rPr>
          <w:sz w:val="24"/>
          <w:szCs w:val="24"/>
        </w:rPr>
      </w:pPr>
      <w:r w:rsidRPr="005624E1">
        <w:rPr>
          <w:sz w:val="24"/>
          <w:szCs w:val="24"/>
        </w:rPr>
        <w:t>16.7. izdod saistošus rīkojumus pašvaldības administrācijai;</w:t>
      </w:r>
    </w:p>
    <w:p w:rsidR="005624E1" w:rsidRPr="005624E1" w:rsidRDefault="005624E1" w:rsidP="005624E1">
      <w:pPr>
        <w:ind w:left="540" w:right="-1"/>
        <w:jc w:val="both"/>
        <w:rPr>
          <w:sz w:val="24"/>
          <w:szCs w:val="24"/>
        </w:rPr>
      </w:pPr>
      <w:r w:rsidRPr="005624E1">
        <w:rPr>
          <w:sz w:val="24"/>
          <w:szCs w:val="24"/>
        </w:rPr>
        <w:t xml:space="preserve">16.8. vada Finanšu </w:t>
      </w:r>
      <w:r w:rsidR="00DD5526">
        <w:rPr>
          <w:sz w:val="24"/>
          <w:szCs w:val="24"/>
        </w:rPr>
        <w:t xml:space="preserve">un attīstības jautājumu </w:t>
      </w:r>
      <w:r w:rsidRPr="005624E1">
        <w:rPr>
          <w:sz w:val="24"/>
          <w:szCs w:val="24"/>
        </w:rPr>
        <w:t>komitejas darbu;</w:t>
      </w:r>
    </w:p>
    <w:p w:rsidR="005624E1" w:rsidRPr="005624E1" w:rsidRDefault="005624E1" w:rsidP="005624E1">
      <w:pPr>
        <w:ind w:left="540" w:right="-1"/>
        <w:jc w:val="both"/>
        <w:rPr>
          <w:sz w:val="24"/>
          <w:szCs w:val="24"/>
        </w:rPr>
      </w:pPr>
      <w:r w:rsidRPr="005624E1">
        <w:rPr>
          <w:sz w:val="24"/>
          <w:szCs w:val="24"/>
        </w:rPr>
        <w:t>16.9. sagatavo izskatīšanai Domes sēdēs valsts iestāžu amatpersonu iesniegumus;</w:t>
      </w:r>
    </w:p>
    <w:p w:rsidR="005624E1" w:rsidRPr="005624E1" w:rsidRDefault="005624E1" w:rsidP="005624E1">
      <w:pPr>
        <w:ind w:left="540" w:right="-1"/>
        <w:jc w:val="both"/>
        <w:rPr>
          <w:sz w:val="24"/>
          <w:szCs w:val="24"/>
        </w:rPr>
      </w:pPr>
      <w:r w:rsidRPr="005624E1">
        <w:rPr>
          <w:sz w:val="24"/>
          <w:szCs w:val="24"/>
        </w:rPr>
        <w:t>16.10. organizē Civilās aizsardzības likumā noteikto civilās aizsardzības uzdevumu izpildi;</w:t>
      </w:r>
    </w:p>
    <w:p w:rsidR="005624E1" w:rsidRPr="005624E1" w:rsidRDefault="005624E1" w:rsidP="005624E1">
      <w:pPr>
        <w:ind w:right="-1" w:firstLine="540"/>
        <w:jc w:val="both"/>
        <w:rPr>
          <w:sz w:val="24"/>
          <w:szCs w:val="24"/>
        </w:rPr>
      </w:pPr>
      <w:r w:rsidRPr="005624E1">
        <w:rPr>
          <w:sz w:val="24"/>
          <w:szCs w:val="24"/>
        </w:rPr>
        <w:t xml:space="preserve">16.11. koordinē budžeta projekta izstrādāšanu; </w:t>
      </w:r>
    </w:p>
    <w:p w:rsidR="005624E1" w:rsidRPr="005624E1" w:rsidRDefault="005624E1" w:rsidP="005624E1">
      <w:pPr>
        <w:ind w:left="540" w:right="-1"/>
        <w:jc w:val="both"/>
        <w:rPr>
          <w:sz w:val="24"/>
          <w:szCs w:val="24"/>
        </w:rPr>
      </w:pPr>
      <w:r w:rsidRPr="005624E1">
        <w:rPr>
          <w:sz w:val="24"/>
          <w:szCs w:val="24"/>
        </w:rPr>
        <w:t>16.12. veic citus pienākumus, kas paredzēti likumos, Ministru kabineta noteikumos,</w:t>
      </w:r>
      <w:r w:rsidR="00DD5526">
        <w:rPr>
          <w:sz w:val="24"/>
          <w:szCs w:val="24"/>
        </w:rPr>
        <w:t xml:space="preserve"> Domes lēmumos un šajā nolikumā;</w:t>
      </w:r>
    </w:p>
    <w:p w:rsidR="005624E1" w:rsidRPr="005624E1" w:rsidRDefault="005624E1" w:rsidP="005624E1">
      <w:pPr>
        <w:ind w:left="540" w:right="-1"/>
        <w:jc w:val="both"/>
        <w:rPr>
          <w:sz w:val="24"/>
          <w:szCs w:val="24"/>
        </w:rPr>
      </w:pPr>
      <w:r w:rsidRPr="005624E1">
        <w:rPr>
          <w:sz w:val="24"/>
          <w:szCs w:val="24"/>
        </w:rPr>
        <w:t>16.13.</w:t>
      </w:r>
      <w:r w:rsidR="00DD5526">
        <w:rPr>
          <w:sz w:val="24"/>
          <w:szCs w:val="24"/>
        </w:rPr>
        <w:t xml:space="preserve"> </w:t>
      </w:r>
      <w:r w:rsidRPr="005624E1">
        <w:rPr>
          <w:sz w:val="24"/>
          <w:szCs w:val="24"/>
        </w:rPr>
        <w:t xml:space="preserve">amata zaudēšanas gadījumā nodrošina dokumentācijas un materiālo vērtību nodošanu </w:t>
      </w:r>
      <w:r w:rsidR="00DD5526">
        <w:rPr>
          <w:sz w:val="24"/>
          <w:szCs w:val="24"/>
        </w:rPr>
        <w:t>jaunajam Domes priekšsēdētājam.</w:t>
      </w:r>
    </w:p>
    <w:p w:rsidR="005624E1" w:rsidRPr="00DD5526" w:rsidRDefault="005624E1" w:rsidP="005624E1">
      <w:pPr>
        <w:ind w:left="540" w:right="-1"/>
        <w:jc w:val="both"/>
        <w:rPr>
          <w:sz w:val="12"/>
          <w:szCs w:val="24"/>
        </w:rPr>
      </w:pPr>
    </w:p>
    <w:p w:rsidR="005624E1" w:rsidRPr="005624E1" w:rsidRDefault="005624E1" w:rsidP="005624E1">
      <w:pPr>
        <w:ind w:right="-1"/>
        <w:jc w:val="both"/>
        <w:rPr>
          <w:sz w:val="24"/>
          <w:szCs w:val="24"/>
        </w:rPr>
      </w:pPr>
      <w:r w:rsidRPr="005624E1">
        <w:rPr>
          <w:sz w:val="24"/>
          <w:szCs w:val="24"/>
        </w:rPr>
        <w:t xml:space="preserve">17. Domes priekšsēdētājam ir 1 neatbrīvotais vietnieks. </w:t>
      </w:r>
    </w:p>
    <w:p w:rsidR="005624E1" w:rsidRPr="00DD5526" w:rsidRDefault="005624E1" w:rsidP="005624E1">
      <w:pPr>
        <w:ind w:right="-1"/>
        <w:jc w:val="both"/>
        <w:rPr>
          <w:sz w:val="12"/>
          <w:szCs w:val="24"/>
        </w:rPr>
      </w:pPr>
    </w:p>
    <w:p w:rsidR="005624E1" w:rsidRPr="005624E1" w:rsidRDefault="005624E1" w:rsidP="005624E1">
      <w:pPr>
        <w:ind w:right="-1"/>
        <w:rPr>
          <w:sz w:val="24"/>
          <w:szCs w:val="24"/>
        </w:rPr>
      </w:pPr>
      <w:r w:rsidRPr="005624E1">
        <w:rPr>
          <w:sz w:val="24"/>
          <w:szCs w:val="24"/>
        </w:rPr>
        <w:t>18. Domes priekšsēdētāja vietnieks:</w:t>
      </w:r>
    </w:p>
    <w:p w:rsidR="005624E1" w:rsidRPr="005624E1" w:rsidRDefault="005624E1" w:rsidP="005624E1">
      <w:pPr>
        <w:ind w:left="720" w:right="-1"/>
        <w:jc w:val="both"/>
        <w:rPr>
          <w:sz w:val="24"/>
          <w:szCs w:val="24"/>
        </w:rPr>
      </w:pPr>
      <w:r w:rsidRPr="005624E1">
        <w:rPr>
          <w:sz w:val="24"/>
          <w:szCs w:val="24"/>
        </w:rPr>
        <w:t>18.1. pilda Domes priekšsēdētāja pienākumus viņa prombūtnes laikā vai viņa uzdevumā, pilda citus pienākumus likumā paredzētajos gadījumos;</w:t>
      </w:r>
    </w:p>
    <w:p w:rsidR="005624E1" w:rsidRPr="005624E1" w:rsidRDefault="005624E1" w:rsidP="005624E1">
      <w:pPr>
        <w:ind w:left="720" w:right="-1"/>
        <w:jc w:val="both"/>
        <w:rPr>
          <w:sz w:val="24"/>
          <w:szCs w:val="24"/>
        </w:rPr>
      </w:pPr>
      <w:r w:rsidRPr="005624E1">
        <w:rPr>
          <w:sz w:val="24"/>
          <w:szCs w:val="24"/>
        </w:rPr>
        <w:t>18.2. iesniedz Domes priekšsēdētājam priekšlikumus izveidot darba grupas un komisijas savu pienākumu un tiesību realizācijai, iesaistot tajās pašvaldības administrācijas speciālistus un pašva</w:t>
      </w:r>
      <w:r w:rsidR="00DD5526">
        <w:rPr>
          <w:sz w:val="24"/>
          <w:szCs w:val="24"/>
        </w:rPr>
        <w:t>ldības teritorijas iedzīvotājus.</w:t>
      </w:r>
    </w:p>
    <w:p w:rsidR="005624E1" w:rsidRPr="00DD5526" w:rsidRDefault="005624E1" w:rsidP="005624E1">
      <w:pPr>
        <w:ind w:left="720" w:right="-1"/>
        <w:jc w:val="both"/>
        <w:rPr>
          <w:sz w:val="12"/>
          <w:szCs w:val="24"/>
        </w:rPr>
      </w:pPr>
    </w:p>
    <w:p w:rsidR="005624E1" w:rsidRPr="005624E1" w:rsidRDefault="005624E1" w:rsidP="005624E1">
      <w:pPr>
        <w:ind w:right="-1"/>
        <w:jc w:val="both"/>
        <w:rPr>
          <w:sz w:val="24"/>
          <w:szCs w:val="24"/>
        </w:rPr>
      </w:pPr>
      <w:r w:rsidRPr="005624E1">
        <w:rPr>
          <w:sz w:val="24"/>
          <w:szCs w:val="24"/>
        </w:rPr>
        <w:t>19. Pašvaldības izpilddirektors šajā nolikumā</w:t>
      </w:r>
      <w:r w:rsidRPr="005624E1">
        <w:rPr>
          <w:sz w:val="24"/>
          <w:szCs w:val="24"/>
          <w:lang w:eastAsia="en-US"/>
        </w:rPr>
        <w:t xml:space="preserve"> noteiktajā kārtībā ir </w:t>
      </w:r>
      <w:r w:rsidRPr="005624E1">
        <w:rPr>
          <w:sz w:val="24"/>
          <w:szCs w:val="24"/>
        </w:rPr>
        <w:t xml:space="preserve">Pašvaldības administrācijas vadītājs. </w:t>
      </w:r>
      <w:r w:rsidRPr="005624E1">
        <w:rPr>
          <w:sz w:val="24"/>
          <w:szCs w:val="24"/>
          <w:lang w:eastAsia="en-US"/>
        </w:rPr>
        <w:t>Pašvaldības izpilddirektors:</w:t>
      </w:r>
    </w:p>
    <w:p w:rsidR="005624E1" w:rsidRPr="005624E1" w:rsidRDefault="005624E1" w:rsidP="005624E1">
      <w:pPr>
        <w:ind w:left="720" w:right="-1"/>
        <w:jc w:val="both"/>
        <w:rPr>
          <w:sz w:val="24"/>
          <w:szCs w:val="24"/>
        </w:rPr>
      </w:pPr>
      <w:r w:rsidRPr="005624E1">
        <w:rPr>
          <w:sz w:val="24"/>
          <w:szCs w:val="24"/>
        </w:rPr>
        <w:t>19.1. vada pašvaldības administrāciju un uzrauga nodaļu, iestāžu, struktūrvienību  un pagastu pārvalžu darbu;</w:t>
      </w:r>
      <w:r w:rsidRPr="005624E1">
        <w:rPr>
          <w:sz w:val="22"/>
          <w:szCs w:val="24"/>
          <w:vertAlign w:val="superscript"/>
          <w:lang w:eastAsia="en-US"/>
        </w:rPr>
        <w:t xml:space="preserve"> </w:t>
      </w:r>
    </w:p>
    <w:p w:rsidR="005624E1" w:rsidRPr="005624E1" w:rsidRDefault="005624E1" w:rsidP="005624E1">
      <w:pPr>
        <w:ind w:left="720" w:right="-1"/>
        <w:jc w:val="both"/>
        <w:rPr>
          <w:sz w:val="24"/>
          <w:szCs w:val="24"/>
        </w:rPr>
      </w:pPr>
      <w:r w:rsidRPr="005624E1">
        <w:rPr>
          <w:sz w:val="24"/>
          <w:szCs w:val="24"/>
        </w:rPr>
        <w:t>19.2. īstenojot pašvaldības administrācijas vadītāja kompetenci, pieņem darbā un atbrīvo no darba pašvaldības administrācijas darbiniekus, to saskaņojot ar Domes priekšsēdētāju;</w:t>
      </w:r>
    </w:p>
    <w:p w:rsidR="005624E1" w:rsidRPr="005624E1" w:rsidRDefault="005624E1" w:rsidP="005624E1">
      <w:pPr>
        <w:ind w:left="720" w:right="-1"/>
        <w:jc w:val="both"/>
        <w:rPr>
          <w:sz w:val="24"/>
          <w:szCs w:val="24"/>
        </w:rPr>
      </w:pPr>
      <w:r w:rsidRPr="005624E1">
        <w:rPr>
          <w:sz w:val="24"/>
          <w:szCs w:val="24"/>
        </w:rPr>
        <w:t xml:space="preserve">19.3. organizē Domes lēmumu izpildi un ir tiesīgs iesniegt priekšlikumus Domes pastāvīgajās komitejās; </w:t>
      </w:r>
    </w:p>
    <w:p w:rsidR="005624E1" w:rsidRPr="005624E1" w:rsidRDefault="005624E1" w:rsidP="005624E1">
      <w:pPr>
        <w:ind w:left="709" w:right="-1"/>
        <w:jc w:val="both"/>
        <w:rPr>
          <w:sz w:val="24"/>
          <w:szCs w:val="24"/>
        </w:rPr>
      </w:pPr>
      <w:r w:rsidRPr="005624E1">
        <w:rPr>
          <w:sz w:val="24"/>
          <w:szCs w:val="24"/>
        </w:rPr>
        <w:t>19.4. saskaņojot ar Domes priekšsēdētāju, paraksta koplīgumu ar pašvaldības darbiniekiem;</w:t>
      </w:r>
    </w:p>
    <w:p w:rsidR="005624E1" w:rsidRPr="005624E1" w:rsidRDefault="005624E1" w:rsidP="005624E1">
      <w:pPr>
        <w:ind w:left="709" w:right="-1"/>
        <w:jc w:val="both"/>
        <w:rPr>
          <w:sz w:val="24"/>
          <w:szCs w:val="24"/>
        </w:rPr>
      </w:pPr>
      <w:r w:rsidRPr="005624E1">
        <w:rPr>
          <w:sz w:val="24"/>
          <w:szCs w:val="24"/>
        </w:rPr>
        <w:lastRenderedPageBreak/>
        <w:t>19.5. dod rīkojumus pašvaldības iestāžu un struktūrvienību vadītājiem, kā arī citiem administrācijas darbiniekiem;</w:t>
      </w:r>
    </w:p>
    <w:p w:rsidR="005624E1" w:rsidRPr="005624E1" w:rsidRDefault="005624E1" w:rsidP="005624E1">
      <w:pPr>
        <w:ind w:left="720" w:right="-1"/>
        <w:jc w:val="both"/>
        <w:rPr>
          <w:sz w:val="24"/>
          <w:szCs w:val="24"/>
        </w:rPr>
      </w:pPr>
      <w:r w:rsidRPr="005624E1">
        <w:rPr>
          <w:sz w:val="24"/>
          <w:szCs w:val="24"/>
        </w:rPr>
        <w:t xml:space="preserve">19.6. iesniedz Domei priekšlikumus par pašvaldības iestāžu nelikumīgu un nelietderīgu lēmumu atcelšanu; </w:t>
      </w:r>
    </w:p>
    <w:p w:rsidR="005624E1" w:rsidRPr="005624E1" w:rsidRDefault="005624E1" w:rsidP="005624E1">
      <w:pPr>
        <w:ind w:left="720" w:right="-1"/>
        <w:jc w:val="both"/>
        <w:rPr>
          <w:sz w:val="24"/>
          <w:szCs w:val="24"/>
        </w:rPr>
      </w:pPr>
      <w:r w:rsidRPr="005624E1">
        <w:rPr>
          <w:sz w:val="24"/>
          <w:szCs w:val="24"/>
        </w:rPr>
        <w:t>19.7. dod rīkojumus pašvaldības iestāžu vadītājiem prettiesiskas bezdarbības gadījumā;</w:t>
      </w:r>
    </w:p>
    <w:p w:rsidR="005624E1" w:rsidRPr="005624E1" w:rsidRDefault="005624E1" w:rsidP="005624E1">
      <w:pPr>
        <w:ind w:left="720" w:right="-1"/>
        <w:jc w:val="both"/>
        <w:rPr>
          <w:sz w:val="24"/>
          <w:szCs w:val="24"/>
        </w:rPr>
      </w:pPr>
      <w:r w:rsidRPr="005624E1">
        <w:rPr>
          <w:sz w:val="24"/>
          <w:szCs w:val="24"/>
        </w:rPr>
        <w:t>19.8. ierosina Domei iecelt amatā vai atbrīvot no amata pašvaldības iestāžu vadītājus;</w:t>
      </w:r>
    </w:p>
    <w:p w:rsidR="005624E1" w:rsidRPr="005624E1" w:rsidRDefault="005624E1" w:rsidP="005624E1">
      <w:pPr>
        <w:ind w:left="709" w:right="-1"/>
        <w:jc w:val="both"/>
        <w:rPr>
          <w:sz w:val="24"/>
          <w:szCs w:val="24"/>
        </w:rPr>
      </w:pPr>
      <w:r w:rsidRPr="005624E1">
        <w:rPr>
          <w:sz w:val="24"/>
          <w:szCs w:val="24"/>
        </w:rPr>
        <w:t xml:space="preserve">19.9. organizē teritorijas attīstības programmas, teritorijas plānojuma, publiskā pārskata un budžeta projektu izstrādi un iesniedz tos apstiprināšanai Domei; </w:t>
      </w:r>
    </w:p>
    <w:p w:rsidR="005624E1" w:rsidRPr="005624E1" w:rsidRDefault="005624E1" w:rsidP="005624E1">
      <w:pPr>
        <w:ind w:left="709" w:right="-1"/>
        <w:jc w:val="both"/>
        <w:rPr>
          <w:sz w:val="24"/>
          <w:szCs w:val="24"/>
        </w:rPr>
      </w:pPr>
      <w:r w:rsidRPr="005624E1">
        <w:rPr>
          <w:sz w:val="24"/>
          <w:szCs w:val="24"/>
        </w:rPr>
        <w:t>19.10. Domes budžetā attiecīgajiem mērķiem apstiprināto līdzekļu ietvaros un atbilstoši Domes lēmumiem rīkojas ar pašvaldības mantu un finanšu resursiem, slēdz būvdarbu, piegādes vai pakalpojuma līgumus vai vispārīgo vi</w:t>
      </w:r>
      <w:r w:rsidR="00B33855">
        <w:rPr>
          <w:sz w:val="24"/>
          <w:szCs w:val="24"/>
        </w:rPr>
        <w:t>enošanos pašvaldības vajadzībām</w:t>
      </w:r>
      <w:r w:rsidRPr="005624E1">
        <w:rPr>
          <w:sz w:val="24"/>
          <w:szCs w:val="24"/>
        </w:rPr>
        <w:t xml:space="preserve"> saskaņā </w:t>
      </w:r>
      <w:r w:rsidR="00B33855">
        <w:rPr>
          <w:sz w:val="24"/>
          <w:szCs w:val="24"/>
        </w:rPr>
        <w:t>ar Iepirkumu komisijas lēmumu, k</w:t>
      </w:r>
      <w:r w:rsidRPr="005624E1">
        <w:rPr>
          <w:sz w:val="24"/>
          <w:szCs w:val="24"/>
        </w:rPr>
        <w:t>ontrolē saistību izpildi;</w:t>
      </w:r>
    </w:p>
    <w:p w:rsidR="005624E1" w:rsidRPr="005624E1" w:rsidRDefault="005624E1" w:rsidP="005624E1">
      <w:pPr>
        <w:ind w:left="720"/>
        <w:jc w:val="both"/>
        <w:rPr>
          <w:sz w:val="24"/>
          <w:szCs w:val="24"/>
        </w:rPr>
      </w:pPr>
      <w:r w:rsidRPr="005624E1">
        <w:rPr>
          <w:sz w:val="24"/>
          <w:szCs w:val="24"/>
        </w:rPr>
        <w:t>19.11.</w:t>
      </w:r>
      <w:r w:rsidR="00B33855">
        <w:rPr>
          <w:sz w:val="24"/>
          <w:szCs w:val="24"/>
        </w:rPr>
        <w:t xml:space="preserve"> nodrošina pašvaldības nodaļu, </w:t>
      </w:r>
      <w:r w:rsidRPr="005624E1">
        <w:rPr>
          <w:sz w:val="24"/>
          <w:szCs w:val="24"/>
        </w:rPr>
        <w:t>iestāžu un struktūrvienību  darba nepārtrauktību;</w:t>
      </w:r>
    </w:p>
    <w:p w:rsidR="005624E1" w:rsidRPr="005624E1" w:rsidRDefault="005624E1" w:rsidP="005624E1">
      <w:pPr>
        <w:ind w:left="720"/>
        <w:jc w:val="both"/>
        <w:rPr>
          <w:sz w:val="24"/>
          <w:szCs w:val="24"/>
        </w:rPr>
      </w:pPr>
      <w:r w:rsidRPr="005624E1">
        <w:rPr>
          <w:sz w:val="24"/>
          <w:szCs w:val="24"/>
        </w:rPr>
        <w:t xml:space="preserve">19.12. reizi gadā ziņo Domei par administrācijas darbu, kā arī pēc Domes vai priekšsēdētāja pieprasījuma sniedz ziņojumus un pārskatus par pieprasītajiem jautājumiem; </w:t>
      </w:r>
    </w:p>
    <w:p w:rsidR="005624E1" w:rsidRPr="005624E1" w:rsidRDefault="005624E1" w:rsidP="005624E1">
      <w:pPr>
        <w:ind w:firstLine="720"/>
        <w:jc w:val="both"/>
        <w:rPr>
          <w:sz w:val="24"/>
          <w:szCs w:val="24"/>
        </w:rPr>
      </w:pPr>
      <w:r w:rsidRPr="005624E1">
        <w:rPr>
          <w:sz w:val="24"/>
          <w:szCs w:val="24"/>
        </w:rPr>
        <w:t xml:space="preserve">19.13. ir tiesīgs piedalīties Domes un komiteju sēdēs un jautājumu apspriešanā; </w:t>
      </w:r>
    </w:p>
    <w:p w:rsidR="005624E1" w:rsidRPr="005624E1" w:rsidRDefault="00B33855" w:rsidP="005624E1">
      <w:pPr>
        <w:ind w:left="720" w:right="-1"/>
        <w:jc w:val="both"/>
        <w:rPr>
          <w:sz w:val="24"/>
          <w:szCs w:val="24"/>
        </w:rPr>
      </w:pPr>
      <w:r>
        <w:rPr>
          <w:sz w:val="24"/>
          <w:szCs w:val="24"/>
        </w:rPr>
        <w:t xml:space="preserve">19.14. </w:t>
      </w:r>
      <w:r w:rsidR="005624E1" w:rsidRPr="005624E1">
        <w:rPr>
          <w:sz w:val="24"/>
          <w:szCs w:val="24"/>
        </w:rPr>
        <w:t>pēc kārtējām pašvaldības Domes vēlēšanām un priekšsēdētāja amata zaudēšanas gadījumā organizē dokumentācijas un materiālo vērtību nodošanu jaunajam Domes priekšsēdētājam;</w:t>
      </w:r>
    </w:p>
    <w:p w:rsidR="005624E1" w:rsidRPr="005624E1" w:rsidRDefault="005624E1" w:rsidP="005624E1">
      <w:pPr>
        <w:ind w:left="720" w:right="-1"/>
        <w:jc w:val="both"/>
        <w:rPr>
          <w:sz w:val="24"/>
          <w:szCs w:val="24"/>
        </w:rPr>
      </w:pPr>
      <w:r w:rsidRPr="005624E1">
        <w:rPr>
          <w:sz w:val="24"/>
          <w:szCs w:val="24"/>
        </w:rPr>
        <w:t>19.15. veic citus pienākumus saskaņā ar Domes lēmumiem.</w:t>
      </w:r>
    </w:p>
    <w:p w:rsidR="005624E1" w:rsidRPr="00B33855"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20. Pašvaldības pagasta pārvaldes vadītājs: </w:t>
      </w:r>
    </w:p>
    <w:p w:rsidR="005624E1" w:rsidRPr="005624E1" w:rsidRDefault="005624E1" w:rsidP="005624E1">
      <w:pPr>
        <w:ind w:left="709" w:right="-1"/>
        <w:jc w:val="both"/>
        <w:rPr>
          <w:sz w:val="24"/>
          <w:szCs w:val="24"/>
        </w:rPr>
      </w:pPr>
      <w:r w:rsidRPr="005624E1">
        <w:rPr>
          <w:sz w:val="24"/>
          <w:szCs w:val="24"/>
        </w:rPr>
        <w:t xml:space="preserve">20.1. atbild par pārvaldē ietilpstošo pagasta pārvaldes darba organizēšanu un pagasta pārvaldes nolikuma apstiprināšanu Domē; </w:t>
      </w:r>
    </w:p>
    <w:p w:rsidR="005624E1" w:rsidRPr="005624E1" w:rsidRDefault="005624E1" w:rsidP="005624E1">
      <w:pPr>
        <w:ind w:left="709" w:right="-1"/>
        <w:jc w:val="both"/>
        <w:rPr>
          <w:sz w:val="24"/>
          <w:szCs w:val="24"/>
        </w:rPr>
      </w:pPr>
      <w:r w:rsidRPr="005624E1">
        <w:rPr>
          <w:sz w:val="24"/>
          <w:szCs w:val="24"/>
        </w:rPr>
        <w:t xml:space="preserve">20.2. atbild par pārvaldē sniedzamo pašvaldības pakalpojumu un informācijas pieejamību un kvalitāti; </w:t>
      </w:r>
    </w:p>
    <w:p w:rsidR="005624E1" w:rsidRPr="005624E1" w:rsidRDefault="005624E1" w:rsidP="005624E1">
      <w:pPr>
        <w:ind w:left="709" w:right="-1"/>
        <w:jc w:val="both"/>
        <w:rPr>
          <w:sz w:val="24"/>
          <w:szCs w:val="24"/>
        </w:rPr>
      </w:pPr>
      <w:r w:rsidRPr="005624E1">
        <w:rPr>
          <w:sz w:val="24"/>
          <w:szCs w:val="24"/>
        </w:rPr>
        <w:t xml:space="preserve">20.3. iesniedz izpilddirektoram tālākai virzīšanai ikgadējo pārvaldes funkcionēšanai nepieciešamo finanšu līdzekļu pieprasījumu; </w:t>
      </w:r>
    </w:p>
    <w:p w:rsidR="005624E1" w:rsidRPr="005624E1" w:rsidRDefault="005624E1" w:rsidP="005624E1">
      <w:pPr>
        <w:ind w:left="709" w:right="-1"/>
        <w:jc w:val="both"/>
        <w:rPr>
          <w:sz w:val="24"/>
          <w:szCs w:val="24"/>
        </w:rPr>
      </w:pPr>
      <w:r w:rsidRPr="005624E1">
        <w:rPr>
          <w:sz w:val="24"/>
          <w:szCs w:val="24"/>
        </w:rPr>
        <w:t xml:space="preserve">20.4. noteiktās kompetences ietvaros rīkojas ar piešķirtajiem finanšu līdzekļiem un atbild par to izlietojumu; </w:t>
      </w:r>
    </w:p>
    <w:p w:rsidR="005624E1" w:rsidRPr="005624E1" w:rsidRDefault="005624E1" w:rsidP="005624E1">
      <w:pPr>
        <w:ind w:left="709" w:right="-1"/>
        <w:jc w:val="both"/>
        <w:rPr>
          <w:sz w:val="24"/>
          <w:szCs w:val="24"/>
        </w:rPr>
      </w:pPr>
      <w:r w:rsidRPr="005624E1">
        <w:rPr>
          <w:sz w:val="24"/>
          <w:szCs w:val="24"/>
        </w:rPr>
        <w:t xml:space="preserve">20.5. veic citus attiecīgās pašvaldības nolikumā un Domes lēmumos paredzētos pienākumus; </w:t>
      </w:r>
    </w:p>
    <w:p w:rsidR="005624E1" w:rsidRPr="005624E1" w:rsidRDefault="005624E1" w:rsidP="005624E1">
      <w:pPr>
        <w:ind w:left="709" w:right="-1"/>
        <w:jc w:val="both"/>
        <w:rPr>
          <w:sz w:val="24"/>
          <w:szCs w:val="24"/>
        </w:rPr>
      </w:pPr>
      <w:r w:rsidRPr="005624E1">
        <w:rPr>
          <w:sz w:val="24"/>
          <w:szCs w:val="24"/>
        </w:rPr>
        <w:t>20.6. pārvaldes vadītājs nedrīkst būt attiecīgās novada Domes deputāts.</w:t>
      </w:r>
    </w:p>
    <w:p w:rsidR="005624E1" w:rsidRPr="00B33855" w:rsidRDefault="005624E1" w:rsidP="005624E1">
      <w:pPr>
        <w:ind w:left="709" w:right="-1"/>
        <w:jc w:val="both"/>
        <w:rPr>
          <w:sz w:val="12"/>
          <w:szCs w:val="24"/>
        </w:rPr>
      </w:pPr>
    </w:p>
    <w:p w:rsidR="005624E1" w:rsidRPr="005624E1" w:rsidRDefault="005624E1" w:rsidP="005624E1">
      <w:pPr>
        <w:ind w:right="-1"/>
        <w:jc w:val="both"/>
        <w:rPr>
          <w:bCs/>
          <w:sz w:val="24"/>
          <w:szCs w:val="24"/>
        </w:rPr>
      </w:pPr>
      <w:r w:rsidRPr="005624E1">
        <w:rPr>
          <w:bCs/>
          <w:sz w:val="24"/>
          <w:szCs w:val="24"/>
        </w:rPr>
        <w:t>21. Domes priekšsēdētājs, priekšsēdētāja vietnieks un citas vēlētas pašvaldības amatpersonas, kā arī izpilddirektors  un pašvaldības administrācijas, Domes nodaļu darbinieki saņem atlīdzību par savu pienākumu pildīšanu saskaņā ar Darba samaksas nolikumu.</w:t>
      </w:r>
    </w:p>
    <w:p w:rsidR="005624E1" w:rsidRDefault="005624E1" w:rsidP="005624E1">
      <w:pPr>
        <w:ind w:right="-1"/>
        <w:jc w:val="both"/>
        <w:rPr>
          <w:b/>
          <w:bCs/>
          <w:sz w:val="24"/>
          <w:szCs w:val="24"/>
        </w:rPr>
      </w:pPr>
      <w:r w:rsidRPr="005624E1">
        <w:rPr>
          <w:b/>
          <w:bCs/>
          <w:sz w:val="24"/>
          <w:szCs w:val="24"/>
        </w:rPr>
        <w:t xml:space="preserve">  </w:t>
      </w:r>
    </w:p>
    <w:p w:rsidR="00B33855" w:rsidRPr="005624E1" w:rsidRDefault="00B33855" w:rsidP="005624E1">
      <w:pPr>
        <w:ind w:right="-1"/>
        <w:jc w:val="both"/>
        <w:rPr>
          <w:sz w:val="24"/>
          <w:szCs w:val="24"/>
        </w:rPr>
      </w:pPr>
    </w:p>
    <w:p w:rsidR="005624E1" w:rsidRPr="005624E1" w:rsidRDefault="005624E1" w:rsidP="005624E1">
      <w:pPr>
        <w:ind w:right="-1"/>
        <w:jc w:val="center"/>
        <w:rPr>
          <w:b/>
          <w:bCs/>
          <w:sz w:val="24"/>
          <w:szCs w:val="24"/>
        </w:rPr>
      </w:pPr>
      <w:r w:rsidRPr="005624E1">
        <w:rPr>
          <w:b/>
          <w:bCs/>
          <w:sz w:val="24"/>
          <w:szCs w:val="24"/>
        </w:rPr>
        <w:t xml:space="preserve">III. DOMES PASTĀVĪGO KOMITEJU KOMPETENCE, </w:t>
      </w:r>
    </w:p>
    <w:p w:rsidR="005624E1" w:rsidRPr="005624E1" w:rsidRDefault="005624E1" w:rsidP="005624E1">
      <w:pPr>
        <w:ind w:right="-1"/>
        <w:jc w:val="center"/>
        <w:rPr>
          <w:sz w:val="24"/>
          <w:szCs w:val="24"/>
        </w:rPr>
      </w:pPr>
      <w:r w:rsidRPr="005624E1">
        <w:rPr>
          <w:b/>
          <w:bCs/>
          <w:sz w:val="24"/>
          <w:szCs w:val="24"/>
        </w:rPr>
        <w:t>TO DARBA ORGANIZĀCIJA UN NODROŠINĀJUMS</w:t>
      </w:r>
    </w:p>
    <w:p w:rsidR="005624E1" w:rsidRPr="005624E1" w:rsidRDefault="005624E1" w:rsidP="005624E1">
      <w:pPr>
        <w:ind w:right="-1"/>
        <w:jc w:val="center"/>
        <w:rPr>
          <w:sz w:val="24"/>
          <w:szCs w:val="24"/>
        </w:rPr>
      </w:pPr>
      <w:r w:rsidRPr="005624E1">
        <w:rPr>
          <w:sz w:val="24"/>
          <w:szCs w:val="24"/>
        </w:rPr>
        <w:t> </w:t>
      </w:r>
    </w:p>
    <w:p w:rsidR="005624E1" w:rsidRPr="005624E1" w:rsidRDefault="005624E1" w:rsidP="005624E1">
      <w:pPr>
        <w:ind w:right="-1"/>
        <w:jc w:val="both"/>
        <w:rPr>
          <w:sz w:val="24"/>
          <w:szCs w:val="24"/>
        </w:rPr>
      </w:pPr>
      <w:r w:rsidRPr="005624E1">
        <w:rPr>
          <w:sz w:val="24"/>
          <w:szCs w:val="24"/>
        </w:rPr>
        <w:t>22. Vēlot komiteju locekļus, priekšroka tiek dota principam, ka deputāts izvēlas komiteju atbilstoši interesēm un vēlmēm. Ja domstarpību gadījumā šo principu nav iespējams ievērot, komitejās ievēl pēc proporcionalitātes principa.</w:t>
      </w:r>
    </w:p>
    <w:p w:rsidR="00B33855" w:rsidRPr="00B33855" w:rsidRDefault="00B33855" w:rsidP="005624E1">
      <w:pPr>
        <w:ind w:right="-1"/>
        <w:jc w:val="both"/>
        <w:rPr>
          <w:sz w:val="12"/>
          <w:szCs w:val="24"/>
        </w:rPr>
      </w:pPr>
    </w:p>
    <w:p w:rsidR="005624E1" w:rsidRDefault="005624E1" w:rsidP="005624E1">
      <w:pPr>
        <w:ind w:right="-1"/>
        <w:jc w:val="both"/>
        <w:rPr>
          <w:sz w:val="24"/>
          <w:szCs w:val="24"/>
        </w:rPr>
      </w:pPr>
      <w:r w:rsidRPr="005624E1">
        <w:rPr>
          <w:sz w:val="24"/>
          <w:szCs w:val="24"/>
        </w:rPr>
        <w:t>23. Domes pastāvīgās komitejas savus pienākumus veic atbilstoši šim nolikumam un Domes lēmumiem.</w:t>
      </w:r>
    </w:p>
    <w:p w:rsidR="00B33855" w:rsidRPr="00B33855" w:rsidRDefault="00B33855" w:rsidP="005624E1">
      <w:pPr>
        <w:ind w:right="-1"/>
        <w:jc w:val="both"/>
        <w:rPr>
          <w:sz w:val="12"/>
          <w:szCs w:val="24"/>
        </w:rPr>
      </w:pPr>
    </w:p>
    <w:p w:rsidR="005624E1" w:rsidRDefault="005624E1" w:rsidP="005624E1">
      <w:pPr>
        <w:ind w:right="-1"/>
        <w:jc w:val="both"/>
        <w:rPr>
          <w:sz w:val="24"/>
          <w:szCs w:val="24"/>
        </w:rPr>
      </w:pPr>
      <w:r w:rsidRPr="005624E1">
        <w:rPr>
          <w:sz w:val="24"/>
          <w:szCs w:val="24"/>
        </w:rPr>
        <w:t>24. Visus lēmumu projektus, kas saistīti ar finansiālajiem jautājumiem, nodod izskatīšanai Finanšu</w:t>
      </w:r>
      <w:r w:rsidR="00FC6F35">
        <w:rPr>
          <w:sz w:val="24"/>
          <w:szCs w:val="24"/>
        </w:rPr>
        <w:t xml:space="preserve"> un attīstības</w:t>
      </w:r>
      <w:r w:rsidR="00B33855">
        <w:rPr>
          <w:sz w:val="24"/>
          <w:szCs w:val="24"/>
        </w:rPr>
        <w:t xml:space="preserve"> jautājumu</w:t>
      </w:r>
      <w:r w:rsidRPr="005624E1">
        <w:rPr>
          <w:sz w:val="24"/>
          <w:szCs w:val="24"/>
        </w:rPr>
        <w:t xml:space="preserve"> komitejai, kura tos tālāk virza uz Domes sēdi.</w:t>
      </w:r>
    </w:p>
    <w:p w:rsidR="00B33855" w:rsidRPr="00B33855" w:rsidRDefault="00B33855" w:rsidP="005624E1">
      <w:pPr>
        <w:ind w:right="-1"/>
        <w:jc w:val="both"/>
        <w:rPr>
          <w:sz w:val="12"/>
          <w:szCs w:val="24"/>
        </w:rPr>
      </w:pPr>
    </w:p>
    <w:p w:rsidR="005624E1" w:rsidRPr="00907162" w:rsidRDefault="005624E1" w:rsidP="005624E1">
      <w:pPr>
        <w:jc w:val="both"/>
        <w:rPr>
          <w:sz w:val="24"/>
          <w:szCs w:val="24"/>
        </w:rPr>
      </w:pPr>
      <w:r w:rsidRPr="00907162">
        <w:rPr>
          <w:sz w:val="24"/>
          <w:szCs w:val="24"/>
        </w:rPr>
        <w:lastRenderedPageBreak/>
        <w:t>25. Finanšu</w:t>
      </w:r>
      <w:r w:rsidR="00FC6F35">
        <w:rPr>
          <w:sz w:val="24"/>
          <w:szCs w:val="24"/>
        </w:rPr>
        <w:t xml:space="preserve"> un attīstības</w:t>
      </w:r>
      <w:r w:rsidR="00B33855">
        <w:rPr>
          <w:sz w:val="24"/>
          <w:szCs w:val="24"/>
        </w:rPr>
        <w:t xml:space="preserve"> jautājumu</w:t>
      </w:r>
      <w:r w:rsidRPr="00907162">
        <w:rPr>
          <w:sz w:val="24"/>
          <w:szCs w:val="24"/>
        </w:rPr>
        <w:t xml:space="preserve"> komiteja izskatīšanai Do</w:t>
      </w:r>
      <w:r w:rsidR="00FC6F35">
        <w:rPr>
          <w:sz w:val="24"/>
          <w:szCs w:val="24"/>
        </w:rPr>
        <w:t>mes sēdē sagatavo jautājumus</w:t>
      </w:r>
      <w:r w:rsidRPr="00907162">
        <w:rPr>
          <w:sz w:val="24"/>
          <w:szCs w:val="24"/>
        </w:rPr>
        <w:t>:</w:t>
      </w:r>
    </w:p>
    <w:p w:rsidR="005624E1" w:rsidRPr="005624E1" w:rsidRDefault="005624E1" w:rsidP="005624E1">
      <w:pPr>
        <w:ind w:left="720" w:right="-1"/>
        <w:jc w:val="both"/>
        <w:rPr>
          <w:sz w:val="24"/>
          <w:szCs w:val="24"/>
        </w:rPr>
      </w:pPr>
      <w:r w:rsidRPr="005624E1">
        <w:rPr>
          <w:sz w:val="24"/>
          <w:szCs w:val="24"/>
        </w:rPr>
        <w:t xml:space="preserve">25.1. </w:t>
      </w:r>
      <w:r w:rsidR="00FC6F35">
        <w:rPr>
          <w:sz w:val="24"/>
          <w:szCs w:val="24"/>
        </w:rPr>
        <w:t xml:space="preserve">par </w:t>
      </w:r>
      <w:r w:rsidRPr="005624E1">
        <w:rPr>
          <w:sz w:val="24"/>
          <w:szCs w:val="24"/>
        </w:rPr>
        <w:t xml:space="preserve">pašvaldības budžeta projekta izstrādāšanu, izskata citu pastāvīgo komiteju sagatavotos budžeta projekta priekšlikumus un iesniedz tos izskatīšanai Domes sēdē; </w:t>
      </w:r>
    </w:p>
    <w:p w:rsidR="005624E1" w:rsidRPr="005624E1" w:rsidRDefault="005624E1" w:rsidP="005624E1">
      <w:pPr>
        <w:ind w:left="720" w:right="-1"/>
        <w:jc w:val="both"/>
        <w:rPr>
          <w:sz w:val="24"/>
          <w:szCs w:val="24"/>
        </w:rPr>
      </w:pPr>
      <w:r w:rsidRPr="005624E1">
        <w:rPr>
          <w:sz w:val="24"/>
          <w:szCs w:val="24"/>
        </w:rPr>
        <w:t>25.2. sniedz atzinumu par budžeta projektu, tajā izdarāmajiem grozījumiem, kā arī par prioritātēm līdzekļu sadalījumā, ja netiek izpildīta budžeta ieņēmumu daļa;</w:t>
      </w:r>
    </w:p>
    <w:p w:rsidR="005624E1" w:rsidRPr="005624E1" w:rsidRDefault="005624E1" w:rsidP="005624E1">
      <w:pPr>
        <w:ind w:left="720" w:right="-1"/>
        <w:jc w:val="both"/>
        <w:rPr>
          <w:sz w:val="24"/>
          <w:szCs w:val="24"/>
        </w:rPr>
      </w:pPr>
      <w:r w:rsidRPr="005624E1">
        <w:rPr>
          <w:sz w:val="24"/>
          <w:szCs w:val="24"/>
        </w:rPr>
        <w:t>25.3. sniedz atzinumu par projektiem, kas saistīti ar finanšu resursu izlietošanu,  kā arī par Domes lēmumu projektiem, ja šo lēmumu realizācija saistīta ar budžetā neparedzētiem izdevumiem vai grozījumiem budžeta ieņēmumu daļā;</w:t>
      </w:r>
    </w:p>
    <w:p w:rsidR="005624E1" w:rsidRPr="005624E1" w:rsidRDefault="005624E1" w:rsidP="005624E1">
      <w:pPr>
        <w:ind w:right="-1" w:firstLine="720"/>
        <w:jc w:val="both"/>
        <w:rPr>
          <w:sz w:val="24"/>
          <w:szCs w:val="24"/>
        </w:rPr>
      </w:pPr>
      <w:r w:rsidRPr="005624E1">
        <w:rPr>
          <w:sz w:val="24"/>
          <w:szCs w:val="24"/>
        </w:rPr>
        <w:t>25.4. sniedz priekšlikumus par pašvaldību īpašumu apsaimniekošanu;</w:t>
      </w:r>
    </w:p>
    <w:p w:rsidR="005624E1" w:rsidRPr="005624E1" w:rsidRDefault="005624E1" w:rsidP="005624E1">
      <w:pPr>
        <w:ind w:right="-1" w:firstLine="720"/>
        <w:jc w:val="both"/>
        <w:rPr>
          <w:sz w:val="24"/>
          <w:szCs w:val="24"/>
        </w:rPr>
      </w:pPr>
      <w:r w:rsidRPr="005624E1">
        <w:rPr>
          <w:sz w:val="24"/>
          <w:szCs w:val="24"/>
        </w:rPr>
        <w:t>25.5. sniedz atzinumus par pašvaldības nekustamo īpašumu  atsavināšanu;</w:t>
      </w:r>
    </w:p>
    <w:p w:rsidR="005624E1" w:rsidRPr="005624E1" w:rsidRDefault="005624E1" w:rsidP="005624E1">
      <w:pPr>
        <w:ind w:left="720" w:right="-1"/>
        <w:jc w:val="both"/>
        <w:rPr>
          <w:sz w:val="24"/>
          <w:szCs w:val="24"/>
        </w:rPr>
      </w:pPr>
      <w:r w:rsidRPr="005624E1">
        <w:rPr>
          <w:sz w:val="24"/>
          <w:szCs w:val="24"/>
        </w:rPr>
        <w:t xml:space="preserve">25.6. savas kompetences ietvaros izskata amatpersonu, iestāžu, valžu, komisiju, darba grupu budžeta līdzekļu pieprasījumus un projektus; </w:t>
      </w:r>
    </w:p>
    <w:p w:rsidR="005624E1" w:rsidRPr="005624E1" w:rsidRDefault="005624E1" w:rsidP="005624E1">
      <w:pPr>
        <w:ind w:left="720" w:right="-1"/>
        <w:jc w:val="both"/>
        <w:rPr>
          <w:sz w:val="24"/>
          <w:szCs w:val="24"/>
        </w:rPr>
      </w:pPr>
      <w:r w:rsidRPr="005624E1">
        <w:rPr>
          <w:sz w:val="24"/>
          <w:szCs w:val="24"/>
        </w:rPr>
        <w:t>25.7. sniedz atskaiti Domei par pašvaldības budžeta izpildi, iesniedzot informāciju par līdzekļu izlietojumu līdz 1.</w:t>
      </w:r>
      <w:r w:rsidR="00FC6F35">
        <w:rPr>
          <w:sz w:val="24"/>
          <w:szCs w:val="24"/>
        </w:rPr>
        <w:t xml:space="preserve"> </w:t>
      </w:r>
      <w:r w:rsidRPr="005624E1">
        <w:rPr>
          <w:sz w:val="24"/>
          <w:szCs w:val="24"/>
        </w:rPr>
        <w:t>jūlijam un 1.</w:t>
      </w:r>
      <w:r w:rsidR="00FC6F35">
        <w:rPr>
          <w:sz w:val="24"/>
          <w:szCs w:val="24"/>
        </w:rPr>
        <w:t xml:space="preserve"> </w:t>
      </w:r>
      <w:r w:rsidRPr="005624E1">
        <w:rPr>
          <w:sz w:val="24"/>
          <w:szCs w:val="24"/>
        </w:rPr>
        <w:t>janvāri</w:t>
      </w:r>
      <w:r w:rsidR="00B33855">
        <w:rPr>
          <w:sz w:val="24"/>
          <w:szCs w:val="24"/>
        </w:rPr>
        <w:t>m;</w:t>
      </w:r>
    </w:p>
    <w:p w:rsidR="005624E1" w:rsidRPr="005624E1" w:rsidRDefault="005624E1" w:rsidP="005624E1">
      <w:pPr>
        <w:ind w:left="720" w:right="-1"/>
        <w:jc w:val="both"/>
        <w:rPr>
          <w:sz w:val="24"/>
          <w:szCs w:val="24"/>
        </w:rPr>
      </w:pPr>
      <w:r w:rsidRPr="005624E1">
        <w:rPr>
          <w:sz w:val="24"/>
          <w:szCs w:val="24"/>
        </w:rPr>
        <w:t>25.8. izstrādā gada pārskata projektu;</w:t>
      </w:r>
    </w:p>
    <w:p w:rsidR="005624E1" w:rsidRPr="00907162" w:rsidRDefault="005624E1" w:rsidP="00FC6F35">
      <w:pPr>
        <w:ind w:right="-1" w:firstLine="720"/>
        <w:jc w:val="both"/>
        <w:rPr>
          <w:sz w:val="24"/>
          <w:szCs w:val="24"/>
        </w:rPr>
      </w:pPr>
      <w:r w:rsidRPr="00907162">
        <w:rPr>
          <w:sz w:val="24"/>
          <w:szCs w:val="24"/>
        </w:rPr>
        <w:t>25.9. izskata jautājumus par novadā uzsākamo bū</w:t>
      </w:r>
      <w:r w:rsidR="00FC6F35">
        <w:rPr>
          <w:sz w:val="24"/>
          <w:szCs w:val="24"/>
        </w:rPr>
        <w:t xml:space="preserve">vniecību, zemes dalījuma </w:t>
      </w:r>
      <w:r w:rsidRPr="00907162">
        <w:rPr>
          <w:sz w:val="24"/>
          <w:szCs w:val="24"/>
        </w:rPr>
        <w:t>grozīšanu;</w:t>
      </w:r>
    </w:p>
    <w:p w:rsidR="005624E1" w:rsidRPr="00907162" w:rsidRDefault="005624E1" w:rsidP="005624E1">
      <w:pPr>
        <w:ind w:right="-1" w:firstLine="720"/>
        <w:jc w:val="both"/>
        <w:rPr>
          <w:sz w:val="24"/>
          <w:szCs w:val="24"/>
        </w:rPr>
      </w:pPr>
      <w:r w:rsidRPr="00907162">
        <w:rPr>
          <w:sz w:val="24"/>
          <w:szCs w:val="24"/>
        </w:rPr>
        <w:t>25.10. izskata jautājumus par teritorijas attīstības plānu un apbūves kārtību;</w:t>
      </w:r>
    </w:p>
    <w:p w:rsidR="005624E1" w:rsidRPr="00907162" w:rsidRDefault="005624E1" w:rsidP="005624E1">
      <w:pPr>
        <w:ind w:right="-1" w:firstLine="720"/>
        <w:jc w:val="both"/>
        <w:rPr>
          <w:sz w:val="24"/>
          <w:szCs w:val="24"/>
        </w:rPr>
      </w:pPr>
      <w:r w:rsidRPr="00907162">
        <w:rPr>
          <w:sz w:val="24"/>
          <w:szCs w:val="24"/>
        </w:rPr>
        <w:t>25.11. izskata jautājumus par īpašumu un teritorijas izmantošanu;</w:t>
      </w:r>
    </w:p>
    <w:p w:rsidR="005624E1" w:rsidRPr="00907162" w:rsidRDefault="005624E1" w:rsidP="005624E1">
      <w:pPr>
        <w:ind w:left="720" w:right="-1"/>
        <w:jc w:val="both"/>
        <w:rPr>
          <w:sz w:val="24"/>
          <w:szCs w:val="24"/>
        </w:rPr>
      </w:pPr>
      <w:r w:rsidRPr="00907162">
        <w:rPr>
          <w:sz w:val="24"/>
          <w:szCs w:val="24"/>
        </w:rPr>
        <w:t>25.12. izskata jautājumus par budžeta līdzekļu izmantošanu attīstības mērķiem;</w:t>
      </w:r>
    </w:p>
    <w:p w:rsidR="005624E1" w:rsidRPr="00907162" w:rsidRDefault="005624E1" w:rsidP="005624E1">
      <w:pPr>
        <w:ind w:left="720" w:right="-1"/>
        <w:jc w:val="both"/>
        <w:rPr>
          <w:sz w:val="24"/>
          <w:szCs w:val="24"/>
        </w:rPr>
      </w:pPr>
      <w:r w:rsidRPr="00907162">
        <w:rPr>
          <w:sz w:val="24"/>
          <w:szCs w:val="24"/>
        </w:rPr>
        <w:t>25.13. izskata jautājumus par starptautisko sadarbību un tūrismu;</w:t>
      </w:r>
    </w:p>
    <w:p w:rsidR="005624E1" w:rsidRPr="00907162" w:rsidRDefault="005624E1" w:rsidP="00FC6F35">
      <w:pPr>
        <w:ind w:left="1418" w:right="-1" w:hanging="698"/>
        <w:jc w:val="both"/>
        <w:rPr>
          <w:sz w:val="24"/>
          <w:szCs w:val="24"/>
        </w:rPr>
      </w:pPr>
      <w:r w:rsidRPr="00907162">
        <w:rPr>
          <w:sz w:val="24"/>
          <w:szCs w:val="24"/>
        </w:rPr>
        <w:t>25.14. izskata jautājumus par novadu starptautisko s</w:t>
      </w:r>
      <w:r w:rsidR="00FC6F35">
        <w:rPr>
          <w:sz w:val="24"/>
          <w:szCs w:val="24"/>
        </w:rPr>
        <w:t xml:space="preserve">akaru un projektu realizāciju, </w:t>
      </w:r>
      <w:r w:rsidRPr="00907162">
        <w:rPr>
          <w:sz w:val="24"/>
          <w:szCs w:val="24"/>
        </w:rPr>
        <w:t>jaunu sadarbības projektu uzsākšanu;</w:t>
      </w:r>
    </w:p>
    <w:p w:rsidR="005624E1" w:rsidRPr="00907162" w:rsidRDefault="005624E1" w:rsidP="005624E1">
      <w:pPr>
        <w:ind w:left="720" w:right="-1"/>
        <w:jc w:val="both"/>
        <w:rPr>
          <w:sz w:val="24"/>
          <w:szCs w:val="24"/>
        </w:rPr>
      </w:pPr>
      <w:r w:rsidRPr="00907162">
        <w:rPr>
          <w:sz w:val="24"/>
          <w:szCs w:val="24"/>
        </w:rPr>
        <w:t>25.15. izskata jautājumus par investīciju projektu sagatavošanu un realizāciju;</w:t>
      </w:r>
    </w:p>
    <w:p w:rsidR="005624E1" w:rsidRPr="00907162" w:rsidRDefault="005624E1" w:rsidP="005624E1">
      <w:pPr>
        <w:ind w:right="-1" w:firstLine="720"/>
        <w:jc w:val="both"/>
        <w:rPr>
          <w:sz w:val="24"/>
          <w:szCs w:val="24"/>
        </w:rPr>
      </w:pPr>
      <w:r w:rsidRPr="00907162">
        <w:rPr>
          <w:sz w:val="24"/>
          <w:szCs w:val="24"/>
        </w:rPr>
        <w:t>25.16. izskata jautājumus par komunālajiem pakalpojumiem;</w:t>
      </w:r>
    </w:p>
    <w:p w:rsidR="005624E1" w:rsidRPr="00907162" w:rsidRDefault="005624E1" w:rsidP="005624E1">
      <w:pPr>
        <w:ind w:right="-1" w:firstLine="720"/>
        <w:jc w:val="both"/>
        <w:rPr>
          <w:sz w:val="24"/>
          <w:szCs w:val="24"/>
        </w:rPr>
      </w:pPr>
      <w:r w:rsidRPr="00907162">
        <w:rPr>
          <w:sz w:val="24"/>
          <w:szCs w:val="24"/>
        </w:rPr>
        <w:t>25.17. izskata jautājumus par teritorijas labiekārtošanu;</w:t>
      </w:r>
    </w:p>
    <w:p w:rsidR="005624E1" w:rsidRPr="00907162" w:rsidRDefault="005624E1" w:rsidP="00FC6F35">
      <w:pPr>
        <w:ind w:left="1418" w:right="-1" w:hanging="698"/>
        <w:jc w:val="both"/>
        <w:rPr>
          <w:sz w:val="24"/>
          <w:szCs w:val="24"/>
        </w:rPr>
      </w:pPr>
      <w:r w:rsidRPr="00907162">
        <w:rPr>
          <w:sz w:val="24"/>
          <w:szCs w:val="24"/>
        </w:rPr>
        <w:t>25.18. izskata jautājumus par dzīvojamā un ned</w:t>
      </w:r>
      <w:r w:rsidR="00FC6F35">
        <w:rPr>
          <w:sz w:val="24"/>
          <w:szCs w:val="24"/>
        </w:rPr>
        <w:t xml:space="preserve">zīvojamā fonda uzturēšanu, par </w:t>
      </w:r>
      <w:r w:rsidRPr="00907162">
        <w:rPr>
          <w:sz w:val="24"/>
          <w:szCs w:val="24"/>
        </w:rPr>
        <w:t>nedzīvojamo telpu nomu, par nedzīvojamo telpu izmantošanu;</w:t>
      </w:r>
    </w:p>
    <w:p w:rsidR="005624E1" w:rsidRPr="00907162" w:rsidRDefault="005624E1" w:rsidP="005624E1">
      <w:pPr>
        <w:ind w:right="-1" w:firstLine="720"/>
        <w:jc w:val="both"/>
        <w:rPr>
          <w:sz w:val="24"/>
          <w:szCs w:val="24"/>
        </w:rPr>
      </w:pPr>
      <w:r w:rsidRPr="00907162">
        <w:rPr>
          <w:sz w:val="24"/>
          <w:szCs w:val="24"/>
        </w:rPr>
        <w:t>25.19. izskata jautājumus par satiksmes organizāciju;</w:t>
      </w:r>
    </w:p>
    <w:p w:rsidR="005624E1" w:rsidRPr="00907162" w:rsidRDefault="005624E1" w:rsidP="00FC6F35">
      <w:pPr>
        <w:ind w:left="1418" w:hanging="698"/>
        <w:jc w:val="both"/>
        <w:rPr>
          <w:sz w:val="24"/>
          <w:szCs w:val="24"/>
        </w:rPr>
      </w:pPr>
      <w:r w:rsidRPr="00907162">
        <w:rPr>
          <w:sz w:val="24"/>
          <w:szCs w:val="24"/>
        </w:rPr>
        <w:t xml:space="preserve">25.20. izskata jautājumus </w:t>
      </w:r>
      <w:r w:rsidR="00FC6F35">
        <w:rPr>
          <w:sz w:val="24"/>
          <w:szCs w:val="24"/>
        </w:rPr>
        <w:t xml:space="preserve">par </w:t>
      </w:r>
      <w:r w:rsidRPr="00907162">
        <w:rPr>
          <w:sz w:val="24"/>
          <w:szCs w:val="24"/>
        </w:rPr>
        <w:t>pagastu pārvalžu darbī</w:t>
      </w:r>
      <w:r w:rsidR="00FC6F35">
        <w:rPr>
          <w:sz w:val="24"/>
          <w:szCs w:val="24"/>
        </w:rPr>
        <w:t xml:space="preserve">bas jautājumiem, to skaitā, </w:t>
      </w:r>
      <w:r w:rsidRPr="00907162">
        <w:rPr>
          <w:sz w:val="24"/>
          <w:szCs w:val="24"/>
        </w:rPr>
        <w:t>finanšu, materiāltehniskajiem, personāla politikas jautājumiem;</w:t>
      </w:r>
    </w:p>
    <w:p w:rsidR="005624E1" w:rsidRPr="00907162" w:rsidRDefault="005624E1" w:rsidP="00FC6F35">
      <w:pPr>
        <w:ind w:left="1418" w:hanging="698"/>
        <w:jc w:val="both"/>
        <w:rPr>
          <w:sz w:val="24"/>
          <w:szCs w:val="24"/>
        </w:rPr>
      </w:pPr>
      <w:r w:rsidRPr="00907162">
        <w:rPr>
          <w:sz w:val="24"/>
          <w:szCs w:val="24"/>
        </w:rPr>
        <w:t xml:space="preserve">25.21. izskata jautājumus </w:t>
      </w:r>
      <w:r w:rsidR="00FC6F35">
        <w:rPr>
          <w:sz w:val="24"/>
          <w:szCs w:val="24"/>
        </w:rPr>
        <w:t xml:space="preserve">par </w:t>
      </w:r>
      <w:r w:rsidRPr="00907162">
        <w:rPr>
          <w:sz w:val="24"/>
          <w:szCs w:val="24"/>
        </w:rPr>
        <w:t>pašvaldības sniegto p</w:t>
      </w:r>
      <w:r w:rsidR="00FC6F35">
        <w:rPr>
          <w:sz w:val="24"/>
          <w:szCs w:val="24"/>
        </w:rPr>
        <w:t xml:space="preserve">akalpojumu kvalitātes pagastu </w:t>
      </w:r>
      <w:r w:rsidRPr="00907162">
        <w:rPr>
          <w:sz w:val="24"/>
          <w:szCs w:val="24"/>
        </w:rPr>
        <w:t>pārvaldēs uzlabošanu;</w:t>
      </w:r>
    </w:p>
    <w:p w:rsidR="005624E1" w:rsidRPr="00907162" w:rsidRDefault="005624E1" w:rsidP="00FC6F35">
      <w:pPr>
        <w:ind w:left="1418" w:hanging="698"/>
        <w:jc w:val="both"/>
        <w:rPr>
          <w:sz w:val="24"/>
          <w:szCs w:val="24"/>
        </w:rPr>
      </w:pPr>
      <w:r w:rsidRPr="00907162">
        <w:rPr>
          <w:sz w:val="24"/>
          <w:szCs w:val="24"/>
        </w:rPr>
        <w:t xml:space="preserve">25.22. izskata jautājumus </w:t>
      </w:r>
      <w:r w:rsidR="00FC6F35">
        <w:rPr>
          <w:sz w:val="24"/>
          <w:szCs w:val="24"/>
        </w:rPr>
        <w:t xml:space="preserve">par </w:t>
      </w:r>
      <w:r w:rsidRPr="00907162">
        <w:rPr>
          <w:sz w:val="24"/>
          <w:szCs w:val="24"/>
        </w:rPr>
        <w:t>jaunu pašvaldības str</w:t>
      </w:r>
      <w:r w:rsidR="00FC6F35">
        <w:rPr>
          <w:sz w:val="24"/>
          <w:szCs w:val="24"/>
        </w:rPr>
        <w:t xml:space="preserve">uktūrvienību vai štata vietu   </w:t>
      </w:r>
      <w:r w:rsidRPr="00907162">
        <w:rPr>
          <w:sz w:val="24"/>
          <w:szCs w:val="24"/>
        </w:rPr>
        <w:t>izveidošanu pagastu pārvaldēs;</w:t>
      </w:r>
    </w:p>
    <w:p w:rsidR="005624E1" w:rsidRPr="00907162" w:rsidRDefault="005624E1" w:rsidP="00FC6F35">
      <w:pPr>
        <w:ind w:left="1418" w:hanging="698"/>
        <w:jc w:val="both"/>
        <w:rPr>
          <w:sz w:val="24"/>
          <w:szCs w:val="24"/>
        </w:rPr>
      </w:pPr>
      <w:r w:rsidRPr="00907162">
        <w:rPr>
          <w:sz w:val="24"/>
          <w:szCs w:val="24"/>
        </w:rPr>
        <w:t xml:space="preserve">25.23. izskata jautājumus </w:t>
      </w:r>
      <w:r w:rsidR="00FC6F35">
        <w:rPr>
          <w:sz w:val="24"/>
          <w:szCs w:val="24"/>
        </w:rPr>
        <w:t>p</w:t>
      </w:r>
      <w:r w:rsidRPr="00907162">
        <w:rPr>
          <w:sz w:val="24"/>
          <w:szCs w:val="24"/>
        </w:rPr>
        <w:t>ar citiem ar pagas</w:t>
      </w:r>
      <w:r w:rsidR="00FC6F35">
        <w:rPr>
          <w:sz w:val="24"/>
          <w:szCs w:val="24"/>
        </w:rPr>
        <w:t xml:space="preserve">tu pārvalžu darbību saistītiem </w:t>
      </w:r>
      <w:r w:rsidRPr="00907162">
        <w:rPr>
          <w:sz w:val="24"/>
          <w:szCs w:val="24"/>
        </w:rPr>
        <w:t>jautājumiem.</w:t>
      </w:r>
    </w:p>
    <w:p w:rsidR="005624E1" w:rsidRPr="00B33855" w:rsidRDefault="005624E1" w:rsidP="005624E1">
      <w:pPr>
        <w:ind w:right="-1"/>
        <w:jc w:val="both"/>
        <w:rPr>
          <w:sz w:val="12"/>
          <w:szCs w:val="24"/>
        </w:rPr>
      </w:pPr>
    </w:p>
    <w:p w:rsidR="005624E1" w:rsidRPr="00907162" w:rsidRDefault="005624E1" w:rsidP="005624E1">
      <w:pPr>
        <w:ind w:right="-1"/>
        <w:jc w:val="both"/>
        <w:rPr>
          <w:sz w:val="24"/>
          <w:szCs w:val="24"/>
        </w:rPr>
      </w:pPr>
      <w:r w:rsidRPr="00907162">
        <w:rPr>
          <w:sz w:val="24"/>
          <w:szCs w:val="24"/>
        </w:rPr>
        <w:t>26. Sociālo, veselības un ģimenes jautājumu komiteja sagatavo izskatīšanai Domes sēdē jautājumus:</w:t>
      </w:r>
    </w:p>
    <w:p w:rsidR="005624E1" w:rsidRPr="005624E1" w:rsidRDefault="005624E1" w:rsidP="005624E1">
      <w:pPr>
        <w:ind w:right="-1" w:firstLine="720"/>
        <w:rPr>
          <w:sz w:val="24"/>
          <w:szCs w:val="24"/>
        </w:rPr>
      </w:pPr>
      <w:r w:rsidRPr="005624E1">
        <w:rPr>
          <w:sz w:val="24"/>
          <w:szCs w:val="24"/>
        </w:rPr>
        <w:t>26.1. par sociālo palīdzību;</w:t>
      </w:r>
    </w:p>
    <w:p w:rsidR="005624E1" w:rsidRPr="005624E1" w:rsidRDefault="005624E1" w:rsidP="005624E1">
      <w:pPr>
        <w:ind w:right="-1" w:firstLine="720"/>
        <w:rPr>
          <w:sz w:val="24"/>
          <w:szCs w:val="24"/>
        </w:rPr>
      </w:pPr>
      <w:r w:rsidRPr="005624E1">
        <w:rPr>
          <w:sz w:val="24"/>
          <w:szCs w:val="24"/>
        </w:rPr>
        <w:t>26.2. par palīdzību dzīvokļu jautājumu risināšanā;</w:t>
      </w:r>
    </w:p>
    <w:p w:rsidR="005624E1" w:rsidRPr="005624E1" w:rsidRDefault="005624E1" w:rsidP="005624E1">
      <w:pPr>
        <w:ind w:right="-1" w:firstLine="720"/>
        <w:rPr>
          <w:sz w:val="24"/>
          <w:szCs w:val="24"/>
        </w:rPr>
      </w:pPr>
      <w:r w:rsidRPr="005624E1">
        <w:rPr>
          <w:sz w:val="24"/>
          <w:szCs w:val="24"/>
        </w:rPr>
        <w:t>26.3. par dzīvojamo telpu izmantošanu;</w:t>
      </w:r>
    </w:p>
    <w:p w:rsidR="005624E1" w:rsidRPr="005624E1" w:rsidRDefault="005624E1" w:rsidP="005624E1">
      <w:pPr>
        <w:ind w:right="-1" w:firstLine="720"/>
        <w:rPr>
          <w:sz w:val="24"/>
          <w:szCs w:val="24"/>
        </w:rPr>
      </w:pPr>
      <w:r w:rsidRPr="005624E1">
        <w:rPr>
          <w:sz w:val="24"/>
          <w:szCs w:val="24"/>
        </w:rPr>
        <w:t>26.4. par veselības aprūpi un aizsardzību;</w:t>
      </w:r>
    </w:p>
    <w:p w:rsidR="005624E1" w:rsidRPr="005624E1" w:rsidRDefault="005624E1" w:rsidP="005624E1">
      <w:pPr>
        <w:ind w:right="-1" w:firstLine="720"/>
        <w:rPr>
          <w:sz w:val="24"/>
          <w:szCs w:val="24"/>
        </w:rPr>
      </w:pPr>
      <w:r w:rsidRPr="005624E1">
        <w:rPr>
          <w:sz w:val="24"/>
          <w:szCs w:val="24"/>
        </w:rPr>
        <w:t>26.5. par ārvalstnieku un bezvalstnieku jautājumiem;</w:t>
      </w:r>
    </w:p>
    <w:p w:rsidR="005624E1" w:rsidRPr="005624E1" w:rsidRDefault="005624E1" w:rsidP="005624E1">
      <w:pPr>
        <w:ind w:left="720" w:right="-1"/>
        <w:jc w:val="both"/>
        <w:rPr>
          <w:sz w:val="24"/>
          <w:szCs w:val="24"/>
        </w:rPr>
      </w:pPr>
      <w:r w:rsidRPr="005624E1">
        <w:rPr>
          <w:sz w:val="24"/>
          <w:szCs w:val="24"/>
        </w:rPr>
        <w:t>26.6. savas kompetences ietvaros izskata amatpersonu, iestāžu, struktūrvienību, komisiju un darba grupu budžeta līdzekļu</w:t>
      </w:r>
      <w:r w:rsidR="00015813">
        <w:rPr>
          <w:sz w:val="24"/>
          <w:szCs w:val="24"/>
        </w:rPr>
        <w:t xml:space="preserve"> pieprasījumus un iesniedz tos F</w:t>
      </w:r>
      <w:r w:rsidRPr="005624E1">
        <w:rPr>
          <w:sz w:val="24"/>
          <w:szCs w:val="24"/>
        </w:rPr>
        <w:t>inanšu</w:t>
      </w:r>
      <w:r w:rsidR="00B33855">
        <w:rPr>
          <w:sz w:val="24"/>
          <w:szCs w:val="24"/>
        </w:rPr>
        <w:t xml:space="preserve"> un attīstības jautājumu</w:t>
      </w:r>
      <w:r w:rsidRPr="005624E1">
        <w:rPr>
          <w:sz w:val="24"/>
          <w:szCs w:val="24"/>
        </w:rPr>
        <w:t xml:space="preserve"> komitejā;</w:t>
      </w:r>
    </w:p>
    <w:p w:rsidR="005624E1" w:rsidRPr="00907162" w:rsidRDefault="007908F7" w:rsidP="005624E1">
      <w:pPr>
        <w:ind w:left="720" w:right="-1"/>
        <w:jc w:val="both"/>
        <w:rPr>
          <w:sz w:val="24"/>
          <w:szCs w:val="24"/>
        </w:rPr>
      </w:pPr>
      <w:r>
        <w:rPr>
          <w:sz w:val="24"/>
          <w:szCs w:val="24"/>
        </w:rPr>
        <w:t>26.7</w:t>
      </w:r>
      <w:r w:rsidR="005624E1" w:rsidRPr="00907162">
        <w:rPr>
          <w:sz w:val="24"/>
          <w:szCs w:val="24"/>
        </w:rPr>
        <w:t xml:space="preserve">. </w:t>
      </w:r>
      <w:r w:rsidR="00015813">
        <w:rPr>
          <w:sz w:val="24"/>
          <w:szCs w:val="24"/>
        </w:rPr>
        <w:t>par atbalstu ģimenēm ar bērniem;</w:t>
      </w:r>
    </w:p>
    <w:p w:rsidR="005624E1" w:rsidRPr="005624E1" w:rsidRDefault="007908F7" w:rsidP="005624E1">
      <w:pPr>
        <w:ind w:left="720" w:right="-1"/>
        <w:jc w:val="both"/>
        <w:rPr>
          <w:sz w:val="24"/>
          <w:szCs w:val="24"/>
        </w:rPr>
      </w:pPr>
      <w:r>
        <w:rPr>
          <w:sz w:val="24"/>
          <w:szCs w:val="24"/>
        </w:rPr>
        <w:t>26.8</w:t>
      </w:r>
      <w:r w:rsidR="005624E1" w:rsidRPr="005624E1">
        <w:rPr>
          <w:sz w:val="24"/>
          <w:szCs w:val="24"/>
        </w:rPr>
        <w:t>. par sadarbību ar Bāriņtiesu.</w:t>
      </w:r>
    </w:p>
    <w:p w:rsidR="005624E1" w:rsidRPr="00015813" w:rsidRDefault="005624E1" w:rsidP="005624E1">
      <w:pPr>
        <w:ind w:left="360"/>
        <w:jc w:val="both"/>
        <w:rPr>
          <w:sz w:val="4"/>
          <w:szCs w:val="24"/>
        </w:rPr>
      </w:pPr>
      <w:r w:rsidRPr="00015813">
        <w:rPr>
          <w:sz w:val="12"/>
          <w:szCs w:val="24"/>
        </w:rPr>
        <w:t xml:space="preserve"> </w:t>
      </w:r>
    </w:p>
    <w:p w:rsidR="005624E1" w:rsidRPr="005624E1" w:rsidRDefault="005624E1" w:rsidP="005624E1">
      <w:pPr>
        <w:ind w:right="-1"/>
        <w:jc w:val="both"/>
        <w:rPr>
          <w:sz w:val="24"/>
          <w:szCs w:val="24"/>
        </w:rPr>
      </w:pPr>
      <w:r w:rsidRPr="00907162">
        <w:rPr>
          <w:sz w:val="24"/>
          <w:szCs w:val="24"/>
        </w:rPr>
        <w:t>27. Izglītības, kultū</w:t>
      </w:r>
      <w:r w:rsidR="007908F7">
        <w:rPr>
          <w:sz w:val="24"/>
          <w:szCs w:val="24"/>
        </w:rPr>
        <w:t>ras un sporta jautājumu komiteja</w:t>
      </w:r>
      <w:r w:rsidRPr="00907162">
        <w:rPr>
          <w:sz w:val="24"/>
          <w:szCs w:val="24"/>
        </w:rPr>
        <w:t xml:space="preserve"> sadarbībā ar apvienoto novadu izglītības </w:t>
      </w:r>
      <w:r w:rsidR="007908F7">
        <w:rPr>
          <w:sz w:val="24"/>
          <w:szCs w:val="24"/>
        </w:rPr>
        <w:t>pārvaldi</w:t>
      </w:r>
      <w:r w:rsidRPr="005624E1">
        <w:rPr>
          <w:sz w:val="24"/>
          <w:szCs w:val="24"/>
        </w:rPr>
        <w:t xml:space="preserve"> sagatavo izskatīšanai</w:t>
      </w:r>
      <w:r w:rsidR="007908F7">
        <w:rPr>
          <w:sz w:val="24"/>
          <w:szCs w:val="24"/>
        </w:rPr>
        <w:t xml:space="preserve"> Domes sēdē jautājumus</w:t>
      </w:r>
      <w:r w:rsidRPr="005624E1">
        <w:rPr>
          <w:sz w:val="24"/>
          <w:szCs w:val="24"/>
        </w:rPr>
        <w:t>:</w:t>
      </w:r>
    </w:p>
    <w:p w:rsidR="005624E1" w:rsidRPr="005624E1" w:rsidRDefault="005624E1" w:rsidP="00A046BD">
      <w:pPr>
        <w:widowControl w:val="0"/>
        <w:numPr>
          <w:ilvl w:val="1"/>
          <w:numId w:val="16"/>
        </w:numPr>
        <w:shd w:val="clear" w:color="auto" w:fill="FFFFFF"/>
        <w:autoSpaceDE w:val="0"/>
        <w:autoSpaceDN w:val="0"/>
        <w:adjustRightInd w:val="0"/>
        <w:ind w:left="1276" w:right="-129" w:hanging="567"/>
        <w:jc w:val="both"/>
        <w:rPr>
          <w:sz w:val="24"/>
          <w:szCs w:val="24"/>
        </w:rPr>
      </w:pPr>
      <w:r w:rsidRPr="005624E1">
        <w:rPr>
          <w:spacing w:val="1"/>
          <w:sz w:val="24"/>
          <w:szCs w:val="24"/>
        </w:rPr>
        <w:t>par novada izglītības iestāžu darbību un darbības rezultātiem;</w:t>
      </w:r>
    </w:p>
    <w:p w:rsidR="005624E1" w:rsidRPr="005624E1" w:rsidRDefault="005624E1" w:rsidP="00A046BD">
      <w:pPr>
        <w:widowControl w:val="0"/>
        <w:numPr>
          <w:ilvl w:val="1"/>
          <w:numId w:val="16"/>
        </w:numPr>
        <w:shd w:val="clear" w:color="auto" w:fill="FFFFFF"/>
        <w:autoSpaceDE w:val="0"/>
        <w:autoSpaceDN w:val="0"/>
        <w:adjustRightInd w:val="0"/>
        <w:ind w:left="1276" w:right="-129" w:hanging="567"/>
        <w:jc w:val="both"/>
        <w:rPr>
          <w:sz w:val="24"/>
          <w:szCs w:val="24"/>
        </w:rPr>
      </w:pPr>
      <w:r w:rsidRPr="005624E1">
        <w:rPr>
          <w:spacing w:val="11"/>
          <w:sz w:val="24"/>
          <w:szCs w:val="24"/>
        </w:rPr>
        <w:lastRenderedPageBreak/>
        <w:t>par izglītību, kultūru, sportu un brīvā laika</w:t>
      </w:r>
      <w:r w:rsidRPr="005624E1">
        <w:rPr>
          <w:sz w:val="24"/>
          <w:szCs w:val="24"/>
        </w:rPr>
        <w:t xml:space="preserve"> </w:t>
      </w:r>
      <w:r w:rsidRPr="005624E1">
        <w:rPr>
          <w:spacing w:val="-1"/>
          <w:sz w:val="24"/>
          <w:szCs w:val="24"/>
        </w:rPr>
        <w:t xml:space="preserve">pasākumiem un aktivitātēm; </w:t>
      </w:r>
    </w:p>
    <w:p w:rsidR="005624E1" w:rsidRPr="005624E1" w:rsidRDefault="005624E1" w:rsidP="00A046BD">
      <w:pPr>
        <w:widowControl w:val="0"/>
        <w:numPr>
          <w:ilvl w:val="1"/>
          <w:numId w:val="16"/>
        </w:numPr>
        <w:shd w:val="clear" w:color="auto" w:fill="FFFFFF"/>
        <w:autoSpaceDE w:val="0"/>
        <w:autoSpaceDN w:val="0"/>
        <w:adjustRightInd w:val="0"/>
        <w:ind w:left="1276" w:right="-129" w:hanging="567"/>
        <w:jc w:val="both"/>
        <w:rPr>
          <w:sz w:val="24"/>
          <w:szCs w:val="24"/>
        </w:rPr>
      </w:pPr>
      <w:r w:rsidRPr="005624E1">
        <w:rPr>
          <w:spacing w:val="12"/>
          <w:sz w:val="24"/>
          <w:szCs w:val="24"/>
        </w:rPr>
        <w:t xml:space="preserve">par licences izsniegšanu personām, kas vēlas īstenot pieaugušo </w:t>
      </w:r>
      <w:r w:rsidRPr="005624E1">
        <w:rPr>
          <w:sz w:val="24"/>
          <w:szCs w:val="24"/>
        </w:rPr>
        <w:t>neformālās izglītības un interešu izglītības programmas;</w:t>
      </w:r>
    </w:p>
    <w:p w:rsidR="005624E1" w:rsidRPr="007908F7" w:rsidRDefault="005624E1" w:rsidP="007908F7">
      <w:pPr>
        <w:widowControl w:val="0"/>
        <w:numPr>
          <w:ilvl w:val="1"/>
          <w:numId w:val="16"/>
        </w:numPr>
        <w:shd w:val="clear" w:color="auto" w:fill="FFFFFF"/>
        <w:autoSpaceDE w:val="0"/>
        <w:autoSpaceDN w:val="0"/>
        <w:adjustRightInd w:val="0"/>
        <w:ind w:left="1276" w:right="-129" w:hanging="567"/>
        <w:jc w:val="both"/>
        <w:rPr>
          <w:sz w:val="24"/>
          <w:szCs w:val="24"/>
        </w:rPr>
      </w:pPr>
      <w:r w:rsidRPr="005624E1">
        <w:rPr>
          <w:sz w:val="24"/>
          <w:szCs w:val="24"/>
        </w:rPr>
        <w:t>savas kompetences ietvaros izskata amatpersonu, iestāžu, struktūrvienību</w:t>
      </w:r>
      <w:r w:rsidR="007908F7">
        <w:rPr>
          <w:sz w:val="24"/>
          <w:szCs w:val="24"/>
        </w:rPr>
        <w:t xml:space="preserve"> </w:t>
      </w:r>
      <w:r w:rsidRPr="007908F7">
        <w:rPr>
          <w:sz w:val="24"/>
          <w:szCs w:val="24"/>
        </w:rPr>
        <w:t>budžeta līdzekļu pieprasījumu projektus un iesniedz tos Finanšu</w:t>
      </w:r>
      <w:r w:rsidR="007908F7">
        <w:rPr>
          <w:sz w:val="24"/>
          <w:szCs w:val="24"/>
        </w:rPr>
        <w:t xml:space="preserve"> un attīstības</w:t>
      </w:r>
      <w:r w:rsidR="00015813">
        <w:rPr>
          <w:sz w:val="24"/>
          <w:szCs w:val="24"/>
        </w:rPr>
        <w:t xml:space="preserve"> jautājumu</w:t>
      </w:r>
      <w:r w:rsidRPr="007908F7">
        <w:rPr>
          <w:sz w:val="24"/>
          <w:szCs w:val="24"/>
        </w:rPr>
        <w:t xml:space="preserve"> komitejā;</w:t>
      </w:r>
    </w:p>
    <w:p w:rsidR="005624E1" w:rsidRPr="005624E1" w:rsidRDefault="005624E1" w:rsidP="00A046BD">
      <w:pPr>
        <w:widowControl w:val="0"/>
        <w:numPr>
          <w:ilvl w:val="1"/>
          <w:numId w:val="16"/>
        </w:numPr>
        <w:shd w:val="clear" w:color="auto" w:fill="FFFFFF"/>
        <w:autoSpaceDE w:val="0"/>
        <w:autoSpaceDN w:val="0"/>
        <w:adjustRightInd w:val="0"/>
        <w:ind w:left="1276" w:right="-129" w:hanging="567"/>
        <w:jc w:val="both"/>
        <w:rPr>
          <w:sz w:val="24"/>
          <w:szCs w:val="24"/>
        </w:rPr>
      </w:pPr>
      <w:r w:rsidRPr="005624E1">
        <w:rPr>
          <w:spacing w:val="1"/>
          <w:sz w:val="24"/>
          <w:szCs w:val="24"/>
        </w:rPr>
        <w:t>par atzinumiem izglītības, kultūras, sporta lietu jautājumos;</w:t>
      </w:r>
    </w:p>
    <w:p w:rsidR="005624E1" w:rsidRPr="005624E1" w:rsidRDefault="005624E1" w:rsidP="00A046BD">
      <w:pPr>
        <w:widowControl w:val="0"/>
        <w:numPr>
          <w:ilvl w:val="1"/>
          <w:numId w:val="16"/>
        </w:numPr>
        <w:shd w:val="clear" w:color="auto" w:fill="FFFFFF"/>
        <w:autoSpaceDE w:val="0"/>
        <w:autoSpaceDN w:val="0"/>
        <w:adjustRightInd w:val="0"/>
        <w:ind w:left="1276" w:right="-129" w:hanging="567"/>
        <w:jc w:val="both"/>
        <w:rPr>
          <w:sz w:val="24"/>
          <w:szCs w:val="24"/>
        </w:rPr>
      </w:pPr>
      <w:r w:rsidRPr="005624E1">
        <w:rPr>
          <w:sz w:val="24"/>
          <w:szCs w:val="24"/>
        </w:rPr>
        <w:t xml:space="preserve">par reliģiskiem jautājumiem; </w:t>
      </w:r>
    </w:p>
    <w:p w:rsidR="005624E1" w:rsidRPr="005624E1" w:rsidRDefault="005624E1" w:rsidP="00A046BD">
      <w:pPr>
        <w:widowControl w:val="0"/>
        <w:numPr>
          <w:ilvl w:val="1"/>
          <w:numId w:val="16"/>
        </w:numPr>
        <w:shd w:val="clear" w:color="auto" w:fill="FFFFFF"/>
        <w:autoSpaceDE w:val="0"/>
        <w:autoSpaceDN w:val="0"/>
        <w:adjustRightInd w:val="0"/>
        <w:ind w:left="1276" w:right="-129" w:hanging="567"/>
        <w:jc w:val="both"/>
        <w:rPr>
          <w:sz w:val="24"/>
          <w:szCs w:val="24"/>
        </w:rPr>
      </w:pPr>
      <w:r w:rsidRPr="005624E1">
        <w:rPr>
          <w:sz w:val="24"/>
          <w:szCs w:val="24"/>
        </w:rPr>
        <w:t>sniedz analīzi un priekšlikumus administrācijai un Domei jautājumos par:</w:t>
      </w:r>
    </w:p>
    <w:p w:rsidR="005624E1" w:rsidRPr="005624E1" w:rsidRDefault="005624E1" w:rsidP="007908F7">
      <w:pPr>
        <w:widowControl w:val="0"/>
        <w:numPr>
          <w:ilvl w:val="2"/>
          <w:numId w:val="16"/>
        </w:numPr>
        <w:shd w:val="clear" w:color="auto" w:fill="FFFFFF"/>
        <w:autoSpaceDE w:val="0"/>
        <w:autoSpaceDN w:val="0"/>
        <w:adjustRightInd w:val="0"/>
        <w:ind w:left="1276" w:right="-129" w:firstLine="0"/>
        <w:jc w:val="both"/>
        <w:rPr>
          <w:sz w:val="24"/>
          <w:szCs w:val="24"/>
        </w:rPr>
      </w:pPr>
      <w:r w:rsidRPr="005624E1">
        <w:rPr>
          <w:spacing w:val="4"/>
          <w:sz w:val="24"/>
          <w:szCs w:val="24"/>
        </w:rPr>
        <w:t xml:space="preserve">pirmsskolas izglītības iestādēm, skolas vecumu sasniegušo bērnu uzskaiti un </w:t>
      </w:r>
      <w:r w:rsidRPr="005624E1">
        <w:rPr>
          <w:spacing w:val="7"/>
          <w:sz w:val="24"/>
          <w:szCs w:val="24"/>
        </w:rPr>
        <w:t>nodrošināšanu ar vietā</w:t>
      </w:r>
      <w:r w:rsidR="007908F7">
        <w:rPr>
          <w:spacing w:val="7"/>
          <w:sz w:val="24"/>
          <w:szCs w:val="24"/>
        </w:rPr>
        <w:t>m mācību un audzināšanas iestādē</w:t>
      </w:r>
      <w:r w:rsidRPr="005624E1">
        <w:rPr>
          <w:spacing w:val="7"/>
          <w:sz w:val="24"/>
          <w:szCs w:val="24"/>
        </w:rPr>
        <w:t xml:space="preserve">s, šo iestāžu izveidošanu un </w:t>
      </w:r>
      <w:r w:rsidRPr="005624E1">
        <w:rPr>
          <w:spacing w:val="1"/>
          <w:sz w:val="24"/>
          <w:szCs w:val="24"/>
        </w:rPr>
        <w:t>darbības nodrošinājumu;</w:t>
      </w:r>
    </w:p>
    <w:p w:rsidR="005624E1" w:rsidRPr="005624E1" w:rsidRDefault="00402405" w:rsidP="005624E1">
      <w:pPr>
        <w:widowControl w:val="0"/>
        <w:shd w:val="clear" w:color="auto" w:fill="FFFFFF"/>
        <w:autoSpaceDE w:val="0"/>
        <w:autoSpaceDN w:val="0"/>
        <w:adjustRightInd w:val="0"/>
        <w:ind w:left="1276" w:right="-129"/>
        <w:jc w:val="both"/>
        <w:rPr>
          <w:sz w:val="24"/>
          <w:szCs w:val="24"/>
        </w:rPr>
      </w:pPr>
      <w:r>
        <w:rPr>
          <w:sz w:val="24"/>
          <w:szCs w:val="24"/>
        </w:rPr>
        <w:t>27.7</w:t>
      </w:r>
      <w:r w:rsidR="005624E1" w:rsidRPr="005624E1">
        <w:rPr>
          <w:sz w:val="24"/>
          <w:szCs w:val="24"/>
        </w:rPr>
        <w:t>.2. pašvaldības kultūras, izglītības un sporta iestāžu darbību un tās nodrošinājumu;</w:t>
      </w:r>
    </w:p>
    <w:p w:rsidR="005624E1" w:rsidRPr="00402405" w:rsidRDefault="00402405" w:rsidP="00402405">
      <w:pPr>
        <w:widowControl w:val="0"/>
        <w:shd w:val="clear" w:color="auto" w:fill="FFFFFF"/>
        <w:autoSpaceDE w:val="0"/>
        <w:autoSpaceDN w:val="0"/>
        <w:adjustRightInd w:val="0"/>
        <w:ind w:left="1276" w:right="-129"/>
        <w:jc w:val="both"/>
        <w:rPr>
          <w:sz w:val="24"/>
          <w:szCs w:val="24"/>
        </w:rPr>
      </w:pPr>
      <w:r>
        <w:rPr>
          <w:spacing w:val="4"/>
          <w:sz w:val="24"/>
          <w:szCs w:val="24"/>
        </w:rPr>
        <w:t xml:space="preserve">27.7.3. </w:t>
      </w:r>
      <w:r w:rsidR="005624E1" w:rsidRPr="00402405">
        <w:rPr>
          <w:spacing w:val="4"/>
          <w:sz w:val="24"/>
          <w:szCs w:val="24"/>
        </w:rPr>
        <w:t>pirms iesniegšanas Finanšu</w:t>
      </w:r>
      <w:r w:rsidRPr="00402405">
        <w:rPr>
          <w:spacing w:val="4"/>
          <w:sz w:val="24"/>
          <w:szCs w:val="24"/>
        </w:rPr>
        <w:t xml:space="preserve"> un attīstības</w:t>
      </w:r>
      <w:r w:rsidR="00015813">
        <w:rPr>
          <w:spacing w:val="4"/>
          <w:sz w:val="24"/>
          <w:szCs w:val="24"/>
        </w:rPr>
        <w:t xml:space="preserve"> jautājumu komitejai izskata</w:t>
      </w:r>
      <w:r w:rsidR="005624E1" w:rsidRPr="00402405">
        <w:rPr>
          <w:spacing w:val="4"/>
          <w:sz w:val="24"/>
          <w:szCs w:val="24"/>
        </w:rPr>
        <w:t xml:space="preserve"> izglītī</w:t>
      </w:r>
      <w:r>
        <w:rPr>
          <w:spacing w:val="4"/>
          <w:sz w:val="24"/>
          <w:szCs w:val="24"/>
        </w:rPr>
        <w:t>bas, kultūras un sporta iestāžu</w:t>
      </w:r>
      <w:r w:rsidR="005624E1" w:rsidRPr="00402405">
        <w:rPr>
          <w:spacing w:val="1"/>
          <w:sz w:val="24"/>
          <w:szCs w:val="24"/>
        </w:rPr>
        <w:t xml:space="preserve"> budžeta līdzekļu pieprasījumus,</w:t>
      </w:r>
      <w:r w:rsidR="00015813">
        <w:rPr>
          <w:spacing w:val="1"/>
          <w:sz w:val="24"/>
          <w:szCs w:val="24"/>
        </w:rPr>
        <w:t xml:space="preserve"> projektus un sniedz</w:t>
      </w:r>
      <w:r w:rsidR="005624E1" w:rsidRPr="00402405">
        <w:rPr>
          <w:spacing w:val="1"/>
          <w:sz w:val="24"/>
          <w:szCs w:val="24"/>
        </w:rPr>
        <w:t xml:space="preserve"> par tiem atzinumus.</w:t>
      </w:r>
    </w:p>
    <w:p w:rsidR="005624E1" w:rsidRPr="00015813"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28. Domes pastāvīgajām komitejām un deputātiem, pildot savus pienākumus, ir tiesības iepazīties ar pašvaldības administrācijas, iestāžu, struktūrvienību dokumentāciju, saņemt dokumentu norakstus, kas nepieciešami jautājumu izlemšanai komiteju sēdēs, kā arī saņemt no pašvaldības amatpersonām nepieciešamos dokumentus un paskaidrojumus. </w:t>
      </w:r>
    </w:p>
    <w:p w:rsidR="005624E1" w:rsidRPr="00015813"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29. Domstarpību starp pastāvīgajām komitejām, deputātiem un pašvaldības amatpersonām, iestādēm un struktūrvienībām gadījumus izskata Domes priekšsēdētājs vai Dome. Domes priekšsēdētājs izvērtē, kādos gadījumos domstarpības izskata Dome.</w:t>
      </w:r>
    </w:p>
    <w:p w:rsidR="005624E1" w:rsidRPr="00015813" w:rsidRDefault="005624E1" w:rsidP="005624E1">
      <w:pPr>
        <w:ind w:right="-1"/>
        <w:jc w:val="both"/>
        <w:rPr>
          <w:sz w:val="12"/>
          <w:szCs w:val="24"/>
        </w:rPr>
      </w:pPr>
      <w:r w:rsidRPr="00015813">
        <w:rPr>
          <w:sz w:val="12"/>
          <w:szCs w:val="24"/>
        </w:rPr>
        <w:t> </w:t>
      </w:r>
    </w:p>
    <w:p w:rsidR="005624E1" w:rsidRPr="005624E1" w:rsidRDefault="005624E1" w:rsidP="005624E1">
      <w:pPr>
        <w:ind w:right="-1"/>
        <w:jc w:val="both"/>
        <w:rPr>
          <w:sz w:val="24"/>
          <w:szCs w:val="24"/>
        </w:rPr>
      </w:pPr>
      <w:r w:rsidRPr="005624E1">
        <w:rPr>
          <w:sz w:val="24"/>
          <w:szCs w:val="24"/>
        </w:rPr>
        <w:t xml:space="preserve">30. No komitejas locekļiem ar vienkāršu balsu vairākumu ievēl komitejas priekšsēdētāju. Ar vienkāršu balsu vairākumu var ievēlēt arī komitejas priekšsēdētāja vietnieku, kas pilda komitejas priekšsēdētāja pienākumus </w:t>
      </w:r>
      <w:r w:rsidR="00420C6F">
        <w:rPr>
          <w:sz w:val="24"/>
          <w:szCs w:val="24"/>
        </w:rPr>
        <w:t xml:space="preserve">viņa </w:t>
      </w:r>
      <w:r w:rsidRPr="005624E1">
        <w:rPr>
          <w:sz w:val="24"/>
          <w:szCs w:val="24"/>
        </w:rPr>
        <w:t>prombūtnes laikā.</w:t>
      </w:r>
    </w:p>
    <w:p w:rsidR="005624E1" w:rsidRPr="00015813" w:rsidRDefault="005624E1" w:rsidP="005624E1">
      <w:pPr>
        <w:ind w:right="-1"/>
        <w:rPr>
          <w:sz w:val="12"/>
          <w:szCs w:val="24"/>
        </w:rPr>
      </w:pPr>
    </w:p>
    <w:p w:rsidR="005624E1" w:rsidRPr="005624E1" w:rsidRDefault="005624E1" w:rsidP="00402405">
      <w:pPr>
        <w:ind w:right="-1"/>
        <w:jc w:val="both"/>
        <w:rPr>
          <w:sz w:val="24"/>
          <w:szCs w:val="24"/>
        </w:rPr>
      </w:pPr>
      <w:r w:rsidRPr="005624E1">
        <w:rPr>
          <w:sz w:val="24"/>
          <w:szCs w:val="24"/>
        </w:rPr>
        <w:t>31. Komiteju organizatorisko un tehnisko apkalpošanu nodrošina priekšsēdētāja norīkoti pašvaldības administrācijas darbinieki.</w:t>
      </w:r>
    </w:p>
    <w:p w:rsidR="005624E1" w:rsidRPr="00015813" w:rsidRDefault="005624E1" w:rsidP="005624E1">
      <w:pPr>
        <w:ind w:right="-1"/>
        <w:rPr>
          <w:sz w:val="12"/>
          <w:szCs w:val="24"/>
        </w:rPr>
      </w:pPr>
    </w:p>
    <w:p w:rsidR="005624E1" w:rsidRPr="005624E1" w:rsidRDefault="005624E1" w:rsidP="005624E1">
      <w:pPr>
        <w:ind w:right="-1"/>
        <w:jc w:val="both"/>
        <w:rPr>
          <w:sz w:val="24"/>
          <w:szCs w:val="24"/>
        </w:rPr>
      </w:pPr>
      <w:r w:rsidRPr="005624E1">
        <w:rPr>
          <w:sz w:val="24"/>
          <w:szCs w:val="24"/>
        </w:rPr>
        <w:t>32. Komiteju sēdes notiek ne retāk kā vienu reizi mēnesī. Komiteju sēdes ir atklātas. Komitejām un to priekšsēdētājiem ir tiesības uzaicināt uz komitejas sēdi speciālistus, kuriem ir padomdevēja tiesības.</w:t>
      </w:r>
    </w:p>
    <w:p w:rsidR="005624E1" w:rsidRPr="00015813"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33. Komitejas sēžu norises laiku un vietu nosaka komitejas priekšsēdētājs, saskaņojot to ar Domes priekšsēdētāju. Komiteju sēdes nevar notikt vienlaicīgi ar Domes sēdēm.</w:t>
      </w:r>
    </w:p>
    <w:p w:rsidR="005624E1" w:rsidRPr="00015813"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34. Komitejas lēmumu projekti, atzinumi par tiem, izziņas materiāli, deputātu iesniegumi, priekšlikumi un jautājumi tiek nosūtīti Domes deputātiem uz viņu norādītajām e-pasta adresēm elektroniski ne vēlāk kā vienu dienu pirms komitejas kārtējās sēdes un ne vēlāk kā trīs stundas pirms komitejas ārkārtas sēdes.</w:t>
      </w:r>
    </w:p>
    <w:p w:rsidR="005624E1" w:rsidRPr="00015813"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35. Komitejas priekšsēdētājs sagatavo, sasauc un vada komitejas sēdes</w:t>
      </w:r>
      <w:r w:rsidR="00402405">
        <w:rPr>
          <w:sz w:val="24"/>
          <w:szCs w:val="24"/>
        </w:rPr>
        <w:t>,</w:t>
      </w:r>
      <w:r w:rsidRPr="005624E1">
        <w:rPr>
          <w:sz w:val="24"/>
          <w:szCs w:val="24"/>
        </w:rPr>
        <w:t xml:space="preserve"> un sastāda komitejas sēžu darba kārtību.</w:t>
      </w:r>
    </w:p>
    <w:p w:rsidR="005624E1" w:rsidRPr="00015813"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36. Komitejas sēdes protokolu paraksta visi komitejas locekļi.</w:t>
      </w:r>
    </w:p>
    <w:p w:rsidR="005624E1" w:rsidRPr="00015813"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37. Komitejas var noturēt kopīgas sēdes, ja tām ir jāizskata jautājumi, kas skar vairāku komiteju kompetenci. Komiteju priekšsēdētāji vienojas, kurš no viņiem vadīs kopīgo sēdi, izņemot, ja sēde ir kopīga ar Finanšu</w:t>
      </w:r>
      <w:r w:rsidR="00402405">
        <w:rPr>
          <w:sz w:val="24"/>
          <w:szCs w:val="24"/>
        </w:rPr>
        <w:t xml:space="preserve"> un attīstības</w:t>
      </w:r>
      <w:r w:rsidR="00015813">
        <w:rPr>
          <w:sz w:val="24"/>
          <w:szCs w:val="24"/>
        </w:rPr>
        <w:t xml:space="preserve"> jautājumu</w:t>
      </w:r>
      <w:r w:rsidRPr="005624E1">
        <w:rPr>
          <w:sz w:val="24"/>
          <w:szCs w:val="24"/>
        </w:rPr>
        <w:t xml:space="preserve"> komiteju.</w:t>
      </w:r>
    </w:p>
    <w:p w:rsidR="005624E1" w:rsidRPr="00015813" w:rsidRDefault="005624E1" w:rsidP="00907162">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38. Ja uz komitejas sēdi neierodas komitejas locekļu vairākums, komitejas priekšsēdētājs sasauc atkārtotu komitejas sēdi ne agrāk kā pēc divām un ne vēlāk kā pēc septiņām dienām. Ja </w:t>
      </w:r>
      <w:r w:rsidRPr="005624E1">
        <w:rPr>
          <w:sz w:val="24"/>
          <w:szCs w:val="24"/>
        </w:rPr>
        <w:lastRenderedPageBreak/>
        <w:t>uz atkārtotu komitejas sēdi neierodas komitejas locekļu vairākums, komitejas priekšsēdētājam par to jāziņo novada Domei.</w:t>
      </w:r>
    </w:p>
    <w:p w:rsidR="005624E1" w:rsidRPr="00015813" w:rsidRDefault="005624E1" w:rsidP="00907162">
      <w:pPr>
        <w:ind w:right="-1"/>
        <w:jc w:val="both"/>
        <w:rPr>
          <w:sz w:val="12"/>
          <w:szCs w:val="24"/>
        </w:rPr>
      </w:pPr>
    </w:p>
    <w:p w:rsidR="005624E1" w:rsidRPr="005624E1" w:rsidRDefault="005624E1" w:rsidP="005624E1">
      <w:pPr>
        <w:ind w:right="-1"/>
        <w:jc w:val="both"/>
        <w:rPr>
          <w:sz w:val="24"/>
          <w:szCs w:val="24"/>
        </w:rPr>
      </w:pPr>
      <w:r w:rsidRPr="005624E1">
        <w:rPr>
          <w:sz w:val="24"/>
          <w:szCs w:val="24"/>
        </w:rPr>
        <w:t>39. Komiteju priekšsēdētājiem paredzami noteikti pieņemšanas laiki (ne retāk kā vienu reizi mēnesī) pašvaldības telpās. Komitejas priekšsēdētājs jautājumu risināšanā var uzaicināt jebkuru pašvaldības administrācijas darbinieku, saskaņojot ar Domes priekšsēdētāju vai izpilddirektoru. Pieņemšanas laiki tiek izvietoti pašvaldības informācijas sniegšanas vietās.</w:t>
      </w:r>
    </w:p>
    <w:p w:rsidR="005624E1" w:rsidRPr="00015813" w:rsidRDefault="005624E1" w:rsidP="00907162">
      <w:pPr>
        <w:ind w:right="-1"/>
        <w:jc w:val="both"/>
        <w:rPr>
          <w:sz w:val="12"/>
          <w:szCs w:val="24"/>
        </w:rPr>
      </w:pPr>
    </w:p>
    <w:p w:rsidR="005624E1" w:rsidRPr="005624E1" w:rsidRDefault="005624E1" w:rsidP="005624E1">
      <w:pPr>
        <w:ind w:right="-1"/>
        <w:jc w:val="both"/>
        <w:rPr>
          <w:sz w:val="24"/>
          <w:szCs w:val="24"/>
        </w:rPr>
      </w:pPr>
      <w:r w:rsidRPr="005624E1">
        <w:rPr>
          <w:sz w:val="24"/>
          <w:szCs w:val="24"/>
        </w:rPr>
        <w:t>40. Personām, kuras pieteikušās vai uzaicinātas piedalīties komiteju sēdēs, kā arī attiecīgās pašvaldības iedzīvotājiem un masu informācijas līdzekļu pārstāvjiem, kuri vēlas klausīties komitejas sēdi, jāreģistrējas pie komitejas sekretāra.</w:t>
      </w:r>
    </w:p>
    <w:p w:rsidR="005624E1" w:rsidRPr="00015813" w:rsidRDefault="005624E1" w:rsidP="00907162">
      <w:pPr>
        <w:ind w:right="-1"/>
        <w:jc w:val="both"/>
        <w:rPr>
          <w:sz w:val="12"/>
          <w:szCs w:val="24"/>
        </w:rPr>
      </w:pPr>
    </w:p>
    <w:p w:rsidR="005624E1" w:rsidRPr="005624E1" w:rsidRDefault="005624E1" w:rsidP="005624E1">
      <w:pPr>
        <w:ind w:right="-1"/>
        <w:jc w:val="both"/>
        <w:rPr>
          <w:sz w:val="24"/>
          <w:szCs w:val="24"/>
        </w:rPr>
      </w:pPr>
      <w:r w:rsidRPr="005624E1">
        <w:rPr>
          <w:sz w:val="24"/>
          <w:szCs w:val="24"/>
        </w:rPr>
        <w:t>41. Par komitejas sēžu vietu, laiku un darba kārtību Domes norīkots darbinieks informē deputātus ne vēlāk kā trīs dienas pirms kārtējās komitejas sēdes un ne vēlāk kā trīs stundas pirms ārkārtas komitejas sēdes.</w:t>
      </w:r>
    </w:p>
    <w:p w:rsidR="005624E1" w:rsidRPr="00015813" w:rsidRDefault="005624E1" w:rsidP="00907162">
      <w:pPr>
        <w:ind w:right="-1"/>
        <w:jc w:val="both"/>
        <w:rPr>
          <w:sz w:val="12"/>
          <w:szCs w:val="24"/>
        </w:rPr>
      </w:pPr>
      <w:r w:rsidRPr="00015813">
        <w:rPr>
          <w:sz w:val="12"/>
          <w:szCs w:val="24"/>
        </w:rPr>
        <w:t> </w:t>
      </w:r>
    </w:p>
    <w:p w:rsidR="005624E1" w:rsidRPr="005624E1" w:rsidRDefault="005624E1" w:rsidP="005624E1">
      <w:pPr>
        <w:ind w:right="-1"/>
        <w:jc w:val="both"/>
        <w:rPr>
          <w:sz w:val="24"/>
          <w:szCs w:val="24"/>
        </w:rPr>
      </w:pPr>
      <w:r w:rsidRPr="005624E1">
        <w:rPr>
          <w:sz w:val="24"/>
          <w:szCs w:val="24"/>
        </w:rPr>
        <w:t>42. Komitejas locekļi un priekšsēdētājs var tikt izslēgti no komitejas sastāva ar Domes lēmumu, kā arī gadījumos, ja komitejas loceklis trīs reizes pēc kārtas neattaisnojošu iemeslu dēļ neierodas uz komiteju sēdēm vai citos gadījumos, kas tiek izvērtēti katrā konkrētā gadījumā.</w:t>
      </w:r>
    </w:p>
    <w:p w:rsidR="005624E1" w:rsidRPr="00015813"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43. Domes deputāti var veidot deputātu frakcijas. Katrā frakcijā ir jābūt ne mazāk kā trīs Domes deputātiem. Par frakcijas sastāvu tās vadība rakstiski informē domi nākošajā sēdē pēc frakcijas izveidošanas.</w:t>
      </w:r>
      <w:r w:rsidR="00015813">
        <w:rPr>
          <w:sz w:val="24"/>
          <w:szCs w:val="24"/>
        </w:rPr>
        <w:t xml:space="preserve"> </w:t>
      </w:r>
    </w:p>
    <w:p w:rsidR="005624E1" w:rsidRPr="005624E1" w:rsidRDefault="005624E1" w:rsidP="005624E1">
      <w:pPr>
        <w:ind w:right="-1"/>
        <w:jc w:val="both"/>
        <w:rPr>
          <w:sz w:val="24"/>
          <w:szCs w:val="24"/>
        </w:rPr>
      </w:pPr>
      <w:r w:rsidRPr="005624E1">
        <w:rPr>
          <w:sz w:val="24"/>
          <w:szCs w:val="24"/>
        </w:rPr>
        <w:t> </w:t>
      </w:r>
    </w:p>
    <w:p w:rsidR="005624E1" w:rsidRPr="005624E1" w:rsidRDefault="005624E1" w:rsidP="005624E1">
      <w:pPr>
        <w:ind w:right="-1"/>
        <w:jc w:val="center"/>
        <w:rPr>
          <w:b/>
          <w:bCs/>
          <w:sz w:val="24"/>
          <w:szCs w:val="24"/>
        </w:rPr>
      </w:pPr>
      <w:r w:rsidRPr="005624E1">
        <w:rPr>
          <w:b/>
          <w:bCs/>
          <w:sz w:val="24"/>
          <w:szCs w:val="24"/>
        </w:rPr>
        <w:t xml:space="preserve">IV. PAŠVALDĪBAS LĒMUMU PROJEKTU SAGATAVOŠANAS KĀRTĪBA </w:t>
      </w:r>
    </w:p>
    <w:p w:rsidR="005624E1" w:rsidRPr="005624E1" w:rsidRDefault="005624E1" w:rsidP="005624E1">
      <w:pPr>
        <w:ind w:right="-1"/>
        <w:rPr>
          <w:b/>
          <w:bCs/>
          <w:sz w:val="24"/>
          <w:szCs w:val="24"/>
        </w:rPr>
      </w:pPr>
    </w:p>
    <w:p w:rsidR="005624E1" w:rsidRPr="005624E1" w:rsidRDefault="005624E1" w:rsidP="005624E1">
      <w:pPr>
        <w:ind w:right="-1"/>
        <w:jc w:val="both"/>
        <w:rPr>
          <w:sz w:val="24"/>
          <w:szCs w:val="24"/>
        </w:rPr>
      </w:pPr>
      <w:r w:rsidRPr="005624E1">
        <w:rPr>
          <w:sz w:val="24"/>
          <w:szCs w:val="24"/>
        </w:rPr>
        <w:t xml:space="preserve">44. Lēmumu projektus izskatīšanai Domes sēdē var iesniegt Domes priekšsēdētājs, Domes komitejas, Domes deputāti un ārkārtas sēdes ierosinātājs. </w:t>
      </w:r>
    </w:p>
    <w:p w:rsidR="005624E1" w:rsidRPr="00015813"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45. Domes lēmumu projekti un materiāli, kas izskatāmi Domes sēdē, jāiesniedz Domes sekretārei, kura tos nodod Domes priekšsēdētājam. Domes priekšsēdētājs izskata iesniegtos lēmumu projektus un sastāda Domes sēdes darba kārtību. </w:t>
      </w:r>
    </w:p>
    <w:p w:rsidR="005624E1" w:rsidRPr="00015813"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46. Domes sēdes darba kārtībā tiek iekļauts jebkurš jautājums, kas iesniegts Domes priekšsēdētājam ne vēlāk kā četras darba dienas pirms kārtējās Domes sēdes. Par citu jautājumu iekļaušanu Domes sēdes darba kārtībā likumā noteiktajā kārtībā lemj Dome.</w:t>
      </w:r>
    </w:p>
    <w:p w:rsidR="005624E1" w:rsidRPr="00015813"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 47. Domes lēmumu projekti jāiesniedz rakstveidā un elektroniski, un tajos jābūt norādītam: </w:t>
      </w:r>
    </w:p>
    <w:p w:rsidR="005624E1" w:rsidRPr="005624E1" w:rsidRDefault="005624E1" w:rsidP="005624E1">
      <w:pPr>
        <w:ind w:left="709" w:right="-1"/>
        <w:jc w:val="both"/>
        <w:rPr>
          <w:sz w:val="24"/>
          <w:szCs w:val="24"/>
        </w:rPr>
      </w:pPr>
      <w:r w:rsidRPr="005624E1">
        <w:rPr>
          <w:sz w:val="24"/>
          <w:szCs w:val="24"/>
        </w:rPr>
        <w:t>47.1. kas un kad šos projektus ir gatavojis;</w:t>
      </w:r>
    </w:p>
    <w:p w:rsidR="005624E1" w:rsidRPr="005624E1" w:rsidRDefault="005624E1" w:rsidP="005624E1">
      <w:pPr>
        <w:ind w:left="709" w:right="-1"/>
        <w:jc w:val="both"/>
        <w:rPr>
          <w:sz w:val="24"/>
          <w:szCs w:val="24"/>
        </w:rPr>
      </w:pPr>
      <w:r w:rsidRPr="005624E1">
        <w:rPr>
          <w:sz w:val="24"/>
          <w:szCs w:val="24"/>
        </w:rPr>
        <w:t>47.2.</w:t>
      </w:r>
      <w:r w:rsidR="00402405">
        <w:rPr>
          <w:sz w:val="24"/>
          <w:szCs w:val="24"/>
        </w:rPr>
        <w:t xml:space="preserve"> </w:t>
      </w:r>
      <w:r w:rsidRPr="005624E1">
        <w:rPr>
          <w:sz w:val="24"/>
          <w:szCs w:val="24"/>
        </w:rPr>
        <w:t>kādās institūcijās lēmuma projekts ir izskatīts;</w:t>
      </w:r>
    </w:p>
    <w:p w:rsidR="005624E1" w:rsidRPr="005624E1" w:rsidRDefault="005624E1" w:rsidP="005624E1">
      <w:pPr>
        <w:ind w:left="709" w:right="-1"/>
        <w:jc w:val="both"/>
        <w:rPr>
          <w:sz w:val="24"/>
          <w:szCs w:val="24"/>
        </w:rPr>
      </w:pPr>
      <w:r w:rsidRPr="005624E1">
        <w:rPr>
          <w:sz w:val="24"/>
          <w:szCs w:val="24"/>
        </w:rPr>
        <w:t>47.3. kas ir projekta iesniedzējs, projekta iesniedzēja paraksts un datums;</w:t>
      </w:r>
    </w:p>
    <w:p w:rsidR="005624E1" w:rsidRPr="005624E1" w:rsidRDefault="005624E1" w:rsidP="005624E1">
      <w:pPr>
        <w:ind w:left="709" w:right="-1"/>
        <w:jc w:val="both"/>
        <w:rPr>
          <w:sz w:val="24"/>
          <w:szCs w:val="24"/>
        </w:rPr>
      </w:pPr>
      <w:r w:rsidRPr="005624E1">
        <w:rPr>
          <w:sz w:val="24"/>
          <w:szCs w:val="24"/>
        </w:rPr>
        <w:t>47.4. no kādiem līdzekļiem tiek paredzēts lēmuma izpildes nodrošinājums, ja jautājuma izpilde saistīta ar pašvaldības budžeta līdzekļu izlietošanu;</w:t>
      </w:r>
    </w:p>
    <w:p w:rsidR="005624E1" w:rsidRPr="005624E1" w:rsidRDefault="005624E1" w:rsidP="005624E1">
      <w:pPr>
        <w:ind w:left="709" w:right="-1"/>
        <w:jc w:val="both"/>
        <w:rPr>
          <w:sz w:val="24"/>
          <w:szCs w:val="24"/>
        </w:rPr>
      </w:pPr>
      <w:r w:rsidRPr="005624E1">
        <w:rPr>
          <w:sz w:val="24"/>
          <w:szCs w:val="24"/>
        </w:rPr>
        <w:t>47.5</w:t>
      </w:r>
      <w:r w:rsidR="00402405">
        <w:rPr>
          <w:sz w:val="24"/>
          <w:szCs w:val="24"/>
        </w:rPr>
        <w:t>.</w:t>
      </w:r>
      <w:r w:rsidRPr="005624E1">
        <w:rPr>
          <w:sz w:val="24"/>
          <w:szCs w:val="24"/>
        </w:rPr>
        <w:t xml:space="preserve"> pamatojumam ar atsauci uz normatīvajiem aktiem;</w:t>
      </w:r>
    </w:p>
    <w:p w:rsidR="005624E1" w:rsidRPr="005624E1" w:rsidRDefault="005624E1" w:rsidP="005624E1">
      <w:pPr>
        <w:ind w:left="709" w:right="-1"/>
        <w:jc w:val="both"/>
        <w:rPr>
          <w:sz w:val="24"/>
          <w:szCs w:val="24"/>
        </w:rPr>
      </w:pPr>
      <w:r w:rsidRPr="005624E1">
        <w:rPr>
          <w:sz w:val="24"/>
          <w:szCs w:val="24"/>
        </w:rPr>
        <w:t>47.6</w:t>
      </w:r>
      <w:r w:rsidR="00402405">
        <w:rPr>
          <w:sz w:val="24"/>
          <w:szCs w:val="24"/>
        </w:rPr>
        <w:t>.</w:t>
      </w:r>
      <w:r w:rsidRPr="005624E1">
        <w:rPr>
          <w:sz w:val="24"/>
          <w:szCs w:val="24"/>
        </w:rPr>
        <w:t xml:space="preserve"> kam lēmums nosūtāms pēc pieņemšanas.</w:t>
      </w:r>
    </w:p>
    <w:p w:rsidR="005624E1" w:rsidRPr="00015813" w:rsidRDefault="005624E1" w:rsidP="00FD6310">
      <w:pPr>
        <w:ind w:right="-1"/>
        <w:jc w:val="both"/>
        <w:rPr>
          <w:sz w:val="12"/>
          <w:szCs w:val="24"/>
        </w:rPr>
      </w:pPr>
    </w:p>
    <w:p w:rsidR="005624E1" w:rsidRPr="005624E1" w:rsidRDefault="005624E1" w:rsidP="005624E1">
      <w:pPr>
        <w:ind w:right="-1"/>
        <w:jc w:val="both"/>
        <w:rPr>
          <w:sz w:val="24"/>
          <w:szCs w:val="24"/>
        </w:rPr>
      </w:pPr>
      <w:r w:rsidRPr="005624E1">
        <w:rPr>
          <w:sz w:val="24"/>
          <w:szCs w:val="24"/>
        </w:rPr>
        <w:t>48. Domes lēmumu pro</w:t>
      </w:r>
      <w:r w:rsidR="00402405">
        <w:rPr>
          <w:sz w:val="24"/>
          <w:szCs w:val="24"/>
        </w:rPr>
        <w:t>jektus</w:t>
      </w:r>
      <w:r w:rsidRPr="005624E1">
        <w:rPr>
          <w:sz w:val="24"/>
          <w:szCs w:val="24"/>
        </w:rPr>
        <w:t xml:space="preserve"> pirm</w:t>
      </w:r>
      <w:r w:rsidR="00402405">
        <w:rPr>
          <w:sz w:val="24"/>
          <w:szCs w:val="24"/>
        </w:rPr>
        <w:t>s to iekļaušanas dienas kārtībā</w:t>
      </w:r>
      <w:r w:rsidRPr="005624E1">
        <w:rPr>
          <w:sz w:val="24"/>
          <w:szCs w:val="24"/>
        </w:rPr>
        <w:t xml:space="preserve"> iepriekš jāsaskaņo ar tām administrācijas struktūrām, kuru kompetencē ir lēmuma projektā ietvertais jautājums, tad jānodod izskatīšanai un atzinuma sniegšanai pašvaldības juristam. Lēmumu projektus jāiesniedz priekšsēdētāja norādītajā termiņā, bet ne vēlāk kā četras darba dienas pirms kārtējās Domes sēdes.</w:t>
      </w:r>
    </w:p>
    <w:p w:rsidR="005624E1" w:rsidRPr="00015813"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49. Pastāvīgā komiteja var sagatavot divus lēmuma projekta variantus, tad komitejai jāiesniedz Domei </w:t>
      </w:r>
      <w:r w:rsidR="00420C6F">
        <w:rPr>
          <w:sz w:val="24"/>
          <w:szCs w:val="24"/>
        </w:rPr>
        <w:t>abi</w:t>
      </w:r>
      <w:r w:rsidR="00AC51E2">
        <w:rPr>
          <w:sz w:val="24"/>
          <w:szCs w:val="24"/>
        </w:rPr>
        <w:t xml:space="preserve"> lēmuma projekta varianti</w:t>
      </w:r>
      <w:r w:rsidRPr="005624E1">
        <w:rPr>
          <w:sz w:val="24"/>
          <w:szCs w:val="24"/>
        </w:rPr>
        <w:t>.</w:t>
      </w:r>
    </w:p>
    <w:p w:rsidR="005624E1" w:rsidRPr="00015813"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lastRenderedPageBreak/>
        <w:t xml:space="preserve">50. Novada Domes lēmumu projekti Domes deputātiem tiek nosūtīti uz viņu norādītajām e-pasta adresēm elektroniski ne vēlāk kā trīs darba dienas pirms kārtējās Domes sēdes un ne vēlāk kā trīs stundas pirms ārkārtas sēdes. </w:t>
      </w:r>
    </w:p>
    <w:p w:rsidR="005624E1" w:rsidRPr="00015813" w:rsidRDefault="005624E1" w:rsidP="00FD6310">
      <w:pPr>
        <w:ind w:right="-1"/>
        <w:jc w:val="both"/>
        <w:rPr>
          <w:sz w:val="12"/>
          <w:szCs w:val="24"/>
        </w:rPr>
      </w:pPr>
    </w:p>
    <w:p w:rsidR="005624E1" w:rsidRPr="005624E1" w:rsidRDefault="005624E1" w:rsidP="005624E1">
      <w:pPr>
        <w:ind w:right="-1"/>
        <w:jc w:val="both"/>
        <w:rPr>
          <w:sz w:val="24"/>
          <w:szCs w:val="24"/>
        </w:rPr>
      </w:pPr>
      <w:r w:rsidRPr="005624E1">
        <w:rPr>
          <w:sz w:val="24"/>
          <w:szCs w:val="24"/>
        </w:rPr>
        <w:t>51. Domes sēdes darba kārtību nosaka Domes priekšsēdētājs. Domes sēdes darba kārtībā tiek iekļauts jebkurš jautājums, kas iesniegts Domes priekšsēdētājam ne vēlāk kā vienu nedēļu pirms kārtējās Domes sēdes. Par citu jautājumu iekļaušanu Domes darba kārtībā likumā noteiktajā kārtībā lemj Dome. Izskatot Domes sēdes darba kārtībā iekļautos jautājumus, ziņojuma sniedzējs informē domi par lēmumu projektu izskatīšanas secību un saņemtajiem atzinumiem.</w:t>
      </w:r>
    </w:p>
    <w:p w:rsidR="005624E1" w:rsidRPr="00015813" w:rsidRDefault="005624E1" w:rsidP="00FD6310">
      <w:pPr>
        <w:ind w:right="-1"/>
        <w:jc w:val="both"/>
        <w:rPr>
          <w:sz w:val="12"/>
          <w:szCs w:val="24"/>
        </w:rPr>
      </w:pPr>
    </w:p>
    <w:p w:rsidR="005624E1" w:rsidRPr="005624E1" w:rsidRDefault="005624E1" w:rsidP="005624E1">
      <w:pPr>
        <w:ind w:right="-1"/>
        <w:jc w:val="both"/>
        <w:rPr>
          <w:sz w:val="24"/>
          <w:szCs w:val="24"/>
        </w:rPr>
      </w:pPr>
      <w:r w:rsidRPr="005624E1">
        <w:rPr>
          <w:sz w:val="24"/>
          <w:szCs w:val="24"/>
        </w:rPr>
        <w:t>52. Ja pastāvīgajā komiteja izskata administratīvā akta projektu, kas personai liedz tiesības vai uzliek tai pienākumus, tad komitejas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5624E1" w:rsidRPr="005624E1" w:rsidRDefault="005624E1" w:rsidP="00015813">
      <w:pPr>
        <w:ind w:right="-1"/>
        <w:rPr>
          <w:sz w:val="24"/>
          <w:szCs w:val="24"/>
        </w:rPr>
      </w:pPr>
    </w:p>
    <w:p w:rsidR="005624E1" w:rsidRPr="005624E1" w:rsidRDefault="005624E1" w:rsidP="005624E1">
      <w:pPr>
        <w:ind w:right="-1"/>
        <w:jc w:val="center"/>
        <w:rPr>
          <w:sz w:val="24"/>
          <w:szCs w:val="24"/>
        </w:rPr>
      </w:pPr>
      <w:r w:rsidRPr="005624E1">
        <w:rPr>
          <w:b/>
          <w:bCs/>
          <w:sz w:val="24"/>
          <w:szCs w:val="24"/>
        </w:rPr>
        <w:t>V. DOMES DARBA REGLAMENTS</w:t>
      </w:r>
    </w:p>
    <w:p w:rsidR="005624E1" w:rsidRPr="005624E1" w:rsidRDefault="005624E1" w:rsidP="005624E1">
      <w:pPr>
        <w:ind w:right="-1"/>
        <w:rPr>
          <w:sz w:val="24"/>
          <w:szCs w:val="24"/>
        </w:rPr>
      </w:pPr>
      <w:r w:rsidRPr="005624E1">
        <w:rPr>
          <w:sz w:val="24"/>
          <w:szCs w:val="24"/>
        </w:rPr>
        <w:t> </w:t>
      </w:r>
    </w:p>
    <w:p w:rsidR="005624E1" w:rsidRPr="005624E1" w:rsidRDefault="005624E1" w:rsidP="005624E1">
      <w:pPr>
        <w:ind w:right="-1"/>
        <w:jc w:val="both"/>
        <w:rPr>
          <w:sz w:val="24"/>
          <w:szCs w:val="24"/>
        </w:rPr>
      </w:pPr>
      <w:r w:rsidRPr="005624E1">
        <w:rPr>
          <w:sz w:val="24"/>
          <w:szCs w:val="24"/>
        </w:rPr>
        <w:t>53. Domes sēdes ir kārtējās un ārkārtas.</w:t>
      </w:r>
    </w:p>
    <w:p w:rsidR="005624E1" w:rsidRPr="00015813" w:rsidRDefault="005624E1" w:rsidP="005624E1">
      <w:pPr>
        <w:ind w:right="-1"/>
        <w:jc w:val="both"/>
        <w:rPr>
          <w:sz w:val="12"/>
          <w:szCs w:val="24"/>
        </w:rPr>
      </w:pPr>
    </w:p>
    <w:p w:rsidR="005624E1" w:rsidRPr="005624E1" w:rsidRDefault="005624E1" w:rsidP="005624E1">
      <w:pPr>
        <w:ind w:right="-1"/>
        <w:jc w:val="both"/>
        <w:rPr>
          <w:sz w:val="24"/>
          <w:szCs w:val="24"/>
        </w:rPr>
      </w:pPr>
      <w:r w:rsidRPr="00FD6310">
        <w:rPr>
          <w:sz w:val="24"/>
          <w:szCs w:val="24"/>
        </w:rPr>
        <w:t>54. Domes kārtējās sēdes noti</w:t>
      </w:r>
      <w:r w:rsidR="00402405">
        <w:rPr>
          <w:sz w:val="24"/>
          <w:szCs w:val="24"/>
        </w:rPr>
        <w:t>ek ne retāk</w:t>
      </w:r>
      <w:r w:rsidRPr="00FD6310">
        <w:rPr>
          <w:sz w:val="24"/>
          <w:szCs w:val="24"/>
        </w:rPr>
        <w:t xml:space="preserve"> kā vienu reizi</w:t>
      </w:r>
      <w:r w:rsidR="00402405">
        <w:rPr>
          <w:sz w:val="24"/>
          <w:szCs w:val="24"/>
        </w:rPr>
        <w:t xml:space="preserve"> mēnesī, trešdienās plkst.15.30</w:t>
      </w:r>
      <w:r w:rsidRPr="00FD6310">
        <w:rPr>
          <w:sz w:val="24"/>
          <w:szCs w:val="24"/>
        </w:rPr>
        <w:t xml:space="preserve"> </w:t>
      </w:r>
      <w:r w:rsidRPr="005624E1">
        <w:rPr>
          <w:sz w:val="24"/>
          <w:szCs w:val="24"/>
        </w:rPr>
        <w:t>Amatas novada domē, “Ausmas”, Drabešu pagasts, Amatas novads. Domes priekšsēdētājs var noteikt citu Domes sēdes vietu un laiku.</w:t>
      </w:r>
    </w:p>
    <w:p w:rsidR="00FD6310" w:rsidRPr="00015813" w:rsidRDefault="00FD6310"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55. Domes kārtējās sēdes sasauc Domes priekšsēdētājs, nosakot sēdes norises laiku, vietu un darba kārtību. </w:t>
      </w:r>
    </w:p>
    <w:p w:rsidR="005624E1" w:rsidRPr="00015813" w:rsidRDefault="005624E1" w:rsidP="00FD6310">
      <w:pPr>
        <w:ind w:right="-1"/>
        <w:jc w:val="both"/>
        <w:rPr>
          <w:sz w:val="12"/>
          <w:szCs w:val="24"/>
        </w:rPr>
      </w:pPr>
    </w:p>
    <w:p w:rsidR="005624E1" w:rsidRPr="005624E1" w:rsidRDefault="005624E1" w:rsidP="005624E1">
      <w:pPr>
        <w:ind w:right="-1"/>
        <w:jc w:val="both"/>
        <w:rPr>
          <w:sz w:val="24"/>
          <w:szCs w:val="24"/>
        </w:rPr>
      </w:pPr>
      <w:r w:rsidRPr="005624E1">
        <w:rPr>
          <w:sz w:val="24"/>
          <w:szCs w:val="24"/>
        </w:rPr>
        <w:t>56. Domes sēdes protokolētājs reģistrē deputātu piedalīšanos Domes sēdē</w:t>
      </w:r>
      <w:r w:rsidR="00015813">
        <w:rPr>
          <w:sz w:val="24"/>
          <w:szCs w:val="24"/>
        </w:rPr>
        <w:t>. Domes sēdēs jāpiedalās Domes i</w:t>
      </w:r>
      <w:r w:rsidRPr="005624E1">
        <w:rPr>
          <w:sz w:val="24"/>
          <w:szCs w:val="24"/>
        </w:rPr>
        <w:t>zpilddirektoram un attiecīgi uzaicinātajiem nodaļu vadītājiem. Citu administrācijas darbinieku piedalīšanos jautājuma izskatīšanā nepieciešamības gadījumā nodrošina izpilddirektors.</w:t>
      </w:r>
    </w:p>
    <w:p w:rsidR="005624E1" w:rsidRPr="00015813" w:rsidRDefault="005624E1" w:rsidP="005624E1">
      <w:pPr>
        <w:ind w:right="-1"/>
        <w:jc w:val="both"/>
        <w:rPr>
          <w:sz w:val="12"/>
          <w:szCs w:val="24"/>
        </w:rPr>
      </w:pPr>
    </w:p>
    <w:p w:rsidR="005624E1" w:rsidRPr="005624E1" w:rsidRDefault="005624E1" w:rsidP="005624E1">
      <w:pPr>
        <w:ind w:right="-1"/>
        <w:rPr>
          <w:sz w:val="24"/>
          <w:szCs w:val="24"/>
        </w:rPr>
      </w:pPr>
      <w:r w:rsidRPr="005624E1">
        <w:rPr>
          <w:sz w:val="24"/>
          <w:szCs w:val="24"/>
        </w:rPr>
        <w:t>57. Domes priekšsēdētājs:</w:t>
      </w:r>
    </w:p>
    <w:p w:rsidR="005624E1" w:rsidRPr="005624E1" w:rsidRDefault="005624E1" w:rsidP="005624E1">
      <w:pPr>
        <w:ind w:left="709" w:right="-1"/>
        <w:rPr>
          <w:sz w:val="24"/>
          <w:szCs w:val="24"/>
        </w:rPr>
      </w:pPr>
      <w:r w:rsidRPr="005624E1">
        <w:rPr>
          <w:sz w:val="24"/>
          <w:szCs w:val="24"/>
        </w:rPr>
        <w:t>57.1</w:t>
      </w:r>
      <w:r w:rsidR="00402405">
        <w:rPr>
          <w:sz w:val="24"/>
          <w:szCs w:val="24"/>
        </w:rPr>
        <w:t>.</w:t>
      </w:r>
      <w:r w:rsidRPr="005624E1">
        <w:rPr>
          <w:sz w:val="24"/>
          <w:szCs w:val="24"/>
        </w:rPr>
        <w:t xml:space="preserve"> atklāj, pārtrauc un slēdz sēdi;</w:t>
      </w:r>
    </w:p>
    <w:p w:rsidR="005624E1" w:rsidRPr="005624E1" w:rsidRDefault="005624E1" w:rsidP="005624E1">
      <w:pPr>
        <w:ind w:left="709" w:right="-1"/>
        <w:rPr>
          <w:sz w:val="24"/>
          <w:szCs w:val="24"/>
        </w:rPr>
      </w:pPr>
      <w:r w:rsidRPr="005624E1">
        <w:rPr>
          <w:sz w:val="24"/>
          <w:szCs w:val="24"/>
        </w:rPr>
        <w:t>57.2</w:t>
      </w:r>
      <w:r w:rsidR="00402405">
        <w:rPr>
          <w:sz w:val="24"/>
          <w:szCs w:val="24"/>
        </w:rPr>
        <w:t>.</w:t>
      </w:r>
      <w:r w:rsidRPr="005624E1">
        <w:rPr>
          <w:sz w:val="24"/>
          <w:szCs w:val="24"/>
        </w:rPr>
        <w:t xml:space="preserve"> dod vārdu ziņotājiem;</w:t>
      </w:r>
    </w:p>
    <w:p w:rsidR="005624E1" w:rsidRPr="005624E1" w:rsidRDefault="005624E1" w:rsidP="00402405">
      <w:pPr>
        <w:ind w:left="709" w:right="-1"/>
        <w:jc w:val="both"/>
        <w:rPr>
          <w:sz w:val="24"/>
          <w:szCs w:val="24"/>
        </w:rPr>
      </w:pPr>
      <w:r w:rsidRPr="005624E1">
        <w:rPr>
          <w:sz w:val="24"/>
          <w:szCs w:val="24"/>
        </w:rPr>
        <w:t>57.3</w:t>
      </w:r>
      <w:r w:rsidR="00402405">
        <w:rPr>
          <w:sz w:val="24"/>
          <w:szCs w:val="24"/>
        </w:rPr>
        <w:t>.</w:t>
      </w:r>
      <w:r w:rsidRPr="005624E1">
        <w:rPr>
          <w:sz w:val="24"/>
          <w:szCs w:val="24"/>
        </w:rPr>
        <w:t xml:space="preserve"> nodrošina iespēju deputātiem uzdot</w:t>
      </w:r>
      <w:r w:rsidR="00402405">
        <w:rPr>
          <w:sz w:val="24"/>
          <w:szCs w:val="24"/>
        </w:rPr>
        <w:t xml:space="preserve"> jautājumus ziņotājam un citiem </w:t>
      </w:r>
      <w:r w:rsidRPr="005624E1">
        <w:rPr>
          <w:sz w:val="24"/>
          <w:szCs w:val="24"/>
        </w:rPr>
        <w:t>klātesošajiem;</w:t>
      </w:r>
    </w:p>
    <w:p w:rsidR="005624E1" w:rsidRPr="005624E1" w:rsidRDefault="005624E1" w:rsidP="005624E1">
      <w:pPr>
        <w:ind w:left="709" w:right="-1"/>
        <w:rPr>
          <w:sz w:val="24"/>
          <w:szCs w:val="24"/>
        </w:rPr>
      </w:pPr>
      <w:r w:rsidRPr="005624E1">
        <w:rPr>
          <w:sz w:val="24"/>
          <w:szCs w:val="24"/>
        </w:rPr>
        <w:t>57.4</w:t>
      </w:r>
      <w:r w:rsidR="00402405">
        <w:rPr>
          <w:sz w:val="24"/>
          <w:szCs w:val="24"/>
        </w:rPr>
        <w:t>.</w:t>
      </w:r>
      <w:r w:rsidRPr="005624E1">
        <w:rPr>
          <w:sz w:val="24"/>
          <w:szCs w:val="24"/>
        </w:rPr>
        <w:t xml:space="preserve"> vada debates;</w:t>
      </w:r>
    </w:p>
    <w:p w:rsidR="005624E1" w:rsidRPr="005624E1" w:rsidRDefault="005624E1" w:rsidP="005624E1">
      <w:pPr>
        <w:ind w:left="709" w:right="-1"/>
        <w:rPr>
          <w:sz w:val="24"/>
          <w:szCs w:val="24"/>
        </w:rPr>
      </w:pPr>
      <w:r w:rsidRPr="005624E1">
        <w:rPr>
          <w:sz w:val="24"/>
          <w:szCs w:val="24"/>
        </w:rPr>
        <w:t>57.5</w:t>
      </w:r>
      <w:r w:rsidR="00402405">
        <w:rPr>
          <w:sz w:val="24"/>
          <w:szCs w:val="24"/>
        </w:rPr>
        <w:t>.</w:t>
      </w:r>
      <w:r w:rsidRPr="005624E1">
        <w:rPr>
          <w:sz w:val="24"/>
          <w:szCs w:val="24"/>
        </w:rPr>
        <w:t xml:space="preserve"> ierosina jautājuma nobalsošanu;</w:t>
      </w:r>
    </w:p>
    <w:p w:rsidR="005624E1" w:rsidRPr="005624E1" w:rsidRDefault="005624E1" w:rsidP="005624E1">
      <w:pPr>
        <w:ind w:left="709" w:right="-1"/>
        <w:rPr>
          <w:sz w:val="24"/>
          <w:szCs w:val="24"/>
        </w:rPr>
      </w:pPr>
      <w:r w:rsidRPr="005624E1">
        <w:rPr>
          <w:sz w:val="24"/>
          <w:szCs w:val="24"/>
        </w:rPr>
        <w:t>57.6</w:t>
      </w:r>
      <w:r w:rsidR="00402405">
        <w:rPr>
          <w:sz w:val="24"/>
          <w:szCs w:val="24"/>
        </w:rPr>
        <w:t>.</w:t>
      </w:r>
      <w:r w:rsidRPr="005624E1">
        <w:rPr>
          <w:sz w:val="24"/>
          <w:szCs w:val="24"/>
        </w:rPr>
        <w:t xml:space="preserve"> piedāvā sēdes datumu, laiku un vietu, ja sēde jāturpina citā dienā; </w:t>
      </w:r>
    </w:p>
    <w:p w:rsidR="005624E1" w:rsidRPr="005624E1" w:rsidRDefault="005624E1" w:rsidP="005624E1">
      <w:pPr>
        <w:ind w:left="709" w:right="-1"/>
        <w:rPr>
          <w:sz w:val="24"/>
          <w:szCs w:val="24"/>
        </w:rPr>
      </w:pPr>
      <w:r w:rsidRPr="005624E1">
        <w:rPr>
          <w:sz w:val="24"/>
          <w:szCs w:val="24"/>
        </w:rPr>
        <w:t>57.7</w:t>
      </w:r>
      <w:r w:rsidR="00402405">
        <w:rPr>
          <w:sz w:val="24"/>
          <w:szCs w:val="24"/>
        </w:rPr>
        <w:t>.</w:t>
      </w:r>
      <w:r w:rsidRPr="005624E1">
        <w:rPr>
          <w:sz w:val="24"/>
          <w:szCs w:val="24"/>
        </w:rPr>
        <w:t xml:space="preserve"> nodod sēdes vadīšanu par atsevišķu jautājumu Domes priekšsēdētāja vietniekam, ja par to viņš vēlas uzstāties debatēs.</w:t>
      </w:r>
    </w:p>
    <w:p w:rsidR="005624E1" w:rsidRPr="00015813" w:rsidRDefault="005624E1" w:rsidP="00FD6310">
      <w:pPr>
        <w:ind w:right="-1"/>
        <w:jc w:val="both"/>
        <w:rPr>
          <w:sz w:val="12"/>
          <w:szCs w:val="24"/>
        </w:rPr>
      </w:pPr>
    </w:p>
    <w:p w:rsidR="005624E1" w:rsidRPr="005624E1" w:rsidRDefault="005624E1" w:rsidP="005624E1">
      <w:pPr>
        <w:ind w:right="-1"/>
        <w:rPr>
          <w:sz w:val="24"/>
          <w:szCs w:val="24"/>
        </w:rPr>
      </w:pPr>
      <w:r w:rsidRPr="005624E1">
        <w:rPr>
          <w:sz w:val="24"/>
          <w:szCs w:val="24"/>
        </w:rPr>
        <w:t>58. Domes sēdes jautājumu apspriešanai ir šāda secība:</w:t>
      </w:r>
    </w:p>
    <w:p w:rsidR="005624E1" w:rsidRPr="005624E1" w:rsidRDefault="005624E1" w:rsidP="005624E1">
      <w:pPr>
        <w:ind w:left="709" w:right="-1"/>
        <w:rPr>
          <w:sz w:val="24"/>
          <w:szCs w:val="24"/>
        </w:rPr>
      </w:pPr>
      <w:r w:rsidRPr="005624E1">
        <w:rPr>
          <w:sz w:val="24"/>
          <w:szCs w:val="24"/>
        </w:rPr>
        <w:t>58.1</w:t>
      </w:r>
      <w:r w:rsidR="00402405">
        <w:rPr>
          <w:sz w:val="24"/>
          <w:szCs w:val="24"/>
        </w:rPr>
        <w:t>.</w:t>
      </w:r>
      <w:r w:rsidRPr="005624E1">
        <w:rPr>
          <w:sz w:val="24"/>
          <w:szCs w:val="24"/>
        </w:rPr>
        <w:t xml:space="preserve"> ziņojums;</w:t>
      </w:r>
    </w:p>
    <w:p w:rsidR="005624E1" w:rsidRPr="005624E1" w:rsidRDefault="005624E1" w:rsidP="005624E1">
      <w:pPr>
        <w:ind w:left="709" w:right="-1"/>
        <w:rPr>
          <w:sz w:val="24"/>
          <w:szCs w:val="24"/>
        </w:rPr>
      </w:pPr>
      <w:r w:rsidRPr="005624E1">
        <w:rPr>
          <w:sz w:val="24"/>
          <w:szCs w:val="24"/>
        </w:rPr>
        <w:t>58.2</w:t>
      </w:r>
      <w:r w:rsidR="00402405">
        <w:rPr>
          <w:sz w:val="24"/>
          <w:szCs w:val="24"/>
        </w:rPr>
        <w:t>.</w:t>
      </w:r>
      <w:r w:rsidRPr="005624E1">
        <w:rPr>
          <w:sz w:val="24"/>
          <w:szCs w:val="24"/>
        </w:rPr>
        <w:t xml:space="preserve"> deputātu jautājumi;</w:t>
      </w:r>
    </w:p>
    <w:p w:rsidR="005624E1" w:rsidRPr="005624E1" w:rsidRDefault="005624E1" w:rsidP="005624E1">
      <w:pPr>
        <w:ind w:left="709" w:right="-1"/>
        <w:rPr>
          <w:sz w:val="24"/>
          <w:szCs w:val="24"/>
        </w:rPr>
      </w:pPr>
      <w:r w:rsidRPr="005624E1">
        <w:rPr>
          <w:sz w:val="24"/>
          <w:szCs w:val="24"/>
        </w:rPr>
        <w:t>58.3</w:t>
      </w:r>
      <w:r w:rsidR="00402405">
        <w:rPr>
          <w:sz w:val="24"/>
          <w:szCs w:val="24"/>
        </w:rPr>
        <w:t>.</w:t>
      </w:r>
      <w:r w:rsidRPr="005624E1">
        <w:rPr>
          <w:sz w:val="24"/>
          <w:szCs w:val="24"/>
        </w:rPr>
        <w:t xml:space="preserve"> debates;</w:t>
      </w:r>
    </w:p>
    <w:p w:rsidR="005624E1" w:rsidRPr="005624E1" w:rsidRDefault="005624E1" w:rsidP="005624E1">
      <w:pPr>
        <w:ind w:left="709" w:right="-1"/>
        <w:rPr>
          <w:sz w:val="24"/>
          <w:szCs w:val="24"/>
        </w:rPr>
      </w:pPr>
      <w:r w:rsidRPr="005624E1">
        <w:rPr>
          <w:sz w:val="24"/>
          <w:szCs w:val="24"/>
        </w:rPr>
        <w:t>58.4</w:t>
      </w:r>
      <w:r w:rsidR="00402405">
        <w:rPr>
          <w:sz w:val="24"/>
          <w:szCs w:val="24"/>
        </w:rPr>
        <w:t>.</w:t>
      </w:r>
      <w:r w:rsidRPr="005624E1">
        <w:rPr>
          <w:sz w:val="24"/>
          <w:szCs w:val="24"/>
        </w:rPr>
        <w:t xml:space="preserve"> ziņotāja galavārds;</w:t>
      </w:r>
    </w:p>
    <w:p w:rsidR="005624E1" w:rsidRPr="005624E1" w:rsidRDefault="005624E1" w:rsidP="005624E1">
      <w:pPr>
        <w:ind w:left="709" w:right="-1"/>
        <w:rPr>
          <w:sz w:val="24"/>
          <w:szCs w:val="24"/>
        </w:rPr>
      </w:pPr>
      <w:r w:rsidRPr="005624E1">
        <w:rPr>
          <w:sz w:val="24"/>
          <w:szCs w:val="24"/>
        </w:rPr>
        <w:t>58.5</w:t>
      </w:r>
      <w:r w:rsidR="00402405">
        <w:rPr>
          <w:sz w:val="24"/>
          <w:szCs w:val="24"/>
        </w:rPr>
        <w:t>.</w:t>
      </w:r>
      <w:r w:rsidRPr="005624E1">
        <w:rPr>
          <w:sz w:val="24"/>
          <w:szCs w:val="24"/>
        </w:rPr>
        <w:t xml:space="preserve"> priekšsēdētāja viedoklis;</w:t>
      </w:r>
    </w:p>
    <w:p w:rsidR="005624E1" w:rsidRPr="005624E1" w:rsidRDefault="005624E1" w:rsidP="005624E1">
      <w:pPr>
        <w:ind w:left="709" w:right="-1"/>
        <w:rPr>
          <w:sz w:val="24"/>
          <w:szCs w:val="24"/>
        </w:rPr>
      </w:pPr>
      <w:r w:rsidRPr="005624E1">
        <w:rPr>
          <w:sz w:val="24"/>
          <w:szCs w:val="24"/>
        </w:rPr>
        <w:t>58.6</w:t>
      </w:r>
      <w:r w:rsidR="00402405">
        <w:rPr>
          <w:sz w:val="24"/>
          <w:szCs w:val="24"/>
        </w:rPr>
        <w:t>.</w:t>
      </w:r>
      <w:r w:rsidRPr="005624E1">
        <w:rPr>
          <w:sz w:val="24"/>
          <w:szCs w:val="24"/>
        </w:rPr>
        <w:t xml:space="preserve"> balsošana.</w:t>
      </w:r>
    </w:p>
    <w:p w:rsidR="005624E1" w:rsidRPr="00015813" w:rsidRDefault="005624E1" w:rsidP="00FD6310">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59. Par izskatāmajiem jautājumiem Domes sēdē ziņo Domes priekšsēdētājs, komiteju vadītāji vai izpilddirektors, kā arī ar rīkojumu noteikti administrācijas darbinieki. Ziņotājs var uzaicināt citas personas sniegt papildu vai precizējošu informāciju. Par debašu beigām paziņo </w:t>
      </w:r>
      <w:r w:rsidRPr="005624E1">
        <w:rPr>
          <w:sz w:val="24"/>
          <w:szCs w:val="24"/>
        </w:rPr>
        <w:lastRenderedPageBreak/>
        <w:t>priekšsēdētājs. Debates var pārtraukt, ja par to nobalso ne mazāk kā puse klātesošo deputātu. Sēdes darba kārtībā iekļautos jautājumus izskata divos lasījumos, ja to rakstiski līdz Domes sēdes sākumam pieprasa vismaz trīs deputāti.</w:t>
      </w:r>
    </w:p>
    <w:p w:rsidR="005624E1" w:rsidRPr="00015813"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60. Domes priekšsēdētājam ir pienākums nodrošināt Domes sēdēs kārtību. Ja Domes sēdes kārtību Domes deputāts neievēro atkārtoti, tas tiek fiksēts protokolā. Ja Domes sēdes reglamentu atkārtoti neievēro citas personas, Domes priekšsēdētājam ir tiesības izraidīt vainīgo no Domes sēdes norises telpas.</w:t>
      </w:r>
    </w:p>
    <w:p w:rsidR="005624E1" w:rsidRPr="00015813" w:rsidRDefault="005624E1" w:rsidP="00FD6310">
      <w:pPr>
        <w:ind w:right="-1"/>
        <w:jc w:val="both"/>
        <w:rPr>
          <w:sz w:val="12"/>
          <w:szCs w:val="24"/>
        </w:rPr>
      </w:pPr>
    </w:p>
    <w:p w:rsidR="005624E1" w:rsidRPr="005624E1" w:rsidRDefault="005624E1" w:rsidP="005624E1">
      <w:pPr>
        <w:ind w:right="-1"/>
        <w:jc w:val="both"/>
        <w:rPr>
          <w:sz w:val="24"/>
          <w:szCs w:val="24"/>
        </w:rPr>
      </w:pPr>
      <w:r w:rsidRPr="005624E1">
        <w:rPr>
          <w:sz w:val="24"/>
          <w:szCs w:val="24"/>
        </w:rPr>
        <w:t>61. Ja Domes deputāts neievēro Domes sēdes kārtību, runājot debatēs, tad Domes priekšsēdētājs pārtrauc debates un debašu pārkāpējam vairs netiek dots vārds, lai izteiktos par konkrēto jautājumu.</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62. Personām, kuras pieteikušās vai uzaicinātas piedalīties Domes sēdēs, kā arī attiecīgās pašvaldības iedzīvotājiem un masu informācijas līdzekļu pārstāvjiem, kuri vēlas klausīties novada Domes sēdi, jāreģistrējas pie Domes sēdes protokolētāja.</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63. Pašvaldības iedzīvotājiem un citām personām, kuras ir klāt Domes sēdē, nav tiesību piedalīties debatēs un traucēt sēdes gaitu.</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64. Domes un komiteju sēdes notiek valsts valodā. Ja Dome var nodrošināt debašu tulkojumu valsts valodā, uzstājoties debatēs, var lietot citas valodas. Sēdēs izskatāmajiem lēmumu projektiem un citiem dokumentiem jābūt iesniegtiem valsts valodā. Domes sēdēs citā valodā iesniegtos jautājumus izskata tad, ja tiem pievienots notariāli apliecināts tulkojums valsts valodā.</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65. Dome var izskatīt tikai tos jautājumus, kuri iekļauti izziņotajā darba kārtībā. Izņēmumi pieļaujami vienīgi tad, ja tam piekrīt ne mazāk kā divas trešdaļas no klātesošo Domes </w:t>
      </w:r>
      <w:r w:rsidR="0071036A">
        <w:rPr>
          <w:sz w:val="24"/>
          <w:szCs w:val="24"/>
        </w:rPr>
        <w:t>deputātu</w:t>
      </w:r>
      <w:r w:rsidRPr="005624E1">
        <w:rPr>
          <w:sz w:val="24"/>
          <w:szCs w:val="24"/>
        </w:rPr>
        <w:t xml:space="preserve"> skaita. Apspriežamos jautājumus Dome izskata darba kārtībā norādītajā secībā.</w:t>
      </w:r>
    </w:p>
    <w:p w:rsidR="005624E1" w:rsidRPr="0071036A" w:rsidRDefault="005624E1" w:rsidP="00FD6310">
      <w:pPr>
        <w:ind w:right="-1"/>
        <w:jc w:val="both"/>
        <w:rPr>
          <w:sz w:val="12"/>
          <w:szCs w:val="24"/>
        </w:rPr>
      </w:pPr>
    </w:p>
    <w:p w:rsidR="005624E1" w:rsidRPr="005624E1" w:rsidRDefault="005624E1" w:rsidP="005624E1">
      <w:pPr>
        <w:ind w:right="-1"/>
        <w:jc w:val="both"/>
        <w:rPr>
          <w:sz w:val="24"/>
          <w:szCs w:val="24"/>
        </w:rPr>
      </w:pPr>
      <w:r w:rsidRPr="005624E1">
        <w:rPr>
          <w:sz w:val="24"/>
          <w:szCs w:val="24"/>
        </w:rPr>
        <w:t>66. Ja Domes sēdes darba kārtībā iekļautos jautājumus nav iespējams izskatīt kvoruma trūkuma dēļ, tad Domes priekšsēdētājs sēdi slēdz un nosaka atkārtotas sēdes norises vietu un laiku. Atkārtotā Domes sēde tiek sasaukta ne agrāk kā pēc 7 un ne vēlāk kā pēc 14 dienām.</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67. Pēc ziņojuma Domes deputātiem ir tiesības uzdot ziņotājam jautājumus par katru Domes sēdē izskatāmo jautājumu. Ja par kādu konkrētu jautājumu uz Domes sēdi ir uzaicinātas ieinteresētās personas, tad pēc ziņojuma tām tiek dots vārds un tikai pēc tam piedāvāts atklāt debates.</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68. Domes sēdēs pamatziņojumam par izskatāmo jautājumu tiek dotas 5 minūtes. Ja nepieciešams, pamatziņojumam atvēlēto laiku var pagarināt, ja par to nobalso Domes deputātu vairākums.</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 69. Katram deputātam ir tiesības uzstāties debatēs par katru darba kārtības jautājumu. Uzstājoties debatēs pirmo reizi, katram runātājam tiek dotas 3 minūtes. Uzstājoties katru nākamo reizi par šo pašu jautājumu, katram runātājam tiek dota viena minūte.</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70. Visi labojumi Domes lēmumu projektiem ir jāiesnie</w:t>
      </w:r>
      <w:r w:rsidR="00402405">
        <w:rPr>
          <w:sz w:val="24"/>
          <w:szCs w:val="24"/>
        </w:rPr>
        <w:t xml:space="preserve">dz rakstveidā. Iesniegtie Domes </w:t>
      </w:r>
      <w:r w:rsidRPr="005624E1">
        <w:rPr>
          <w:sz w:val="24"/>
          <w:szCs w:val="24"/>
        </w:rPr>
        <w:t xml:space="preserve">lēmuma projekta labojumi iesniedzējam ir jāparaksta. Mutiskie </w:t>
      </w:r>
      <w:r w:rsidR="00402405">
        <w:rPr>
          <w:sz w:val="24"/>
          <w:szCs w:val="24"/>
        </w:rPr>
        <w:t xml:space="preserve">priekšlikumi ierakstāmi </w:t>
      </w:r>
      <w:r w:rsidRPr="005624E1">
        <w:rPr>
          <w:sz w:val="24"/>
          <w:szCs w:val="24"/>
        </w:rPr>
        <w:t>sēdes protokolā. Ja tiek iesniegti labojumi Domes lēmumu projektam, tad vispirms jābalso  par labojumu pieņemšanu, nevis par pamatdokumentu. Ja tiek iesniegti vairāki labojumi, tad vispirms jābalso par to labojumu, kurš visvairāk atšķiras no izskatāmā lēmuma projekta. Šaubu gadījumā Domes priekšsēdētājs konsultējas ar tās pastāvīgās komitejas priekšsēdētāju, kura ir gatavojusi atzinumu par lēmuma projektu.</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71. Kārtību, kādā balso par iesniegtajiem Domes lēmumu projektu labojumiem, nosaka Domes priekšsēdētājs. Ja notiek balsošana par vairākiem lēmuma projekta variantiem, tad lēmums ir pieņemts, ja par to nobalso vairāk nekā puse no klātesošiem deputātiem. Ja neviens </w:t>
      </w:r>
      <w:r w:rsidRPr="005624E1">
        <w:rPr>
          <w:sz w:val="24"/>
          <w:szCs w:val="24"/>
        </w:rPr>
        <w:lastRenderedPageBreak/>
        <w:t>no lēmuma projektiem nesaņem pietiekošu balsu skaitu, tiek rīkota atkārtota balsošana par tiem diviem lēmuma projektiem, kuri pirmā balsošanā saņēmuši visvairāk balsu. Ja nav saņemts nepieciešamais balsu skaits, lēmuma projekts ir noraidīts.</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72. Domes sēdē drīkst runāt tikai tad, kad priekšsēdētājs ir devis vārdu.</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73. Ziņotājam ir tiesības uz galavārdu pēc debatēm.</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74. Balsošana Domes sēdēs ir atklāta un vārdiska. Bal</w:t>
      </w:r>
      <w:r w:rsidR="00402405">
        <w:rPr>
          <w:sz w:val="24"/>
          <w:szCs w:val="24"/>
        </w:rPr>
        <w:t xml:space="preserve">sošanas rezultātus paziņo Domes </w:t>
      </w:r>
      <w:r w:rsidRPr="005624E1">
        <w:rPr>
          <w:sz w:val="24"/>
          <w:szCs w:val="24"/>
        </w:rPr>
        <w:t>priekšsēdētājs.</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75. Pašvaldības deputāts, kurš ir piedalījies lēmuma pieņemšanā un ir izteicis pretēju priekšlikumu vai balsojis pret priekšlikumu, ir tiesīgs lūgt nofiksēt tā atšķirīgo viedokli sēdes protokolā. Rakstveida viedokļi, kuri saņemti pirms protokola parakstīšanas, ir pievienojami protokolam. Personas, kuras ir balsojušas pret priekšlikumu, nav atbildīgas par pieņemto lēmumu. Domes priekšsēdētājs par Domes lēmumu lietderību un tiesiskumu atbild kā koleģiālas institūcijas loceklis.</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76. Deputātiem ir tiesības iepazīties ar Domes sēdes protokolu un desmit dienu laikā pēc sēdes izteikt pretenzijas par to. Ja šo desmit dienu laikā pretenzijas netiek izteiktas, tad deputāts nevar prasīt izdarīt protokolā labojumus. Ja kāds no Domes deputātiem nepiekrīt ierakstam protokolā, viņam nākamajā Domes kārtējā sēdē ir tiesības prasīt ieraksta precizēšanu.</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77. Domes sēdes gaitu protokolē. Domes sēdes ieraksta audio formātā, kuru ievieto pašvaldības mājas lapā internetā.</w:t>
      </w:r>
    </w:p>
    <w:p w:rsidR="005624E1" w:rsidRPr="0071036A" w:rsidRDefault="005624E1" w:rsidP="00FD6310">
      <w:pPr>
        <w:ind w:right="-1"/>
        <w:jc w:val="both"/>
        <w:rPr>
          <w:sz w:val="12"/>
          <w:szCs w:val="24"/>
        </w:rPr>
      </w:pPr>
    </w:p>
    <w:p w:rsidR="005624E1" w:rsidRPr="005624E1" w:rsidRDefault="005624E1" w:rsidP="005624E1">
      <w:pPr>
        <w:ind w:right="-1"/>
        <w:jc w:val="both"/>
        <w:rPr>
          <w:sz w:val="24"/>
          <w:szCs w:val="24"/>
        </w:rPr>
      </w:pPr>
      <w:r w:rsidRPr="005624E1">
        <w:rPr>
          <w:sz w:val="24"/>
          <w:szCs w:val="24"/>
        </w:rPr>
        <w:t>78. Domes sēžu protokolists pēc Domes sēdes sagatavo un deputātiem dara brīvi pieejamas sēžu protokola un tam pievienoto lēmumu kopijas.</w:t>
      </w:r>
    </w:p>
    <w:p w:rsidR="005624E1" w:rsidRPr="0071036A" w:rsidRDefault="005624E1" w:rsidP="00FD6310">
      <w:pPr>
        <w:ind w:right="-1"/>
        <w:jc w:val="both"/>
        <w:rPr>
          <w:sz w:val="12"/>
          <w:szCs w:val="24"/>
        </w:rPr>
      </w:pPr>
    </w:p>
    <w:p w:rsidR="005624E1" w:rsidRPr="005624E1" w:rsidRDefault="005624E1" w:rsidP="005624E1">
      <w:pPr>
        <w:ind w:right="-1"/>
        <w:jc w:val="both"/>
        <w:rPr>
          <w:sz w:val="24"/>
          <w:szCs w:val="24"/>
        </w:rPr>
      </w:pPr>
      <w:r w:rsidRPr="005624E1">
        <w:rPr>
          <w:sz w:val="24"/>
          <w:szCs w:val="24"/>
        </w:rPr>
        <w:t>79. Deputātam ir tiesības iesniegt pieprasījumus un iesniegumus. Tos iesniedz Domes sekretāram. Deputātu pieprasījumi tiek izskatīti kārtējā Domes sēdē un pieņemts lēmums par to izpildes organizēšanas kārtību. Atbilde uz deputāta iesniegumu jāsniedz trīs darba dienu laikā, bet, ja atbildes sagatavošanai nepieciešams ilgāks laiks, tad atbilde jāsniedz ne ilgāk kā septiņu dienu laikā, par to paziņojot iesniedzējam trīs dienu laikā no iesnieguma saņemšanas.</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80. Pašvaldības saistošos noteikumus un to paskaidrojuma rakstu triju darba dienu laikā pēc to parakstīšanas rakstveidā un elektroniskā veidā n</w:t>
      </w:r>
      <w:r w:rsidR="00402405">
        <w:rPr>
          <w:sz w:val="24"/>
          <w:szCs w:val="24"/>
        </w:rPr>
        <w:t xml:space="preserve">osūta atzinuma sniegšanai Vides </w:t>
      </w:r>
      <w:r w:rsidRPr="005624E1">
        <w:rPr>
          <w:sz w:val="24"/>
          <w:szCs w:val="24"/>
        </w:rPr>
        <w:t xml:space="preserve">aizsardzības un reģionālās attīstības ministrijai, kura ne vēlāk kā mēneša laikā no saistošo noteikumu saņemšanas izvērtē pašvaldības pieņemto saistošos noteikumu tiesiskumu un nosūta pašvaldībai attiecīgu atzinumu. Ja Vides aizsardzības un reģionālās attīstības ministrijas atzinumā nav izteikti iebildumi par pieņemto saistošo noteikumu tiesiskumu vai pašvaldībai noteiktajā termiņā atzinums nav nosūtīts, pašvaldība publicē pieņemtos saistošos noteikumus. Saistošie noteikumi stājas spēkā nākamajā dienā pēc to publicēšanas pašvaldības laikrakstā vai bezmaksas izdevumā. Saistošos noteikumus pēc to spēkā </w:t>
      </w:r>
      <w:r w:rsidR="00B109E4">
        <w:rPr>
          <w:sz w:val="24"/>
          <w:szCs w:val="24"/>
        </w:rPr>
        <w:t>stāšanās publicē Amatas novada d</w:t>
      </w:r>
      <w:r w:rsidRPr="005624E1">
        <w:rPr>
          <w:sz w:val="24"/>
          <w:szCs w:val="24"/>
        </w:rPr>
        <w:t xml:space="preserve">omes interneta vietnē </w:t>
      </w:r>
      <w:hyperlink r:id="rId17" w:history="1">
        <w:r w:rsidR="00316DD2" w:rsidRPr="00B07304">
          <w:rPr>
            <w:rStyle w:val="Hyperlink"/>
            <w:sz w:val="24"/>
            <w:szCs w:val="24"/>
          </w:rPr>
          <w:t>www.amatasnovads.lv</w:t>
        </w:r>
      </w:hyperlink>
      <w:r w:rsidRPr="005624E1">
        <w:rPr>
          <w:sz w:val="24"/>
          <w:szCs w:val="24"/>
        </w:rPr>
        <w:t xml:space="preserve"> un tos izvie</w:t>
      </w:r>
      <w:r w:rsidR="00B109E4">
        <w:rPr>
          <w:sz w:val="24"/>
          <w:szCs w:val="24"/>
        </w:rPr>
        <w:t>to redzamā vietā Amatas novada d</w:t>
      </w:r>
      <w:r w:rsidRPr="005624E1">
        <w:rPr>
          <w:sz w:val="24"/>
          <w:szCs w:val="24"/>
        </w:rPr>
        <w:t>omes ēkā “Ausmas”, Drabešu pagastā un novada Amatas, Skujenes</w:t>
      </w:r>
      <w:r w:rsidR="0071036A">
        <w:rPr>
          <w:sz w:val="24"/>
          <w:szCs w:val="24"/>
        </w:rPr>
        <w:t>,</w:t>
      </w:r>
      <w:r w:rsidRPr="005624E1">
        <w:rPr>
          <w:sz w:val="24"/>
          <w:szCs w:val="24"/>
        </w:rPr>
        <w:t xml:space="preserve"> Nītaures, Zaubes pagastu pārvaldēs.</w:t>
      </w:r>
    </w:p>
    <w:p w:rsidR="005624E1" w:rsidRPr="0071036A" w:rsidRDefault="005624E1" w:rsidP="00FD6310">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81. Saistošo noteikumu projektu un tam pievienoto paskaidrojuma rakstu pašvaldība publicē pašvaldības interneta vietnē </w:t>
      </w:r>
      <w:hyperlink r:id="rId18" w:history="1">
        <w:r w:rsidR="00316DD2" w:rsidRPr="00B07304">
          <w:rPr>
            <w:rStyle w:val="Hyperlink"/>
            <w:sz w:val="24"/>
            <w:szCs w:val="24"/>
          </w:rPr>
          <w:t>www.amatasnovads.lv</w:t>
        </w:r>
      </w:hyperlink>
      <w:r w:rsidRPr="005624E1">
        <w:rPr>
          <w:sz w:val="24"/>
          <w:szCs w:val="24"/>
        </w:rPr>
        <w:t>, kā arī nodrošina to pieejamību pašvaldības ēkā un pagasta pārvaldēs ne vēlāk kā 3 (trīs) darba dienas pirms kārtējās Domes sēdes un 3 (trīs) stundas pirms ārkārtas Domes sēdes.</w:t>
      </w:r>
    </w:p>
    <w:p w:rsidR="005624E1" w:rsidRPr="005624E1" w:rsidRDefault="005624E1" w:rsidP="005624E1">
      <w:pPr>
        <w:ind w:right="-1"/>
        <w:rPr>
          <w:sz w:val="24"/>
          <w:szCs w:val="24"/>
        </w:rPr>
      </w:pPr>
    </w:p>
    <w:p w:rsidR="005624E1" w:rsidRPr="005624E1" w:rsidRDefault="005624E1" w:rsidP="005624E1">
      <w:pPr>
        <w:ind w:right="-1"/>
        <w:jc w:val="center"/>
        <w:rPr>
          <w:b/>
          <w:bCs/>
          <w:sz w:val="24"/>
          <w:szCs w:val="24"/>
        </w:rPr>
      </w:pPr>
      <w:r w:rsidRPr="005624E1">
        <w:rPr>
          <w:b/>
          <w:bCs/>
          <w:sz w:val="24"/>
          <w:szCs w:val="24"/>
        </w:rPr>
        <w:t>LĪGUMU NOSLĒGŠANAS PROCEDŪRA</w:t>
      </w:r>
    </w:p>
    <w:p w:rsidR="005624E1" w:rsidRPr="005624E1" w:rsidRDefault="005624E1" w:rsidP="005624E1">
      <w:pPr>
        <w:ind w:right="-1"/>
        <w:jc w:val="center"/>
        <w:rPr>
          <w:sz w:val="24"/>
          <w:szCs w:val="24"/>
        </w:rPr>
      </w:pPr>
    </w:p>
    <w:p w:rsidR="005624E1" w:rsidRPr="005624E1" w:rsidRDefault="005624E1" w:rsidP="005624E1">
      <w:pPr>
        <w:ind w:right="-1"/>
        <w:jc w:val="both"/>
        <w:rPr>
          <w:sz w:val="24"/>
          <w:szCs w:val="24"/>
        </w:rPr>
      </w:pPr>
      <w:r w:rsidRPr="005624E1">
        <w:rPr>
          <w:sz w:val="24"/>
          <w:szCs w:val="24"/>
        </w:rPr>
        <w:t>82. Darba līgumu ar pašvaldības izpilddirektoru slēdz Domes priekšsēdētājs.</w:t>
      </w:r>
    </w:p>
    <w:p w:rsidR="005624E1" w:rsidRPr="00FD6310" w:rsidRDefault="005624E1" w:rsidP="005624E1">
      <w:pPr>
        <w:ind w:right="-1"/>
        <w:jc w:val="both"/>
        <w:rPr>
          <w:sz w:val="16"/>
          <w:szCs w:val="24"/>
        </w:rPr>
      </w:pPr>
    </w:p>
    <w:p w:rsidR="005624E1" w:rsidRPr="005624E1" w:rsidRDefault="005624E1" w:rsidP="005624E1">
      <w:pPr>
        <w:ind w:right="-1"/>
        <w:jc w:val="both"/>
        <w:rPr>
          <w:sz w:val="24"/>
          <w:szCs w:val="24"/>
        </w:rPr>
      </w:pPr>
      <w:r w:rsidRPr="005624E1">
        <w:rPr>
          <w:sz w:val="24"/>
          <w:szCs w:val="24"/>
        </w:rPr>
        <w:t xml:space="preserve">83. Darba līgumus ar pašvaldības administrācijas darbiniekiem un pašvaldības iestāžu vadītājiem slēdz pašvaldības izpilddirektors. </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84. Līgumus par būvdarbiem, piegādi vai pakalpojumu vai vispārīgo vienošanos pašvaldības vajadzībām saskaņā ar Iepirkumu komisijas lēmumu slēdz Domes priekšsēdētājs vai izpilddirektors. </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85. Līgumus par pašvaldības nekustamo īpašumu un kustamās mantas iznomāšanu paraksta Domes priekšsēdētājs, ja ir attiecīgs Domes lēmums. </w:t>
      </w:r>
    </w:p>
    <w:p w:rsidR="005624E1" w:rsidRPr="0071036A" w:rsidRDefault="005624E1" w:rsidP="00FD6310">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86. Līgumus par pašvaldības nekustamo īpašumu, kā arī  kustamās mantas atsavināšanu paraksta Domes priekšsēdētājs, ja ir attiecīgs Domes lēmums. </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87. Līgumus par savstarpējiem norēķiniem ar citām pašvaldībām vai pašvaldību iestādēm paraksta priekšsēdētājs.</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88. Aizņēmuma, aizdevuma un galvojuma līgumus paraksta Domes priekšsēdētājs, ja ir attiecīgs Domes lēmums.</w:t>
      </w:r>
    </w:p>
    <w:p w:rsidR="005624E1" w:rsidRPr="0071036A" w:rsidRDefault="005624E1" w:rsidP="00FD6310">
      <w:pPr>
        <w:ind w:right="-1"/>
        <w:jc w:val="both"/>
        <w:rPr>
          <w:sz w:val="12"/>
          <w:szCs w:val="24"/>
        </w:rPr>
      </w:pPr>
    </w:p>
    <w:p w:rsidR="005624E1" w:rsidRPr="005624E1" w:rsidRDefault="005624E1" w:rsidP="005624E1">
      <w:pPr>
        <w:ind w:right="-1"/>
        <w:jc w:val="both"/>
        <w:rPr>
          <w:sz w:val="24"/>
          <w:szCs w:val="24"/>
        </w:rPr>
      </w:pPr>
      <w:r w:rsidRPr="005624E1">
        <w:rPr>
          <w:sz w:val="24"/>
          <w:szCs w:val="24"/>
        </w:rPr>
        <w:t>89. Līgumus starptautiskās sadarbības jomā paraksta Domes priekšsēdētājs, ja ir attiecīgs Domes lēmums.</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90. Noslēgtie līgumi tiek reģistrēti vienotā līgumu reģistrā, kuru administrē Domes sekretāre, to uzglabāšanu</w:t>
      </w:r>
      <w:r w:rsidR="00D36F17">
        <w:rPr>
          <w:sz w:val="24"/>
          <w:szCs w:val="24"/>
        </w:rPr>
        <w:t xml:space="preserve"> un</w:t>
      </w:r>
      <w:r w:rsidRPr="005624E1">
        <w:rPr>
          <w:sz w:val="24"/>
          <w:szCs w:val="24"/>
        </w:rPr>
        <w:t xml:space="preserve"> arhivēšanu nodrošina Domes arhīva darbinieks. Kārtību, kādā tiek organizēta līgumu projektu un līgumu virzība starp Amatas novada Domes administrāciju un līguma izpildē iesaistītajām pusēm – fiziskām vai juridiskām personām, sākot ar līgumu p</w:t>
      </w:r>
      <w:r w:rsidR="00D36F17">
        <w:rPr>
          <w:sz w:val="24"/>
          <w:szCs w:val="24"/>
        </w:rPr>
        <w:t>rojektu sagatavošanu vai saņemšanu</w:t>
      </w:r>
      <w:r w:rsidRPr="005624E1">
        <w:rPr>
          <w:sz w:val="24"/>
          <w:szCs w:val="24"/>
        </w:rPr>
        <w:t xml:space="preserve"> pasta sūtījumā, vizēšanu un nosūtīšu adresātam, līgumu glabāšanas kārtību, kā arī iepazīšanās kārtību ar līguma oriģināliem, regulē dokumentu aprites kārtības noteikumi Amatas novada Domē.</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91. Privātpersonas ar pašvaldības noslēgtajiem līgumiem var iepazīties par līgumiem atbildīgās personas klātbūtnē apmeklētāju pieņemšanas laikos, saskaņojot to ar izpilddirektoru.</w:t>
      </w:r>
    </w:p>
    <w:p w:rsidR="005624E1" w:rsidRPr="005624E1" w:rsidRDefault="005624E1" w:rsidP="005624E1">
      <w:pPr>
        <w:ind w:right="-1"/>
        <w:jc w:val="both"/>
        <w:rPr>
          <w:b/>
          <w:bCs/>
          <w:sz w:val="24"/>
          <w:szCs w:val="24"/>
        </w:rPr>
      </w:pPr>
    </w:p>
    <w:p w:rsidR="005624E1" w:rsidRPr="005624E1" w:rsidRDefault="005624E1" w:rsidP="005624E1">
      <w:pPr>
        <w:ind w:right="-1"/>
        <w:jc w:val="center"/>
        <w:rPr>
          <w:b/>
          <w:sz w:val="24"/>
          <w:szCs w:val="24"/>
        </w:rPr>
      </w:pPr>
      <w:r w:rsidRPr="005624E1">
        <w:rPr>
          <w:b/>
          <w:bCs/>
          <w:sz w:val="24"/>
          <w:szCs w:val="24"/>
        </w:rPr>
        <w:t xml:space="preserve">VI. </w:t>
      </w:r>
      <w:r w:rsidRPr="005624E1">
        <w:rPr>
          <w:b/>
          <w:sz w:val="24"/>
          <w:szCs w:val="24"/>
        </w:rPr>
        <w:t xml:space="preserve">ADMINISTRATĪVO AKTU APSTRĪDĒŠANAS </w:t>
      </w:r>
    </w:p>
    <w:p w:rsidR="005624E1" w:rsidRPr="005624E1" w:rsidRDefault="005624E1" w:rsidP="005624E1">
      <w:pPr>
        <w:ind w:right="-1"/>
        <w:jc w:val="center"/>
        <w:rPr>
          <w:b/>
          <w:sz w:val="24"/>
          <w:szCs w:val="24"/>
        </w:rPr>
      </w:pPr>
      <w:r w:rsidRPr="005624E1">
        <w:rPr>
          <w:b/>
          <w:sz w:val="24"/>
          <w:szCs w:val="24"/>
        </w:rPr>
        <w:t>KĀRTĪBA</w:t>
      </w:r>
    </w:p>
    <w:p w:rsidR="005624E1" w:rsidRPr="005624E1" w:rsidRDefault="005624E1" w:rsidP="005624E1">
      <w:pPr>
        <w:ind w:right="-1"/>
        <w:jc w:val="center"/>
        <w:rPr>
          <w:sz w:val="24"/>
          <w:szCs w:val="24"/>
        </w:rPr>
      </w:pPr>
    </w:p>
    <w:p w:rsidR="005624E1" w:rsidRPr="005624E1" w:rsidRDefault="005624E1" w:rsidP="005624E1">
      <w:pPr>
        <w:ind w:right="-1"/>
        <w:jc w:val="both"/>
        <w:rPr>
          <w:sz w:val="24"/>
          <w:szCs w:val="24"/>
        </w:rPr>
      </w:pPr>
      <w:r w:rsidRPr="005624E1">
        <w:rPr>
          <w:sz w:val="24"/>
          <w:szCs w:val="24"/>
        </w:rPr>
        <w:t xml:space="preserve">92. Amatas novada Dome un pašvaldības administrācija savas kompetences ietvaros izdod administratīvos aktus, kā arī veic faktisko rīcību. </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93. Administrācijas izdotos administratīvos aktus un faktisko rīcību var apstrīdēt Amatas novada Domē, Domes izdotos administratīvos aktus var pārsūdzēt Administratīvajā rajona tiesā Administratīvā procesa likumā noteiktā kārtībā. </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94. Amatas novada Domē var apstrīdēt:</w:t>
      </w:r>
    </w:p>
    <w:p w:rsidR="005624E1" w:rsidRPr="005624E1" w:rsidRDefault="005624E1" w:rsidP="005624E1">
      <w:pPr>
        <w:ind w:left="709" w:right="-1"/>
        <w:jc w:val="both"/>
        <w:rPr>
          <w:sz w:val="24"/>
          <w:szCs w:val="24"/>
        </w:rPr>
      </w:pPr>
      <w:r w:rsidRPr="005624E1">
        <w:rPr>
          <w:sz w:val="24"/>
          <w:szCs w:val="24"/>
        </w:rPr>
        <w:t xml:space="preserve">94.1. apvienotās būvvaldes; </w:t>
      </w:r>
    </w:p>
    <w:p w:rsidR="005624E1" w:rsidRPr="005624E1" w:rsidRDefault="005624E1" w:rsidP="005624E1">
      <w:pPr>
        <w:ind w:left="709" w:right="-1"/>
        <w:jc w:val="both"/>
        <w:rPr>
          <w:sz w:val="24"/>
          <w:szCs w:val="24"/>
        </w:rPr>
      </w:pPr>
      <w:r w:rsidRPr="005624E1">
        <w:rPr>
          <w:sz w:val="24"/>
          <w:szCs w:val="24"/>
        </w:rPr>
        <w:t xml:space="preserve">94.2. sociālā dienesta; </w:t>
      </w:r>
    </w:p>
    <w:p w:rsidR="005624E1" w:rsidRPr="005624E1" w:rsidRDefault="005624E1" w:rsidP="005624E1">
      <w:pPr>
        <w:ind w:left="709" w:right="-1"/>
        <w:jc w:val="both"/>
        <w:rPr>
          <w:sz w:val="24"/>
          <w:szCs w:val="24"/>
        </w:rPr>
      </w:pPr>
      <w:r w:rsidRPr="005624E1">
        <w:rPr>
          <w:sz w:val="24"/>
          <w:szCs w:val="24"/>
        </w:rPr>
        <w:t xml:space="preserve">94.3. īpašumu atsavināšanas un dzīvojamo māju privatizācijas komisijas; </w:t>
      </w:r>
    </w:p>
    <w:p w:rsidR="005624E1" w:rsidRPr="005624E1" w:rsidRDefault="005624E1" w:rsidP="005624E1">
      <w:pPr>
        <w:ind w:left="709" w:right="-1"/>
        <w:jc w:val="both"/>
        <w:rPr>
          <w:sz w:val="24"/>
          <w:szCs w:val="24"/>
        </w:rPr>
      </w:pPr>
      <w:r w:rsidRPr="005624E1">
        <w:rPr>
          <w:sz w:val="24"/>
          <w:szCs w:val="24"/>
        </w:rPr>
        <w:t>94.4. darījumu ar lauksaimniecības zemi tiesiskuma uzraudzības komisijas;</w:t>
      </w:r>
    </w:p>
    <w:p w:rsidR="005624E1" w:rsidRPr="005624E1" w:rsidRDefault="005624E1" w:rsidP="005624E1">
      <w:pPr>
        <w:ind w:left="709" w:right="-1"/>
        <w:jc w:val="both"/>
        <w:rPr>
          <w:sz w:val="24"/>
          <w:szCs w:val="24"/>
        </w:rPr>
      </w:pPr>
      <w:r w:rsidRPr="005624E1">
        <w:rPr>
          <w:sz w:val="24"/>
          <w:szCs w:val="24"/>
        </w:rPr>
        <w:t>94.5. teritorijas attīstības un nek</w:t>
      </w:r>
      <w:r w:rsidR="0071036A">
        <w:rPr>
          <w:sz w:val="24"/>
          <w:szCs w:val="24"/>
        </w:rPr>
        <w:t>ustamā īpašuma nodaļas lēmumus.</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95. Amatas novada Domes lēmumus, kas pieņemti attiecībā uz apstrīdētajiem pašvaldības Administrācijas institūciju izdotajiem administratīvajiem aktiem, var pārsūdzēt tiesā. </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96. Iesniegumu par administratīvā akta apstrīdēšanu vai faktisko rīcību iesniedz Amatas novada domē vai pēc institūcijas adreses, kura pieņēmusi administratīvo aktu vai veikusi faktisko rīcību.</w:t>
      </w:r>
    </w:p>
    <w:p w:rsidR="005624E1" w:rsidRPr="00FD6310" w:rsidRDefault="005624E1" w:rsidP="005624E1">
      <w:pPr>
        <w:ind w:right="-1"/>
        <w:jc w:val="both"/>
        <w:rPr>
          <w:sz w:val="16"/>
          <w:szCs w:val="24"/>
        </w:rPr>
      </w:pPr>
    </w:p>
    <w:p w:rsidR="005624E1" w:rsidRPr="005624E1" w:rsidRDefault="005624E1" w:rsidP="005624E1">
      <w:pPr>
        <w:ind w:right="-1"/>
        <w:jc w:val="both"/>
        <w:rPr>
          <w:sz w:val="24"/>
          <w:szCs w:val="24"/>
        </w:rPr>
      </w:pPr>
      <w:r w:rsidRPr="005624E1">
        <w:rPr>
          <w:sz w:val="24"/>
          <w:szCs w:val="24"/>
        </w:rPr>
        <w:lastRenderedPageBreak/>
        <w:t>97. Iesniegums par administratīvā akta apstrīdēšanu iesniedzams atbilstoši Administratīvā procesa likumam.</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98. Pieteikumu par administratīvā akta vai faktiskās rīcības pārsūdzēšanu iesniedz Administratīvajā rajona tiesā.</w:t>
      </w:r>
    </w:p>
    <w:p w:rsidR="005624E1" w:rsidRPr="005624E1" w:rsidRDefault="005624E1" w:rsidP="005624E1">
      <w:pPr>
        <w:ind w:right="-1"/>
        <w:rPr>
          <w:b/>
          <w:bCs/>
          <w:sz w:val="24"/>
          <w:szCs w:val="24"/>
        </w:rPr>
      </w:pPr>
    </w:p>
    <w:p w:rsidR="005624E1" w:rsidRPr="005624E1" w:rsidRDefault="005624E1" w:rsidP="005624E1">
      <w:pPr>
        <w:ind w:right="-1"/>
        <w:jc w:val="center"/>
        <w:rPr>
          <w:b/>
          <w:sz w:val="24"/>
          <w:szCs w:val="24"/>
        </w:rPr>
      </w:pPr>
      <w:r w:rsidRPr="005624E1">
        <w:rPr>
          <w:b/>
          <w:sz w:val="24"/>
          <w:szCs w:val="24"/>
        </w:rPr>
        <w:t>VII. KĀRTĪBA, KĀDĀ DOMES PRIEKŠSĒDĒTĀJA NOMAIŅAS GADĪJUMĀ ORGANIZĒJAMA LIETVEDĪBAS UN DOKUMENTU NODOŠANA</w:t>
      </w:r>
    </w:p>
    <w:p w:rsidR="005624E1" w:rsidRPr="005624E1" w:rsidRDefault="005624E1" w:rsidP="005624E1">
      <w:pPr>
        <w:ind w:right="-1"/>
        <w:rPr>
          <w:b/>
          <w:sz w:val="24"/>
          <w:szCs w:val="24"/>
        </w:rPr>
      </w:pPr>
    </w:p>
    <w:p w:rsidR="005624E1" w:rsidRPr="005624E1" w:rsidRDefault="005624E1" w:rsidP="005624E1">
      <w:pPr>
        <w:ind w:right="-1"/>
        <w:jc w:val="both"/>
        <w:rPr>
          <w:sz w:val="24"/>
          <w:szCs w:val="24"/>
        </w:rPr>
      </w:pPr>
      <w:r w:rsidRPr="005624E1">
        <w:rPr>
          <w:sz w:val="24"/>
          <w:szCs w:val="24"/>
        </w:rPr>
        <w:t xml:space="preserve">99. Domes priekšsēdētāja nomaiņas gadījumā Domes priekšsēdētājs nodrošina dokumentu un priekšsēdētājam lietošanā nodoto materiālo vērtību nodošanu jaunievēlētajam Domes priekšsēdētājam. </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100. Dokumentu un materiālo vērtību nodošanu jaunievēlētajam Domes priekšsēdētājam organizē pašvaldības izpilddirektors. </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101. Par dokumentu un materiālo vērtību nodošanu tiek sastādīts nodošanas – pieņemšanas akts, kuru paraksta pilnvaras zaudējušais Domes priekšsēdētājs un jaunievēlētais Domes priekšsēdētājs, izpilddirektors un finanšu nodaļas vadītājs. Dokumentu un materiālo vērtību nodošanas termiņš ir divas nedēļas.</w:t>
      </w:r>
    </w:p>
    <w:p w:rsidR="005624E1" w:rsidRPr="005624E1" w:rsidRDefault="005624E1" w:rsidP="005624E1">
      <w:pPr>
        <w:ind w:right="-1"/>
        <w:jc w:val="both"/>
        <w:rPr>
          <w:b/>
          <w:bCs/>
          <w:sz w:val="24"/>
          <w:szCs w:val="24"/>
        </w:rPr>
      </w:pPr>
    </w:p>
    <w:p w:rsidR="005624E1" w:rsidRPr="005624E1" w:rsidRDefault="005624E1" w:rsidP="005624E1">
      <w:pPr>
        <w:ind w:right="-1"/>
        <w:jc w:val="center"/>
        <w:rPr>
          <w:b/>
          <w:bCs/>
          <w:sz w:val="24"/>
          <w:szCs w:val="24"/>
        </w:rPr>
      </w:pPr>
      <w:r w:rsidRPr="005624E1">
        <w:rPr>
          <w:b/>
          <w:bCs/>
          <w:sz w:val="24"/>
          <w:szCs w:val="24"/>
        </w:rPr>
        <w:t xml:space="preserve">VII. </w:t>
      </w:r>
      <w:r w:rsidRPr="005624E1">
        <w:rPr>
          <w:b/>
          <w:sz w:val="24"/>
          <w:szCs w:val="24"/>
        </w:rPr>
        <w:t>KĀRTĪBA, KĀDĀ PRIVĀTPERSONAS VAR IEPAZĪTIES AR PAŠVALDĪBAS PIEŅEMTAJIEM LĒMUMIEM, NOSLĒGTAJIEM LĪGUMIEM UN DOMES SĒŽU PROTOKOLIEM</w:t>
      </w:r>
    </w:p>
    <w:p w:rsidR="005624E1" w:rsidRPr="005624E1" w:rsidRDefault="005624E1" w:rsidP="005624E1">
      <w:pPr>
        <w:ind w:right="-1"/>
        <w:jc w:val="both"/>
        <w:rPr>
          <w:b/>
          <w:bCs/>
          <w:sz w:val="24"/>
          <w:szCs w:val="24"/>
        </w:rPr>
      </w:pPr>
    </w:p>
    <w:p w:rsidR="005624E1" w:rsidRPr="005624E1" w:rsidRDefault="005624E1" w:rsidP="005624E1">
      <w:pPr>
        <w:ind w:right="-1"/>
        <w:jc w:val="both"/>
        <w:rPr>
          <w:sz w:val="24"/>
          <w:szCs w:val="24"/>
        </w:rPr>
      </w:pPr>
      <w:r w:rsidRPr="005624E1">
        <w:rPr>
          <w:sz w:val="24"/>
          <w:szCs w:val="24"/>
        </w:rPr>
        <w:t xml:space="preserve">102. Domes lēmumi, sēžu protokoli un noslēgtie līgumi ir publiski pieejami Amatas novada domē, “Ausmas”, Drabešu pagasts, Amatas novads, LV-4101 un mājas lapā </w:t>
      </w:r>
      <w:hyperlink r:id="rId19" w:history="1">
        <w:r w:rsidR="00316DD2" w:rsidRPr="00B07304">
          <w:rPr>
            <w:rStyle w:val="Hyperlink"/>
            <w:sz w:val="24"/>
            <w:szCs w:val="24"/>
          </w:rPr>
          <w:t>www.amatasnovads.lv</w:t>
        </w:r>
      </w:hyperlink>
      <w:r w:rsidRPr="005624E1">
        <w:rPr>
          <w:sz w:val="24"/>
          <w:szCs w:val="24"/>
        </w:rPr>
        <w:t xml:space="preserve">. Ar Domes lēmumu un sēžu protokolu norakstiem var iepazīties arī  novada Amatas, Skujenes, Zaubes, Nītaures pagasta pārvaldēs. </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103. Ar pašvaldības saistošajiem noteikumiem un to paskaidrojuma rakstu var i</w:t>
      </w:r>
      <w:r w:rsidR="0071036A">
        <w:rPr>
          <w:sz w:val="24"/>
          <w:szCs w:val="24"/>
        </w:rPr>
        <w:t>epazīties saistošo noteikumu 102</w:t>
      </w:r>
      <w:r w:rsidRPr="005624E1">
        <w:rPr>
          <w:sz w:val="24"/>
          <w:szCs w:val="24"/>
        </w:rPr>
        <w:t>.</w:t>
      </w:r>
      <w:r w:rsidR="00316DD2">
        <w:rPr>
          <w:sz w:val="24"/>
          <w:szCs w:val="24"/>
        </w:rPr>
        <w:t xml:space="preserve"> </w:t>
      </w:r>
      <w:r w:rsidRPr="005624E1">
        <w:rPr>
          <w:sz w:val="24"/>
          <w:szCs w:val="24"/>
        </w:rPr>
        <w:t xml:space="preserve">punktā minētajās administrācijas struktūrvienībās, kā arī pašvaldības interneta vietnē </w:t>
      </w:r>
      <w:hyperlink r:id="rId20" w:history="1">
        <w:r w:rsidR="00316DD2" w:rsidRPr="00B07304">
          <w:rPr>
            <w:rStyle w:val="Hyperlink"/>
            <w:sz w:val="24"/>
            <w:szCs w:val="24"/>
          </w:rPr>
          <w:t>www.amatasnovads.lv</w:t>
        </w:r>
      </w:hyperlink>
      <w:r w:rsidRPr="005624E1">
        <w:rPr>
          <w:sz w:val="24"/>
          <w:szCs w:val="24"/>
        </w:rPr>
        <w:t xml:space="preserve">. </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104. Ikvienai personai ir tiesības iepazīties ar Domes pieņemtajiem lēmumiem, pašvaldības noslēgtajiem līgumiem un sēžu protokoliem, izņemot, ja tie satur informāciju, kura nav izpaužama normatīvajos aktos noteiktajos gadījumos. Pašvaldība nav tiesīga atteikt informāciju par pašvaldības budžeta izlietojumu un noslēgtajiem līgumiem, izņemot, ja informācija ir komercnoslēpums. Personai nav īpaši jāpamato sava interese par informācijas iegūšanas nepieciešamību, un to viņai nevar liegt tāpēc, ka šī informācija uz viņu neattiecas. </w:t>
      </w:r>
    </w:p>
    <w:p w:rsidR="005624E1" w:rsidRPr="0071036A"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105. Ja informācijas kopums, ko vēlas saņemt pieprasītājs, ietver ierobežotas pieejamības informāciju, pašvaldība izsniedz tikai to šādas informācijas daļu, kas ir vispārpieejama. </w:t>
      </w:r>
    </w:p>
    <w:p w:rsidR="005624E1" w:rsidRPr="0071036A" w:rsidRDefault="005624E1" w:rsidP="00FD6310">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106. Privātpersonai tiek </w:t>
      </w:r>
      <w:r w:rsidR="00021EC9">
        <w:rPr>
          <w:sz w:val="24"/>
          <w:szCs w:val="24"/>
        </w:rPr>
        <w:t>izsniegts attiecīgais dokuments</w:t>
      </w:r>
      <w:r w:rsidRPr="005624E1">
        <w:rPr>
          <w:sz w:val="24"/>
          <w:szCs w:val="24"/>
        </w:rPr>
        <w:t xml:space="preserve"> pēc tās rakstveida vai mutvārdu pieprasījuma. Informācijas pieprasījums tiek reģistrēts Amatas novada domē. Mutvārdos izteikts pieprasījums tiek noformēts rakstveidā un reģistrēts Amatas novada domē.</w:t>
      </w:r>
    </w:p>
    <w:p w:rsidR="005624E1" w:rsidRPr="00021EC9"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 107. Atbilde uz privātpersonas informācijas pieprasījumu tiek sniegta „Iesniegumu likuma”, „Informācijas atklātības likuma” un citos normatīvo aktu noteiktajos termiņos.</w:t>
      </w:r>
    </w:p>
    <w:p w:rsidR="005624E1" w:rsidRPr="00021EC9" w:rsidRDefault="005624E1" w:rsidP="005624E1">
      <w:pPr>
        <w:ind w:right="-1"/>
        <w:jc w:val="both"/>
        <w:rPr>
          <w:sz w:val="12"/>
          <w:szCs w:val="24"/>
        </w:rPr>
      </w:pPr>
    </w:p>
    <w:p w:rsidR="005624E1" w:rsidRPr="005624E1" w:rsidRDefault="005624E1" w:rsidP="005624E1">
      <w:pPr>
        <w:ind w:right="-1"/>
        <w:jc w:val="both"/>
        <w:rPr>
          <w:b/>
          <w:bCs/>
          <w:sz w:val="24"/>
          <w:szCs w:val="24"/>
        </w:rPr>
      </w:pPr>
      <w:r w:rsidRPr="005624E1">
        <w:rPr>
          <w:sz w:val="24"/>
          <w:szCs w:val="24"/>
        </w:rPr>
        <w:t xml:space="preserve"> 108. Informācijas sniegšanas atteikumu pašvaldībai jāpamato, kā arī jānorāda, kur un kādā termiņā šo atteikumu var pārsūdzēt.</w:t>
      </w:r>
    </w:p>
    <w:p w:rsidR="005624E1" w:rsidRPr="00021EC9" w:rsidRDefault="005624E1" w:rsidP="005624E1">
      <w:pPr>
        <w:ind w:right="-1"/>
        <w:jc w:val="both"/>
        <w:rPr>
          <w:sz w:val="12"/>
          <w:szCs w:val="24"/>
        </w:rPr>
      </w:pPr>
    </w:p>
    <w:p w:rsidR="005624E1" w:rsidRPr="00316DD2" w:rsidRDefault="005624E1" w:rsidP="00316DD2">
      <w:pPr>
        <w:jc w:val="both"/>
        <w:rPr>
          <w:sz w:val="24"/>
          <w:szCs w:val="24"/>
        </w:rPr>
      </w:pPr>
      <w:r w:rsidRPr="005624E1">
        <w:rPr>
          <w:sz w:val="24"/>
          <w:szCs w:val="24"/>
        </w:rPr>
        <w:t>109. Par pašvaldības oficiālo dokumentu vai apliecinātu to kopiju izsniegšanu pašvaldība var iekasēt nodevu saskaņā ar likumu „Par nodokļiem un nodevā</w:t>
      </w:r>
      <w:r w:rsidR="00316DD2">
        <w:rPr>
          <w:sz w:val="24"/>
          <w:szCs w:val="24"/>
        </w:rPr>
        <w:t>m”.</w:t>
      </w:r>
    </w:p>
    <w:p w:rsidR="005624E1" w:rsidRPr="005624E1" w:rsidRDefault="005624E1" w:rsidP="005624E1">
      <w:pPr>
        <w:ind w:right="-1"/>
        <w:jc w:val="center"/>
        <w:rPr>
          <w:b/>
          <w:sz w:val="24"/>
          <w:szCs w:val="24"/>
        </w:rPr>
      </w:pPr>
    </w:p>
    <w:p w:rsidR="005624E1" w:rsidRPr="005624E1" w:rsidRDefault="005624E1" w:rsidP="005624E1">
      <w:pPr>
        <w:ind w:right="-1"/>
        <w:jc w:val="center"/>
        <w:rPr>
          <w:b/>
          <w:sz w:val="24"/>
          <w:szCs w:val="24"/>
        </w:rPr>
      </w:pPr>
      <w:r w:rsidRPr="005624E1">
        <w:rPr>
          <w:b/>
          <w:sz w:val="24"/>
          <w:szCs w:val="24"/>
        </w:rPr>
        <w:lastRenderedPageBreak/>
        <w:t xml:space="preserve">VIII. KĀRTĪBA, KĀDĀ TIEK RĪKOTA PUBLISKĀ APSPRIEŠANA </w:t>
      </w:r>
    </w:p>
    <w:p w:rsidR="005624E1" w:rsidRPr="005624E1" w:rsidRDefault="005624E1" w:rsidP="005624E1">
      <w:pPr>
        <w:ind w:right="-1"/>
        <w:jc w:val="center"/>
        <w:rPr>
          <w:b/>
          <w:sz w:val="24"/>
          <w:szCs w:val="24"/>
        </w:rPr>
      </w:pPr>
    </w:p>
    <w:p w:rsidR="005624E1" w:rsidRPr="005624E1" w:rsidRDefault="005624E1" w:rsidP="005624E1">
      <w:pPr>
        <w:ind w:right="-1"/>
        <w:jc w:val="both"/>
        <w:rPr>
          <w:sz w:val="24"/>
          <w:szCs w:val="24"/>
        </w:rPr>
      </w:pPr>
      <w:r w:rsidRPr="005624E1">
        <w:rPr>
          <w:sz w:val="24"/>
          <w:szCs w:val="24"/>
        </w:rPr>
        <w:t xml:space="preserve">110. Lai nodrošinātu iedzīvotāju līdzdalību īpaši svarīgu vietējās nozīmes jautājumu izlemšanā, gadījumos, kas noteikti šajā nolikumā vai citos normatīvajos aktos, var tikt organizēta publiskā apspriešana visā pašvaldības teritorijā vai tās daļā. Par publiskās apspriešanas veikšanu lēmumu pieņem Dome. </w:t>
      </w:r>
    </w:p>
    <w:p w:rsidR="005624E1" w:rsidRPr="00021EC9" w:rsidRDefault="005624E1" w:rsidP="00FD6310">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111. Publiskā apspriešana jārīko par: </w:t>
      </w:r>
    </w:p>
    <w:p w:rsidR="005624E1" w:rsidRPr="005624E1" w:rsidRDefault="005624E1" w:rsidP="005624E1">
      <w:pPr>
        <w:ind w:left="720"/>
        <w:jc w:val="both"/>
        <w:rPr>
          <w:sz w:val="24"/>
          <w:szCs w:val="24"/>
        </w:rPr>
      </w:pPr>
      <w:r w:rsidRPr="005624E1">
        <w:rPr>
          <w:sz w:val="24"/>
          <w:szCs w:val="24"/>
        </w:rPr>
        <w:t>111.1. pašvaldības administratīvās teritorijas robežu grozīšanu;</w:t>
      </w:r>
    </w:p>
    <w:p w:rsidR="005624E1" w:rsidRPr="005624E1" w:rsidRDefault="005624E1" w:rsidP="005624E1">
      <w:pPr>
        <w:ind w:left="720"/>
        <w:jc w:val="both"/>
        <w:rPr>
          <w:sz w:val="24"/>
          <w:szCs w:val="24"/>
        </w:rPr>
      </w:pPr>
      <w:r w:rsidRPr="005624E1">
        <w:rPr>
          <w:sz w:val="24"/>
          <w:szCs w:val="24"/>
        </w:rPr>
        <w:t>111.2. pašvaldības attīstības programmām un projektiem, kas būtiski ietekmē pašvaldības iedzīvotājus;</w:t>
      </w:r>
    </w:p>
    <w:p w:rsidR="005624E1" w:rsidRPr="005624E1" w:rsidRDefault="005624E1" w:rsidP="005624E1">
      <w:pPr>
        <w:ind w:left="720"/>
        <w:jc w:val="both"/>
        <w:rPr>
          <w:sz w:val="24"/>
          <w:szCs w:val="24"/>
        </w:rPr>
      </w:pPr>
      <w:r w:rsidRPr="005624E1">
        <w:rPr>
          <w:sz w:val="24"/>
          <w:szCs w:val="24"/>
        </w:rPr>
        <w:t>111.3. ja tiek celta sabiedriski nozīmīga būve;</w:t>
      </w:r>
    </w:p>
    <w:p w:rsidR="005624E1" w:rsidRPr="005624E1" w:rsidRDefault="00316DD2" w:rsidP="005624E1">
      <w:pPr>
        <w:ind w:left="720"/>
        <w:jc w:val="both"/>
        <w:rPr>
          <w:sz w:val="24"/>
          <w:szCs w:val="24"/>
        </w:rPr>
      </w:pPr>
      <w:r>
        <w:rPr>
          <w:sz w:val="24"/>
          <w:szCs w:val="24"/>
        </w:rPr>
        <w:t>111.4</w:t>
      </w:r>
      <w:r w:rsidR="005624E1" w:rsidRPr="005624E1">
        <w:rPr>
          <w:sz w:val="24"/>
          <w:szCs w:val="24"/>
        </w:rPr>
        <w:t>. ja būvniecība būtiski ietekmē vides stāvokli, iedzīvotāju sadzīves apstākļus vai nekustamā īpašuma vērtību;</w:t>
      </w:r>
    </w:p>
    <w:p w:rsidR="005624E1" w:rsidRPr="005624E1" w:rsidRDefault="005624E1" w:rsidP="005624E1">
      <w:pPr>
        <w:ind w:left="720"/>
        <w:jc w:val="both"/>
        <w:rPr>
          <w:sz w:val="24"/>
          <w:szCs w:val="24"/>
        </w:rPr>
      </w:pPr>
      <w:r w:rsidRPr="005624E1">
        <w:rPr>
          <w:sz w:val="24"/>
          <w:szCs w:val="24"/>
        </w:rPr>
        <w:t>111.5. ja apbūve paredzēta publiskā lietošanā esošā teritorijā;</w:t>
      </w:r>
    </w:p>
    <w:p w:rsidR="005624E1" w:rsidRPr="005624E1" w:rsidRDefault="005624E1" w:rsidP="005624E1">
      <w:pPr>
        <w:ind w:left="720"/>
        <w:jc w:val="both"/>
        <w:rPr>
          <w:sz w:val="24"/>
          <w:szCs w:val="24"/>
        </w:rPr>
      </w:pPr>
      <w:r w:rsidRPr="005624E1">
        <w:rPr>
          <w:sz w:val="24"/>
          <w:szCs w:val="24"/>
        </w:rPr>
        <w:t>111.6. citiem normatīvos aktos noteiktajiem jautājumiem.</w:t>
      </w:r>
    </w:p>
    <w:p w:rsidR="005624E1" w:rsidRPr="00021EC9"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112. Dome var pieņemt lēmumu par publisko apspriešanu pašvaldības autonomās kompetences jautājumos, izņemot jautājumus, kas: </w:t>
      </w:r>
    </w:p>
    <w:p w:rsidR="005624E1" w:rsidRPr="005624E1" w:rsidRDefault="005624E1" w:rsidP="005624E1">
      <w:pPr>
        <w:ind w:left="709" w:right="-1"/>
        <w:jc w:val="both"/>
        <w:rPr>
          <w:sz w:val="24"/>
          <w:szCs w:val="24"/>
        </w:rPr>
      </w:pPr>
      <w:r w:rsidRPr="005624E1">
        <w:rPr>
          <w:sz w:val="24"/>
          <w:szCs w:val="24"/>
        </w:rPr>
        <w:t xml:space="preserve">112.1. saistīti ar administrācijas struktūru un iekšējo darba organizāciju; </w:t>
      </w:r>
    </w:p>
    <w:p w:rsidR="005624E1" w:rsidRPr="005624E1" w:rsidRDefault="005624E1" w:rsidP="005624E1">
      <w:pPr>
        <w:ind w:left="709" w:right="-1"/>
        <w:jc w:val="both"/>
        <w:rPr>
          <w:sz w:val="24"/>
          <w:szCs w:val="24"/>
        </w:rPr>
      </w:pPr>
      <w:r w:rsidRPr="005624E1">
        <w:rPr>
          <w:sz w:val="24"/>
          <w:szCs w:val="24"/>
        </w:rPr>
        <w:t xml:space="preserve">112.2. saistīti ar amatpersonu iecelšanas vai atcelšanas un citiem personāla jautājumiem; </w:t>
      </w:r>
    </w:p>
    <w:p w:rsidR="005624E1" w:rsidRPr="005624E1" w:rsidRDefault="005624E1" w:rsidP="005624E1">
      <w:pPr>
        <w:ind w:left="709" w:right="-1"/>
        <w:jc w:val="both"/>
        <w:rPr>
          <w:sz w:val="24"/>
          <w:szCs w:val="24"/>
        </w:rPr>
      </w:pPr>
      <w:r w:rsidRPr="005624E1">
        <w:rPr>
          <w:sz w:val="24"/>
          <w:szCs w:val="24"/>
        </w:rPr>
        <w:t xml:space="preserve">112.3. attiecas uz konkrētu fizisku vai juridisku personu; </w:t>
      </w:r>
    </w:p>
    <w:p w:rsidR="005624E1" w:rsidRPr="005624E1" w:rsidRDefault="005624E1" w:rsidP="005624E1">
      <w:pPr>
        <w:ind w:left="709" w:right="-1"/>
        <w:jc w:val="both"/>
        <w:rPr>
          <w:sz w:val="24"/>
          <w:szCs w:val="24"/>
        </w:rPr>
      </w:pPr>
      <w:r w:rsidRPr="005624E1">
        <w:rPr>
          <w:sz w:val="24"/>
          <w:szCs w:val="24"/>
        </w:rPr>
        <w:t xml:space="preserve">112.4. saistīti ar valsts pārvaldes funkciju īstenošanu; </w:t>
      </w:r>
    </w:p>
    <w:p w:rsidR="005624E1" w:rsidRPr="005624E1" w:rsidRDefault="005624E1" w:rsidP="005624E1">
      <w:pPr>
        <w:ind w:left="709" w:right="-1"/>
        <w:jc w:val="both"/>
        <w:rPr>
          <w:sz w:val="24"/>
          <w:szCs w:val="24"/>
        </w:rPr>
      </w:pPr>
      <w:r w:rsidRPr="005624E1">
        <w:rPr>
          <w:sz w:val="24"/>
          <w:szCs w:val="24"/>
        </w:rPr>
        <w:t xml:space="preserve">112.5. </w:t>
      </w:r>
      <w:r w:rsidR="00021EC9">
        <w:rPr>
          <w:sz w:val="24"/>
          <w:szCs w:val="24"/>
        </w:rPr>
        <w:t xml:space="preserve">par </w:t>
      </w:r>
      <w:r w:rsidRPr="005624E1">
        <w:rPr>
          <w:sz w:val="24"/>
          <w:szCs w:val="24"/>
        </w:rPr>
        <w:t xml:space="preserve">budžeta un nodokļu maksājumu atbrīvojumiem; </w:t>
      </w:r>
    </w:p>
    <w:p w:rsidR="005624E1" w:rsidRPr="005624E1" w:rsidRDefault="005624E1" w:rsidP="005624E1">
      <w:pPr>
        <w:ind w:left="709" w:right="-1"/>
        <w:rPr>
          <w:sz w:val="24"/>
          <w:szCs w:val="24"/>
        </w:rPr>
      </w:pPr>
      <w:r w:rsidRPr="005624E1">
        <w:rPr>
          <w:sz w:val="24"/>
          <w:szCs w:val="24"/>
        </w:rPr>
        <w:t xml:space="preserve">112.6. ir citu publisko institūciju kompetencē. </w:t>
      </w:r>
    </w:p>
    <w:p w:rsidR="005624E1" w:rsidRPr="00021EC9" w:rsidRDefault="005624E1" w:rsidP="00FD6310">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113. Par </w:t>
      </w:r>
      <w:r w:rsidR="00021EC9">
        <w:rPr>
          <w:sz w:val="24"/>
          <w:szCs w:val="24"/>
        </w:rPr>
        <w:t>publiskās apspriešanas rīkošanu</w:t>
      </w:r>
      <w:r w:rsidRPr="005624E1">
        <w:rPr>
          <w:sz w:val="24"/>
          <w:szCs w:val="24"/>
        </w:rPr>
        <w:t xml:space="preserve"> ne vēlāk kā mēneša laikā pēc at</w:t>
      </w:r>
      <w:r w:rsidR="00021EC9">
        <w:rPr>
          <w:sz w:val="24"/>
          <w:szCs w:val="24"/>
        </w:rPr>
        <w:t>tiecīga ierosinājuma saņemšanas</w:t>
      </w:r>
      <w:r w:rsidRPr="005624E1">
        <w:rPr>
          <w:sz w:val="24"/>
          <w:szCs w:val="24"/>
        </w:rPr>
        <w:t xml:space="preserve"> Dome var lemt: </w:t>
      </w:r>
    </w:p>
    <w:p w:rsidR="005624E1" w:rsidRPr="005624E1" w:rsidRDefault="005624E1" w:rsidP="005624E1">
      <w:pPr>
        <w:ind w:left="709" w:right="-1"/>
        <w:jc w:val="both"/>
        <w:rPr>
          <w:sz w:val="24"/>
          <w:szCs w:val="24"/>
        </w:rPr>
      </w:pPr>
      <w:r w:rsidRPr="005624E1">
        <w:rPr>
          <w:sz w:val="24"/>
          <w:szCs w:val="24"/>
        </w:rPr>
        <w:t xml:space="preserve">113.1. pēc ne mazāk kā 2/3 deputātu iniciatīvas; </w:t>
      </w:r>
    </w:p>
    <w:p w:rsidR="005624E1" w:rsidRPr="005624E1" w:rsidRDefault="005624E1" w:rsidP="005624E1">
      <w:pPr>
        <w:ind w:left="709" w:right="-1"/>
        <w:jc w:val="both"/>
        <w:rPr>
          <w:sz w:val="24"/>
          <w:szCs w:val="24"/>
        </w:rPr>
      </w:pPr>
      <w:r w:rsidRPr="005624E1">
        <w:rPr>
          <w:sz w:val="24"/>
          <w:szCs w:val="24"/>
        </w:rPr>
        <w:t xml:space="preserve">113.2. pēc pašvaldības iedzīvotāju iniciatīvas; </w:t>
      </w:r>
    </w:p>
    <w:p w:rsidR="005624E1" w:rsidRPr="005624E1" w:rsidRDefault="005624E1" w:rsidP="005624E1">
      <w:pPr>
        <w:ind w:left="709" w:right="-1"/>
        <w:jc w:val="both"/>
        <w:rPr>
          <w:sz w:val="24"/>
          <w:szCs w:val="24"/>
        </w:rPr>
      </w:pPr>
      <w:r w:rsidRPr="005624E1">
        <w:rPr>
          <w:sz w:val="24"/>
          <w:szCs w:val="24"/>
        </w:rPr>
        <w:t xml:space="preserve">113.3. pēc pašvaldības Domes priekšsēdētāja iniciatīvas; </w:t>
      </w:r>
    </w:p>
    <w:p w:rsidR="005624E1" w:rsidRPr="005624E1" w:rsidRDefault="005624E1" w:rsidP="005624E1">
      <w:pPr>
        <w:ind w:left="709" w:right="-1"/>
        <w:jc w:val="both"/>
        <w:rPr>
          <w:sz w:val="24"/>
          <w:szCs w:val="24"/>
        </w:rPr>
      </w:pPr>
      <w:r w:rsidRPr="005624E1">
        <w:rPr>
          <w:sz w:val="24"/>
          <w:szCs w:val="24"/>
        </w:rPr>
        <w:t xml:space="preserve">113.4. citos likumā noteiktos gadījumos. </w:t>
      </w:r>
    </w:p>
    <w:p w:rsidR="005624E1" w:rsidRPr="00021EC9" w:rsidRDefault="005624E1" w:rsidP="00FD6310">
      <w:pPr>
        <w:ind w:right="-1"/>
        <w:jc w:val="both"/>
        <w:rPr>
          <w:sz w:val="12"/>
          <w:szCs w:val="24"/>
        </w:rPr>
      </w:pPr>
    </w:p>
    <w:p w:rsidR="005624E1" w:rsidRPr="005624E1" w:rsidRDefault="005624E1" w:rsidP="005624E1">
      <w:pPr>
        <w:ind w:right="-1"/>
        <w:jc w:val="both"/>
        <w:rPr>
          <w:sz w:val="24"/>
          <w:szCs w:val="24"/>
        </w:rPr>
      </w:pPr>
      <w:r w:rsidRPr="005624E1">
        <w:rPr>
          <w:sz w:val="24"/>
          <w:szCs w:val="24"/>
        </w:rPr>
        <w:t>1</w:t>
      </w:r>
      <w:r w:rsidR="00021EC9">
        <w:rPr>
          <w:sz w:val="24"/>
          <w:szCs w:val="24"/>
        </w:rPr>
        <w:t>14. Pēc iedzīvotāju iniciatīvas</w:t>
      </w:r>
      <w:r w:rsidRPr="005624E1">
        <w:rPr>
          <w:sz w:val="24"/>
          <w:szCs w:val="24"/>
        </w:rPr>
        <w:t xml:space="preserve"> publiskā apspriešana var notikt, ja ne mazāk kā pieci procenti no attiecīgās teritorijas iedzīvotājiem šajā nolikumā noteiktā kārtībā vēršas Domē. </w:t>
      </w:r>
    </w:p>
    <w:p w:rsidR="005624E1" w:rsidRPr="00021EC9"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115. Iesniedzot iesniegumu publiskās apspriešanas sarīkošanai, norāda: </w:t>
      </w:r>
    </w:p>
    <w:p w:rsidR="005624E1" w:rsidRPr="005624E1" w:rsidRDefault="005624E1" w:rsidP="005624E1">
      <w:pPr>
        <w:ind w:left="709" w:right="-1"/>
        <w:jc w:val="both"/>
        <w:rPr>
          <w:sz w:val="24"/>
          <w:szCs w:val="24"/>
        </w:rPr>
      </w:pPr>
      <w:r w:rsidRPr="005624E1">
        <w:rPr>
          <w:sz w:val="24"/>
          <w:szCs w:val="24"/>
        </w:rPr>
        <w:t xml:space="preserve">115.1. tās datumu un termiņus; </w:t>
      </w:r>
    </w:p>
    <w:p w:rsidR="005624E1" w:rsidRPr="005624E1" w:rsidRDefault="005624E1" w:rsidP="005624E1">
      <w:pPr>
        <w:ind w:left="709" w:right="-1"/>
        <w:jc w:val="both"/>
        <w:rPr>
          <w:sz w:val="24"/>
          <w:szCs w:val="24"/>
        </w:rPr>
      </w:pPr>
      <w:r w:rsidRPr="005624E1">
        <w:rPr>
          <w:sz w:val="24"/>
          <w:szCs w:val="24"/>
        </w:rPr>
        <w:t xml:space="preserve">115.2. paredzamā jautājuma iespējamo formulējumu; </w:t>
      </w:r>
    </w:p>
    <w:p w:rsidR="005624E1" w:rsidRPr="005624E1" w:rsidRDefault="005624E1" w:rsidP="005624E1">
      <w:pPr>
        <w:ind w:left="709" w:right="-1"/>
        <w:jc w:val="both"/>
        <w:rPr>
          <w:sz w:val="24"/>
          <w:szCs w:val="24"/>
        </w:rPr>
      </w:pPr>
      <w:r w:rsidRPr="005624E1">
        <w:rPr>
          <w:sz w:val="24"/>
          <w:szCs w:val="24"/>
        </w:rPr>
        <w:t xml:space="preserve">115.3. publiskās apspriešanas rezultātu aprēķināšanas metodiku; </w:t>
      </w:r>
    </w:p>
    <w:p w:rsidR="005624E1" w:rsidRPr="005624E1" w:rsidRDefault="005624E1" w:rsidP="005624E1">
      <w:pPr>
        <w:ind w:left="709" w:right="-1"/>
        <w:jc w:val="both"/>
        <w:rPr>
          <w:sz w:val="24"/>
          <w:szCs w:val="24"/>
        </w:rPr>
      </w:pPr>
      <w:r w:rsidRPr="005624E1">
        <w:rPr>
          <w:sz w:val="24"/>
          <w:szCs w:val="24"/>
        </w:rPr>
        <w:t xml:space="preserve">115.4. publiskās apspriešanas lapas formu; </w:t>
      </w:r>
    </w:p>
    <w:p w:rsidR="005624E1" w:rsidRPr="005624E1" w:rsidRDefault="005624E1" w:rsidP="005624E1">
      <w:pPr>
        <w:ind w:left="709" w:right="-1"/>
        <w:jc w:val="both"/>
        <w:rPr>
          <w:sz w:val="24"/>
          <w:szCs w:val="24"/>
        </w:rPr>
      </w:pPr>
      <w:r w:rsidRPr="005624E1">
        <w:rPr>
          <w:sz w:val="24"/>
          <w:szCs w:val="24"/>
        </w:rPr>
        <w:t xml:space="preserve">115.5. minimālo iedzīvotāju skaitu, kuriem jāpiedalās publiskajā apspriešanā, lai publisko apspriešanu uzskatītu par notikušu. </w:t>
      </w:r>
    </w:p>
    <w:p w:rsidR="005624E1" w:rsidRPr="00021EC9"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116. Par publiskās apspriešanas rīkošanu un rezultātu apkopošanu atbildīgs ir izpilddirektors, kura pienākums ir nodrošināt pausto viedokļu apkopošanu, publicēt vietējā laikrakstā informatīvu ziņojumu par apspriešanas rezultātiem, kā arī publicēt pieņemto Domes lēmumu, kurā izmantoti publiskās apspriešanas rezultāti. </w:t>
      </w:r>
    </w:p>
    <w:p w:rsidR="005624E1" w:rsidRPr="00021EC9" w:rsidRDefault="005624E1" w:rsidP="005624E1">
      <w:pPr>
        <w:ind w:right="-1"/>
        <w:jc w:val="both"/>
        <w:rPr>
          <w:sz w:val="12"/>
          <w:szCs w:val="24"/>
        </w:rPr>
      </w:pPr>
    </w:p>
    <w:p w:rsidR="005624E1" w:rsidRPr="005624E1" w:rsidRDefault="005624E1" w:rsidP="005624E1">
      <w:pPr>
        <w:ind w:right="-1"/>
        <w:jc w:val="both"/>
        <w:rPr>
          <w:sz w:val="24"/>
          <w:szCs w:val="24"/>
        </w:rPr>
      </w:pPr>
      <w:r w:rsidRPr="005624E1">
        <w:rPr>
          <w:sz w:val="24"/>
          <w:szCs w:val="24"/>
        </w:rPr>
        <w:t xml:space="preserve">117. Ikvienam ir tiesības mutvārdos vai rakstveidā paust savu viedokli publiskās apspriešanas jautājumā. Uz publiskajai apspriešanai iesniegtajiem priekšlikumiem to iesniedzējiem personiskas atbildes netiek sniegtas. </w:t>
      </w:r>
    </w:p>
    <w:p w:rsidR="005624E1" w:rsidRPr="00021EC9" w:rsidRDefault="005624E1" w:rsidP="005624E1">
      <w:pPr>
        <w:ind w:right="-1"/>
        <w:jc w:val="both"/>
        <w:rPr>
          <w:sz w:val="12"/>
          <w:szCs w:val="24"/>
        </w:rPr>
      </w:pPr>
    </w:p>
    <w:p w:rsidR="005624E1" w:rsidRPr="005624E1" w:rsidRDefault="005624E1" w:rsidP="005624E1">
      <w:pPr>
        <w:ind w:right="-1"/>
        <w:jc w:val="both"/>
        <w:rPr>
          <w:b/>
          <w:sz w:val="24"/>
          <w:szCs w:val="24"/>
        </w:rPr>
      </w:pPr>
      <w:r w:rsidRPr="005624E1">
        <w:rPr>
          <w:sz w:val="24"/>
          <w:szCs w:val="24"/>
        </w:rPr>
        <w:t>118. Publiskās apspriešanas rezultātiem ir konsultatīvs raksturs.</w:t>
      </w:r>
    </w:p>
    <w:p w:rsidR="005624E1" w:rsidRPr="005624E1" w:rsidRDefault="005624E1" w:rsidP="005624E1">
      <w:pPr>
        <w:ind w:right="-1"/>
        <w:jc w:val="center"/>
        <w:rPr>
          <w:b/>
          <w:sz w:val="24"/>
          <w:szCs w:val="24"/>
        </w:rPr>
      </w:pPr>
    </w:p>
    <w:p w:rsidR="005624E1" w:rsidRPr="005624E1" w:rsidRDefault="005624E1" w:rsidP="005624E1">
      <w:pPr>
        <w:ind w:right="-1"/>
        <w:jc w:val="center"/>
        <w:rPr>
          <w:b/>
          <w:sz w:val="24"/>
          <w:szCs w:val="24"/>
        </w:rPr>
      </w:pPr>
      <w:r w:rsidRPr="005624E1">
        <w:rPr>
          <w:b/>
          <w:sz w:val="24"/>
          <w:szCs w:val="24"/>
        </w:rPr>
        <w:lastRenderedPageBreak/>
        <w:t>IX. KĀRTĪBA, KĀDĀ PAŠVALDĪBAS AMATPERSONAS RĪKOJAS AR PAŠVALDĪBAS MANTU UN FINANŠU RESURSIEM</w:t>
      </w:r>
    </w:p>
    <w:p w:rsidR="005624E1" w:rsidRPr="005624E1" w:rsidRDefault="005624E1" w:rsidP="005624E1">
      <w:pPr>
        <w:ind w:right="-1"/>
        <w:rPr>
          <w:sz w:val="24"/>
          <w:szCs w:val="24"/>
        </w:rPr>
      </w:pPr>
    </w:p>
    <w:p w:rsidR="005624E1" w:rsidRPr="005624E1" w:rsidRDefault="005624E1" w:rsidP="005624E1">
      <w:pPr>
        <w:ind w:right="-1"/>
        <w:jc w:val="both"/>
        <w:rPr>
          <w:sz w:val="24"/>
          <w:szCs w:val="24"/>
        </w:rPr>
      </w:pPr>
      <w:r w:rsidRPr="005624E1">
        <w:rPr>
          <w:sz w:val="24"/>
          <w:szCs w:val="24"/>
        </w:rPr>
        <w:t xml:space="preserve">119. Pašvaldība pārvalda un lieto savu īpašumu un rīkojas ar to normatīvajos aktos noteiktajā kārtībā. Finanšu līdzekļus izlieto racionāli un lietderīgi, atbilstoši pašvaldības saistošajiem noteikumiem par Amatas novada budžetu. </w:t>
      </w:r>
    </w:p>
    <w:p w:rsidR="005624E1" w:rsidRPr="00FD6310" w:rsidRDefault="005624E1" w:rsidP="005624E1">
      <w:pPr>
        <w:ind w:right="-1"/>
        <w:jc w:val="both"/>
        <w:rPr>
          <w:sz w:val="16"/>
          <w:szCs w:val="24"/>
        </w:rPr>
      </w:pPr>
    </w:p>
    <w:p w:rsidR="005624E1" w:rsidRPr="005624E1" w:rsidRDefault="005624E1" w:rsidP="005624E1">
      <w:pPr>
        <w:ind w:right="-1"/>
        <w:jc w:val="both"/>
        <w:rPr>
          <w:sz w:val="24"/>
          <w:szCs w:val="24"/>
        </w:rPr>
      </w:pPr>
      <w:r w:rsidRPr="005624E1">
        <w:rPr>
          <w:sz w:val="24"/>
          <w:szCs w:val="24"/>
        </w:rPr>
        <w:t>120. Pašvaldības amatpersonas savu darbību veic sabiedrības interesēs, novēršot jebkuras pašvaldības amatpersonas, tās radinieku vai darījuma partneru personiskās vai mantiskās ieinteresētības ietekmi uz pašvaldības amatpersonas darbību.</w:t>
      </w:r>
    </w:p>
    <w:p w:rsidR="005624E1" w:rsidRPr="00FD6310" w:rsidRDefault="005624E1" w:rsidP="005624E1">
      <w:pPr>
        <w:ind w:right="-1"/>
        <w:jc w:val="both"/>
        <w:rPr>
          <w:sz w:val="16"/>
          <w:szCs w:val="24"/>
        </w:rPr>
      </w:pPr>
    </w:p>
    <w:p w:rsidR="005624E1" w:rsidRPr="005624E1" w:rsidRDefault="005624E1" w:rsidP="005624E1">
      <w:pPr>
        <w:ind w:right="-1"/>
        <w:jc w:val="both"/>
        <w:rPr>
          <w:sz w:val="24"/>
          <w:szCs w:val="24"/>
        </w:rPr>
      </w:pPr>
      <w:r w:rsidRPr="005624E1">
        <w:rPr>
          <w:sz w:val="24"/>
          <w:szCs w:val="24"/>
        </w:rPr>
        <w:t>121. Rīkojoties ar pašvaldības mantu un finanšu līdzekļiem, pašvaldības amatpersonām savā darbībā ir jāizvērtē korupcijas riski un apstākļi saskaņā ar normatīvo aktu nosacījumiem.</w:t>
      </w:r>
    </w:p>
    <w:p w:rsidR="005624E1" w:rsidRPr="005624E1" w:rsidRDefault="005624E1" w:rsidP="005624E1">
      <w:pPr>
        <w:ind w:right="-1"/>
        <w:jc w:val="both"/>
        <w:rPr>
          <w:b/>
          <w:sz w:val="24"/>
          <w:szCs w:val="24"/>
        </w:rPr>
      </w:pPr>
    </w:p>
    <w:p w:rsidR="005624E1" w:rsidRDefault="005624E1" w:rsidP="005624E1">
      <w:pPr>
        <w:rPr>
          <w:sz w:val="24"/>
          <w:szCs w:val="24"/>
        </w:rPr>
      </w:pPr>
    </w:p>
    <w:p w:rsidR="00021EC9" w:rsidRPr="005624E1" w:rsidRDefault="00021EC9" w:rsidP="005624E1">
      <w:pPr>
        <w:rPr>
          <w:sz w:val="24"/>
          <w:szCs w:val="24"/>
        </w:rPr>
      </w:pPr>
    </w:p>
    <w:p w:rsidR="005624E1" w:rsidRPr="005624E1" w:rsidRDefault="005624E1" w:rsidP="005624E1">
      <w:pPr>
        <w:rPr>
          <w:sz w:val="24"/>
          <w:szCs w:val="24"/>
        </w:rPr>
      </w:pPr>
    </w:p>
    <w:p w:rsidR="005624E1" w:rsidRPr="005624E1" w:rsidRDefault="005624E1" w:rsidP="005624E1">
      <w:pPr>
        <w:rPr>
          <w:sz w:val="24"/>
          <w:szCs w:val="24"/>
        </w:rPr>
      </w:pPr>
      <w:r w:rsidRPr="005624E1">
        <w:rPr>
          <w:sz w:val="24"/>
          <w:szCs w:val="24"/>
        </w:rPr>
        <w:t>Domes priekšsēdētāja</w:t>
      </w:r>
      <w:r w:rsidRPr="005624E1">
        <w:rPr>
          <w:sz w:val="24"/>
          <w:szCs w:val="24"/>
        </w:rPr>
        <w:tab/>
      </w:r>
      <w:r w:rsidRPr="005624E1">
        <w:rPr>
          <w:sz w:val="24"/>
          <w:szCs w:val="24"/>
        </w:rPr>
        <w:tab/>
      </w:r>
      <w:r w:rsidRPr="005624E1">
        <w:rPr>
          <w:sz w:val="24"/>
          <w:szCs w:val="24"/>
        </w:rPr>
        <w:tab/>
      </w:r>
      <w:r w:rsidR="00316DD2">
        <w:rPr>
          <w:i/>
          <w:sz w:val="24"/>
          <w:szCs w:val="24"/>
        </w:rPr>
        <w:t xml:space="preserve">                                        </w:t>
      </w:r>
      <w:r w:rsidRPr="005624E1">
        <w:rPr>
          <w:sz w:val="24"/>
          <w:szCs w:val="24"/>
        </w:rPr>
        <w:tab/>
      </w:r>
      <w:r w:rsidRPr="005624E1">
        <w:rPr>
          <w:sz w:val="24"/>
          <w:szCs w:val="24"/>
        </w:rPr>
        <w:tab/>
        <w:t>E.Eglīte</w:t>
      </w:r>
    </w:p>
    <w:p w:rsidR="005624E1" w:rsidRPr="005624E1" w:rsidRDefault="005624E1" w:rsidP="005624E1">
      <w:pPr>
        <w:rPr>
          <w:sz w:val="24"/>
          <w:szCs w:val="24"/>
        </w:rPr>
      </w:pPr>
    </w:p>
    <w:p w:rsidR="005624E1" w:rsidRPr="005624E1" w:rsidRDefault="005624E1" w:rsidP="005624E1">
      <w:pPr>
        <w:rPr>
          <w:sz w:val="24"/>
          <w:szCs w:val="24"/>
        </w:rPr>
      </w:pPr>
      <w:r w:rsidRPr="005624E1">
        <w:rPr>
          <w:sz w:val="24"/>
          <w:szCs w:val="24"/>
        </w:rPr>
        <w:t>Stājušies spēkā ar 2017.gada ___.jūnijā</w:t>
      </w:r>
    </w:p>
    <w:p w:rsidR="005624E1" w:rsidRPr="005624E1" w:rsidRDefault="005624E1" w:rsidP="005624E1">
      <w:pPr>
        <w:rPr>
          <w:sz w:val="24"/>
          <w:szCs w:val="24"/>
        </w:rPr>
      </w:pPr>
    </w:p>
    <w:p w:rsidR="00F43059" w:rsidRPr="00C46DC4" w:rsidRDefault="00F43059" w:rsidP="00AF5344">
      <w:pPr>
        <w:rPr>
          <w:sz w:val="24"/>
        </w:rPr>
      </w:pPr>
    </w:p>
    <w:sectPr w:rsidR="00F43059" w:rsidRPr="00C46DC4" w:rsidSect="005C66D5">
      <w:footerReference w:type="even" r:id="rId21"/>
      <w:footerReference w:type="default" r:id="rId22"/>
      <w:type w:val="continuous"/>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E31" w:rsidRDefault="003A6E31">
      <w:r>
        <w:separator/>
      </w:r>
    </w:p>
  </w:endnote>
  <w:endnote w:type="continuationSeparator" w:id="0">
    <w:p w:rsidR="003A6E31" w:rsidRDefault="003A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C6F" w:rsidRDefault="00420C6F" w:rsidP="003665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0C6F" w:rsidRDefault="00420C6F" w:rsidP="003665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C6F" w:rsidRDefault="00420C6F">
    <w:pPr>
      <w:pStyle w:val="Footer"/>
      <w:jc w:val="center"/>
    </w:pPr>
    <w:r>
      <w:fldChar w:fldCharType="begin"/>
    </w:r>
    <w:r>
      <w:instrText xml:space="preserve"> PAGE   \* MERGEFORMAT </w:instrText>
    </w:r>
    <w:r>
      <w:fldChar w:fldCharType="separate"/>
    </w:r>
    <w:r w:rsidR="00620340">
      <w:rPr>
        <w:noProof/>
      </w:rPr>
      <w:t>35</w:t>
    </w:r>
    <w:r>
      <w:rPr>
        <w:noProof/>
      </w:rPr>
      <w:fldChar w:fldCharType="end"/>
    </w:r>
  </w:p>
  <w:p w:rsidR="00420C6F" w:rsidRDefault="00420C6F" w:rsidP="003665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E31" w:rsidRDefault="003A6E31">
      <w:r>
        <w:separator/>
      </w:r>
    </w:p>
  </w:footnote>
  <w:footnote w:type="continuationSeparator" w:id="0">
    <w:p w:rsidR="003A6E31" w:rsidRDefault="003A6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DEBF36"/>
    <w:lvl w:ilvl="0">
      <w:numFmt w:val="bullet"/>
      <w:lvlText w:val="*"/>
      <w:lvlJc w:val="left"/>
      <w:pPr>
        <w:ind w:left="0" w:firstLine="0"/>
      </w:pPr>
    </w:lvl>
  </w:abstractNum>
  <w:abstractNum w:abstractNumId="1">
    <w:nsid w:val="01BE1349"/>
    <w:multiLevelType w:val="singleLevel"/>
    <w:tmpl w:val="118EBBB2"/>
    <w:lvl w:ilvl="0">
      <w:start w:val="1"/>
      <w:numFmt w:val="decimal"/>
      <w:lvlText w:val="11.%1."/>
      <w:legacy w:legacy="1" w:legacySpace="0" w:legacyIndent="540"/>
      <w:lvlJc w:val="left"/>
      <w:rPr>
        <w:rFonts w:ascii="Times New Roman" w:hAnsi="Times New Roman" w:cs="Times New Roman" w:hint="default"/>
      </w:rPr>
    </w:lvl>
  </w:abstractNum>
  <w:abstractNum w:abstractNumId="2">
    <w:nsid w:val="05B64FDB"/>
    <w:multiLevelType w:val="hybridMultilevel"/>
    <w:tmpl w:val="87368CCC"/>
    <w:lvl w:ilvl="0" w:tplc="B908FE8C">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0705744F"/>
    <w:multiLevelType w:val="singleLevel"/>
    <w:tmpl w:val="B7B2A6FA"/>
    <w:lvl w:ilvl="0">
      <w:start w:val="1"/>
      <w:numFmt w:val="decimal"/>
      <w:lvlText w:val="7.%1."/>
      <w:legacy w:legacy="1" w:legacySpace="0" w:legacyIndent="428"/>
      <w:lvlJc w:val="left"/>
      <w:rPr>
        <w:rFonts w:ascii="Times New Roman" w:hAnsi="Times New Roman" w:cs="Times New Roman" w:hint="default"/>
      </w:rPr>
    </w:lvl>
  </w:abstractNum>
  <w:abstractNum w:abstractNumId="4">
    <w:nsid w:val="09412AE9"/>
    <w:multiLevelType w:val="hybridMultilevel"/>
    <w:tmpl w:val="4D144716"/>
    <w:lvl w:ilvl="0" w:tplc="FBFEF2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0C955B2A"/>
    <w:multiLevelType w:val="hybridMultilevel"/>
    <w:tmpl w:val="80EC623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0053885"/>
    <w:multiLevelType w:val="singleLevel"/>
    <w:tmpl w:val="B22CC546"/>
    <w:lvl w:ilvl="0">
      <w:start w:val="3"/>
      <w:numFmt w:val="decimal"/>
      <w:lvlText w:val="1.%1."/>
      <w:legacy w:legacy="1" w:legacySpace="0" w:legacyIndent="410"/>
      <w:lvlJc w:val="left"/>
      <w:rPr>
        <w:rFonts w:ascii="Times New Roman" w:hAnsi="Times New Roman" w:cs="Times New Roman" w:hint="default"/>
        <w:i w:val="0"/>
      </w:rPr>
    </w:lvl>
  </w:abstractNum>
  <w:abstractNum w:abstractNumId="7">
    <w:nsid w:val="16475545"/>
    <w:multiLevelType w:val="multilevel"/>
    <w:tmpl w:val="207A5ECC"/>
    <w:lvl w:ilvl="0">
      <w:start w:val="2"/>
      <w:numFmt w:val="decimal"/>
      <w:lvlText w:val="%1."/>
      <w:lvlJc w:val="left"/>
      <w:pPr>
        <w:ind w:left="540" w:hanging="540"/>
      </w:pPr>
      <w:rPr>
        <w:rFonts w:hint="default"/>
      </w:rPr>
    </w:lvl>
    <w:lvl w:ilvl="1">
      <w:start w:val="3"/>
      <w:numFmt w:val="decimal"/>
      <w:lvlText w:val="%1.%2."/>
      <w:lvlJc w:val="left"/>
      <w:pPr>
        <w:ind w:left="1473" w:hanging="540"/>
      </w:pPr>
      <w:rPr>
        <w:rFonts w:hint="default"/>
      </w:rPr>
    </w:lvl>
    <w:lvl w:ilvl="2">
      <w:start w:val="2"/>
      <w:numFmt w:val="decimal"/>
      <w:lvlText w:val="%1.%2.%3."/>
      <w:lvlJc w:val="left"/>
      <w:pPr>
        <w:ind w:left="2586" w:hanging="720"/>
      </w:pPr>
      <w:rPr>
        <w:rFonts w:hint="default"/>
      </w:rPr>
    </w:lvl>
    <w:lvl w:ilvl="3">
      <w:start w:val="1"/>
      <w:numFmt w:val="decimal"/>
      <w:lvlText w:val="%1.%2.%3.%4."/>
      <w:lvlJc w:val="left"/>
      <w:pPr>
        <w:ind w:left="3519" w:hanging="720"/>
      </w:pPr>
      <w:rPr>
        <w:rFonts w:hint="default"/>
      </w:rPr>
    </w:lvl>
    <w:lvl w:ilvl="4">
      <w:start w:val="1"/>
      <w:numFmt w:val="decimal"/>
      <w:lvlText w:val="%1.%2.%3.%4.%5."/>
      <w:lvlJc w:val="left"/>
      <w:pPr>
        <w:ind w:left="4812" w:hanging="1080"/>
      </w:pPr>
      <w:rPr>
        <w:rFonts w:hint="default"/>
      </w:rPr>
    </w:lvl>
    <w:lvl w:ilvl="5">
      <w:start w:val="1"/>
      <w:numFmt w:val="decimal"/>
      <w:lvlText w:val="%1.%2.%3.%4.%5.%6."/>
      <w:lvlJc w:val="left"/>
      <w:pPr>
        <w:ind w:left="5745" w:hanging="1080"/>
      </w:pPr>
      <w:rPr>
        <w:rFonts w:hint="default"/>
      </w:rPr>
    </w:lvl>
    <w:lvl w:ilvl="6">
      <w:start w:val="1"/>
      <w:numFmt w:val="decimal"/>
      <w:lvlText w:val="%1.%2.%3.%4.%5.%6.%7."/>
      <w:lvlJc w:val="left"/>
      <w:pPr>
        <w:ind w:left="7038" w:hanging="1440"/>
      </w:pPr>
      <w:rPr>
        <w:rFonts w:hint="default"/>
      </w:rPr>
    </w:lvl>
    <w:lvl w:ilvl="7">
      <w:start w:val="1"/>
      <w:numFmt w:val="decimal"/>
      <w:lvlText w:val="%1.%2.%3.%4.%5.%6.%7.%8."/>
      <w:lvlJc w:val="left"/>
      <w:pPr>
        <w:ind w:left="7971" w:hanging="1440"/>
      </w:pPr>
      <w:rPr>
        <w:rFonts w:hint="default"/>
      </w:rPr>
    </w:lvl>
    <w:lvl w:ilvl="8">
      <w:start w:val="1"/>
      <w:numFmt w:val="decimal"/>
      <w:lvlText w:val="%1.%2.%3.%4.%5.%6.%7.%8.%9."/>
      <w:lvlJc w:val="left"/>
      <w:pPr>
        <w:ind w:left="9264" w:hanging="1800"/>
      </w:pPr>
      <w:rPr>
        <w:rFonts w:hint="default"/>
      </w:rPr>
    </w:lvl>
  </w:abstractNum>
  <w:abstractNum w:abstractNumId="8">
    <w:nsid w:val="185111B2"/>
    <w:multiLevelType w:val="hybridMultilevel"/>
    <w:tmpl w:val="75F0115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9D83758"/>
    <w:multiLevelType w:val="multilevel"/>
    <w:tmpl w:val="C6264808"/>
    <w:lvl w:ilvl="0">
      <w:start w:val="27"/>
      <w:numFmt w:val="decimal"/>
      <w:lvlText w:val="%1."/>
      <w:lvlJc w:val="left"/>
      <w:pPr>
        <w:ind w:left="555" w:hanging="555"/>
      </w:pPr>
      <w:rPr>
        <w:rFonts w:hint="default"/>
        <w:color w:val="auto"/>
      </w:rPr>
    </w:lvl>
    <w:lvl w:ilvl="1">
      <w:start w:val="1"/>
      <w:numFmt w:val="decimal"/>
      <w:lvlText w:val="%1.%2."/>
      <w:lvlJc w:val="left"/>
      <w:pPr>
        <w:ind w:left="1548" w:hanging="55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nsid w:val="1BDE5637"/>
    <w:multiLevelType w:val="hybridMultilevel"/>
    <w:tmpl w:val="75F0115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nsid w:val="1FEE2A47"/>
    <w:multiLevelType w:val="hybridMultilevel"/>
    <w:tmpl w:val="448AED08"/>
    <w:lvl w:ilvl="0" w:tplc="0038A54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1161272"/>
    <w:multiLevelType w:val="singleLevel"/>
    <w:tmpl w:val="87123EEC"/>
    <w:lvl w:ilvl="0">
      <w:start w:val="1"/>
      <w:numFmt w:val="decimal"/>
      <w:lvlText w:val="9.2.%1."/>
      <w:legacy w:legacy="1" w:legacySpace="0" w:legacyIndent="608"/>
      <w:lvlJc w:val="left"/>
      <w:rPr>
        <w:rFonts w:ascii="Times New Roman" w:hAnsi="Times New Roman" w:cs="Times New Roman" w:hint="default"/>
      </w:rPr>
    </w:lvl>
  </w:abstractNum>
  <w:abstractNum w:abstractNumId="13">
    <w:nsid w:val="21352EDC"/>
    <w:multiLevelType w:val="hybridMultilevel"/>
    <w:tmpl w:val="8F9270B8"/>
    <w:lvl w:ilvl="0" w:tplc="0409000F">
      <w:start w:val="1"/>
      <w:numFmt w:val="decimal"/>
      <w:lvlText w:val="%1."/>
      <w:lvlJc w:val="left"/>
      <w:pPr>
        <w:tabs>
          <w:tab w:val="num" w:pos="720"/>
        </w:tabs>
        <w:ind w:left="720" w:hanging="360"/>
      </w:p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17D602E"/>
    <w:multiLevelType w:val="hybridMultilevel"/>
    <w:tmpl w:val="C2C6B35C"/>
    <w:lvl w:ilvl="0" w:tplc="037A9A30">
      <w:start w:val="5"/>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nsid w:val="28FA2A18"/>
    <w:multiLevelType w:val="hybridMultilevel"/>
    <w:tmpl w:val="862E0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9FB3E5F"/>
    <w:multiLevelType w:val="hybridMultilevel"/>
    <w:tmpl w:val="161209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A9723E4"/>
    <w:multiLevelType w:val="hybridMultilevel"/>
    <w:tmpl w:val="2E98CDD8"/>
    <w:lvl w:ilvl="0" w:tplc="456CCC54">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E8C74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681D4A"/>
    <w:multiLevelType w:val="singleLevel"/>
    <w:tmpl w:val="BEB81D1A"/>
    <w:lvl w:ilvl="0">
      <w:start w:val="1"/>
      <w:numFmt w:val="decimal"/>
      <w:lvlText w:val="8.2.%1."/>
      <w:legacy w:legacy="1" w:legacySpace="0" w:legacyIndent="609"/>
      <w:lvlJc w:val="left"/>
      <w:rPr>
        <w:rFonts w:ascii="Times New Roman" w:hAnsi="Times New Roman" w:cs="Times New Roman" w:hint="default"/>
      </w:rPr>
    </w:lvl>
  </w:abstractNum>
  <w:abstractNum w:abstractNumId="20">
    <w:nsid w:val="3DDE403D"/>
    <w:multiLevelType w:val="hybridMultilevel"/>
    <w:tmpl w:val="2F4847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DF93269"/>
    <w:multiLevelType w:val="hybridMultilevel"/>
    <w:tmpl w:val="BA3895A4"/>
    <w:lvl w:ilvl="0" w:tplc="3E967B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5AC16A7"/>
    <w:multiLevelType w:val="singleLevel"/>
    <w:tmpl w:val="6BD8D826"/>
    <w:lvl w:ilvl="0">
      <w:start w:val="1"/>
      <w:numFmt w:val="decimal"/>
      <w:lvlText w:val="6.1.%1."/>
      <w:legacy w:legacy="1" w:legacySpace="0" w:legacyIndent="623"/>
      <w:lvlJc w:val="left"/>
      <w:rPr>
        <w:rFonts w:ascii="Times New Roman" w:hAnsi="Times New Roman" w:cs="Times New Roman" w:hint="default"/>
      </w:rPr>
    </w:lvl>
  </w:abstractNum>
  <w:abstractNum w:abstractNumId="23">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nsid w:val="4F5F3151"/>
    <w:multiLevelType w:val="hybridMultilevel"/>
    <w:tmpl w:val="5AACCA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4E47477"/>
    <w:multiLevelType w:val="hybridMultilevel"/>
    <w:tmpl w:val="40927B0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nsid w:val="564A199B"/>
    <w:multiLevelType w:val="hybridMultilevel"/>
    <w:tmpl w:val="A6F44E72"/>
    <w:lvl w:ilvl="0" w:tplc="62EED0F4">
      <w:start w:val="1"/>
      <w:numFmt w:val="decimal"/>
      <w:lvlText w:val="%1."/>
      <w:lvlJc w:val="left"/>
      <w:pPr>
        <w:ind w:left="374" w:hanging="360"/>
      </w:pPr>
      <w:rPr>
        <w:rFonts w:hint="default"/>
      </w:rPr>
    </w:lvl>
    <w:lvl w:ilvl="1" w:tplc="04260019" w:tentative="1">
      <w:start w:val="1"/>
      <w:numFmt w:val="lowerLetter"/>
      <w:lvlText w:val="%2."/>
      <w:lvlJc w:val="left"/>
      <w:pPr>
        <w:ind w:left="1094" w:hanging="360"/>
      </w:pPr>
    </w:lvl>
    <w:lvl w:ilvl="2" w:tplc="0426001B" w:tentative="1">
      <w:start w:val="1"/>
      <w:numFmt w:val="lowerRoman"/>
      <w:lvlText w:val="%3."/>
      <w:lvlJc w:val="right"/>
      <w:pPr>
        <w:ind w:left="1814" w:hanging="180"/>
      </w:pPr>
    </w:lvl>
    <w:lvl w:ilvl="3" w:tplc="0426000F" w:tentative="1">
      <w:start w:val="1"/>
      <w:numFmt w:val="decimal"/>
      <w:lvlText w:val="%4."/>
      <w:lvlJc w:val="left"/>
      <w:pPr>
        <w:ind w:left="2534" w:hanging="360"/>
      </w:pPr>
    </w:lvl>
    <w:lvl w:ilvl="4" w:tplc="04260019" w:tentative="1">
      <w:start w:val="1"/>
      <w:numFmt w:val="lowerLetter"/>
      <w:lvlText w:val="%5."/>
      <w:lvlJc w:val="left"/>
      <w:pPr>
        <w:ind w:left="3254" w:hanging="360"/>
      </w:pPr>
    </w:lvl>
    <w:lvl w:ilvl="5" w:tplc="0426001B" w:tentative="1">
      <w:start w:val="1"/>
      <w:numFmt w:val="lowerRoman"/>
      <w:lvlText w:val="%6."/>
      <w:lvlJc w:val="right"/>
      <w:pPr>
        <w:ind w:left="3974" w:hanging="180"/>
      </w:pPr>
    </w:lvl>
    <w:lvl w:ilvl="6" w:tplc="0426000F" w:tentative="1">
      <w:start w:val="1"/>
      <w:numFmt w:val="decimal"/>
      <w:lvlText w:val="%7."/>
      <w:lvlJc w:val="left"/>
      <w:pPr>
        <w:ind w:left="4694" w:hanging="360"/>
      </w:pPr>
    </w:lvl>
    <w:lvl w:ilvl="7" w:tplc="04260019" w:tentative="1">
      <w:start w:val="1"/>
      <w:numFmt w:val="lowerLetter"/>
      <w:lvlText w:val="%8."/>
      <w:lvlJc w:val="left"/>
      <w:pPr>
        <w:ind w:left="5414" w:hanging="360"/>
      </w:pPr>
    </w:lvl>
    <w:lvl w:ilvl="8" w:tplc="0426001B" w:tentative="1">
      <w:start w:val="1"/>
      <w:numFmt w:val="lowerRoman"/>
      <w:lvlText w:val="%9."/>
      <w:lvlJc w:val="right"/>
      <w:pPr>
        <w:ind w:left="6134" w:hanging="180"/>
      </w:pPr>
    </w:lvl>
  </w:abstractNum>
  <w:abstractNum w:abstractNumId="27">
    <w:nsid w:val="590B55F2"/>
    <w:multiLevelType w:val="hybridMultilevel"/>
    <w:tmpl w:val="9FDE85A8"/>
    <w:lvl w:ilvl="0" w:tplc="98684E42">
      <w:start w:val="1"/>
      <w:numFmt w:val="decimal"/>
      <w:lvlText w:val="%1)"/>
      <w:lvlJc w:val="left"/>
      <w:pPr>
        <w:ind w:left="720" w:hanging="360"/>
      </w:pPr>
      <w:rPr>
        <w: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5AA406DC"/>
    <w:multiLevelType w:val="multilevel"/>
    <w:tmpl w:val="BF6C3E60"/>
    <w:lvl w:ilvl="0">
      <w:start w:val="1"/>
      <w:numFmt w:val="decimal"/>
      <w:lvlText w:val="%1."/>
      <w:lvlJc w:val="right"/>
      <w:pPr>
        <w:ind w:left="555" w:hanging="555"/>
      </w:pPr>
      <w:rPr>
        <w:rFonts w:hint="default"/>
        <w:color w:val="auto"/>
      </w:rPr>
    </w:lvl>
    <w:lvl w:ilvl="1">
      <w:start w:val="1"/>
      <w:numFmt w:val="decimal"/>
      <w:lvlText w:val="%1.%2."/>
      <w:lvlJc w:val="left"/>
      <w:pPr>
        <w:ind w:left="1548" w:hanging="55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nsid w:val="5C7550B7"/>
    <w:multiLevelType w:val="hybridMultilevel"/>
    <w:tmpl w:val="826AB59A"/>
    <w:lvl w:ilvl="0" w:tplc="230CCFE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5CA26D54"/>
    <w:multiLevelType w:val="singleLevel"/>
    <w:tmpl w:val="F25C5D3C"/>
    <w:lvl w:ilvl="0">
      <w:start w:val="1"/>
      <w:numFmt w:val="decimal"/>
      <w:lvlText w:val="1.%1."/>
      <w:legacy w:legacy="1" w:legacySpace="0" w:legacyIndent="410"/>
      <w:lvlJc w:val="left"/>
      <w:rPr>
        <w:rFonts w:ascii="Times New Roman" w:hAnsi="Times New Roman" w:cs="Times New Roman" w:hint="default"/>
      </w:rPr>
    </w:lvl>
  </w:abstractNum>
  <w:abstractNum w:abstractNumId="31">
    <w:nsid w:val="5FE75FBE"/>
    <w:multiLevelType w:val="hybridMultilevel"/>
    <w:tmpl w:val="3626D99E"/>
    <w:lvl w:ilvl="0" w:tplc="2926EB58">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nsid w:val="635159C8"/>
    <w:multiLevelType w:val="singleLevel"/>
    <w:tmpl w:val="07F0D3F6"/>
    <w:lvl w:ilvl="0">
      <w:start w:val="10"/>
      <w:numFmt w:val="decimal"/>
      <w:lvlText w:val="9.1.%1."/>
      <w:legacy w:legacy="1" w:legacySpace="0" w:legacyIndent="738"/>
      <w:lvlJc w:val="left"/>
      <w:rPr>
        <w:rFonts w:ascii="Times New Roman" w:hAnsi="Times New Roman" w:cs="Times New Roman" w:hint="default"/>
      </w:rPr>
    </w:lvl>
  </w:abstractNum>
  <w:abstractNum w:abstractNumId="33">
    <w:nsid w:val="6378381B"/>
    <w:multiLevelType w:val="singleLevel"/>
    <w:tmpl w:val="53B83B70"/>
    <w:lvl w:ilvl="0">
      <w:start w:val="1"/>
      <w:numFmt w:val="decimal"/>
      <w:lvlText w:val="9.1.%1."/>
      <w:legacy w:legacy="1" w:legacySpace="0" w:legacyIndent="612"/>
      <w:lvlJc w:val="left"/>
      <w:rPr>
        <w:rFonts w:ascii="Times New Roman" w:hAnsi="Times New Roman" w:cs="Times New Roman" w:hint="default"/>
      </w:rPr>
    </w:lvl>
  </w:abstractNum>
  <w:abstractNum w:abstractNumId="34">
    <w:nsid w:val="64F31849"/>
    <w:multiLevelType w:val="multilevel"/>
    <w:tmpl w:val="837EE950"/>
    <w:lvl w:ilvl="0">
      <w:start w:val="1"/>
      <w:numFmt w:val="decimal"/>
      <w:lvlText w:val="%1."/>
      <w:lvlJc w:val="left"/>
      <w:pPr>
        <w:ind w:left="900" w:hanging="360"/>
      </w:pPr>
    </w:lvl>
    <w:lvl w:ilvl="1">
      <w:start w:val="1"/>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35">
    <w:nsid w:val="669F2363"/>
    <w:multiLevelType w:val="hybridMultilevel"/>
    <w:tmpl w:val="D6B224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FED22E6"/>
    <w:multiLevelType w:val="singleLevel"/>
    <w:tmpl w:val="F968D7CC"/>
    <w:lvl w:ilvl="0">
      <w:start w:val="2"/>
      <w:numFmt w:val="decimal"/>
      <w:lvlText w:val="6.%1."/>
      <w:legacy w:legacy="1" w:legacySpace="0" w:legacyIndent="439"/>
      <w:lvlJc w:val="left"/>
      <w:rPr>
        <w:rFonts w:ascii="Times New Roman" w:hAnsi="Times New Roman" w:cs="Times New Roman" w:hint="default"/>
      </w:rPr>
    </w:lvl>
  </w:abstractNum>
  <w:abstractNum w:abstractNumId="37">
    <w:nsid w:val="74FF3664"/>
    <w:multiLevelType w:val="singleLevel"/>
    <w:tmpl w:val="8386396A"/>
    <w:lvl w:ilvl="0">
      <w:start w:val="1"/>
      <w:numFmt w:val="decimal"/>
      <w:lvlText w:val="2.%1."/>
      <w:legacy w:legacy="1" w:legacySpace="0" w:legacyIndent="436"/>
      <w:lvlJc w:val="left"/>
      <w:rPr>
        <w:rFonts w:ascii="Times New Roman" w:hAnsi="Times New Roman" w:cs="Times New Roman" w:hint="default"/>
        <w:strike w:val="0"/>
      </w:rPr>
    </w:lvl>
  </w:abstractNum>
  <w:abstractNum w:abstractNumId="38">
    <w:nsid w:val="77C755C4"/>
    <w:multiLevelType w:val="hybridMultilevel"/>
    <w:tmpl w:val="97CE4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9CB3254"/>
    <w:multiLevelType w:val="hybridMultilevel"/>
    <w:tmpl w:val="62B070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0"/>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4"/>
  </w:num>
  <w:num w:numId="8">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9">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10">
    <w:abstractNumId w:val="26"/>
  </w:num>
  <w:num w:numId="11">
    <w:abstractNumId w:val="2"/>
  </w:num>
  <w:num w:numId="12">
    <w:abstractNumId w:val="18"/>
  </w:num>
  <w:num w:numId="13">
    <w:abstractNumId w:val="39"/>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0"/>
  </w:num>
  <w:num w:numId="18">
    <w:abstractNumId w:val="6"/>
  </w:num>
  <w:num w:numId="19">
    <w:abstractNumId w:val="37"/>
  </w:num>
  <w:num w:numId="20">
    <w:abstractNumId w:val="22"/>
  </w:num>
  <w:num w:numId="21">
    <w:abstractNumId w:val="36"/>
  </w:num>
  <w:num w:numId="22">
    <w:abstractNumId w:val="3"/>
  </w:num>
  <w:num w:numId="23">
    <w:abstractNumId w:val="19"/>
  </w:num>
  <w:num w:numId="24">
    <w:abstractNumId w:val="33"/>
  </w:num>
  <w:num w:numId="25">
    <w:abstractNumId w:val="32"/>
  </w:num>
  <w:num w:numId="26">
    <w:abstractNumId w:val="12"/>
  </w:num>
  <w:num w:numId="27">
    <w:abstractNumId w:val="1"/>
  </w:num>
  <w:num w:numId="28">
    <w:abstractNumId w:val="8"/>
  </w:num>
  <w:num w:numId="29">
    <w:abstractNumId w:val="25"/>
  </w:num>
  <w:num w:numId="30">
    <w:abstractNumId w:val="10"/>
  </w:num>
  <w:num w:numId="31">
    <w:abstractNumId w:val="7"/>
  </w:num>
  <w:num w:numId="32">
    <w:abstractNumId w:val="4"/>
  </w:num>
  <w:num w:numId="33">
    <w:abstractNumId w:val="28"/>
  </w:num>
  <w:num w:numId="34">
    <w:abstractNumId w:val="15"/>
  </w:num>
  <w:num w:numId="35">
    <w:abstractNumId w:val="21"/>
  </w:num>
  <w:num w:numId="36">
    <w:abstractNumId w:val="29"/>
  </w:num>
  <w:num w:numId="37">
    <w:abstractNumId w:val="14"/>
  </w:num>
  <w:num w:numId="38">
    <w:abstractNumId w:val="5"/>
  </w:num>
  <w:num w:numId="39">
    <w:abstractNumId w:val="11"/>
  </w:num>
  <w:num w:numId="40">
    <w:abstractNumId w:val="35"/>
  </w:num>
  <w:num w:numId="41">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C4"/>
    <w:rsid w:val="00002B47"/>
    <w:rsid w:val="00005022"/>
    <w:rsid w:val="00006062"/>
    <w:rsid w:val="0001263F"/>
    <w:rsid w:val="000128FE"/>
    <w:rsid w:val="00015680"/>
    <w:rsid w:val="00015813"/>
    <w:rsid w:val="00015E72"/>
    <w:rsid w:val="0002092D"/>
    <w:rsid w:val="00020E82"/>
    <w:rsid w:val="00021EC9"/>
    <w:rsid w:val="00023F99"/>
    <w:rsid w:val="00025E1A"/>
    <w:rsid w:val="00036A81"/>
    <w:rsid w:val="00045593"/>
    <w:rsid w:val="000465E8"/>
    <w:rsid w:val="0004749D"/>
    <w:rsid w:val="00047860"/>
    <w:rsid w:val="00050B08"/>
    <w:rsid w:val="00051AF6"/>
    <w:rsid w:val="000573F7"/>
    <w:rsid w:val="00057738"/>
    <w:rsid w:val="00066404"/>
    <w:rsid w:val="000743FD"/>
    <w:rsid w:val="00083AF5"/>
    <w:rsid w:val="000916A2"/>
    <w:rsid w:val="00097D55"/>
    <w:rsid w:val="000A19B5"/>
    <w:rsid w:val="000A2C99"/>
    <w:rsid w:val="000A6102"/>
    <w:rsid w:val="000B2565"/>
    <w:rsid w:val="000B33E6"/>
    <w:rsid w:val="000B72CD"/>
    <w:rsid w:val="000C2FEE"/>
    <w:rsid w:val="000D17C7"/>
    <w:rsid w:val="000D5104"/>
    <w:rsid w:val="000D54DB"/>
    <w:rsid w:val="000D5A40"/>
    <w:rsid w:val="000D6E9B"/>
    <w:rsid w:val="000E1713"/>
    <w:rsid w:val="000E511D"/>
    <w:rsid w:val="000F1268"/>
    <w:rsid w:val="000F1493"/>
    <w:rsid w:val="000F2402"/>
    <w:rsid w:val="000F60BE"/>
    <w:rsid w:val="000F755E"/>
    <w:rsid w:val="0010552E"/>
    <w:rsid w:val="00111535"/>
    <w:rsid w:val="00112C67"/>
    <w:rsid w:val="0011603B"/>
    <w:rsid w:val="00126B0C"/>
    <w:rsid w:val="0013076D"/>
    <w:rsid w:val="00131813"/>
    <w:rsid w:val="001479CD"/>
    <w:rsid w:val="00150437"/>
    <w:rsid w:val="00151CA5"/>
    <w:rsid w:val="001614B6"/>
    <w:rsid w:val="00163021"/>
    <w:rsid w:val="00163234"/>
    <w:rsid w:val="00164226"/>
    <w:rsid w:val="00164A9E"/>
    <w:rsid w:val="00174EA5"/>
    <w:rsid w:val="001757EF"/>
    <w:rsid w:val="00176E4C"/>
    <w:rsid w:val="00181291"/>
    <w:rsid w:val="00184E5F"/>
    <w:rsid w:val="00186991"/>
    <w:rsid w:val="0019050F"/>
    <w:rsid w:val="001911FD"/>
    <w:rsid w:val="0019182A"/>
    <w:rsid w:val="00195962"/>
    <w:rsid w:val="001A0196"/>
    <w:rsid w:val="001A1665"/>
    <w:rsid w:val="001A19C9"/>
    <w:rsid w:val="001A2594"/>
    <w:rsid w:val="001B012D"/>
    <w:rsid w:val="001B0733"/>
    <w:rsid w:val="001D02BA"/>
    <w:rsid w:val="001D15E2"/>
    <w:rsid w:val="001D24E7"/>
    <w:rsid w:val="001D7163"/>
    <w:rsid w:val="001E3062"/>
    <w:rsid w:val="001E547F"/>
    <w:rsid w:val="001F0436"/>
    <w:rsid w:val="001F4B76"/>
    <w:rsid w:val="002000AA"/>
    <w:rsid w:val="002027CE"/>
    <w:rsid w:val="00203A48"/>
    <w:rsid w:val="00203AE1"/>
    <w:rsid w:val="002152A6"/>
    <w:rsid w:val="00223343"/>
    <w:rsid w:val="00224AC7"/>
    <w:rsid w:val="002271ED"/>
    <w:rsid w:val="00227732"/>
    <w:rsid w:val="00227DAE"/>
    <w:rsid w:val="00232FD1"/>
    <w:rsid w:val="002348D5"/>
    <w:rsid w:val="00241882"/>
    <w:rsid w:val="0025529E"/>
    <w:rsid w:val="00271205"/>
    <w:rsid w:val="002728E4"/>
    <w:rsid w:val="00275976"/>
    <w:rsid w:val="002759F8"/>
    <w:rsid w:val="002760B2"/>
    <w:rsid w:val="00282668"/>
    <w:rsid w:val="00296647"/>
    <w:rsid w:val="002A225E"/>
    <w:rsid w:val="002A33CE"/>
    <w:rsid w:val="002A388A"/>
    <w:rsid w:val="002A5011"/>
    <w:rsid w:val="002A50DE"/>
    <w:rsid w:val="002A74D4"/>
    <w:rsid w:val="002B71F0"/>
    <w:rsid w:val="002B7A5B"/>
    <w:rsid w:val="002C4381"/>
    <w:rsid w:val="002D1DCE"/>
    <w:rsid w:val="002D2F49"/>
    <w:rsid w:val="002D533C"/>
    <w:rsid w:val="002E403B"/>
    <w:rsid w:val="002E6CCD"/>
    <w:rsid w:val="002F0E62"/>
    <w:rsid w:val="002F6DD5"/>
    <w:rsid w:val="002F7D94"/>
    <w:rsid w:val="002F7E58"/>
    <w:rsid w:val="00305268"/>
    <w:rsid w:val="00310278"/>
    <w:rsid w:val="00315ADA"/>
    <w:rsid w:val="00316DD2"/>
    <w:rsid w:val="00317D68"/>
    <w:rsid w:val="00321B5B"/>
    <w:rsid w:val="003275BC"/>
    <w:rsid w:val="00332EBE"/>
    <w:rsid w:val="003352DF"/>
    <w:rsid w:val="003424B5"/>
    <w:rsid w:val="00351C0A"/>
    <w:rsid w:val="003528CF"/>
    <w:rsid w:val="00352B79"/>
    <w:rsid w:val="00357273"/>
    <w:rsid w:val="00360467"/>
    <w:rsid w:val="00363E7D"/>
    <w:rsid w:val="003665CD"/>
    <w:rsid w:val="0037173A"/>
    <w:rsid w:val="00375DDB"/>
    <w:rsid w:val="00380E00"/>
    <w:rsid w:val="0038186C"/>
    <w:rsid w:val="00382384"/>
    <w:rsid w:val="003862EB"/>
    <w:rsid w:val="00386655"/>
    <w:rsid w:val="00386677"/>
    <w:rsid w:val="003918D5"/>
    <w:rsid w:val="00392C61"/>
    <w:rsid w:val="0039463F"/>
    <w:rsid w:val="00395D73"/>
    <w:rsid w:val="003A4F4C"/>
    <w:rsid w:val="003A5D9F"/>
    <w:rsid w:val="003A6E31"/>
    <w:rsid w:val="003B13A5"/>
    <w:rsid w:val="003B6A10"/>
    <w:rsid w:val="003B7945"/>
    <w:rsid w:val="003C2199"/>
    <w:rsid w:val="003C48C2"/>
    <w:rsid w:val="003C4CCE"/>
    <w:rsid w:val="003C744D"/>
    <w:rsid w:val="003D08D4"/>
    <w:rsid w:val="003D1EFC"/>
    <w:rsid w:val="003D26FF"/>
    <w:rsid w:val="003D370B"/>
    <w:rsid w:val="003D517A"/>
    <w:rsid w:val="003E692F"/>
    <w:rsid w:val="003E759C"/>
    <w:rsid w:val="003F007D"/>
    <w:rsid w:val="003F19F7"/>
    <w:rsid w:val="003F22D0"/>
    <w:rsid w:val="003F5C9C"/>
    <w:rsid w:val="004000DC"/>
    <w:rsid w:val="00400455"/>
    <w:rsid w:val="00402405"/>
    <w:rsid w:val="00405A42"/>
    <w:rsid w:val="0041152C"/>
    <w:rsid w:val="00414F62"/>
    <w:rsid w:val="004171C0"/>
    <w:rsid w:val="00420C6F"/>
    <w:rsid w:val="00423755"/>
    <w:rsid w:val="0042502F"/>
    <w:rsid w:val="004265D8"/>
    <w:rsid w:val="00431B3E"/>
    <w:rsid w:val="00434800"/>
    <w:rsid w:val="00443FA6"/>
    <w:rsid w:val="004471CD"/>
    <w:rsid w:val="00447727"/>
    <w:rsid w:val="00450FA9"/>
    <w:rsid w:val="00451D8D"/>
    <w:rsid w:val="00454B1D"/>
    <w:rsid w:val="0045596E"/>
    <w:rsid w:val="00462556"/>
    <w:rsid w:val="00467F41"/>
    <w:rsid w:val="0047151D"/>
    <w:rsid w:val="00476ED9"/>
    <w:rsid w:val="00480A75"/>
    <w:rsid w:val="00480AD2"/>
    <w:rsid w:val="00486383"/>
    <w:rsid w:val="00492C94"/>
    <w:rsid w:val="004954CB"/>
    <w:rsid w:val="004A177B"/>
    <w:rsid w:val="004A1E06"/>
    <w:rsid w:val="004B1D6C"/>
    <w:rsid w:val="004B5CD1"/>
    <w:rsid w:val="004C0A45"/>
    <w:rsid w:val="004C276F"/>
    <w:rsid w:val="004C2804"/>
    <w:rsid w:val="004D1FF9"/>
    <w:rsid w:val="004D379B"/>
    <w:rsid w:val="004E1142"/>
    <w:rsid w:val="004E58AC"/>
    <w:rsid w:val="004F58B2"/>
    <w:rsid w:val="00501040"/>
    <w:rsid w:val="005060B5"/>
    <w:rsid w:val="00514059"/>
    <w:rsid w:val="005148FB"/>
    <w:rsid w:val="005156A8"/>
    <w:rsid w:val="00517AD0"/>
    <w:rsid w:val="00524289"/>
    <w:rsid w:val="0052619A"/>
    <w:rsid w:val="005359D8"/>
    <w:rsid w:val="00545038"/>
    <w:rsid w:val="00545E37"/>
    <w:rsid w:val="00552555"/>
    <w:rsid w:val="0055273B"/>
    <w:rsid w:val="0055446E"/>
    <w:rsid w:val="00556409"/>
    <w:rsid w:val="00561ACB"/>
    <w:rsid w:val="005624E1"/>
    <w:rsid w:val="00564C75"/>
    <w:rsid w:val="005657EA"/>
    <w:rsid w:val="005658B7"/>
    <w:rsid w:val="005752C1"/>
    <w:rsid w:val="00580A26"/>
    <w:rsid w:val="0058390D"/>
    <w:rsid w:val="00585674"/>
    <w:rsid w:val="005900A9"/>
    <w:rsid w:val="005942FD"/>
    <w:rsid w:val="00594D57"/>
    <w:rsid w:val="005A0AE4"/>
    <w:rsid w:val="005A2E2B"/>
    <w:rsid w:val="005A2FB7"/>
    <w:rsid w:val="005A304A"/>
    <w:rsid w:val="005A407D"/>
    <w:rsid w:val="005A43FD"/>
    <w:rsid w:val="005A5BB5"/>
    <w:rsid w:val="005B007E"/>
    <w:rsid w:val="005B083C"/>
    <w:rsid w:val="005B21CF"/>
    <w:rsid w:val="005B27BE"/>
    <w:rsid w:val="005B61E3"/>
    <w:rsid w:val="005B6A7D"/>
    <w:rsid w:val="005B727B"/>
    <w:rsid w:val="005C056B"/>
    <w:rsid w:val="005C09F7"/>
    <w:rsid w:val="005C2B10"/>
    <w:rsid w:val="005C42A2"/>
    <w:rsid w:val="005C49BC"/>
    <w:rsid w:val="005C66D5"/>
    <w:rsid w:val="005C6E8D"/>
    <w:rsid w:val="005D1DB0"/>
    <w:rsid w:val="005D5C16"/>
    <w:rsid w:val="005D6A79"/>
    <w:rsid w:val="005D7567"/>
    <w:rsid w:val="005E008F"/>
    <w:rsid w:val="005E2124"/>
    <w:rsid w:val="005E4AD5"/>
    <w:rsid w:val="005E5B7B"/>
    <w:rsid w:val="005E65E8"/>
    <w:rsid w:val="005F1FEB"/>
    <w:rsid w:val="005F46AA"/>
    <w:rsid w:val="005F51B2"/>
    <w:rsid w:val="006050DB"/>
    <w:rsid w:val="006073D3"/>
    <w:rsid w:val="00607600"/>
    <w:rsid w:val="00612593"/>
    <w:rsid w:val="006141BA"/>
    <w:rsid w:val="0061549D"/>
    <w:rsid w:val="006177C5"/>
    <w:rsid w:val="00620340"/>
    <w:rsid w:val="00621A94"/>
    <w:rsid w:val="006268E5"/>
    <w:rsid w:val="006341E4"/>
    <w:rsid w:val="00635259"/>
    <w:rsid w:val="00640806"/>
    <w:rsid w:val="0064696F"/>
    <w:rsid w:val="006513BE"/>
    <w:rsid w:val="00655AEC"/>
    <w:rsid w:val="00657F84"/>
    <w:rsid w:val="006614A9"/>
    <w:rsid w:val="00661690"/>
    <w:rsid w:val="006644E7"/>
    <w:rsid w:val="006661E8"/>
    <w:rsid w:val="0067095D"/>
    <w:rsid w:val="00675398"/>
    <w:rsid w:val="006763F8"/>
    <w:rsid w:val="00681F61"/>
    <w:rsid w:val="006823DF"/>
    <w:rsid w:val="00683764"/>
    <w:rsid w:val="00685C2B"/>
    <w:rsid w:val="00691387"/>
    <w:rsid w:val="00691CE7"/>
    <w:rsid w:val="0069591E"/>
    <w:rsid w:val="006A0D73"/>
    <w:rsid w:val="006A0EF9"/>
    <w:rsid w:val="006A31F8"/>
    <w:rsid w:val="006A6802"/>
    <w:rsid w:val="006B0C72"/>
    <w:rsid w:val="006B154B"/>
    <w:rsid w:val="006B2536"/>
    <w:rsid w:val="006B4A06"/>
    <w:rsid w:val="006B71F3"/>
    <w:rsid w:val="006C0F25"/>
    <w:rsid w:val="006C4673"/>
    <w:rsid w:val="006C68C6"/>
    <w:rsid w:val="006C76D9"/>
    <w:rsid w:val="006C7D24"/>
    <w:rsid w:val="006D3529"/>
    <w:rsid w:val="006D47DD"/>
    <w:rsid w:val="006D4ACC"/>
    <w:rsid w:val="006E0E0D"/>
    <w:rsid w:val="006F0985"/>
    <w:rsid w:val="006F0B53"/>
    <w:rsid w:val="006F2F48"/>
    <w:rsid w:val="006F7271"/>
    <w:rsid w:val="007012D5"/>
    <w:rsid w:val="007035A1"/>
    <w:rsid w:val="00706EDF"/>
    <w:rsid w:val="00707384"/>
    <w:rsid w:val="007077D1"/>
    <w:rsid w:val="00707B04"/>
    <w:rsid w:val="00707C88"/>
    <w:rsid w:val="0071036A"/>
    <w:rsid w:val="007115C2"/>
    <w:rsid w:val="00714C7F"/>
    <w:rsid w:val="00715442"/>
    <w:rsid w:val="00720738"/>
    <w:rsid w:val="00726D33"/>
    <w:rsid w:val="007273F4"/>
    <w:rsid w:val="00727942"/>
    <w:rsid w:val="00730968"/>
    <w:rsid w:val="00735A23"/>
    <w:rsid w:val="00736C08"/>
    <w:rsid w:val="007400C7"/>
    <w:rsid w:val="00746FC1"/>
    <w:rsid w:val="007539BF"/>
    <w:rsid w:val="00754CE1"/>
    <w:rsid w:val="0075592C"/>
    <w:rsid w:val="0075775A"/>
    <w:rsid w:val="007625C8"/>
    <w:rsid w:val="0076597A"/>
    <w:rsid w:val="00766C70"/>
    <w:rsid w:val="007742BB"/>
    <w:rsid w:val="007908F7"/>
    <w:rsid w:val="00792392"/>
    <w:rsid w:val="007969C5"/>
    <w:rsid w:val="00796D86"/>
    <w:rsid w:val="007975FC"/>
    <w:rsid w:val="007A0813"/>
    <w:rsid w:val="007A1599"/>
    <w:rsid w:val="007A551F"/>
    <w:rsid w:val="007A6882"/>
    <w:rsid w:val="007A72F1"/>
    <w:rsid w:val="007A7545"/>
    <w:rsid w:val="007A7A72"/>
    <w:rsid w:val="007B6400"/>
    <w:rsid w:val="007C45BD"/>
    <w:rsid w:val="007D07EE"/>
    <w:rsid w:val="007D31B7"/>
    <w:rsid w:val="007D36E0"/>
    <w:rsid w:val="007D3A09"/>
    <w:rsid w:val="007D4EF4"/>
    <w:rsid w:val="007D6F79"/>
    <w:rsid w:val="007E1652"/>
    <w:rsid w:val="007E5541"/>
    <w:rsid w:val="007F1432"/>
    <w:rsid w:val="007F1831"/>
    <w:rsid w:val="007F4AF0"/>
    <w:rsid w:val="007F544B"/>
    <w:rsid w:val="007F71D0"/>
    <w:rsid w:val="008022BA"/>
    <w:rsid w:val="00802A22"/>
    <w:rsid w:val="008035A6"/>
    <w:rsid w:val="00806E26"/>
    <w:rsid w:val="00811750"/>
    <w:rsid w:val="00820DD4"/>
    <w:rsid w:val="00823B11"/>
    <w:rsid w:val="00827045"/>
    <w:rsid w:val="008272F8"/>
    <w:rsid w:val="00831413"/>
    <w:rsid w:val="0083481D"/>
    <w:rsid w:val="00835E3F"/>
    <w:rsid w:val="00835FF8"/>
    <w:rsid w:val="0084155A"/>
    <w:rsid w:val="00842A5C"/>
    <w:rsid w:val="00844A17"/>
    <w:rsid w:val="00845172"/>
    <w:rsid w:val="00860873"/>
    <w:rsid w:val="00863215"/>
    <w:rsid w:val="008637EE"/>
    <w:rsid w:val="00865880"/>
    <w:rsid w:val="0087094A"/>
    <w:rsid w:val="00872671"/>
    <w:rsid w:val="008746C5"/>
    <w:rsid w:val="00875FF0"/>
    <w:rsid w:val="00877F26"/>
    <w:rsid w:val="00884EC3"/>
    <w:rsid w:val="00890A17"/>
    <w:rsid w:val="00892AEE"/>
    <w:rsid w:val="008931A8"/>
    <w:rsid w:val="0089524E"/>
    <w:rsid w:val="008A14DC"/>
    <w:rsid w:val="008A14F3"/>
    <w:rsid w:val="008A21FD"/>
    <w:rsid w:val="008A46A0"/>
    <w:rsid w:val="008A51E5"/>
    <w:rsid w:val="008A663E"/>
    <w:rsid w:val="008A6D44"/>
    <w:rsid w:val="008A714B"/>
    <w:rsid w:val="008B4414"/>
    <w:rsid w:val="008B5147"/>
    <w:rsid w:val="008B63A1"/>
    <w:rsid w:val="008B6FD5"/>
    <w:rsid w:val="008C70CB"/>
    <w:rsid w:val="008C71DA"/>
    <w:rsid w:val="008C7832"/>
    <w:rsid w:val="008D404B"/>
    <w:rsid w:val="008D617C"/>
    <w:rsid w:val="008D7BA4"/>
    <w:rsid w:val="008E252E"/>
    <w:rsid w:val="008E4B8C"/>
    <w:rsid w:val="008E4C2A"/>
    <w:rsid w:val="008E6C6C"/>
    <w:rsid w:val="008E74A0"/>
    <w:rsid w:val="008E7E00"/>
    <w:rsid w:val="008F3EC1"/>
    <w:rsid w:val="008F4A75"/>
    <w:rsid w:val="00901480"/>
    <w:rsid w:val="00902C1B"/>
    <w:rsid w:val="00903AC7"/>
    <w:rsid w:val="00907162"/>
    <w:rsid w:val="0091331C"/>
    <w:rsid w:val="0091354E"/>
    <w:rsid w:val="00913B12"/>
    <w:rsid w:val="0091442F"/>
    <w:rsid w:val="00917508"/>
    <w:rsid w:val="0092353A"/>
    <w:rsid w:val="00925E2D"/>
    <w:rsid w:val="00936844"/>
    <w:rsid w:val="00941B38"/>
    <w:rsid w:val="00943D3B"/>
    <w:rsid w:val="00944281"/>
    <w:rsid w:val="0094505D"/>
    <w:rsid w:val="00951E30"/>
    <w:rsid w:val="0095280E"/>
    <w:rsid w:val="00953C4C"/>
    <w:rsid w:val="00954D00"/>
    <w:rsid w:val="00954FE2"/>
    <w:rsid w:val="009578D3"/>
    <w:rsid w:val="009614E1"/>
    <w:rsid w:val="00962B56"/>
    <w:rsid w:val="00962CFE"/>
    <w:rsid w:val="00971B15"/>
    <w:rsid w:val="00971C67"/>
    <w:rsid w:val="009755FE"/>
    <w:rsid w:val="00975965"/>
    <w:rsid w:val="0098376A"/>
    <w:rsid w:val="00985A75"/>
    <w:rsid w:val="00987B6A"/>
    <w:rsid w:val="00993243"/>
    <w:rsid w:val="009A1A19"/>
    <w:rsid w:val="009A3F1A"/>
    <w:rsid w:val="009A4BC9"/>
    <w:rsid w:val="009A634E"/>
    <w:rsid w:val="009A7EBB"/>
    <w:rsid w:val="009A7FF3"/>
    <w:rsid w:val="009B05C6"/>
    <w:rsid w:val="009D0136"/>
    <w:rsid w:val="009D1F90"/>
    <w:rsid w:val="009D35D1"/>
    <w:rsid w:val="009D4BD2"/>
    <w:rsid w:val="009D7770"/>
    <w:rsid w:val="009D7BA1"/>
    <w:rsid w:val="009E24EE"/>
    <w:rsid w:val="009E2FF5"/>
    <w:rsid w:val="009E6B17"/>
    <w:rsid w:val="009F1AD3"/>
    <w:rsid w:val="009F34E6"/>
    <w:rsid w:val="009F4A32"/>
    <w:rsid w:val="009F6D74"/>
    <w:rsid w:val="00A04601"/>
    <w:rsid w:val="00A046BD"/>
    <w:rsid w:val="00A060B6"/>
    <w:rsid w:val="00A06A8D"/>
    <w:rsid w:val="00A07C6D"/>
    <w:rsid w:val="00A07E6C"/>
    <w:rsid w:val="00A124C2"/>
    <w:rsid w:val="00A12996"/>
    <w:rsid w:val="00A13405"/>
    <w:rsid w:val="00A14A10"/>
    <w:rsid w:val="00A1649D"/>
    <w:rsid w:val="00A2239A"/>
    <w:rsid w:val="00A24F7B"/>
    <w:rsid w:val="00A302CA"/>
    <w:rsid w:val="00A3473B"/>
    <w:rsid w:val="00A43B40"/>
    <w:rsid w:val="00A43D8E"/>
    <w:rsid w:val="00A55980"/>
    <w:rsid w:val="00A577D9"/>
    <w:rsid w:val="00A618A9"/>
    <w:rsid w:val="00A66030"/>
    <w:rsid w:val="00A7096B"/>
    <w:rsid w:val="00A73C7C"/>
    <w:rsid w:val="00A7412E"/>
    <w:rsid w:val="00A7736C"/>
    <w:rsid w:val="00A774FB"/>
    <w:rsid w:val="00A81A3E"/>
    <w:rsid w:val="00A84D4E"/>
    <w:rsid w:val="00A95691"/>
    <w:rsid w:val="00A96996"/>
    <w:rsid w:val="00A9740B"/>
    <w:rsid w:val="00AA19A7"/>
    <w:rsid w:val="00AA1C05"/>
    <w:rsid w:val="00AB1C8E"/>
    <w:rsid w:val="00AB420D"/>
    <w:rsid w:val="00AB5415"/>
    <w:rsid w:val="00AC3972"/>
    <w:rsid w:val="00AC51E2"/>
    <w:rsid w:val="00AC6EC8"/>
    <w:rsid w:val="00AC6FD4"/>
    <w:rsid w:val="00AD086C"/>
    <w:rsid w:val="00AD1A1E"/>
    <w:rsid w:val="00AD1B8A"/>
    <w:rsid w:val="00AD47DA"/>
    <w:rsid w:val="00AE137B"/>
    <w:rsid w:val="00AE4DAE"/>
    <w:rsid w:val="00AF08FF"/>
    <w:rsid w:val="00AF1282"/>
    <w:rsid w:val="00AF280D"/>
    <w:rsid w:val="00AF5344"/>
    <w:rsid w:val="00AF5D3F"/>
    <w:rsid w:val="00B008B1"/>
    <w:rsid w:val="00B012C4"/>
    <w:rsid w:val="00B109E4"/>
    <w:rsid w:val="00B148AD"/>
    <w:rsid w:val="00B173CC"/>
    <w:rsid w:val="00B17F8A"/>
    <w:rsid w:val="00B2082D"/>
    <w:rsid w:val="00B221D9"/>
    <w:rsid w:val="00B25001"/>
    <w:rsid w:val="00B253C0"/>
    <w:rsid w:val="00B331DF"/>
    <w:rsid w:val="00B33855"/>
    <w:rsid w:val="00B34A3B"/>
    <w:rsid w:val="00B34C1B"/>
    <w:rsid w:val="00B36094"/>
    <w:rsid w:val="00B41C6B"/>
    <w:rsid w:val="00B502C2"/>
    <w:rsid w:val="00B54E76"/>
    <w:rsid w:val="00B63A37"/>
    <w:rsid w:val="00B74C93"/>
    <w:rsid w:val="00B7625F"/>
    <w:rsid w:val="00B772FB"/>
    <w:rsid w:val="00B84780"/>
    <w:rsid w:val="00B90E64"/>
    <w:rsid w:val="00B91D4C"/>
    <w:rsid w:val="00B92AD0"/>
    <w:rsid w:val="00B93A8D"/>
    <w:rsid w:val="00B9467C"/>
    <w:rsid w:val="00B96231"/>
    <w:rsid w:val="00BA0211"/>
    <w:rsid w:val="00BA2B2F"/>
    <w:rsid w:val="00BA6019"/>
    <w:rsid w:val="00BA6FB5"/>
    <w:rsid w:val="00BB1AC8"/>
    <w:rsid w:val="00BB7B7D"/>
    <w:rsid w:val="00BC1FE5"/>
    <w:rsid w:val="00BC681A"/>
    <w:rsid w:val="00BD0C2F"/>
    <w:rsid w:val="00BD0E38"/>
    <w:rsid w:val="00BD3935"/>
    <w:rsid w:val="00BE33D2"/>
    <w:rsid w:val="00BE3CDC"/>
    <w:rsid w:val="00BF0191"/>
    <w:rsid w:val="00BF1248"/>
    <w:rsid w:val="00BF7302"/>
    <w:rsid w:val="00C01B0D"/>
    <w:rsid w:val="00C04F34"/>
    <w:rsid w:val="00C11D21"/>
    <w:rsid w:val="00C15A52"/>
    <w:rsid w:val="00C16069"/>
    <w:rsid w:val="00C17790"/>
    <w:rsid w:val="00C228BE"/>
    <w:rsid w:val="00C301DA"/>
    <w:rsid w:val="00C36FC3"/>
    <w:rsid w:val="00C4293A"/>
    <w:rsid w:val="00C431D5"/>
    <w:rsid w:val="00C44EC7"/>
    <w:rsid w:val="00C46DC4"/>
    <w:rsid w:val="00C477C0"/>
    <w:rsid w:val="00C51725"/>
    <w:rsid w:val="00C53CC9"/>
    <w:rsid w:val="00C54EBC"/>
    <w:rsid w:val="00C55ED6"/>
    <w:rsid w:val="00C56C06"/>
    <w:rsid w:val="00C62087"/>
    <w:rsid w:val="00C661FA"/>
    <w:rsid w:val="00C711B3"/>
    <w:rsid w:val="00C71BD3"/>
    <w:rsid w:val="00C738D0"/>
    <w:rsid w:val="00C742ED"/>
    <w:rsid w:val="00C74B18"/>
    <w:rsid w:val="00C77BA9"/>
    <w:rsid w:val="00C81DCF"/>
    <w:rsid w:val="00C8209F"/>
    <w:rsid w:val="00C93327"/>
    <w:rsid w:val="00C96C4A"/>
    <w:rsid w:val="00CA00DF"/>
    <w:rsid w:val="00CA2A5F"/>
    <w:rsid w:val="00CA7275"/>
    <w:rsid w:val="00CB13A2"/>
    <w:rsid w:val="00CB5E63"/>
    <w:rsid w:val="00CB6431"/>
    <w:rsid w:val="00CB75E5"/>
    <w:rsid w:val="00CC0EE9"/>
    <w:rsid w:val="00CC23DD"/>
    <w:rsid w:val="00CC331A"/>
    <w:rsid w:val="00CC4A80"/>
    <w:rsid w:val="00CC64D8"/>
    <w:rsid w:val="00CD28D0"/>
    <w:rsid w:val="00CD6BB9"/>
    <w:rsid w:val="00CD6F66"/>
    <w:rsid w:val="00CD7334"/>
    <w:rsid w:val="00CE24B7"/>
    <w:rsid w:val="00CE389C"/>
    <w:rsid w:val="00CE597F"/>
    <w:rsid w:val="00CE60B8"/>
    <w:rsid w:val="00CF02EE"/>
    <w:rsid w:val="00CF27E2"/>
    <w:rsid w:val="00CF5431"/>
    <w:rsid w:val="00CF7CCC"/>
    <w:rsid w:val="00CF7E19"/>
    <w:rsid w:val="00D01A0C"/>
    <w:rsid w:val="00D03C78"/>
    <w:rsid w:val="00D05033"/>
    <w:rsid w:val="00D112EF"/>
    <w:rsid w:val="00D148E1"/>
    <w:rsid w:val="00D14D18"/>
    <w:rsid w:val="00D16139"/>
    <w:rsid w:val="00D1675B"/>
    <w:rsid w:val="00D16A3F"/>
    <w:rsid w:val="00D22A69"/>
    <w:rsid w:val="00D22F2A"/>
    <w:rsid w:val="00D230CF"/>
    <w:rsid w:val="00D26E87"/>
    <w:rsid w:val="00D32B6C"/>
    <w:rsid w:val="00D339BF"/>
    <w:rsid w:val="00D36F17"/>
    <w:rsid w:val="00D37D82"/>
    <w:rsid w:val="00D4039B"/>
    <w:rsid w:val="00D44F4F"/>
    <w:rsid w:val="00D45E12"/>
    <w:rsid w:val="00D470E2"/>
    <w:rsid w:val="00D54A3F"/>
    <w:rsid w:val="00D57517"/>
    <w:rsid w:val="00D5784E"/>
    <w:rsid w:val="00D65E3A"/>
    <w:rsid w:val="00D66DDE"/>
    <w:rsid w:val="00D671B9"/>
    <w:rsid w:val="00D67B1D"/>
    <w:rsid w:val="00D76AD2"/>
    <w:rsid w:val="00D8275C"/>
    <w:rsid w:val="00D8448C"/>
    <w:rsid w:val="00D92AB2"/>
    <w:rsid w:val="00D93807"/>
    <w:rsid w:val="00D9530E"/>
    <w:rsid w:val="00D96B66"/>
    <w:rsid w:val="00D974C7"/>
    <w:rsid w:val="00D97C72"/>
    <w:rsid w:val="00DA1B9E"/>
    <w:rsid w:val="00DA218F"/>
    <w:rsid w:val="00DA2419"/>
    <w:rsid w:val="00DA2AAF"/>
    <w:rsid w:val="00DA3004"/>
    <w:rsid w:val="00DB099E"/>
    <w:rsid w:val="00DB0FD3"/>
    <w:rsid w:val="00DB78DE"/>
    <w:rsid w:val="00DC1374"/>
    <w:rsid w:val="00DC30A6"/>
    <w:rsid w:val="00DC3798"/>
    <w:rsid w:val="00DC3EF1"/>
    <w:rsid w:val="00DC5284"/>
    <w:rsid w:val="00DC5C8E"/>
    <w:rsid w:val="00DD200D"/>
    <w:rsid w:val="00DD5526"/>
    <w:rsid w:val="00DD553B"/>
    <w:rsid w:val="00DE34D6"/>
    <w:rsid w:val="00DE7306"/>
    <w:rsid w:val="00DF52C2"/>
    <w:rsid w:val="00E03C76"/>
    <w:rsid w:val="00E115FA"/>
    <w:rsid w:val="00E1478B"/>
    <w:rsid w:val="00E16F9D"/>
    <w:rsid w:val="00E32FDC"/>
    <w:rsid w:val="00E371E3"/>
    <w:rsid w:val="00E37481"/>
    <w:rsid w:val="00E37982"/>
    <w:rsid w:val="00E40C19"/>
    <w:rsid w:val="00E41676"/>
    <w:rsid w:val="00E449AB"/>
    <w:rsid w:val="00E45EAA"/>
    <w:rsid w:val="00E473B7"/>
    <w:rsid w:val="00E52425"/>
    <w:rsid w:val="00E5273F"/>
    <w:rsid w:val="00E569C0"/>
    <w:rsid w:val="00E6036D"/>
    <w:rsid w:val="00E638B4"/>
    <w:rsid w:val="00E717CC"/>
    <w:rsid w:val="00E72AB6"/>
    <w:rsid w:val="00E72D93"/>
    <w:rsid w:val="00E7704E"/>
    <w:rsid w:val="00E77815"/>
    <w:rsid w:val="00E92B4C"/>
    <w:rsid w:val="00EA4530"/>
    <w:rsid w:val="00EA588B"/>
    <w:rsid w:val="00EB11A8"/>
    <w:rsid w:val="00EB2437"/>
    <w:rsid w:val="00EB46D9"/>
    <w:rsid w:val="00EB7DEB"/>
    <w:rsid w:val="00EC378A"/>
    <w:rsid w:val="00EC451E"/>
    <w:rsid w:val="00EC5F2B"/>
    <w:rsid w:val="00ED570C"/>
    <w:rsid w:val="00EE26BD"/>
    <w:rsid w:val="00EF13BE"/>
    <w:rsid w:val="00EF2DBD"/>
    <w:rsid w:val="00EF4435"/>
    <w:rsid w:val="00F0069D"/>
    <w:rsid w:val="00F011A5"/>
    <w:rsid w:val="00F02818"/>
    <w:rsid w:val="00F03A94"/>
    <w:rsid w:val="00F04127"/>
    <w:rsid w:val="00F077C7"/>
    <w:rsid w:val="00F10B70"/>
    <w:rsid w:val="00F15A83"/>
    <w:rsid w:val="00F20180"/>
    <w:rsid w:val="00F22B3A"/>
    <w:rsid w:val="00F26D76"/>
    <w:rsid w:val="00F34BC4"/>
    <w:rsid w:val="00F43059"/>
    <w:rsid w:val="00F501F2"/>
    <w:rsid w:val="00F53437"/>
    <w:rsid w:val="00F573FD"/>
    <w:rsid w:val="00F600FB"/>
    <w:rsid w:val="00F6084E"/>
    <w:rsid w:val="00F60EAA"/>
    <w:rsid w:val="00F618B1"/>
    <w:rsid w:val="00F64014"/>
    <w:rsid w:val="00F7040B"/>
    <w:rsid w:val="00F7442C"/>
    <w:rsid w:val="00F801DC"/>
    <w:rsid w:val="00F80234"/>
    <w:rsid w:val="00F85073"/>
    <w:rsid w:val="00F9017B"/>
    <w:rsid w:val="00F926D6"/>
    <w:rsid w:val="00F96FF6"/>
    <w:rsid w:val="00FB2871"/>
    <w:rsid w:val="00FC0F24"/>
    <w:rsid w:val="00FC218D"/>
    <w:rsid w:val="00FC39ED"/>
    <w:rsid w:val="00FC6F35"/>
    <w:rsid w:val="00FD02C2"/>
    <w:rsid w:val="00FD14FE"/>
    <w:rsid w:val="00FD1C2D"/>
    <w:rsid w:val="00FD2D26"/>
    <w:rsid w:val="00FD6310"/>
    <w:rsid w:val="00FD6A9F"/>
    <w:rsid w:val="00FE294D"/>
    <w:rsid w:val="00FE2D03"/>
    <w:rsid w:val="00FF373A"/>
    <w:rsid w:val="00FF73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C4"/>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C46DC4"/>
    <w:pPr>
      <w:keepNext/>
      <w:jc w:val="center"/>
      <w:outlineLvl w:val="0"/>
    </w:pPr>
    <w:rPr>
      <w:rFonts w:ascii="Arial" w:hAnsi="Arial" w:cs="Arial"/>
      <w:b/>
      <w:bCs/>
      <w:sz w:val="28"/>
      <w:szCs w:val="24"/>
    </w:rPr>
  </w:style>
  <w:style w:type="paragraph" w:styleId="Heading2">
    <w:name w:val="heading 2"/>
    <w:basedOn w:val="Normal"/>
    <w:next w:val="Normal"/>
    <w:link w:val="Heading2Char"/>
    <w:uiPriority w:val="9"/>
    <w:unhideWhenUsed/>
    <w:qFormat/>
    <w:rsid w:val="00C46DC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624E1"/>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uiPriority w:val="9"/>
    <w:semiHidden/>
    <w:unhideWhenUsed/>
    <w:qFormat/>
    <w:rsid w:val="00D92A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DC4"/>
    <w:rPr>
      <w:rFonts w:ascii="Arial" w:eastAsia="Times New Roman" w:hAnsi="Arial" w:cs="Arial"/>
      <w:b/>
      <w:bCs/>
      <w:sz w:val="28"/>
      <w:szCs w:val="24"/>
      <w:lang w:eastAsia="lv-LV"/>
    </w:rPr>
  </w:style>
  <w:style w:type="character" w:customStyle="1" w:styleId="Heading2Char">
    <w:name w:val="Heading 2 Char"/>
    <w:basedOn w:val="DefaultParagraphFont"/>
    <w:link w:val="Heading2"/>
    <w:uiPriority w:val="9"/>
    <w:rsid w:val="00C46DC4"/>
    <w:rPr>
      <w:rFonts w:ascii="Cambria" w:eastAsia="Times New Roman" w:hAnsi="Cambria" w:cs="Times New Roman"/>
      <w:b/>
      <w:bCs/>
      <w:i/>
      <w:iCs/>
      <w:sz w:val="28"/>
      <w:szCs w:val="28"/>
      <w:lang w:eastAsia="lv-LV"/>
    </w:rPr>
  </w:style>
  <w:style w:type="character" w:styleId="Hyperlink">
    <w:name w:val="Hyperlink"/>
    <w:basedOn w:val="DefaultParagraphFont"/>
    <w:unhideWhenUsed/>
    <w:rsid w:val="00C46DC4"/>
    <w:rPr>
      <w:color w:val="0000FF"/>
      <w:u w:val="single"/>
    </w:rPr>
  </w:style>
  <w:style w:type="paragraph" w:styleId="ListParagraph">
    <w:name w:val="List Paragraph"/>
    <w:basedOn w:val="Normal"/>
    <w:link w:val="ListParagraphChar"/>
    <w:uiPriority w:val="34"/>
    <w:qFormat/>
    <w:rsid w:val="00C46DC4"/>
    <w:pPr>
      <w:ind w:left="720"/>
      <w:contextualSpacing/>
    </w:pPr>
  </w:style>
  <w:style w:type="character" w:customStyle="1" w:styleId="ListParagraphChar">
    <w:name w:val="List Paragraph Char"/>
    <w:link w:val="ListParagraph"/>
    <w:uiPriority w:val="34"/>
    <w:locked/>
    <w:rsid w:val="00C46DC4"/>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C46DC4"/>
    <w:pPr>
      <w:tabs>
        <w:tab w:val="center" w:pos="4153"/>
        <w:tab w:val="right" w:pos="8306"/>
      </w:tabs>
    </w:pPr>
    <w:rPr>
      <w:sz w:val="24"/>
      <w:lang w:eastAsia="en-US"/>
    </w:rPr>
  </w:style>
  <w:style w:type="character" w:customStyle="1" w:styleId="FooterChar">
    <w:name w:val="Footer Char"/>
    <w:basedOn w:val="DefaultParagraphFont"/>
    <w:link w:val="Footer"/>
    <w:uiPriority w:val="99"/>
    <w:rsid w:val="00C46DC4"/>
    <w:rPr>
      <w:rFonts w:ascii="Times New Roman" w:eastAsia="Times New Roman" w:hAnsi="Times New Roman" w:cs="Times New Roman"/>
      <w:sz w:val="24"/>
      <w:szCs w:val="20"/>
    </w:rPr>
  </w:style>
  <w:style w:type="character" w:styleId="PageNumber">
    <w:name w:val="page number"/>
    <w:basedOn w:val="DefaultParagraphFont"/>
    <w:rsid w:val="00C46DC4"/>
  </w:style>
  <w:style w:type="character" w:styleId="Emphasis">
    <w:name w:val="Emphasis"/>
    <w:basedOn w:val="DefaultParagraphFont"/>
    <w:uiPriority w:val="20"/>
    <w:qFormat/>
    <w:rsid w:val="00D1675B"/>
    <w:rPr>
      <w:i/>
      <w:iCs/>
    </w:rPr>
  </w:style>
  <w:style w:type="table" w:styleId="TableGrid">
    <w:name w:val="Table Grid"/>
    <w:basedOn w:val="TableNormal"/>
    <w:rsid w:val="007A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75FF0"/>
    <w:rPr>
      <w:rFonts w:ascii="Tahoma" w:hAnsi="Tahoma" w:cs="Tahoma"/>
      <w:sz w:val="16"/>
      <w:szCs w:val="16"/>
    </w:rPr>
  </w:style>
  <w:style w:type="character" w:customStyle="1" w:styleId="BalloonTextChar">
    <w:name w:val="Balloon Text Char"/>
    <w:basedOn w:val="DefaultParagraphFont"/>
    <w:link w:val="BalloonText"/>
    <w:semiHidden/>
    <w:rsid w:val="00875FF0"/>
    <w:rPr>
      <w:rFonts w:ascii="Tahoma" w:eastAsia="Times New Roman" w:hAnsi="Tahoma" w:cs="Tahoma"/>
      <w:sz w:val="16"/>
      <w:szCs w:val="16"/>
      <w:lang w:eastAsia="lv-LV"/>
    </w:rPr>
  </w:style>
  <w:style w:type="paragraph" w:customStyle="1" w:styleId="Default">
    <w:name w:val="Default"/>
    <w:rsid w:val="00227732"/>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nhideWhenUsed/>
    <w:rsid w:val="005900A9"/>
    <w:pPr>
      <w:tabs>
        <w:tab w:val="center" w:pos="4153"/>
        <w:tab w:val="right" w:pos="8306"/>
      </w:tabs>
    </w:pPr>
  </w:style>
  <w:style w:type="character" w:customStyle="1" w:styleId="HeaderChar">
    <w:name w:val="Header Char"/>
    <w:basedOn w:val="DefaultParagraphFont"/>
    <w:link w:val="Header"/>
    <w:rsid w:val="005900A9"/>
    <w:rPr>
      <w:rFonts w:ascii="Times New Roman" w:eastAsia="Times New Roman" w:hAnsi="Times New Roman" w:cs="Times New Roman"/>
      <w:sz w:val="20"/>
      <w:szCs w:val="20"/>
      <w:lang w:eastAsia="lv-LV"/>
    </w:rPr>
  </w:style>
  <w:style w:type="paragraph" w:styleId="NormalWeb">
    <w:name w:val="Normal (Web)"/>
    <w:basedOn w:val="Normal"/>
    <w:unhideWhenUsed/>
    <w:rsid w:val="003528CF"/>
    <w:pPr>
      <w:spacing w:before="100" w:beforeAutospacing="1" w:after="100" w:afterAutospacing="1"/>
    </w:pPr>
    <w:rPr>
      <w:sz w:val="24"/>
      <w:szCs w:val="24"/>
    </w:rPr>
  </w:style>
  <w:style w:type="character" w:customStyle="1" w:styleId="totalsumreferable">
    <w:name w:val="total_sum_referable"/>
    <w:basedOn w:val="DefaultParagraphFont"/>
    <w:rsid w:val="009A4BC9"/>
  </w:style>
  <w:style w:type="character" w:customStyle="1" w:styleId="totalcalcsumnovat">
    <w:name w:val="total_calc_sum_no_vat"/>
    <w:basedOn w:val="DefaultParagraphFont"/>
    <w:rsid w:val="009A4BC9"/>
  </w:style>
  <w:style w:type="paragraph" w:styleId="BodyTextIndent">
    <w:name w:val="Body Text Indent"/>
    <w:basedOn w:val="Normal"/>
    <w:link w:val="BodyTextIndentChar"/>
    <w:unhideWhenUsed/>
    <w:rsid w:val="00375DDB"/>
    <w:pPr>
      <w:spacing w:after="120"/>
      <w:ind w:left="283"/>
    </w:pPr>
    <w:rPr>
      <w:sz w:val="24"/>
      <w:lang w:val="en-AU"/>
    </w:rPr>
  </w:style>
  <w:style w:type="character" w:customStyle="1" w:styleId="BodyTextIndentChar">
    <w:name w:val="Body Text Indent Char"/>
    <w:basedOn w:val="DefaultParagraphFont"/>
    <w:link w:val="BodyTextIndent"/>
    <w:rsid w:val="00375DDB"/>
    <w:rPr>
      <w:rFonts w:ascii="Times New Roman" w:eastAsia="Times New Roman" w:hAnsi="Times New Roman" w:cs="Times New Roman"/>
      <w:sz w:val="24"/>
      <w:szCs w:val="20"/>
      <w:lang w:val="en-AU" w:eastAsia="lv-LV"/>
    </w:rPr>
  </w:style>
  <w:style w:type="paragraph" w:styleId="BodyTextIndent3">
    <w:name w:val="Body Text Indent 3"/>
    <w:basedOn w:val="Normal"/>
    <w:link w:val="BodyTextIndent3Char"/>
    <w:unhideWhenUsed/>
    <w:rsid w:val="00375DDB"/>
    <w:pPr>
      <w:spacing w:after="120"/>
      <w:ind w:left="283"/>
    </w:pPr>
    <w:rPr>
      <w:sz w:val="16"/>
      <w:szCs w:val="16"/>
      <w:lang w:val="en-AU"/>
    </w:rPr>
  </w:style>
  <w:style w:type="character" w:customStyle="1" w:styleId="BodyTextIndent3Char">
    <w:name w:val="Body Text Indent 3 Char"/>
    <w:basedOn w:val="DefaultParagraphFont"/>
    <w:link w:val="BodyTextIndent3"/>
    <w:rsid w:val="00375DDB"/>
    <w:rPr>
      <w:rFonts w:ascii="Times New Roman" w:eastAsia="Times New Roman" w:hAnsi="Times New Roman" w:cs="Times New Roman"/>
      <w:sz w:val="16"/>
      <w:szCs w:val="16"/>
      <w:lang w:val="en-AU" w:eastAsia="lv-LV"/>
    </w:rPr>
  </w:style>
  <w:style w:type="paragraph" w:styleId="BodyTextIndent2">
    <w:name w:val="Body Text Indent 2"/>
    <w:basedOn w:val="Normal"/>
    <w:link w:val="BodyTextIndent2Char"/>
    <w:rsid w:val="00375DDB"/>
    <w:pPr>
      <w:spacing w:after="120" w:line="480" w:lineRule="auto"/>
      <w:ind w:left="283"/>
    </w:pPr>
    <w:rPr>
      <w:sz w:val="24"/>
      <w:szCs w:val="24"/>
    </w:rPr>
  </w:style>
  <w:style w:type="character" w:customStyle="1" w:styleId="BodyTextIndent2Char">
    <w:name w:val="Body Text Indent 2 Char"/>
    <w:basedOn w:val="DefaultParagraphFont"/>
    <w:link w:val="BodyTextIndent2"/>
    <w:rsid w:val="00375DDB"/>
    <w:rPr>
      <w:rFonts w:ascii="Times New Roman" w:eastAsia="Times New Roman" w:hAnsi="Times New Roman" w:cs="Times New Roman"/>
      <w:sz w:val="24"/>
      <w:szCs w:val="24"/>
      <w:lang w:eastAsia="lv-LV"/>
    </w:rPr>
  </w:style>
  <w:style w:type="character" w:customStyle="1" w:styleId="Mention1">
    <w:name w:val="Mention1"/>
    <w:basedOn w:val="DefaultParagraphFont"/>
    <w:uiPriority w:val="99"/>
    <w:semiHidden/>
    <w:unhideWhenUsed/>
    <w:rsid w:val="00375DDB"/>
    <w:rPr>
      <w:color w:val="2B579A"/>
      <w:shd w:val="clear" w:color="auto" w:fill="E6E6E6"/>
    </w:rPr>
  </w:style>
  <w:style w:type="paragraph" w:styleId="Title">
    <w:name w:val="Title"/>
    <w:basedOn w:val="Normal"/>
    <w:link w:val="TitleChar"/>
    <w:qFormat/>
    <w:rsid w:val="005657EA"/>
    <w:pPr>
      <w:jc w:val="center"/>
    </w:pPr>
    <w:rPr>
      <w:b/>
      <w:bCs/>
      <w:sz w:val="24"/>
      <w:szCs w:val="24"/>
      <w:lang w:eastAsia="en-US"/>
    </w:rPr>
  </w:style>
  <w:style w:type="character" w:customStyle="1" w:styleId="TitleChar">
    <w:name w:val="Title Char"/>
    <w:basedOn w:val="DefaultParagraphFont"/>
    <w:link w:val="Title"/>
    <w:rsid w:val="005657E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D92AB2"/>
    <w:rPr>
      <w:rFonts w:asciiTheme="majorHAnsi" w:eastAsiaTheme="majorEastAsia" w:hAnsiTheme="majorHAnsi" w:cstheme="majorBidi"/>
      <w:b/>
      <w:bCs/>
      <w:i/>
      <w:iCs/>
      <w:color w:val="4F81BD" w:themeColor="accent1"/>
      <w:sz w:val="20"/>
      <w:szCs w:val="20"/>
      <w:lang w:eastAsia="lv-LV"/>
    </w:rPr>
  </w:style>
  <w:style w:type="paragraph" w:styleId="BodyText">
    <w:name w:val="Body Text"/>
    <w:basedOn w:val="Normal"/>
    <w:link w:val="BodyTextChar"/>
    <w:uiPriority w:val="99"/>
    <w:semiHidden/>
    <w:unhideWhenUsed/>
    <w:rsid w:val="00D92AB2"/>
    <w:pPr>
      <w:spacing w:after="120"/>
    </w:pPr>
  </w:style>
  <w:style w:type="character" w:customStyle="1" w:styleId="BodyTextChar">
    <w:name w:val="Body Text Char"/>
    <w:basedOn w:val="DefaultParagraphFont"/>
    <w:link w:val="BodyText"/>
    <w:uiPriority w:val="99"/>
    <w:semiHidden/>
    <w:rsid w:val="00D92AB2"/>
    <w:rPr>
      <w:rFonts w:ascii="Times New Roman" w:eastAsia="Times New Roman" w:hAnsi="Times New Roman" w:cs="Times New Roman"/>
      <w:sz w:val="20"/>
      <w:szCs w:val="20"/>
      <w:lang w:eastAsia="lv-LV"/>
    </w:rPr>
  </w:style>
  <w:style w:type="character" w:customStyle="1" w:styleId="Heading3Char">
    <w:name w:val="Heading 3 Char"/>
    <w:basedOn w:val="DefaultParagraphFont"/>
    <w:link w:val="Heading3"/>
    <w:rsid w:val="005624E1"/>
    <w:rPr>
      <w:rFonts w:ascii="Arial" w:eastAsia="Times New Roman" w:hAnsi="Arial" w:cs="Arial"/>
      <w:b/>
      <w:bCs/>
      <w:sz w:val="26"/>
      <w:szCs w:val="26"/>
      <w:lang w:val="en-GB"/>
    </w:rPr>
  </w:style>
  <w:style w:type="numbering" w:customStyle="1" w:styleId="NoList1">
    <w:name w:val="No List1"/>
    <w:next w:val="NoList"/>
    <w:semiHidden/>
    <w:unhideWhenUsed/>
    <w:rsid w:val="005624E1"/>
  </w:style>
  <w:style w:type="character" w:customStyle="1" w:styleId="FootnoteTextChar">
    <w:name w:val="Footnote Text Char"/>
    <w:link w:val="FootnoteText"/>
    <w:semiHidden/>
    <w:rsid w:val="005624E1"/>
    <w:rPr>
      <w:rFonts w:ascii="Times New Roman" w:eastAsia="Times New Roman" w:hAnsi="Times New Roman"/>
      <w:sz w:val="24"/>
      <w:lang w:eastAsia="de-DE"/>
    </w:rPr>
  </w:style>
  <w:style w:type="paragraph" w:styleId="FootnoteText">
    <w:name w:val="footnote text"/>
    <w:basedOn w:val="Normal"/>
    <w:link w:val="FootnoteTextChar"/>
    <w:semiHidden/>
    <w:rsid w:val="005624E1"/>
    <w:pPr>
      <w:ind w:left="1134"/>
      <w:jc w:val="both"/>
    </w:pPr>
    <w:rPr>
      <w:rFonts w:cstheme="minorBidi"/>
      <w:sz w:val="24"/>
      <w:szCs w:val="22"/>
      <w:lang w:eastAsia="de-DE"/>
    </w:rPr>
  </w:style>
  <w:style w:type="character" w:customStyle="1" w:styleId="FootnoteTextChar1">
    <w:name w:val="Footnote Text Char1"/>
    <w:basedOn w:val="DefaultParagraphFont"/>
    <w:uiPriority w:val="99"/>
    <w:semiHidden/>
    <w:rsid w:val="005624E1"/>
    <w:rPr>
      <w:rFonts w:ascii="Times New Roman" w:eastAsia="Times New Roman" w:hAnsi="Times New Roman" w:cs="Times New Roman"/>
      <w:sz w:val="20"/>
      <w:szCs w:val="20"/>
      <w:lang w:eastAsia="lv-LV"/>
    </w:rPr>
  </w:style>
  <w:style w:type="character" w:styleId="FootnoteReference">
    <w:name w:val="footnote reference"/>
    <w:semiHidden/>
    <w:rsid w:val="005624E1"/>
    <w:rPr>
      <w:sz w:val="22"/>
      <w:vertAlign w:val="superscript"/>
    </w:rPr>
  </w:style>
  <w:style w:type="character" w:customStyle="1" w:styleId="EndnoteTextChar">
    <w:name w:val="Endnote Text Char"/>
    <w:link w:val="EndnoteText"/>
    <w:rsid w:val="005624E1"/>
    <w:rPr>
      <w:rFonts w:ascii="Times New Roman" w:eastAsia="Times New Roman" w:hAnsi="Times New Roman" w:cs="Times New Roman"/>
      <w:sz w:val="20"/>
      <w:szCs w:val="20"/>
      <w:lang w:eastAsia="lv-LV"/>
    </w:rPr>
  </w:style>
  <w:style w:type="paragraph" w:styleId="EndnoteText">
    <w:name w:val="endnote text"/>
    <w:basedOn w:val="Normal"/>
    <w:link w:val="EndnoteTextChar"/>
    <w:rsid w:val="005624E1"/>
  </w:style>
  <w:style w:type="character" w:customStyle="1" w:styleId="EndnoteTextChar1">
    <w:name w:val="Endnote Text Char1"/>
    <w:basedOn w:val="DefaultParagraphFont"/>
    <w:uiPriority w:val="99"/>
    <w:semiHidden/>
    <w:rsid w:val="005624E1"/>
    <w:rPr>
      <w:rFonts w:ascii="Times New Roman" w:eastAsia="Times New Roman" w:hAnsi="Times New Roman" w:cs="Times New Roman"/>
      <w:sz w:val="20"/>
      <w:szCs w:val="20"/>
      <w:lang w:eastAsia="lv-LV"/>
    </w:rPr>
  </w:style>
  <w:style w:type="character" w:customStyle="1" w:styleId="BalloonTextChar1">
    <w:name w:val="Balloon Text Char1"/>
    <w:uiPriority w:val="99"/>
    <w:semiHidden/>
    <w:rsid w:val="005624E1"/>
    <w:rPr>
      <w:rFonts w:ascii="Tahoma" w:eastAsia="Times New Roman" w:hAnsi="Tahoma" w:cs="Tahoma"/>
      <w:sz w:val="16"/>
      <w:szCs w:val="16"/>
      <w:lang w:eastAsia="lv-LV"/>
    </w:rPr>
  </w:style>
  <w:style w:type="character" w:customStyle="1" w:styleId="CommentTextChar">
    <w:name w:val="Comment Text Char"/>
    <w:link w:val="CommentText"/>
    <w:semiHidden/>
    <w:rsid w:val="005624E1"/>
    <w:rPr>
      <w:rFonts w:ascii="Times New Roman" w:eastAsia="Times New Roman" w:hAnsi="Times New Roman"/>
    </w:rPr>
  </w:style>
  <w:style w:type="paragraph" w:styleId="CommentText">
    <w:name w:val="annotation text"/>
    <w:basedOn w:val="Normal"/>
    <w:link w:val="CommentTextChar"/>
    <w:semiHidden/>
    <w:rsid w:val="005624E1"/>
    <w:rPr>
      <w:rFonts w:cstheme="minorBidi"/>
      <w:sz w:val="22"/>
      <w:szCs w:val="22"/>
      <w:lang w:eastAsia="en-US"/>
    </w:rPr>
  </w:style>
  <w:style w:type="character" w:customStyle="1" w:styleId="CommentTextChar1">
    <w:name w:val="Comment Text Char1"/>
    <w:basedOn w:val="DefaultParagraphFont"/>
    <w:uiPriority w:val="99"/>
    <w:semiHidden/>
    <w:rsid w:val="005624E1"/>
    <w:rPr>
      <w:rFonts w:ascii="Times New Roman" w:eastAsia="Times New Roman" w:hAnsi="Times New Roman" w:cs="Times New Roman"/>
      <w:sz w:val="20"/>
      <w:szCs w:val="20"/>
      <w:lang w:eastAsia="lv-LV"/>
    </w:rPr>
  </w:style>
  <w:style w:type="character" w:customStyle="1" w:styleId="CommentSubjectChar">
    <w:name w:val="Comment Subject Char"/>
    <w:link w:val="CommentSubject"/>
    <w:semiHidden/>
    <w:rsid w:val="005624E1"/>
    <w:rPr>
      <w:rFonts w:ascii="Times New Roman" w:eastAsia="Times New Roman" w:hAnsi="Times New Roman"/>
      <w:b/>
      <w:bCs/>
    </w:rPr>
  </w:style>
  <w:style w:type="paragraph" w:styleId="CommentSubject">
    <w:name w:val="annotation subject"/>
    <w:basedOn w:val="CommentText"/>
    <w:next w:val="CommentText"/>
    <w:link w:val="CommentSubjectChar"/>
    <w:semiHidden/>
    <w:rsid w:val="005624E1"/>
    <w:rPr>
      <w:b/>
      <w:bCs/>
    </w:rPr>
  </w:style>
  <w:style w:type="character" w:customStyle="1" w:styleId="CommentSubjectChar1">
    <w:name w:val="Comment Subject Char1"/>
    <w:basedOn w:val="CommentTextChar1"/>
    <w:uiPriority w:val="99"/>
    <w:semiHidden/>
    <w:rsid w:val="005624E1"/>
    <w:rPr>
      <w:rFonts w:ascii="Times New Roman" w:eastAsia="Times New Roman" w:hAnsi="Times New Roman" w:cs="Times New Roman"/>
      <w:b/>
      <w:bCs/>
      <w:sz w:val="20"/>
      <w:szCs w:val="20"/>
      <w:lang w:eastAsia="lv-LV"/>
    </w:rPr>
  </w:style>
  <w:style w:type="table" w:customStyle="1" w:styleId="TableGrid1">
    <w:name w:val="Table Grid1"/>
    <w:basedOn w:val="TableNormal"/>
    <w:next w:val="TableGrid"/>
    <w:uiPriority w:val="59"/>
    <w:rsid w:val="0037173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316DD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C4"/>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C46DC4"/>
    <w:pPr>
      <w:keepNext/>
      <w:jc w:val="center"/>
      <w:outlineLvl w:val="0"/>
    </w:pPr>
    <w:rPr>
      <w:rFonts w:ascii="Arial" w:hAnsi="Arial" w:cs="Arial"/>
      <w:b/>
      <w:bCs/>
      <w:sz w:val="28"/>
      <w:szCs w:val="24"/>
    </w:rPr>
  </w:style>
  <w:style w:type="paragraph" w:styleId="Heading2">
    <w:name w:val="heading 2"/>
    <w:basedOn w:val="Normal"/>
    <w:next w:val="Normal"/>
    <w:link w:val="Heading2Char"/>
    <w:uiPriority w:val="9"/>
    <w:unhideWhenUsed/>
    <w:qFormat/>
    <w:rsid w:val="00C46DC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624E1"/>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uiPriority w:val="9"/>
    <w:semiHidden/>
    <w:unhideWhenUsed/>
    <w:qFormat/>
    <w:rsid w:val="00D92A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DC4"/>
    <w:rPr>
      <w:rFonts w:ascii="Arial" w:eastAsia="Times New Roman" w:hAnsi="Arial" w:cs="Arial"/>
      <w:b/>
      <w:bCs/>
      <w:sz w:val="28"/>
      <w:szCs w:val="24"/>
      <w:lang w:eastAsia="lv-LV"/>
    </w:rPr>
  </w:style>
  <w:style w:type="character" w:customStyle="1" w:styleId="Heading2Char">
    <w:name w:val="Heading 2 Char"/>
    <w:basedOn w:val="DefaultParagraphFont"/>
    <w:link w:val="Heading2"/>
    <w:uiPriority w:val="9"/>
    <w:rsid w:val="00C46DC4"/>
    <w:rPr>
      <w:rFonts w:ascii="Cambria" w:eastAsia="Times New Roman" w:hAnsi="Cambria" w:cs="Times New Roman"/>
      <w:b/>
      <w:bCs/>
      <w:i/>
      <w:iCs/>
      <w:sz w:val="28"/>
      <w:szCs w:val="28"/>
      <w:lang w:eastAsia="lv-LV"/>
    </w:rPr>
  </w:style>
  <w:style w:type="character" w:styleId="Hyperlink">
    <w:name w:val="Hyperlink"/>
    <w:basedOn w:val="DefaultParagraphFont"/>
    <w:unhideWhenUsed/>
    <w:rsid w:val="00C46DC4"/>
    <w:rPr>
      <w:color w:val="0000FF"/>
      <w:u w:val="single"/>
    </w:rPr>
  </w:style>
  <w:style w:type="paragraph" w:styleId="ListParagraph">
    <w:name w:val="List Paragraph"/>
    <w:basedOn w:val="Normal"/>
    <w:link w:val="ListParagraphChar"/>
    <w:uiPriority w:val="34"/>
    <w:qFormat/>
    <w:rsid w:val="00C46DC4"/>
    <w:pPr>
      <w:ind w:left="720"/>
      <w:contextualSpacing/>
    </w:pPr>
  </w:style>
  <w:style w:type="character" w:customStyle="1" w:styleId="ListParagraphChar">
    <w:name w:val="List Paragraph Char"/>
    <w:link w:val="ListParagraph"/>
    <w:uiPriority w:val="34"/>
    <w:locked/>
    <w:rsid w:val="00C46DC4"/>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C46DC4"/>
    <w:pPr>
      <w:tabs>
        <w:tab w:val="center" w:pos="4153"/>
        <w:tab w:val="right" w:pos="8306"/>
      </w:tabs>
    </w:pPr>
    <w:rPr>
      <w:sz w:val="24"/>
      <w:lang w:eastAsia="en-US"/>
    </w:rPr>
  </w:style>
  <w:style w:type="character" w:customStyle="1" w:styleId="FooterChar">
    <w:name w:val="Footer Char"/>
    <w:basedOn w:val="DefaultParagraphFont"/>
    <w:link w:val="Footer"/>
    <w:uiPriority w:val="99"/>
    <w:rsid w:val="00C46DC4"/>
    <w:rPr>
      <w:rFonts w:ascii="Times New Roman" w:eastAsia="Times New Roman" w:hAnsi="Times New Roman" w:cs="Times New Roman"/>
      <w:sz w:val="24"/>
      <w:szCs w:val="20"/>
    </w:rPr>
  </w:style>
  <w:style w:type="character" w:styleId="PageNumber">
    <w:name w:val="page number"/>
    <w:basedOn w:val="DefaultParagraphFont"/>
    <w:rsid w:val="00C46DC4"/>
  </w:style>
  <w:style w:type="character" w:styleId="Emphasis">
    <w:name w:val="Emphasis"/>
    <w:basedOn w:val="DefaultParagraphFont"/>
    <w:uiPriority w:val="20"/>
    <w:qFormat/>
    <w:rsid w:val="00D1675B"/>
    <w:rPr>
      <w:i/>
      <w:iCs/>
    </w:rPr>
  </w:style>
  <w:style w:type="table" w:styleId="TableGrid">
    <w:name w:val="Table Grid"/>
    <w:basedOn w:val="TableNormal"/>
    <w:rsid w:val="007A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75FF0"/>
    <w:rPr>
      <w:rFonts w:ascii="Tahoma" w:hAnsi="Tahoma" w:cs="Tahoma"/>
      <w:sz w:val="16"/>
      <w:szCs w:val="16"/>
    </w:rPr>
  </w:style>
  <w:style w:type="character" w:customStyle="1" w:styleId="BalloonTextChar">
    <w:name w:val="Balloon Text Char"/>
    <w:basedOn w:val="DefaultParagraphFont"/>
    <w:link w:val="BalloonText"/>
    <w:semiHidden/>
    <w:rsid w:val="00875FF0"/>
    <w:rPr>
      <w:rFonts w:ascii="Tahoma" w:eastAsia="Times New Roman" w:hAnsi="Tahoma" w:cs="Tahoma"/>
      <w:sz w:val="16"/>
      <w:szCs w:val="16"/>
      <w:lang w:eastAsia="lv-LV"/>
    </w:rPr>
  </w:style>
  <w:style w:type="paragraph" w:customStyle="1" w:styleId="Default">
    <w:name w:val="Default"/>
    <w:rsid w:val="00227732"/>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nhideWhenUsed/>
    <w:rsid w:val="005900A9"/>
    <w:pPr>
      <w:tabs>
        <w:tab w:val="center" w:pos="4153"/>
        <w:tab w:val="right" w:pos="8306"/>
      </w:tabs>
    </w:pPr>
  </w:style>
  <w:style w:type="character" w:customStyle="1" w:styleId="HeaderChar">
    <w:name w:val="Header Char"/>
    <w:basedOn w:val="DefaultParagraphFont"/>
    <w:link w:val="Header"/>
    <w:rsid w:val="005900A9"/>
    <w:rPr>
      <w:rFonts w:ascii="Times New Roman" w:eastAsia="Times New Roman" w:hAnsi="Times New Roman" w:cs="Times New Roman"/>
      <w:sz w:val="20"/>
      <w:szCs w:val="20"/>
      <w:lang w:eastAsia="lv-LV"/>
    </w:rPr>
  </w:style>
  <w:style w:type="paragraph" w:styleId="NormalWeb">
    <w:name w:val="Normal (Web)"/>
    <w:basedOn w:val="Normal"/>
    <w:unhideWhenUsed/>
    <w:rsid w:val="003528CF"/>
    <w:pPr>
      <w:spacing w:before="100" w:beforeAutospacing="1" w:after="100" w:afterAutospacing="1"/>
    </w:pPr>
    <w:rPr>
      <w:sz w:val="24"/>
      <w:szCs w:val="24"/>
    </w:rPr>
  </w:style>
  <w:style w:type="character" w:customStyle="1" w:styleId="totalsumreferable">
    <w:name w:val="total_sum_referable"/>
    <w:basedOn w:val="DefaultParagraphFont"/>
    <w:rsid w:val="009A4BC9"/>
  </w:style>
  <w:style w:type="character" w:customStyle="1" w:styleId="totalcalcsumnovat">
    <w:name w:val="total_calc_sum_no_vat"/>
    <w:basedOn w:val="DefaultParagraphFont"/>
    <w:rsid w:val="009A4BC9"/>
  </w:style>
  <w:style w:type="paragraph" w:styleId="BodyTextIndent">
    <w:name w:val="Body Text Indent"/>
    <w:basedOn w:val="Normal"/>
    <w:link w:val="BodyTextIndentChar"/>
    <w:unhideWhenUsed/>
    <w:rsid w:val="00375DDB"/>
    <w:pPr>
      <w:spacing w:after="120"/>
      <w:ind w:left="283"/>
    </w:pPr>
    <w:rPr>
      <w:sz w:val="24"/>
      <w:lang w:val="en-AU"/>
    </w:rPr>
  </w:style>
  <w:style w:type="character" w:customStyle="1" w:styleId="BodyTextIndentChar">
    <w:name w:val="Body Text Indent Char"/>
    <w:basedOn w:val="DefaultParagraphFont"/>
    <w:link w:val="BodyTextIndent"/>
    <w:rsid w:val="00375DDB"/>
    <w:rPr>
      <w:rFonts w:ascii="Times New Roman" w:eastAsia="Times New Roman" w:hAnsi="Times New Roman" w:cs="Times New Roman"/>
      <w:sz w:val="24"/>
      <w:szCs w:val="20"/>
      <w:lang w:val="en-AU" w:eastAsia="lv-LV"/>
    </w:rPr>
  </w:style>
  <w:style w:type="paragraph" w:styleId="BodyTextIndent3">
    <w:name w:val="Body Text Indent 3"/>
    <w:basedOn w:val="Normal"/>
    <w:link w:val="BodyTextIndent3Char"/>
    <w:unhideWhenUsed/>
    <w:rsid w:val="00375DDB"/>
    <w:pPr>
      <w:spacing w:after="120"/>
      <w:ind w:left="283"/>
    </w:pPr>
    <w:rPr>
      <w:sz w:val="16"/>
      <w:szCs w:val="16"/>
      <w:lang w:val="en-AU"/>
    </w:rPr>
  </w:style>
  <w:style w:type="character" w:customStyle="1" w:styleId="BodyTextIndent3Char">
    <w:name w:val="Body Text Indent 3 Char"/>
    <w:basedOn w:val="DefaultParagraphFont"/>
    <w:link w:val="BodyTextIndent3"/>
    <w:rsid w:val="00375DDB"/>
    <w:rPr>
      <w:rFonts w:ascii="Times New Roman" w:eastAsia="Times New Roman" w:hAnsi="Times New Roman" w:cs="Times New Roman"/>
      <w:sz w:val="16"/>
      <w:szCs w:val="16"/>
      <w:lang w:val="en-AU" w:eastAsia="lv-LV"/>
    </w:rPr>
  </w:style>
  <w:style w:type="paragraph" w:styleId="BodyTextIndent2">
    <w:name w:val="Body Text Indent 2"/>
    <w:basedOn w:val="Normal"/>
    <w:link w:val="BodyTextIndent2Char"/>
    <w:rsid w:val="00375DDB"/>
    <w:pPr>
      <w:spacing w:after="120" w:line="480" w:lineRule="auto"/>
      <w:ind w:left="283"/>
    </w:pPr>
    <w:rPr>
      <w:sz w:val="24"/>
      <w:szCs w:val="24"/>
    </w:rPr>
  </w:style>
  <w:style w:type="character" w:customStyle="1" w:styleId="BodyTextIndent2Char">
    <w:name w:val="Body Text Indent 2 Char"/>
    <w:basedOn w:val="DefaultParagraphFont"/>
    <w:link w:val="BodyTextIndent2"/>
    <w:rsid w:val="00375DDB"/>
    <w:rPr>
      <w:rFonts w:ascii="Times New Roman" w:eastAsia="Times New Roman" w:hAnsi="Times New Roman" w:cs="Times New Roman"/>
      <w:sz w:val="24"/>
      <w:szCs w:val="24"/>
      <w:lang w:eastAsia="lv-LV"/>
    </w:rPr>
  </w:style>
  <w:style w:type="character" w:customStyle="1" w:styleId="Mention1">
    <w:name w:val="Mention1"/>
    <w:basedOn w:val="DefaultParagraphFont"/>
    <w:uiPriority w:val="99"/>
    <w:semiHidden/>
    <w:unhideWhenUsed/>
    <w:rsid w:val="00375DDB"/>
    <w:rPr>
      <w:color w:val="2B579A"/>
      <w:shd w:val="clear" w:color="auto" w:fill="E6E6E6"/>
    </w:rPr>
  </w:style>
  <w:style w:type="paragraph" w:styleId="Title">
    <w:name w:val="Title"/>
    <w:basedOn w:val="Normal"/>
    <w:link w:val="TitleChar"/>
    <w:qFormat/>
    <w:rsid w:val="005657EA"/>
    <w:pPr>
      <w:jc w:val="center"/>
    </w:pPr>
    <w:rPr>
      <w:b/>
      <w:bCs/>
      <w:sz w:val="24"/>
      <w:szCs w:val="24"/>
      <w:lang w:eastAsia="en-US"/>
    </w:rPr>
  </w:style>
  <w:style w:type="character" w:customStyle="1" w:styleId="TitleChar">
    <w:name w:val="Title Char"/>
    <w:basedOn w:val="DefaultParagraphFont"/>
    <w:link w:val="Title"/>
    <w:rsid w:val="005657E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D92AB2"/>
    <w:rPr>
      <w:rFonts w:asciiTheme="majorHAnsi" w:eastAsiaTheme="majorEastAsia" w:hAnsiTheme="majorHAnsi" w:cstheme="majorBidi"/>
      <w:b/>
      <w:bCs/>
      <w:i/>
      <w:iCs/>
      <w:color w:val="4F81BD" w:themeColor="accent1"/>
      <w:sz w:val="20"/>
      <w:szCs w:val="20"/>
      <w:lang w:eastAsia="lv-LV"/>
    </w:rPr>
  </w:style>
  <w:style w:type="paragraph" w:styleId="BodyText">
    <w:name w:val="Body Text"/>
    <w:basedOn w:val="Normal"/>
    <w:link w:val="BodyTextChar"/>
    <w:uiPriority w:val="99"/>
    <w:semiHidden/>
    <w:unhideWhenUsed/>
    <w:rsid w:val="00D92AB2"/>
    <w:pPr>
      <w:spacing w:after="120"/>
    </w:pPr>
  </w:style>
  <w:style w:type="character" w:customStyle="1" w:styleId="BodyTextChar">
    <w:name w:val="Body Text Char"/>
    <w:basedOn w:val="DefaultParagraphFont"/>
    <w:link w:val="BodyText"/>
    <w:uiPriority w:val="99"/>
    <w:semiHidden/>
    <w:rsid w:val="00D92AB2"/>
    <w:rPr>
      <w:rFonts w:ascii="Times New Roman" w:eastAsia="Times New Roman" w:hAnsi="Times New Roman" w:cs="Times New Roman"/>
      <w:sz w:val="20"/>
      <w:szCs w:val="20"/>
      <w:lang w:eastAsia="lv-LV"/>
    </w:rPr>
  </w:style>
  <w:style w:type="character" w:customStyle="1" w:styleId="Heading3Char">
    <w:name w:val="Heading 3 Char"/>
    <w:basedOn w:val="DefaultParagraphFont"/>
    <w:link w:val="Heading3"/>
    <w:rsid w:val="005624E1"/>
    <w:rPr>
      <w:rFonts w:ascii="Arial" w:eastAsia="Times New Roman" w:hAnsi="Arial" w:cs="Arial"/>
      <w:b/>
      <w:bCs/>
      <w:sz w:val="26"/>
      <w:szCs w:val="26"/>
      <w:lang w:val="en-GB"/>
    </w:rPr>
  </w:style>
  <w:style w:type="numbering" w:customStyle="1" w:styleId="NoList1">
    <w:name w:val="No List1"/>
    <w:next w:val="NoList"/>
    <w:semiHidden/>
    <w:unhideWhenUsed/>
    <w:rsid w:val="005624E1"/>
  </w:style>
  <w:style w:type="character" w:customStyle="1" w:styleId="FootnoteTextChar">
    <w:name w:val="Footnote Text Char"/>
    <w:link w:val="FootnoteText"/>
    <w:semiHidden/>
    <w:rsid w:val="005624E1"/>
    <w:rPr>
      <w:rFonts w:ascii="Times New Roman" w:eastAsia="Times New Roman" w:hAnsi="Times New Roman"/>
      <w:sz w:val="24"/>
      <w:lang w:eastAsia="de-DE"/>
    </w:rPr>
  </w:style>
  <w:style w:type="paragraph" w:styleId="FootnoteText">
    <w:name w:val="footnote text"/>
    <w:basedOn w:val="Normal"/>
    <w:link w:val="FootnoteTextChar"/>
    <w:semiHidden/>
    <w:rsid w:val="005624E1"/>
    <w:pPr>
      <w:ind w:left="1134"/>
      <w:jc w:val="both"/>
    </w:pPr>
    <w:rPr>
      <w:rFonts w:cstheme="minorBidi"/>
      <w:sz w:val="24"/>
      <w:szCs w:val="22"/>
      <w:lang w:eastAsia="de-DE"/>
    </w:rPr>
  </w:style>
  <w:style w:type="character" w:customStyle="1" w:styleId="FootnoteTextChar1">
    <w:name w:val="Footnote Text Char1"/>
    <w:basedOn w:val="DefaultParagraphFont"/>
    <w:uiPriority w:val="99"/>
    <w:semiHidden/>
    <w:rsid w:val="005624E1"/>
    <w:rPr>
      <w:rFonts w:ascii="Times New Roman" w:eastAsia="Times New Roman" w:hAnsi="Times New Roman" w:cs="Times New Roman"/>
      <w:sz w:val="20"/>
      <w:szCs w:val="20"/>
      <w:lang w:eastAsia="lv-LV"/>
    </w:rPr>
  </w:style>
  <w:style w:type="character" w:styleId="FootnoteReference">
    <w:name w:val="footnote reference"/>
    <w:semiHidden/>
    <w:rsid w:val="005624E1"/>
    <w:rPr>
      <w:sz w:val="22"/>
      <w:vertAlign w:val="superscript"/>
    </w:rPr>
  </w:style>
  <w:style w:type="character" w:customStyle="1" w:styleId="EndnoteTextChar">
    <w:name w:val="Endnote Text Char"/>
    <w:link w:val="EndnoteText"/>
    <w:rsid w:val="005624E1"/>
    <w:rPr>
      <w:rFonts w:ascii="Times New Roman" w:eastAsia="Times New Roman" w:hAnsi="Times New Roman" w:cs="Times New Roman"/>
      <w:sz w:val="20"/>
      <w:szCs w:val="20"/>
      <w:lang w:eastAsia="lv-LV"/>
    </w:rPr>
  </w:style>
  <w:style w:type="paragraph" w:styleId="EndnoteText">
    <w:name w:val="endnote text"/>
    <w:basedOn w:val="Normal"/>
    <w:link w:val="EndnoteTextChar"/>
    <w:rsid w:val="005624E1"/>
  </w:style>
  <w:style w:type="character" w:customStyle="1" w:styleId="EndnoteTextChar1">
    <w:name w:val="Endnote Text Char1"/>
    <w:basedOn w:val="DefaultParagraphFont"/>
    <w:uiPriority w:val="99"/>
    <w:semiHidden/>
    <w:rsid w:val="005624E1"/>
    <w:rPr>
      <w:rFonts w:ascii="Times New Roman" w:eastAsia="Times New Roman" w:hAnsi="Times New Roman" w:cs="Times New Roman"/>
      <w:sz w:val="20"/>
      <w:szCs w:val="20"/>
      <w:lang w:eastAsia="lv-LV"/>
    </w:rPr>
  </w:style>
  <w:style w:type="character" w:customStyle="1" w:styleId="BalloonTextChar1">
    <w:name w:val="Balloon Text Char1"/>
    <w:uiPriority w:val="99"/>
    <w:semiHidden/>
    <w:rsid w:val="005624E1"/>
    <w:rPr>
      <w:rFonts w:ascii="Tahoma" w:eastAsia="Times New Roman" w:hAnsi="Tahoma" w:cs="Tahoma"/>
      <w:sz w:val="16"/>
      <w:szCs w:val="16"/>
      <w:lang w:eastAsia="lv-LV"/>
    </w:rPr>
  </w:style>
  <w:style w:type="character" w:customStyle="1" w:styleId="CommentTextChar">
    <w:name w:val="Comment Text Char"/>
    <w:link w:val="CommentText"/>
    <w:semiHidden/>
    <w:rsid w:val="005624E1"/>
    <w:rPr>
      <w:rFonts w:ascii="Times New Roman" w:eastAsia="Times New Roman" w:hAnsi="Times New Roman"/>
    </w:rPr>
  </w:style>
  <w:style w:type="paragraph" w:styleId="CommentText">
    <w:name w:val="annotation text"/>
    <w:basedOn w:val="Normal"/>
    <w:link w:val="CommentTextChar"/>
    <w:semiHidden/>
    <w:rsid w:val="005624E1"/>
    <w:rPr>
      <w:rFonts w:cstheme="minorBidi"/>
      <w:sz w:val="22"/>
      <w:szCs w:val="22"/>
      <w:lang w:eastAsia="en-US"/>
    </w:rPr>
  </w:style>
  <w:style w:type="character" w:customStyle="1" w:styleId="CommentTextChar1">
    <w:name w:val="Comment Text Char1"/>
    <w:basedOn w:val="DefaultParagraphFont"/>
    <w:uiPriority w:val="99"/>
    <w:semiHidden/>
    <w:rsid w:val="005624E1"/>
    <w:rPr>
      <w:rFonts w:ascii="Times New Roman" w:eastAsia="Times New Roman" w:hAnsi="Times New Roman" w:cs="Times New Roman"/>
      <w:sz w:val="20"/>
      <w:szCs w:val="20"/>
      <w:lang w:eastAsia="lv-LV"/>
    </w:rPr>
  </w:style>
  <w:style w:type="character" w:customStyle="1" w:styleId="CommentSubjectChar">
    <w:name w:val="Comment Subject Char"/>
    <w:link w:val="CommentSubject"/>
    <w:semiHidden/>
    <w:rsid w:val="005624E1"/>
    <w:rPr>
      <w:rFonts w:ascii="Times New Roman" w:eastAsia="Times New Roman" w:hAnsi="Times New Roman"/>
      <w:b/>
      <w:bCs/>
    </w:rPr>
  </w:style>
  <w:style w:type="paragraph" w:styleId="CommentSubject">
    <w:name w:val="annotation subject"/>
    <w:basedOn w:val="CommentText"/>
    <w:next w:val="CommentText"/>
    <w:link w:val="CommentSubjectChar"/>
    <w:semiHidden/>
    <w:rsid w:val="005624E1"/>
    <w:rPr>
      <w:b/>
      <w:bCs/>
    </w:rPr>
  </w:style>
  <w:style w:type="character" w:customStyle="1" w:styleId="CommentSubjectChar1">
    <w:name w:val="Comment Subject Char1"/>
    <w:basedOn w:val="CommentTextChar1"/>
    <w:uiPriority w:val="99"/>
    <w:semiHidden/>
    <w:rsid w:val="005624E1"/>
    <w:rPr>
      <w:rFonts w:ascii="Times New Roman" w:eastAsia="Times New Roman" w:hAnsi="Times New Roman" w:cs="Times New Roman"/>
      <w:b/>
      <w:bCs/>
      <w:sz w:val="20"/>
      <w:szCs w:val="20"/>
      <w:lang w:eastAsia="lv-LV"/>
    </w:rPr>
  </w:style>
  <w:style w:type="table" w:customStyle="1" w:styleId="TableGrid1">
    <w:name w:val="Table Grid1"/>
    <w:basedOn w:val="TableNormal"/>
    <w:next w:val="TableGrid"/>
    <w:uiPriority w:val="59"/>
    <w:rsid w:val="0037173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316D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923072">
      <w:bodyDiv w:val="1"/>
      <w:marLeft w:val="0"/>
      <w:marRight w:val="0"/>
      <w:marTop w:val="0"/>
      <w:marBottom w:val="0"/>
      <w:divBdr>
        <w:top w:val="none" w:sz="0" w:space="0" w:color="auto"/>
        <w:left w:val="none" w:sz="0" w:space="0" w:color="auto"/>
        <w:bottom w:val="none" w:sz="0" w:space="0" w:color="auto"/>
        <w:right w:val="none" w:sz="0" w:space="0" w:color="auto"/>
      </w:divBdr>
      <w:divsChild>
        <w:div w:id="1098913032">
          <w:marLeft w:val="0"/>
          <w:marRight w:val="0"/>
          <w:marTop w:val="0"/>
          <w:marBottom w:val="0"/>
          <w:divBdr>
            <w:top w:val="none" w:sz="0" w:space="0" w:color="auto"/>
            <w:left w:val="none" w:sz="0" w:space="0" w:color="auto"/>
            <w:bottom w:val="none" w:sz="0" w:space="0" w:color="auto"/>
            <w:right w:val="none" w:sz="0" w:space="0" w:color="auto"/>
          </w:divBdr>
          <w:divsChild>
            <w:div w:id="151530737">
              <w:marLeft w:val="0"/>
              <w:marRight w:val="0"/>
              <w:marTop w:val="0"/>
              <w:marBottom w:val="0"/>
              <w:divBdr>
                <w:top w:val="none" w:sz="0" w:space="0" w:color="auto"/>
                <w:left w:val="none" w:sz="0" w:space="0" w:color="auto"/>
                <w:bottom w:val="none" w:sz="0" w:space="0" w:color="auto"/>
                <w:right w:val="none" w:sz="0" w:space="0" w:color="auto"/>
              </w:divBdr>
              <w:divsChild>
                <w:div w:id="834031472">
                  <w:marLeft w:val="0"/>
                  <w:marRight w:val="0"/>
                  <w:marTop w:val="0"/>
                  <w:marBottom w:val="0"/>
                  <w:divBdr>
                    <w:top w:val="none" w:sz="0" w:space="0" w:color="auto"/>
                    <w:left w:val="none" w:sz="0" w:space="0" w:color="auto"/>
                    <w:bottom w:val="none" w:sz="0" w:space="0" w:color="auto"/>
                    <w:right w:val="none" w:sz="0" w:space="0" w:color="auto"/>
                  </w:divBdr>
                  <w:divsChild>
                    <w:div w:id="550842489">
                      <w:marLeft w:val="0"/>
                      <w:marRight w:val="0"/>
                      <w:marTop w:val="0"/>
                      <w:marBottom w:val="0"/>
                      <w:divBdr>
                        <w:top w:val="none" w:sz="0" w:space="0" w:color="auto"/>
                        <w:left w:val="none" w:sz="0" w:space="0" w:color="auto"/>
                        <w:bottom w:val="none" w:sz="0" w:space="0" w:color="auto"/>
                        <w:right w:val="none" w:sz="0" w:space="0" w:color="auto"/>
                      </w:divBdr>
                      <w:divsChild>
                        <w:div w:id="2089644788">
                          <w:marLeft w:val="0"/>
                          <w:marRight w:val="0"/>
                          <w:marTop w:val="0"/>
                          <w:marBottom w:val="0"/>
                          <w:divBdr>
                            <w:top w:val="none" w:sz="0" w:space="0" w:color="auto"/>
                            <w:left w:val="none" w:sz="0" w:space="0" w:color="auto"/>
                            <w:bottom w:val="none" w:sz="0" w:space="0" w:color="auto"/>
                            <w:right w:val="none" w:sz="0" w:space="0" w:color="auto"/>
                          </w:divBdr>
                          <w:divsChild>
                            <w:div w:id="176895433">
                              <w:marLeft w:val="0"/>
                              <w:marRight w:val="0"/>
                              <w:marTop w:val="0"/>
                              <w:marBottom w:val="0"/>
                              <w:divBdr>
                                <w:top w:val="none" w:sz="0" w:space="0" w:color="auto"/>
                                <w:left w:val="none" w:sz="0" w:space="0" w:color="auto"/>
                                <w:bottom w:val="none" w:sz="0" w:space="0" w:color="auto"/>
                                <w:right w:val="none" w:sz="0" w:space="0" w:color="auto"/>
                              </w:divBdr>
                              <w:divsChild>
                                <w:div w:id="77875289">
                                  <w:marLeft w:val="0"/>
                                  <w:marRight w:val="0"/>
                                  <w:marTop w:val="0"/>
                                  <w:marBottom w:val="0"/>
                                  <w:divBdr>
                                    <w:top w:val="none" w:sz="0" w:space="0" w:color="auto"/>
                                    <w:left w:val="none" w:sz="0" w:space="0" w:color="auto"/>
                                    <w:bottom w:val="none" w:sz="0" w:space="0" w:color="auto"/>
                                    <w:right w:val="none" w:sz="0" w:space="0" w:color="auto"/>
                                  </w:divBdr>
                                  <w:divsChild>
                                    <w:div w:id="1662923926">
                                      <w:marLeft w:val="0"/>
                                      <w:marRight w:val="0"/>
                                      <w:marTop w:val="0"/>
                                      <w:marBottom w:val="0"/>
                                      <w:divBdr>
                                        <w:top w:val="none" w:sz="0" w:space="0" w:color="auto"/>
                                        <w:left w:val="none" w:sz="0" w:space="0" w:color="auto"/>
                                        <w:bottom w:val="none" w:sz="0" w:space="0" w:color="auto"/>
                                        <w:right w:val="none" w:sz="0" w:space="0" w:color="auto"/>
                                      </w:divBdr>
                                      <w:divsChild>
                                        <w:div w:id="1840802499">
                                          <w:marLeft w:val="0"/>
                                          <w:marRight w:val="0"/>
                                          <w:marTop w:val="0"/>
                                          <w:marBottom w:val="0"/>
                                          <w:divBdr>
                                            <w:top w:val="none" w:sz="0" w:space="0" w:color="auto"/>
                                            <w:left w:val="none" w:sz="0" w:space="0" w:color="auto"/>
                                            <w:bottom w:val="none" w:sz="0" w:space="0" w:color="auto"/>
                                            <w:right w:val="none" w:sz="0" w:space="0" w:color="auto"/>
                                          </w:divBdr>
                                          <w:divsChild>
                                            <w:div w:id="843478824">
                                              <w:marLeft w:val="0"/>
                                              <w:marRight w:val="0"/>
                                              <w:marTop w:val="0"/>
                                              <w:marBottom w:val="0"/>
                                              <w:divBdr>
                                                <w:top w:val="none" w:sz="0" w:space="0" w:color="auto"/>
                                                <w:left w:val="none" w:sz="0" w:space="0" w:color="auto"/>
                                                <w:bottom w:val="none" w:sz="0" w:space="0" w:color="auto"/>
                                                <w:right w:val="none" w:sz="0" w:space="0" w:color="auto"/>
                                              </w:divBdr>
                                              <w:divsChild>
                                                <w:div w:id="958687154">
                                                  <w:marLeft w:val="0"/>
                                                  <w:marRight w:val="0"/>
                                                  <w:marTop w:val="0"/>
                                                  <w:marBottom w:val="0"/>
                                                  <w:divBdr>
                                                    <w:top w:val="none" w:sz="0" w:space="0" w:color="auto"/>
                                                    <w:left w:val="none" w:sz="0" w:space="0" w:color="auto"/>
                                                    <w:bottom w:val="none" w:sz="0" w:space="0" w:color="auto"/>
                                                    <w:right w:val="none" w:sz="0" w:space="0" w:color="auto"/>
                                                  </w:divBdr>
                                                  <w:divsChild>
                                                    <w:div w:id="564024240">
                                                      <w:marLeft w:val="0"/>
                                                      <w:marRight w:val="0"/>
                                                      <w:marTop w:val="0"/>
                                                      <w:marBottom w:val="0"/>
                                                      <w:divBdr>
                                                        <w:top w:val="none" w:sz="0" w:space="0" w:color="auto"/>
                                                        <w:left w:val="none" w:sz="0" w:space="0" w:color="auto"/>
                                                        <w:bottom w:val="none" w:sz="0" w:space="0" w:color="auto"/>
                                                        <w:right w:val="none" w:sz="0" w:space="0" w:color="auto"/>
                                                      </w:divBdr>
                                                      <w:divsChild>
                                                        <w:div w:id="1282809028">
                                                          <w:marLeft w:val="0"/>
                                                          <w:marRight w:val="0"/>
                                                          <w:marTop w:val="0"/>
                                                          <w:marBottom w:val="0"/>
                                                          <w:divBdr>
                                                            <w:top w:val="none" w:sz="0" w:space="0" w:color="auto"/>
                                                            <w:left w:val="none" w:sz="0" w:space="0" w:color="auto"/>
                                                            <w:bottom w:val="none" w:sz="0" w:space="0" w:color="auto"/>
                                                            <w:right w:val="none" w:sz="0" w:space="0" w:color="auto"/>
                                                          </w:divBdr>
                                                          <w:divsChild>
                                                            <w:div w:id="628973690">
                                                              <w:marLeft w:val="0"/>
                                                              <w:marRight w:val="0"/>
                                                              <w:marTop w:val="0"/>
                                                              <w:marBottom w:val="0"/>
                                                              <w:divBdr>
                                                                <w:top w:val="none" w:sz="0" w:space="0" w:color="auto"/>
                                                                <w:left w:val="none" w:sz="0" w:space="0" w:color="auto"/>
                                                                <w:bottom w:val="none" w:sz="0" w:space="0" w:color="auto"/>
                                                                <w:right w:val="none" w:sz="0" w:space="0" w:color="auto"/>
                                                              </w:divBdr>
                                                              <w:divsChild>
                                                                <w:div w:id="108361614">
                                                                  <w:marLeft w:val="0"/>
                                                                  <w:marRight w:val="0"/>
                                                                  <w:marTop w:val="0"/>
                                                                  <w:marBottom w:val="0"/>
                                                                  <w:divBdr>
                                                                    <w:top w:val="none" w:sz="0" w:space="0" w:color="auto"/>
                                                                    <w:left w:val="none" w:sz="0" w:space="0" w:color="auto"/>
                                                                    <w:bottom w:val="none" w:sz="0" w:space="0" w:color="auto"/>
                                                                    <w:right w:val="none" w:sz="0" w:space="0" w:color="auto"/>
                                                                  </w:divBdr>
                                                                  <w:divsChild>
                                                                    <w:div w:id="716244919">
                                                                      <w:marLeft w:val="0"/>
                                                                      <w:marRight w:val="0"/>
                                                                      <w:marTop w:val="0"/>
                                                                      <w:marBottom w:val="0"/>
                                                                      <w:divBdr>
                                                                        <w:top w:val="none" w:sz="0" w:space="0" w:color="auto"/>
                                                                        <w:left w:val="none" w:sz="0" w:space="0" w:color="auto"/>
                                                                        <w:bottom w:val="none" w:sz="0" w:space="0" w:color="auto"/>
                                                                        <w:right w:val="none" w:sz="0" w:space="0" w:color="auto"/>
                                                                      </w:divBdr>
                                                                      <w:divsChild>
                                                                        <w:div w:id="496115955">
                                                                          <w:marLeft w:val="0"/>
                                                                          <w:marRight w:val="0"/>
                                                                          <w:marTop w:val="0"/>
                                                                          <w:marBottom w:val="0"/>
                                                                          <w:divBdr>
                                                                            <w:top w:val="none" w:sz="0" w:space="0" w:color="auto"/>
                                                                            <w:left w:val="none" w:sz="0" w:space="0" w:color="auto"/>
                                                                            <w:bottom w:val="none" w:sz="0" w:space="0" w:color="auto"/>
                                                                            <w:right w:val="none" w:sz="0" w:space="0" w:color="auto"/>
                                                                          </w:divBdr>
                                                                          <w:divsChild>
                                                                            <w:div w:id="1682855629">
                                                                              <w:marLeft w:val="0"/>
                                                                              <w:marRight w:val="0"/>
                                                                              <w:marTop w:val="0"/>
                                                                              <w:marBottom w:val="0"/>
                                                                              <w:divBdr>
                                                                                <w:top w:val="none" w:sz="0" w:space="0" w:color="auto"/>
                                                                                <w:left w:val="none" w:sz="0" w:space="0" w:color="auto"/>
                                                                                <w:bottom w:val="none" w:sz="0" w:space="0" w:color="auto"/>
                                                                                <w:right w:val="none" w:sz="0" w:space="0" w:color="auto"/>
                                                                              </w:divBdr>
                                                                              <w:divsChild>
                                                                                <w:div w:id="284967032">
                                                                                  <w:marLeft w:val="0"/>
                                                                                  <w:marRight w:val="0"/>
                                                                                  <w:marTop w:val="0"/>
                                                                                  <w:marBottom w:val="0"/>
                                                                                  <w:divBdr>
                                                                                    <w:top w:val="none" w:sz="0" w:space="0" w:color="auto"/>
                                                                                    <w:left w:val="none" w:sz="0" w:space="0" w:color="auto"/>
                                                                                    <w:bottom w:val="none" w:sz="0" w:space="0" w:color="auto"/>
                                                                                    <w:right w:val="none" w:sz="0" w:space="0" w:color="auto"/>
                                                                                  </w:divBdr>
                                                                                  <w:divsChild>
                                                                                    <w:div w:id="734279021">
                                                                                      <w:marLeft w:val="0"/>
                                                                                      <w:marRight w:val="0"/>
                                                                                      <w:marTop w:val="0"/>
                                                                                      <w:marBottom w:val="0"/>
                                                                                      <w:divBdr>
                                                                                        <w:top w:val="none" w:sz="0" w:space="0" w:color="auto"/>
                                                                                        <w:left w:val="none" w:sz="0" w:space="0" w:color="auto"/>
                                                                                        <w:bottom w:val="none" w:sz="0" w:space="0" w:color="auto"/>
                                                                                        <w:right w:val="none" w:sz="0" w:space="0" w:color="auto"/>
                                                                                      </w:divBdr>
                                                                                    </w:div>
                                                                                    <w:div w:id="9031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285382">
      <w:bodyDiv w:val="1"/>
      <w:marLeft w:val="0"/>
      <w:marRight w:val="0"/>
      <w:marTop w:val="0"/>
      <w:marBottom w:val="0"/>
      <w:divBdr>
        <w:top w:val="none" w:sz="0" w:space="0" w:color="auto"/>
        <w:left w:val="none" w:sz="0" w:space="0" w:color="auto"/>
        <w:bottom w:val="none" w:sz="0" w:space="0" w:color="auto"/>
        <w:right w:val="none" w:sz="0" w:space="0" w:color="auto"/>
      </w:divBdr>
      <w:divsChild>
        <w:div w:id="1466581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atasnovads.lv" TargetMode="External"/><Relationship Id="rId18" Type="http://schemas.openxmlformats.org/officeDocument/2006/relationships/hyperlink" Target="http://www.amatasnovads.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amatasnovads.lv" TargetMode="External"/><Relationship Id="rId2" Type="http://schemas.openxmlformats.org/officeDocument/2006/relationships/numbering" Target="numbering.xml"/><Relationship Id="rId16" Type="http://schemas.openxmlformats.org/officeDocument/2006/relationships/hyperlink" Target="mailto:amatasdome@and.lv" TargetMode="External"/><Relationship Id="rId20" Type="http://schemas.openxmlformats.org/officeDocument/2006/relationships/hyperlink" Target="http://www.amatasnovad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tasnovads.l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jolanta.sausina@amatasnovads.lv" TargetMode="External"/><Relationship Id="rId23" Type="http://schemas.openxmlformats.org/officeDocument/2006/relationships/fontTable" Target="fontTable.xml"/><Relationship Id="rId10" Type="http://schemas.openxmlformats.org/officeDocument/2006/relationships/hyperlink" Target="mailto:amatasdome@amatasnovads.lv" TargetMode="External"/><Relationship Id="rId19" Type="http://schemas.openxmlformats.org/officeDocument/2006/relationships/hyperlink" Target="http://www.amatasnovads.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ga.pole@sigulda.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1EE1D-3423-4690-844D-B439243C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50</Pages>
  <Words>84105</Words>
  <Characters>47941</Characters>
  <Application>Microsoft Office Word</Application>
  <DocSecurity>0</DocSecurity>
  <Lines>399</Lines>
  <Paragraphs>263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131783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dc:creator>
  <cp:keywords/>
  <dc:description/>
  <cp:lastModifiedBy>Dinija</cp:lastModifiedBy>
  <cp:revision>9</cp:revision>
  <cp:lastPrinted>2017-06-26T05:48:00Z</cp:lastPrinted>
  <dcterms:created xsi:type="dcterms:W3CDTF">2017-06-27T18:54:00Z</dcterms:created>
  <dcterms:modified xsi:type="dcterms:W3CDTF">2017-06-28T10:33:00Z</dcterms:modified>
</cp:coreProperties>
</file>