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D70094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387715" w:rsidRPr="002C1951">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102F8C" w:rsidRDefault="007760C9" w:rsidP="00102F8C">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387715" w:rsidRDefault="00387715" w:rsidP="00CA52E5">
      <w:pPr>
        <w:jc w:val="center"/>
        <w:rPr>
          <w:bCs/>
          <w:sz w:val="24"/>
          <w:szCs w:val="24"/>
        </w:rPr>
      </w:pPr>
      <w:r>
        <w:rPr>
          <w:bCs/>
          <w:sz w:val="24"/>
          <w:szCs w:val="24"/>
        </w:rPr>
        <w:t>AMATAS NOVADA PAŠVALDĪBAS</w:t>
      </w:r>
    </w:p>
    <w:p w:rsidR="00D721B3" w:rsidRPr="00387715" w:rsidRDefault="00CA52E5" w:rsidP="00387715">
      <w:pPr>
        <w:jc w:val="center"/>
        <w:rPr>
          <w:bCs/>
          <w:sz w:val="24"/>
          <w:szCs w:val="24"/>
        </w:rPr>
      </w:pPr>
      <w:r w:rsidRPr="00CA52E5">
        <w:rPr>
          <w:bCs/>
          <w:sz w:val="24"/>
          <w:szCs w:val="24"/>
        </w:rPr>
        <w:t>DOMES</w:t>
      </w:r>
      <w:r w:rsidR="00387715">
        <w:rPr>
          <w:bCs/>
          <w:sz w:val="24"/>
          <w:szCs w:val="24"/>
        </w:rPr>
        <w:t xml:space="preserve"> </w:t>
      </w:r>
      <w:r w:rsidRPr="00CA52E5">
        <w:rPr>
          <w:sz w:val="24"/>
          <w:szCs w:val="24"/>
        </w:rPr>
        <w:t>SĒDES PROTOKOLS</w:t>
      </w:r>
    </w:p>
    <w:p w:rsidR="007760C9" w:rsidRPr="00306305" w:rsidRDefault="00CF5EE3" w:rsidP="007760C9">
      <w:pPr>
        <w:jc w:val="center"/>
        <w:rPr>
          <w:b/>
          <w:sz w:val="24"/>
          <w:szCs w:val="24"/>
        </w:rPr>
      </w:pPr>
      <w:r>
        <w:rPr>
          <w:b/>
          <w:sz w:val="24"/>
          <w:szCs w:val="24"/>
        </w:rPr>
        <w:t>Nr.</w:t>
      </w:r>
      <w:r w:rsidR="009C253C">
        <w:rPr>
          <w:b/>
          <w:sz w:val="24"/>
          <w:szCs w:val="24"/>
        </w:rPr>
        <w:t xml:space="preserve"> </w:t>
      </w:r>
      <w:r w:rsidR="003F0E1C">
        <w:rPr>
          <w:b/>
          <w:sz w:val="24"/>
          <w:szCs w:val="24"/>
        </w:rPr>
        <w:t>13</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A</w:t>
      </w:r>
      <w:r w:rsidR="003F0E1C">
        <w:rPr>
          <w:sz w:val="24"/>
          <w:szCs w:val="24"/>
        </w:rPr>
        <w:t xml:space="preserve">matas novada Drabešu pagastā </w:t>
      </w:r>
      <w:r w:rsidR="003F0E1C">
        <w:rPr>
          <w:sz w:val="24"/>
          <w:szCs w:val="24"/>
        </w:rPr>
        <w:tab/>
      </w:r>
      <w:r w:rsidR="003F0E1C">
        <w:rPr>
          <w:sz w:val="24"/>
          <w:szCs w:val="24"/>
        </w:rPr>
        <w:tab/>
      </w:r>
      <w:r w:rsidRPr="00306305">
        <w:rPr>
          <w:sz w:val="24"/>
          <w:szCs w:val="24"/>
        </w:rPr>
        <w:tab/>
      </w:r>
      <w:r w:rsidR="00F312D2">
        <w:rPr>
          <w:sz w:val="24"/>
          <w:szCs w:val="24"/>
        </w:rPr>
        <w:t xml:space="preserve">                </w:t>
      </w:r>
      <w:r w:rsidR="00ED74CD">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w:t>
      </w:r>
      <w:r w:rsidR="00FB4A14">
        <w:rPr>
          <w:sz w:val="24"/>
          <w:szCs w:val="24"/>
        </w:rPr>
        <w:t xml:space="preserve"> </w:t>
      </w:r>
      <w:r w:rsidRPr="00306305">
        <w:rPr>
          <w:sz w:val="24"/>
          <w:szCs w:val="24"/>
        </w:rPr>
        <w:t xml:space="preserve">gada </w:t>
      </w:r>
      <w:r w:rsidR="003F0E1C">
        <w:rPr>
          <w:sz w:val="24"/>
          <w:szCs w:val="24"/>
        </w:rPr>
        <w:t>27</w:t>
      </w:r>
      <w:r w:rsidR="009D2361">
        <w:rPr>
          <w:sz w:val="24"/>
          <w:szCs w:val="24"/>
        </w:rPr>
        <w:t xml:space="preserve">. </w:t>
      </w:r>
      <w:r w:rsidR="003F0E1C">
        <w:rPr>
          <w:sz w:val="24"/>
          <w:szCs w:val="24"/>
        </w:rPr>
        <w:t>septembrī</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314195">
        <w:rPr>
          <w:color w:val="000000"/>
          <w:sz w:val="24"/>
          <w:szCs w:val="24"/>
        </w:rPr>
        <w:t xml:space="preserve">sasaukta </w:t>
      </w:r>
      <w:r w:rsidR="00ED74CD" w:rsidRPr="004A3A98">
        <w:rPr>
          <w:color w:val="000000"/>
          <w:sz w:val="24"/>
          <w:szCs w:val="24"/>
        </w:rPr>
        <w:t>plkst.</w:t>
      </w:r>
      <w:r w:rsidR="00ED74CD">
        <w:rPr>
          <w:color w:val="000000"/>
          <w:sz w:val="24"/>
          <w:szCs w:val="24"/>
        </w:rPr>
        <w:t xml:space="preserve"> 15.30</w:t>
      </w:r>
      <w:r w:rsidR="00314195">
        <w:rPr>
          <w:color w:val="000000"/>
          <w:sz w:val="24"/>
          <w:szCs w:val="24"/>
        </w:rPr>
        <w:t>, atklāta</w:t>
      </w:r>
      <w:r w:rsidR="00314195" w:rsidRPr="00ED74CD">
        <w:rPr>
          <w:color w:val="000000"/>
          <w:sz w:val="24"/>
          <w:szCs w:val="24"/>
        </w:rPr>
        <w:t xml:space="preserve"> </w:t>
      </w:r>
      <w:r w:rsidR="00314195">
        <w:rPr>
          <w:color w:val="000000"/>
          <w:sz w:val="24"/>
          <w:szCs w:val="24"/>
        </w:rPr>
        <w:t>15:35</w:t>
      </w:r>
    </w:p>
    <w:p w:rsidR="0084430E" w:rsidRPr="007A3A8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7A3A83" w:rsidRDefault="00CA52E5" w:rsidP="0084430E">
      <w:pPr>
        <w:jc w:val="both"/>
        <w:rPr>
          <w:color w:val="000000"/>
          <w:sz w:val="12"/>
          <w:szCs w:val="24"/>
        </w:rPr>
      </w:pPr>
    </w:p>
    <w:p w:rsidR="00CF5EE3" w:rsidRDefault="00CF5EE3" w:rsidP="00CF5EE3">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xml:space="preserve">, Arnis Lemešonoks, Mārtiņš </w:t>
      </w:r>
      <w:r w:rsidR="009671F0">
        <w:rPr>
          <w:color w:val="000000"/>
          <w:sz w:val="24"/>
          <w:szCs w:val="24"/>
        </w:rPr>
        <w:t>Andris Cīrulis, Linda Abramova,</w:t>
      </w:r>
      <w:r>
        <w:rPr>
          <w:color w:val="000000"/>
          <w:sz w:val="24"/>
          <w:szCs w:val="24"/>
        </w:rPr>
        <w:t xml:space="preserve"> Teiksma Riekstiņa, Valda Veisenkopfa, Edgars Jānis Plēģeris,</w:t>
      </w:r>
      <w:r w:rsidR="003F0E1C">
        <w:rPr>
          <w:color w:val="000000"/>
          <w:sz w:val="24"/>
          <w:szCs w:val="24"/>
        </w:rPr>
        <w:t xml:space="preserve"> Indars Upīts, Āris Kazerovskis,</w:t>
      </w:r>
      <w:r w:rsidR="003F0E1C" w:rsidRPr="003F0E1C">
        <w:rPr>
          <w:color w:val="000000"/>
          <w:sz w:val="24"/>
          <w:szCs w:val="24"/>
        </w:rPr>
        <w:t xml:space="preserve"> </w:t>
      </w:r>
      <w:r w:rsidR="003F0E1C">
        <w:rPr>
          <w:color w:val="000000"/>
          <w:sz w:val="24"/>
          <w:szCs w:val="24"/>
        </w:rPr>
        <w:t>Ēriks Bauers,</w:t>
      </w:r>
      <w:r w:rsidR="003F0E1C" w:rsidRPr="00503A70">
        <w:rPr>
          <w:color w:val="000000"/>
          <w:sz w:val="24"/>
          <w:szCs w:val="24"/>
        </w:rPr>
        <w:t xml:space="preserve"> </w:t>
      </w:r>
      <w:r w:rsidR="003F0E1C">
        <w:rPr>
          <w:color w:val="000000"/>
          <w:sz w:val="24"/>
          <w:szCs w:val="24"/>
        </w:rPr>
        <w:t>Tālis Šelengovs</w:t>
      </w:r>
      <w:r w:rsidR="00314195">
        <w:rPr>
          <w:color w:val="000000"/>
          <w:sz w:val="24"/>
          <w:szCs w:val="24"/>
        </w:rPr>
        <w:t>.</w:t>
      </w:r>
    </w:p>
    <w:p w:rsidR="00ED74CD" w:rsidRPr="00ED74CD" w:rsidRDefault="00ED74CD" w:rsidP="0084430E">
      <w:pPr>
        <w:jc w:val="both"/>
        <w:rPr>
          <w:b/>
          <w:color w:val="000000"/>
          <w:sz w:val="12"/>
          <w:szCs w:val="24"/>
        </w:rPr>
      </w:pPr>
    </w:p>
    <w:p w:rsidR="00ED74CD" w:rsidRDefault="00ED74CD" w:rsidP="00ED74CD">
      <w:pPr>
        <w:spacing w:line="276" w:lineRule="auto"/>
        <w:jc w:val="both"/>
        <w:rPr>
          <w:sz w:val="24"/>
          <w:szCs w:val="24"/>
        </w:rPr>
      </w:pPr>
      <w:r w:rsidRPr="00306305">
        <w:rPr>
          <w:b/>
          <w:sz w:val="24"/>
          <w:szCs w:val="24"/>
        </w:rPr>
        <w:t xml:space="preserve">Piedalās pašvaldības darbinieki: </w:t>
      </w:r>
      <w:r w:rsidR="003F0E1C">
        <w:rPr>
          <w:sz w:val="24"/>
          <w:szCs w:val="24"/>
        </w:rPr>
        <w:t xml:space="preserve">izpilddirektors Māris Timermanis, </w:t>
      </w:r>
      <w:r>
        <w:rPr>
          <w:rFonts w:eastAsia="Calibri"/>
          <w:color w:val="000000"/>
          <w:sz w:val="24"/>
          <w:szCs w:val="24"/>
        </w:rPr>
        <w:t>zemes</w:t>
      </w:r>
      <w:r w:rsidR="00314195">
        <w:rPr>
          <w:rFonts w:eastAsia="Calibri"/>
          <w:color w:val="000000"/>
          <w:sz w:val="24"/>
          <w:szCs w:val="24"/>
        </w:rPr>
        <w:t xml:space="preserve"> lietu speciālists Gints Bauers, Skujenes pagasta pārvaldes vadītāja Vita </w:t>
      </w:r>
      <w:proofErr w:type="spellStart"/>
      <w:r w:rsidR="00314195">
        <w:rPr>
          <w:rFonts w:eastAsia="Calibri"/>
          <w:color w:val="000000"/>
          <w:sz w:val="24"/>
          <w:szCs w:val="24"/>
        </w:rPr>
        <w:t>Demešenkova</w:t>
      </w:r>
      <w:proofErr w:type="spellEnd"/>
      <w:r w:rsidR="00314195">
        <w:rPr>
          <w:rFonts w:eastAsia="Calibri"/>
          <w:color w:val="000000"/>
          <w:sz w:val="24"/>
          <w:szCs w:val="24"/>
        </w:rPr>
        <w:t>.</w:t>
      </w:r>
    </w:p>
    <w:p w:rsidR="00ED74CD" w:rsidRPr="00ED74CD" w:rsidRDefault="00ED74CD" w:rsidP="0084430E">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7A3A8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5B5C46" w:rsidRDefault="005B5C46" w:rsidP="004D2D77">
      <w:pPr>
        <w:numPr>
          <w:ilvl w:val="0"/>
          <w:numId w:val="5"/>
        </w:numPr>
        <w:contextualSpacing/>
        <w:jc w:val="both"/>
        <w:rPr>
          <w:b/>
          <w:sz w:val="24"/>
          <w:szCs w:val="24"/>
        </w:rPr>
      </w:pPr>
      <w:r>
        <w:rPr>
          <w:b/>
          <w:sz w:val="24"/>
          <w:szCs w:val="24"/>
        </w:rPr>
        <w:t xml:space="preserve">Par </w:t>
      </w:r>
      <w:r w:rsidR="00DC3C06" w:rsidRPr="00DC3C06">
        <w:rPr>
          <w:b/>
          <w:sz w:val="24"/>
        </w:rPr>
        <w:t>Amatas novada domes Saistošo noteikumu Nr.</w:t>
      </w:r>
      <w:r w:rsidR="00DC3C06">
        <w:rPr>
          <w:b/>
          <w:color w:val="FF0000"/>
          <w:sz w:val="24"/>
        </w:rPr>
        <w:t xml:space="preserve"> </w:t>
      </w:r>
      <w:r w:rsidR="00DC3C06" w:rsidRPr="00DC3C06">
        <w:rPr>
          <w:b/>
          <w:sz w:val="24"/>
        </w:rPr>
        <w:t>10 „Grozījumi Amatas novada domes 25.01.2017. Saistošajos noteikumos Nr.1 „Amatas novada pašvaldības budžets 2017.</w:t>
      </w:r>
      <w:r w:rsidR="00DC3C06">
        <w:rPr>
          <w:b/>
          <w:sz w:val="24"/>
        </w:rPr>
        <w:t xml:space="preserve"> </w:t>
      </w:r>
      <w:r w:rsidR="00DC3C06" w:rsidRPr="00DC3C06">
        <w:rPr>
          <w:b/>
          <w:sz w:val="24"/>
        </w:rPr>
        <w:t>gadam”” apstiprināšanu.</w:t>
      </w:r>
    </w:p>
    <w:p w:rsidR="003F0E1C" w:rsidRPr="003F0E1C" w:rsidRDefault="003F0E1C" w:rsidP="004D2D77">
      <w:pPr>
        <w:numPr>
          <w:ilvl w:val="0"/>
          <w:numId w:val="5"/>
        </w:numPr>
        <w:contextualSpacing/>
        <w:jc w:val="both"/>
        <w:rPr>
          <w:b/>
          <w:sz w:val="24"/>
          <w:szCs w:val="24"/>
        </w:rPr>
      </w:pPr>
      <w:r w:rsidRPr="003F0E1C">
        <w:rPr>
          <w:b/>
          <w:sz w:val="24"/>
          <w:szCs w:val="24"/>
        </w:rPr>
        <w:t>Par aktualizētā Amatas novada Attīstības programmas Investīciju plāna 2013. -2019. gadam apstiprināšanu.</w:t>
      </w:r>
    </w:p>
    <w:p w:rsidR="003F0E1C" w:rsidRDefault="003F0E1C" w:rsidP="004D2D77">
      <w:pPr>
        <w:numPr>
          <w:ilvl w:val="0"/>
          <w:numId w:val="5"/>
        </w:numPr>
        <w:contextualSpacing/>
        <w:jc w:val="both"/>
        <w:rPr>
          <w:b/>
          <w:sz w:val="24"/>
          <w:szCs w:val="24"/>
        </w:rPr>
      </w:pPr>
      <w:r w:rsidRPr="003F0E1C">
        <w:rPr>
          <w:b/>
          <w:sz w:val="24"/>
        </w:rPr>
        <w:t xml:space="preserve">Par </w:t>
      </w:r>
      <w:r w:rsidRPr="003F0E1C">
        <w:rPr>
          <w:b/>
          <w:sz w:val="24"/>
          <w:szCs w:val="24"/>
        </w:rPr>
        <w:t>Amatas novada pašvaldības amata vienību saraksta apstiprināšanu.</w:t>
      </w:r>
    </w:p>
    <w:p w:rsidR="00CE7E18" w:rsidRPr="003F0E1C" w:rsidRDefault="00CE7E18" w:rsidP="004D2D77">
      <w:pPr>
        <w:numPr>
          <w:ilvl w:val="0"/>
          <w:numId w:val="5"/>
        </w:numPr>
        <w:contextualSpacing/>
        <w:jc w:val="both"/>
        <w:rPr>
          <w:b/>
          <w:sz w:val="24"/>
          <w:szCs w:val="24"/>
        </w:rPr>
      </w:pPr>
      <w:r>
        <w:rPr>
          <w:b/>
          <w:sz w:val="24"/>
          <w:szCs w:val="24"/>
        </w:rPr>
        <w:t xml:space="preserve">Par </w:t>
      </w:r>
      <w:r w:rsidRPr="00CE7E18">
        <w:rPr>
          <w:b/>
          <w:sz w:val="24"/>
          <w:szCs w:val="22"/>
        </w:rPr>
        <w:t>Amatas novada pašvaldības izglītības iestāžu direktoru mēnešalgām</w:t>
      </w:r>
      <w:r>
        <w:rPr>
          <w:b/>
          <w:sz w:val="24"/>
          <w:szCs w:val="22"/>
        </w:rPr>
        <w:t>.</w:t>
      </w:r>
    </w:p>
    <w:p w:rsidR="003F0E1C" w:rsidRDefault="003F0E1C" w:rsidP="004D2D77">
      <w:pPr>
        <w:numPr>
          <w:ilvl w:val="0"/>
          <w:numId w:val="5"/>
        </w:numPr>
        <w:contextualSpacing/>
        <w:jc w:val="both"/>
        <w:rPr>
          <w:b/>
          <w:sz w:val="24"/>
          <w:szCs w:val="24"/>
        </w:rPr>
      </w:pPr>
      <w:r w:rsidRPr="003F0E1C">
        <w:rPr>
          <w:b/>
          <w:sz w:val="24"/>
          <w:szCs w:val="24"/>
        </w:rPr>
        <w:t>Par kārtības „Amatas novada pašvaldības maksas pakalpojumi, ko sniedz Amatas novada pašvaldība, tās struktūrvienības un iestādes” papildinājumiem.</w:t>
      </w:r>
    </w:p>
    <w:p w:rsidR="007B011A" w:rsidRPr="007B011A" w:rsidRDefault="007B011A" w:rsidP="004D2D77">
      <w:pPr>
        <w:numPr>
          <w:ilvl w:val="0"/>
          <w:numId w:val="5"/>
        </w:numPr>
        <w:contextualSpacing/>
        <w:jc w:val="both"/>
        <w:rPr>
          <w:b/>
          <w:sz w:val="24"/>
          <w:szCs w:val="24"/>
        </w:rPr>
      </w:pPr>
      <w:r w:rsidRPr="007B011A">
        <w:rPr>
          <w:b/>
          <w:sz w:val="24"/>
          <w:szCs w:val="24"/>
        </w:rPr>
        <w:t>Par grozījumiem Amatas novada domes 26.09.2013. sēdes lēmumā Nr.7  „Par Amatas novada pašvaldības izglītības iestāžu maksas pakalpojumu cenrāža apstiprināšanu”</w:t>
      </w:r>
      <w:r>
        <w:rPr>
          <w:b/>
          <w:sz w:val="24"/>
          <w:szCs w:val="24"/>
        </w:rPr>
        <w:t>.</w:t>
      </w:r>
    </w:p>
    <w:p w:rsidR="003F0E1C" w:rsidRPr="003F0E1C" w:rsidRDefault="003F0E1C" w:rsidP="004D2D77">
      <w:pPr>
        <w:numPr>
          <w:ilvl w:val="0"/>
          <w:numId w:val="5"/>
        </w:numPr>
        <w:contextualSpacing/>
        <w:jc w:val="both"/>
        <w:rPr>
          <w:b/>
          <w:sz w:val="24"/>
          <w:szCs w:val="24"/>
        </w:rPr>
      </w:pPr>
      <w:r w:rsidRPr="003F0E1C">
        <w:rPr>
          <w:b/>
          <w:sz w:val="24"/>
          <w:szCs w:val="24"/>
        </w:rPr>
        <w:t>Par Amatas novada Drabešu muižas sporta un aktīvas atpūtas centra  izveidošanu.</w:t>
      </w:r>
    </w:p>
    <w:p w:rsidR="003F0E1C" w:rsidRPr="003F0E1C" w:rsidRDefault="003F0E1C" w:rsidP="004D2D77">
      <w:pPr>
        <w:numPr>
          <w:ilvl w:val="0"/>
          <w:numId w:val="5"/>
        </w:numPr>
        <w:contextualSpacing/>
        <w:jc w:val="both"/>
        <w:rPr>
          <w:b/>
          <w:sz w:val="24"/>
          <w:szCs w:val="24"/>
        </w:rPr>
      </w:pPr>
      <w:r w:rsidRPr="003F0E1C">
        <w:rPr>
          <w:b/>
          <w:sz w:val="24"/>
          <w:szCs w:val="24"/>
        </w:rPr>
        <w:t>Par grozījumiem Amatas novada domes 2016. gada 28. septembra sēdes Nr. 13 lēmumā „Par Amatas novada pašvaldības Lietvedības nodaļas izveidošanu”.</w:t>
      </w:r>
    </w:p>
    <w:p w:rsidR="003F0E1C" w:rsidRPr="003F0E1C" w:rsidRDefault="003F0E1C" w:rsidP="004D2D77">
      <w:pPr>
        <w:numPr>
          <w:ilvl w:val="0"/>
          <w:numId w:val="5"/>
        </w:numPr>
        <w:contextualSpacing/>
        <w:jc w:val="both"/>
        <w:rPr>
          <w:b/>
          <w:sz w:val="24"/>
          <w:szCs w:val="24"/>
        </w:rPr>
      </w:pPr>
      <w:r w:rsidRPr="003F0E1C">
        <w:rPr>
          <w:b/>
          <w:sz w:val="24"/>
          <w:szCs w:val="24"/>
        </w:rPr>
        <w:t xml:space="preserve">Par </w:t>
      </w:r>
      <w:r w:rsidRPr="003F0E1C">
        <w:rPr>
          <w:b/>
          <w:bCs/>
          <w:sz w:val="24"/>
          <w:szCs w:val="24"/>
        </w:rPr>
        <w:t>Amatas novada pašvaldības īpašumā esošās kustamās mantas – vieglās pasažieru automašīnas HONDA ACCORD, valsts reģ. Nr. GF-60,  nodošanu atsavināšanai un izsoles noteikumu apstiprināšanu</w:t>
      </w:r>
      <w:r w:rsidRPr="003F0E1C">
        <w:rPr>
          <w:b/>
          <w:sz w:val="24"/>
          <w:szCs w:val="24"/>
        </w:rPr>
        <w:t>.</w:t>
      </w:r>
    </w:p>
    <w:p w:rsidR="003F0E1C" w:rsidRPr="006A5846" w:rsidRDefault="00586BCD" w:rsidP="004D2D77">
      <w:pPr>
        <w:numPr>
          <w:ilvl w:val="0"/>
          <w:numId w:val="5"/>
        </w:numPr>
        <w:contextualSpacing/>
        <w:jc w:val="both"/>
        <w:rPr>
          <w:b/>
          <w:sz w:val="24"/>
        </w:rPr>
      </w:pPr>
      <w:r w:rsidRPr="006A5846">
        <w:rPr>
          <w:b/>
          <w:sz w:val="24"/>
        </w:rPr>
        <w:t xml:space="preserve">Par </w:t>
      </w:r>
      <w:r w:rsidRPr="006A5846">
        <w:rPr>
          <w:b/>
          <w:bCs/>
          <w:sz w:val="24"/>
          <w:szCs w:val="24"/>
        </w:rPr>
        <w:t>nekustamā īpašuma „Jaunkausuļi”, ar kadastra numuru 42960090062, atsavināšanu.</w:t>
      </w:r>
    </w:p>
    <w:p w:rsidR="003F0E1C" w:rsidRPr="003F0E1C" w:rsidRDefault="003F0E1C" w:rsidP="004D2D77">
      <w:pPr>
        <w:numPr>
          <w:ilvl w:val="0"/>
          <w:numId w:val="5"/>
        </w:numPr>
        <w:contextualSpacing/>
        <w:jc w:val="both"/>
        <w:rPr>
          <w:b/>
          <w:sz w:val="24"/>
        </w:rPr>
      </w:pPr>
      <w:r w:rsidRPr="003F0E1C">
        <w:rPr>
          <w:b/>
          <w:sz w:val="24"/>
        </w:rPr>
        <w:lastRenderedPageBreak/>
        <w:t xml:space="preserve">Par nekustamā īpašuma „Rēzes karjers” </w:t>
      </w:r>
      <w:r w:rsidR="009754B6" w:rsidRPr="009754B6">
        <w:rPr>
          <w:b/>
          <w:sz w:val="24"/>
        </w:rPr>
        <w:t>nodošanu atsavināšanai un izsoles noteikumu apstiprināšanu</w:t>
      </w:r>
      <w:r w:rsidRPr="003F0E1C">
        <w:rPr>
          <w:b/>
          <w:sz w:val="24"/>
        </w:rPr>
        <w:t>.</w:t>
      </w:r>
    </w:p>
    <w:p w:rsidR="003F0E1C" w:rsidRPr="003F0E1C" w:rsidRDefault="003F0E1C" w:rsidP="004D2D77">
      <w:pPr>
        <w:numPr>
          <w:ilvl w:val="0"/>
          <w:numId w:val="5"/>
        </w:numPr>
        <w:contextualSpacing/>
        <w:jc w:val="both"/>
        <w:rPr>
          <w:b/>
          <w:sz w:val="24"/>
        </w:rPr>
      </w:pPr>
      <w:r w:rsidRPr="003F0E1C">
        <w:rPr>
          <w:b/>
          <w:sz w:val="24"/>
        </w:rPr>
        <w:t>Par pašvaldības nekustamā īpašuma “Griķīši-Jaundzintari” zemes vienības platības precizēšanu.</w:t>
      </w:r>
    </w:p>
    <w:p w:rsidR="003F0E1C" w:rsidRPr="003F0E1C" w:rsidRDefault="003F0E1C" w:rsidP="004D2D77">
      <w:pPr>
        <w:numPr>
          <w:ilvl w:val="0"/>
          <w:numId w:val="5"/>
        </w:numPr>
        <w:contextualSpacing/>
        <w:jc w:val="both"/>
        <w:rPr>
          <w:b/>
          <w:sz w:val="24"/>
        </w:rPr>
      </w:pPr>
      <w:r w:rsidRPr="003F0E1C">
        <w:rPr>
          <w:b/>
          <w:sz w:val="24"/>
        </w:rPr>
        <w:t>Par Skujenes pagasta nekustamā īpašuma “Lejas Siši” sadalīšanu un nosaukuma  apstiprināšanu.</w:t>
      </w:r>
    </w:p>
    <w:p w:rsidR="003F0E1C" w:rsidRPr="003F0E1C" w:rsidRDefault="003F0E1C" w:rsidP="004D2D77">
      <w:pPr>
        <w:numPr>
          <w:ilvl w:val="0"/>
          <w:numId w:val="5"/>
        </w:numPr>
        <w:contextualSpacing/>
        <w:jc w:val="both"/>
        <w:rPr>
          <w:b/>
          <w:sz w:val="24"/>
        </w:rPr>
      </w:pPr>
      <w:r w:rsidRPr="003F0E1C">
        <w:rPr>
          <w:b/>
          <w:sz w:val="24"/>
        </w:rPr>
        <w:t xml:space="preserve">Par </w:t>
      </w:r>
      <w:r w:rsidRPr="003F0E1C">
        <w:rPr>
          <w:b/>
          <w:sz w:val="24"/>
          <w:szCs w:val="24"/>
        </w:rPr>
        <w:t>Drabešu pagasta nekustamā īpašuma „Zariņi 2” zemes vienības ar kadastra apzīmējumu 42460010033 sadalīšanu.</w:t>
      </w:r>
    </w:p>
    <w:p w:rsidR="003F0E1C" w:rsidRDefault="003F0E1C" w:rsidP="004D2D77">
      <w:pPr>
        <w:numPr>
          <w:ilvl w:val="0"/>
          <w:numId w:val="5"/>
        </w:numPr>
        <w:contextualSpacing/>
        <w:jc w:val="both"/>
        <w:rPr>
          <w:b/>
          <w:sz w:val="24"/>
        </w:rPr>
      </w:pPr>
      <w:r w:rsidRPr="003F0E1C">
        <w:rPr>
          <w:b/>
          <w:sz w:val="24"/>
        </w:rPr>
        <w:t>Par Drabešu pagasta nekustamā īpašuma “Ziedkalni” lietošanas mērķu noteikšanu.</w:t>
      </w:r>
    </w:p>
    <w:p w:rsidR="003E0D87" w:rsidRPr="008504DC" w:rsidRDefault="0005452F" w:rsidP="004D2D77">
      <w:pPr>
        <w:numPr>
          <w:ilvl w:val="0"/>
          <w:numId w:val="5"/>
        </w:numPr>
        <w:contextualSpacing/>
        <w:jc w:val="both"/>
        <w:rPr>
          <w:b/>
          <w:sz w:val="24"/>
        </w:rPr>
      </w:pPr>
      <w:r>
        <w:rPr>
          <w:b/>
          <w:sz w:val="24"/>
          <w:szCs w:val="24"/>
        </w:rPr>
        <w:t xml:space="preserve">Par </w:t>
      </w:r>
      <w:r w:rsidR="003E0D87">
        <w:rPr>
          <w:b/>
          <w:sz w:val="24"/>
          <w:szCs w:val="24"/>
        </w:rPr>
        <w:t>Amatas pagasta nekustamo īpašumu „Apsītes” un “Seski” robežu pārkārtošanu.</w:t>
      </w:r>
    </w:p>
    <w:p w:rsidR="008504DC" w:rsidRPr="00C40D65" w:rsidRDefault="008504DC" w:rsidP="004D2D77">
      <w:pPr>
        <w:numPr>
          <w:ilvl w:val="0"/>
          <w:numId w:val="5"/>
        </w:numPr>
        <w:contextualSpacing/>
        <w:jc w:val="both"/>
        <w:rPr>
          <w:b/>
          <w:sz w:val="24"/>
        </w:rPr>
      </w:pPr>
      <w:r>
        <w:rPr>
          <w:b/>
          <w:sz w:val="24"/>
          <w:szCs w:val="24"/>
        </w:rPr>
        <w:t>Par Amatas pagasta pašvaldības nekustamā īpašuma „Pieminekļi” zemes vienības ar kadastra apzīmējumu 42420050136 sadalīšanu.</w:t>
      </w:r>
    </w:p>
    <w:p w:rsidR="00C40D65" w:rsidRPr="00816B04" w:rsidRDefault="00C40D65" w:rsidP="004D2D77">
      <w:pPr>
        <w:numPr>
          <w:ilvl w:val="0"/>
          <w:numId w:val="5"/>
        </w:numPr>
        <w:contextualSpacing/>
        <w:jc w:val="both"/>
        <w:rPr>
          <w:b/>
          <w:sz w:val="24"/>
        </w:rPr>
      </w:pPr>
      <w:r>
        <w:rPr>
          <w:b/>
          <w:sz w:val="24"/>
          <w:szCs w:val="24"/>
        </w:rPr>
        <w:t>Par Drabešu pagasta nekustamā īpašuma „Grīšļi” sadalīšanu.</w:t>
      </w:r>
    </w:p>
    <w:p w:rsidR="00816B04" w:rsidRPr="000D3558" w:rsidRDefault="00816B04" w:rsidP="004D2D77">
      <w:pPr>
        <w:numPr>
          <w:ilvl w:val="0"/>
          <w:numId w:val="5"/>
        </w:numPr>
        <w:contextualSpacing/>
        <w:jc w:val="both"/>
        <w:rPr>
          <w:b/>
          <w:sz w:val="24"/>
        </w:rPr>
      </w:pPr>
      <w:r>
        <w:rPr>
          <w:b/>
          <w:sz w:val="24"/>
          <w:szCs w:val="24"/>
        </w:rPr>
        <w:t>Par Drabešu pagasta nekustamā īpašuma „Lejas Kre</w:t>
      </w:r>
      <w:r w:rsidR="00912C18">
        <w:rPr>
          <w:b/>
          <w:sz w:val="24"/>
          <w:szCs w:val="24"/>
        </w:rPr>
        <w:t>i</w:t>
      </w:r>
      <w:r>
        <w:rPr>
          <w:b/>
          <w:sz w:val="24"/>
          <w:szCs w:val="24"/>
        </w:rPr>
        <w:t>ļi 1” sadalīšanu.</w:t>
      </w:r>
    </w:p>
    <w:p w:rsidR="000D3558" w:rsidRDefault="000D3558" w:rsidP="004D2D77">
      <w:pPr>
        <w:numPr>
          <w:ilvl w:val="0"/>
          <w:numId w:val="5"/>
        </w:numPr>
        <w:contextualSpacing/>
        <w:jc w:val="both"/>
        <w:rPr>
          <w:b/>
          <w:sz w:val="24"/>
        </w:rPr>
      </w:pPr>
      <w:r>
        <w:rPr>
          <w:b/>
          <w:sz w:val="24"/>
          <w:szCs w:val="24"/>
        </w:rPr>
        <w:t xml:space="preserve">Par </w:t>
      </w:r>
      <w:r w:rsidRPr="00926850">
        <w:rPr>
          <w:b/>
          <w:sz w:val="24"/>
        </w:rPr>
        <w:t>Drabešu pagasta nekustamā īpašuma “’Vairogi” lietošanas mērķu noteikšanu</w:t>
      </w:r>
      <w:r>
        <w:rPr>
          <w:b/>
          <w:sz w:val="24"/>
        </w:rPr>
        <w:t>.</w:t>
      </w:r>
    </w:p>
    <w:p w:rsidR="0024586E" w:rsidRPr="00EE5F06" w:rsidRDefault="0024586E" w:rsidP="004D2D77">
      <w:pPr>
        <w:numPr>
          <w:ilvl w:val="0"/>
          <w:numId w:val="5"/>
        </w:numPr>
        <w:contextualSpacing/>
        <w:jc w:val="both"/>
        <w:rPr>
          <w:b/>
          <w:sz w:val="24"/>
        </w:rPr>
      </w:pPr>
      <w:r>
        <w:rPr>
          <w:b/>
          <w:sz w:val="24"/>
        </w:rPr>
        <w:t xml:space="preserve">Par </w:t>
      </w:r>
      <w:r>
        <w:rPr>
          <w:b/>
          <w:sz w:val="24"/>
          <w:szCs w:val="24"/>
        </w:rPr>
        <w:t>Nītaures pagasta nekustamā īpašuma „Vectīlēni” zemes vienības ar kad.apz. 42680080012 sadalīšanu.</w:t>
      </w:r>
    </w:p>
    <w:p w:rsidR="00EE5F06" w:rsidRDefault="00EE5F06" w:rsidP="004D2D77">
      <w:pPr>
        <w:numPr>
          <w:ilvl w:val="0"/>
          <w:numId w:val="5"/>
        </w:numPr>
        <w:contextualSpacing/>
        <w:jc w:val="both"/>
        <w:rPr>
          <w:b/>
          <w:sz w:val="24"/>
        </w:rPr>
      </w:pPr>
      <w:r>
        <w:rPr>
          <w:b/>
          <w:sz w:val="24"/>
          <w:szCs w:val="24"/>
        </w:rPr>
        <w:t xml:space="preserve">Par </w:t>
      </w:r>
      <w:r w:rsidRPr="00E26921">
        <w:rPr>
          <w:b/>
          <w:sz w:val="24"/>
        </w:rPr>
        <w:t xml:space="preserve">Drabešu pagasta nekustamā īpašuma “Majori” </w:t>
      </w:r>
      <w:r>
        <w:rPr>
          <w:b/>
          <w:sz w:val="24"/>
        </w:rPr>
        <w:t>sadalīša</w:t>
      </w:r>
      <w:r w:rsidRPr="00E26921">
        <w:rPr>
          <w:b/>
          <w:sz w:val="24"/>
        </w:rPr>
        <w:t>nu un nosaukuma apstiprināšanu</w:t>
      </w:r>
      <w:r>
        <w:rPr>
          <w:b/>
          <w:sz w:val="24"/>
        </w:rPr>
        <w:t>.</w:t>
      </w:r>
    </w:p>
    <w:p w:rsidR="00F14620" w:rsidRDefault="00F14620" w:rsidP="004D2D77">
      <w:pPr>
        <w:numPr>
          <w:ilvl w:val="0"/>
          <w:numId w:val="5"/>
        </w:numPr>
        <w:contextualSpacing/>
        <w:jc w:val="both"/>
        <w:rPr>
          <w:b/>
          <w:sz w:val="24"/>
        </w:rPr>
      </w:pPr>
      <w:r>
        <w:rPr>
          <w:b/>
          <w:sz w:val="24"/>
        </w:rPr>
        <w:t xml:space="preserve">Par </w:t>
      </w:r>
      <w:r w:rsidRPr="00F14620">
        <w:rPr>
          <w:b/>
          <w:bCs/>
          <w:sz w:val="24"/>
        </w:rPr>
        <w:t>zemes ierīcības projekta „Voldemāri”, Zaubes pagastā, Amatas novadā apstiprināšanu</w:t>
      </w:r>
      <w:r>
        <w:rPr>
          <w:b/>
          <w:bCs/>
          <w:sz w:val="24"/>
        </w:rPr>
        <w:t>.</w:t>
      </w:r>
    </w:p>
    <w:p w:rsidR="003F0E1C" w:rsidRPr="004375B5" w:rsidRDefault="003F0E1C" w:rsidP="003F0E1C">
      <w:pPr>
        <w:ind w:firstLine="709"/>
        <w:contextualSpacing/>
        <w:jc w:val="both"/>
        <w:rPr>
          <w:color w:val="000000"/>
          <w:sz w:val="12"/>
          <w:szCs w:val="24"/>
        </w:rPr>
      </w:pPr>
    </w:p>
    <w:p w:rsidR="003F0E1C" w:rsidRPr="003F0E1C" w:rsidRDefault="003F0E1C" w:rsidP="003F0E1C">
      <w:pPr>
        <w:ind w:firstLine="709"/>
        <w:contextualSpacing/>
        <w:jc w:val="both"/>
        <w:rPr>
          <w:b/>
          <w:sz w:val="24"/>
        </w:rPr>
      </w:pPr>
      <w:r w:rsidRPr="003F0E1C">
        <w:rPr>
          <w:color w:val="000000"/>
          <w:sz w:val="24"/>
          <w:szCs w:val="24"/>
        </w:rPr>
        <w:t xml:space="preserve">Pirms domes sēdes darba kārtības jautājumu izskatīšanas sēdes vadītājs lūdz papildināt sēdes kārtību ar </w:t>
      </w:r>
      <w:r w:rsidR="0097423C">
        <w:rPr>
          <w:color w:val="000000"/>
          <w:sz w:val="24"/>
          <w:szCs w:val="24"/>
        </w:rPr>
        <w:t>2</w:t>
      </w:r>
      <w:r w:rsidRPr="003F0E1C">
        <w:rPr>
          <w:color w:val="000000"/>
          <w:sz w:val="24"/>
          <w:szCs w:val="24"/>
        </w:rPr>
        <w:t xml:space="preserve"> (</w:t>
      </w:r>
      <w:r w:rsidR="0097423C">
        <w:rPr>
          <w:color w:val="000000"/>
          <w:sz w:val="24"/>
          <w:szCs w:val="24"/>
        </w:rPr>
        <w:t>diviem</w:t>
      </w:r>
      <w:r w:rsidRPr="003F0E1C">
        <w:rPr>
          <w:color w:val="000000"/>
          <w:sz w:val="24"/>
          <w:szCs w:val="24"/>
        </w:rPr>
        <w:t xml:space="preserve">) papildjautājumiem, </w:t>
      </w:r>
      <w:r w:rsidRPr="003F0E1C">
        <w:rPr>
          <w:sz w:val="24"/>
          <w:szCs w:val="24"/>
        </w:rPr>
        <w:t>atklāti balsojot (</w:t>
      </w:r>
      <w:r w:rsidRPr="003F0E1C">
        <w:rPr>
          <w:b/>
          <w:sz w:val="24"/>
          <w:szCs w:val="24"/>
        </w:rPr>
        <w:t xml:space="preserve">PAR </w:t>
      </w:r>
      <w:r w:rsidRPr="003F0E1C">
        <w:rPr>
          <w:sz w:val="24"/>
          <w:szCs w:val="24"/>
        </w:rPr>
        <w:t xml:space="preserve">– </w:t>
      </w:r>
      <w:r w:rsidR="00314195">
        <w:rPr>
          <w:sz w:val="24"/>
          <w:szCs w:val="24"/>
        </w:rPr>
        <w:t xml:space="preserve">15: </w:t>
      </w:r>
      <w:r w:rsidR="00314195"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Pr="003F0E1C">
        <w:rPr>
          <w:sz w:val="24"/>
          <w:szCs w:val="24"/>
        </w:rPr>
        <w:t xml:space="preserve">; </w:t>
      </w:r>
      <w:r w:rsidRPr="003F0E1C">
        <w:rPr>
          <w:b/>
          <w:sz w:val="24"/>
          <w:szCs w:val="24"/>
        </w:rPr>
        <w:t>PRET</w:t>
      </w:r>
      <w:r w:rsidRPr="003F0E1C">
        <w:rPr>
          <w:sz w:val="24"/>
          <w:szCs w:val="24"/>
        </w:rPr>
        <w:t xml:space="preserve"> – </w:t>
      </w:r>
      <w:r w:rsidR="00314195">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sidR="00314195">
        <w:rPr>
          <w:sz w:val="24"/>
          <w:szCs w:val="24"/>
        </w:rPr>
        <w:t>nav</w:t>
      </w:r>
      <w:r w:rsidRPr="003F0E1C">
        <w:rPr>
          <w:sz w:val="24"/>
          <w:szCs w:val="24"/>
        </w:rPr>
        <w:t xml:space="preserve">), </w:t>
      </w:r>
      <w:r w:rsidRPr="003F0E1C">
        <w:rPr>
          <w:b/>
          <w:sz w:val="24"/>
          <w:szCs w:val="24"/>
        </w:rPr>
        <w:t>dome</w:t>
      </w:r>
      <w:r w:rsidRPr="003F0E1C">
        <w:rPr>
          <w:sz w:val="24"/>
          <w:szCs w:val="24"/>
        </w:rPr>
        <w:t xml:space="preserve"> </w:t>
      </w:r>
      <w:r w:rsidRPr="003F0E1C">
        <w:rPr>
          <w:b/>
          <w:sz w:val="24"/>
          <w:szCs w:val="24"/>
        </w:rPr>
        <w:t xml:space="preserve">nolemj: </w:t>
      </w:r>
    </w:p>
    <w:p w:rsidR="003F0E1C" w:rsidRDefault="003F0E1C" w:rsidP="003F0E1C">
      <w:pPr>
        <w:ind w:firstLine="720"/>
        <w:jc w:val="both"/>
        <w:rPr>
          <w:sz w:val="24"/>
          <w:szCs w:val="24"/>
        </w:rPr>
      </w:pPr>
      <w:r w:rsidRPr="003F0E1C">
        <w:rPr>
          <w:sz w:val="24"/>
          <w:szCs w:val="24"/>
        </w:rPr>
        <w:t>Papildināt domes sēdes darba kārtību.</w:t>
      </w:r>
    </w:p>
    <w:p w:rsidR="0097423C" w:rsidRPr="006F002C" w:rsidRDefault="0097423C" w:rsidP="0097423C">
      <w:pPr>
        <w:pStyle w:val="ListParagraph"/>
        <w:numPr>
          <w:ilvl w:val="0"/>
          <w:numId w:val="5"/>
        </w:numPr>
        <w:jc w:val="both"/>
        <w:rPr>
          <w:sz w:val="24"/>
          <w:szCs w:val="24"/>
        </w:rPr>
      </w:pPr>
      <w:r>
        <w:rPr>
          <w:b/>
          <w:sz w:val="24"/>
        </w:rPr>
        <w:t xml:space="preserve">Par </w:t>
      </w:r>
      <w:r w:rsidRPr="00A064E8">
        <w:rPr>
          <w:b/>
          <w:sz w:val="24"/>
        </w:rPr>
        <w:t>zemes vienības daļu lietošanas mērķu noteikšanu Drabešu pagasta nekustamajā īpašumā “Cecīļu iela 12”</w:t>
      </w:r>
      <w:r>
        <w:rPr>
          <w:b/>
          <w:sz w:val="24"/>
        </w:rPr>
        <w:t>.</w:t>
      </w:r>
    </w:p>
    <w:p w:rsidR="006F002C" w:rsidRPr="0097423C" w:rsidRDefault="006F002C" w:rsidP="0097423C">
      <w:pPr>
        <w:pStyle w:val="ListParagraph"/>
        <w:numPr>
          <w:ilvl w:val="0"/>
          <w:numId w:val="5"/>
        </w:numPr>
        <w:jc w:val="both"/>
        <w:rPr>
          <w:sz w:val="24"/>
          <w:szCs w:val="24"/>
        </w:rPr>
      </w:pPr>
      <w:r>
        <w:rPr>
          <w:b/>
          <w:sz w:val="24"/>
        </w:rPr>
        <w:t xml:space="preserve">Par </w:t>
      </w:r>
      <w:r>
        <w:rPr>
          <w:b/>
          <w:bCs/>
          <w:sz w:val="24"/>
          <w:szCs w:val="24"/>
        </w:rPr>
        <w:t>zemes nomas līgumu</w:t>
      </w:r>
      <w:r w:rsidRPr="0037173A">
        <w:rPr>
          <w:b/>
          <w:bCs/>
          <w:sz w:val="24"/>
          <w:szCs w:val="24"/>
        </w:rPr>
        <w:t xml:space="preserve"> apstiprināšanu</w:t>
      </w:r>
      <w:r>
        <w:rPr>
          <w:b/>
          <w:bCs/>
          <w:sz w:val="24"/>
          <w:szCs w:val="24"/>
        </w:rPr>
        <w:t>.</w:t>
      </w:r>
    </w:p>
    <w:p w:rsidR="003F0E1C" w:rsidRPr="003F0E1C" w:rsidRDefault="003F0E1C" w:rsidP="003F0E1C">
      <w:pPr>
        <w:rPr>
          <w:b/>
          <w:color w:val="000000"/>
          <w:sz w:val="24"/>
          <w:szCs w:val="24"/>
        </w:rPr>
      </w:pPr>
    </w:p>
    <w:p w:rsidR="005B5C46" w:rsidRPr="003F0E1C" w:rsidRDefault="005B5C46" w:rsidP="005B5C46">
      <w:pPr>
        <w:jc w:val="center"/>
        <w:rPr>
          <w:b/>
          <w:color w:val="000000"/>
          <w:sz w:val="24"/>
          <w:szCs w:val="24"/>
        </w:rPr>
      </w:pPr>
      <w:r w:rsidRPr="003F0E1C">
        <w:rPr>
          <w:b/>
          <w:color w:val="000000"/>
          <w:sz w:val="24"/>
          <w:szCs w:val="24"/>
        </w:rPr>
        <w:t>1.§</w:t>
      </w:r>
    </w:p>
    <w:p w:rsidR="005B5C46" w:rsidRPr="003F0E1C" w:rsidRDefault="005B5C46" w:rsidP="005B5C46">
      <w:pPr>
        <w:pBdr>
          <w:bottom w:val="single" w:sz="12" w:space="1" w:color="auto"/>
        </w:pBdr>
        <w:jc w:val="center"/>
        <w:rPr>
          <w:b/>
          <w:bCs/>
          <w:sz w:val="24"/>
          <w:szCs w:val="24"/>
        </w:rPr>
      </w:pPr>
      <w:r w:rsidRPr="003F0E1C">
        <w:rPr>
          <w:b/>
          <w:bCs/>
          <w:sz w:val="24"/>
          <w:szCs w:val="24"/>
        </w:rPr>
        <w:t xml:space="preserve">Par </w:t>
      </w:r>
      <w:r w:rsidR="00DC3C06" w:rsidRPr="00DC3C06">
        <w:rPr>
          <w:b/>
          <w:sz w:val="24"/>
          <w:szCs w:val="24"/>
        </w:rPr>
        <w:t>Amatas novada domes Saistošo noteikumu Nr. 10 „Grozījumi Amatas novada domes 25.01.2017. Saistošajos noteikumos Nr.1 „Amatas novada pašvaldības budžets 2017. gadam”” apstiprināšanu</w:t>
      </w:r>
    </w:p>
    <w:p w:rsidR="005B5C46" w:rsidRPr="003F0E1C" w:rsidRDefault="005B5C46" w:rsidP="005B5C46">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5B5C46" w:rsidRPr="00DC3C06" w:rsidRDefault="005B5C46" w:rsidP="003F0E1C">
      <w:pPr>
        <w:jc w:val="center"/>
        <w:rPr>
          <w:b/>
          <w:color w:val="000000"/>
          <w:sz w:val="12"/>
          <w:szCs w:val="24"/>
        </w:rPr>
      </w:pPr>
    </w:p>
    <w:p w:rsidR="00DC3C06" w:rsidRDefault="00DC3C06" w:rsidP="00DC3C06">
      <w:pPr>
        <w:ind w:firstLine="720"/>
        <w:jc w:val="both"/>
        <w:rPr>
          <w:sz w:val="24"/>
          <w:szCs w:val="24"/>
        </w:rPr>
      </w:pPr>
      <w:r w:rsidRPr="00DC3C06">
        <w:rPr>
          <w:sz w:val="24"/>
          <w:szCs w:val="24"/>
        </w:rPr>
        <w:t>Pamatojoties uz likuma „Par pašvaldībām” 14.</w:t>
      </w:r>
      <w:r>
        <w:rPr>
          <w:sz w:val="24"/>
          <w:szCs w:val="24"/>
        </w:rPr>
        <w:t xml:space="preserve"> </w:t>
      </w:r>
      <w:r w:rsidRPr="00DC3C06">
        <w:rPr>
          <w:sz w:val="24"/>
          <w:szCs w:val="24"/>
        </w:rPr>
        <w:t>panta otrās daļas 2.</w:t>
      </w:r>
      <w:r>
        <w:rPr>
          <w:sz w:val="24"/>
          <w:szCs w:val="24"/>
        </w:rPr>
        <w:t xml:space="preserve"> </w:t>
      </w:r>
      <w:r w:rsidRPr="00DC3C06">
        <w:rPr>
          <w:sz w:val="24"/>
          <w:szCs w:val="24"/>
        </w:rPr>
        <w:t>punktu „</w:t>
      </w:r>
      <w:r w:rsidRPr="00DC3C06">
        <w:rPr>
          <w:i/>
          <w:sz w:val="24"/>
          <w:szCs w:val="24"/>
        </w:rPr>
        <w:t>Lai izpildītu savas funkcijas, pašvaldībām likumā noteiktajā kārtībā ir pienākums:... 2)izstrādāt un apstiprināt pašvaldības budžetu</w:t>
      </w:r>
      <w:r w:rsidRPr="00DC3C06">
        <w:rPr>
          <w:sz w:val="24"/>
          <w:szCs w:val="24"/>
        </w:rPr>
        <w:t>”, 21.</w:t>
      </w:r>
      <w:r>
        <w:rPr>
          <w:sz w:val="24"/>
          <w:szCs w:val="24"/>
        </w:rPr>
        <w:t xml:space="preserve"> </w:t>
      </w:r>
      <w:r w:rsidRPr="00DC3C06">
        <w:rPr>
          <w:sz w:val="24"/>
          <w:szCs w:val="24"/>
        </w:rPr>
        <w:t>panta pirmās daļas 2.</w:t>
      </w:r>
      <w:r>
        <w:rPr>
          <w:sz w:val="24"/>
          <w:szCs w:val="24"/>
        </w:rPr>
        <w:t xml:space="preserve"> </w:t>
      </w:r>
      <w:r w:rsidRPr="00DC3C06">
        <w:rPr>
          <w:sz w:val="24"/>
          <w:szCs w:val="24"/>
        </w:rPr>
        <w:t>punktu „</w:t>
      </w:r>
      <w:r w:rsidRPr="00DC3C06">
        <w:rPr>
          <w:i/>
          <w:sz w:val="24"/>
          <w:szCs w:val="24"/>
        </w:rPr>
        <w:t>Dome var izskatīt jebkuru jautājumu, kas ir attiecīgās pašvaldības pārziņā, turklāt tikai dome var:... 2)apstiprināt pašvaldības budžetu, budžeta grozījumus un pārskatus par budžeta izpildi, kā arī saimniecisko un gada publisko pārskatu</w:t>
      </w:r>
      <w:r w:rsidRPr="00DC3C06">
        <w:rPr>
          <w:sz w:val="24"/>
          <w:szCs w:val="24"/>
        </w:rPr>
        <w:t>”, 46.</w:t>
      </w:r>
      <w:r>
        <w:rPr>
          <w:sz w:val="24"/>
          <w:szCs w:val="24"/>
        </w:rPr>
        <w:t xml:space="preserve"> </w:t>
      </w:r>
      <w:r w:rsidRPr="00DC3C06">
        <w:rPr>
          <w:sz w:val="24"/>
          <w:szCs w:val="24"/>
        </w:rPr>
        <w:t>pantu „</w:t>
      </w:r>
      <w:r w:rsidRPr="00DC3C06">
        <w:rPr>
          <w:i/>
          <w:sz w:val="24"/>
          <w:szCs w:val="24"/>
        </w:rPr>
        <w:t xml:space="preserve">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w:t>
      </w:r>
      <w:r w:rsidRPr="00DC3C06">
        <w:rPr>
          <w:i/>
          <w:sz w:val="24"/>
          <w:szCs w:val="24"/>
        </w:rPr>
        <w:lastRenderedPageBreak/>
        <w:t>rakstveidā vai elektroniskā veidā nosūta Vides aizsardzības un reģionālās attīstības ministrijai zināšanai.</w:t>
      </w:r>
      <w:r w:rsidRPr="00DC3C06">
        <w:rPr>
          <w:sz w:val="24"/>
          <w:szCs w:val="24"/>
        </w:rPr>
        <w:t xml:space="preserve">”, ievērojot likumu „Par budžetu un finanšu vadību” un likumu „Par pašvaldību budžetiem”, </w:t>
      </w:r>
    </w:p>
    <w:p w:rsidR="00DC3C06" w:rsidRDefault="00DC3C06" w:rsidP="00DC3C06">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DC3C06" w:rsidRPr="00DC3C06" w:rsidRDefault="00DC3C06" w:rsidP="00DC3C06">
      <w:pPr>
        <w:jc w:val="both"/>
        <w:rPr>
          <w:sz w:val="12"/>
          <w:szCs w:val="24"/>
        </w:rPr>
      </w:pPr>
    </w:p>
    <w:p w:rsidR="00DC3C06" w:rsidRPr="00DC3C06" w:rsidRDefault="00DC3C06" w:rsidP="00DC3C06">
      <w:pPr>
        <w:ind w:firstLine="720"/>
        <w:jc w:val="both"/>
        <w:rPr>
          <w:sz w:val="24"/>
          <w:szCs w:val="24"/>
        </w:rPr>
      </w:pPr>
      <w:r w:rsidRPr="00DC3C06">
        <w:rPr>
          <w:sz w:val="24"/>
          <w:szCs w:val="24"/>
        </w:rPr>
        <w:t>Apstiprināt Amatas novada domes Saistošos noteikumus Nr.</w:t>
      </w:r>
      <w:r>
        <w:rPr>
          <w:color w:val="FF0000"/>
          <w:sz w:val="24"/>
          <w:szCs w:val="24"/>
        </w:rPr>
        <w:t xml:space="preserve"> </w:t>
      </w:r>
      <w:r w:rsidRPr="00DC3C06">
        <w:rPr>
          <w:sz w:val="24"/>
          <w:szCs w:val="24"/>
        </w:rPr>
        <w:t>10 „Grozījumi Amatas novada domes 25.01.2017. Saistošajos noteikumos Nr.1 „Amatas novada pašvaldības budžets 2017.gadam”” saskaņā ar pielikumu.</w:t>
      </w:r>
    </w:p>
    <w:p w:rsidR="00D62673" w:rsidRDefault="00D62673" w:rsidP="000315C6">
      <w:pPr>
        <w:rPr>
          <w:sz w:val="24"/>
        </w:rPr>
      </w:pPr>
    </w:p>
    <w:p w:rsidR="00DC3C06" w:rsidRPr="00DC3C06" w:rsidRDefault="00DC3C06" w:rsidP="00DC3C06">
      <w:pPr>
        <w:jc w:val="right"/>
        <w:rPr>
          <w:sz w:val="24"/>
        </w:rPr>
      </w:pPr>
      <w:r w:rsidRPr="00DC3C06">
        <w:rPr>
          <w:sz w:val="24"/>
        </w:rPr>
        <w:t>Pielikums Nr.1</w:t>
      </w:r>
    </w:p>
    <w:p w:rsidR="00DC3C06" w:rsidRPr="00DC3C06" w:rsidRDefault="00DC3C06" w:rsidP="00DC3C06">
      <w:pPr>
        <w:jc w:val="right"/>
        <w:rPr>
          <w:sz w:val="24"/>
        </w:rPr>
      </w:pPr>
      <w:r w:rsidRPr="00DC3C06">
        <w:rPr>
          <w:sz w:val="24"/>
        </w:rPr>
        <w:t>APSTIPRINĀTS</w:t>
      </w:r>
    </w:p>
    <w:p w:rsidR="00DC3C06" w:rsidRPr="00DC3C06" w:rsidRDefault="00DC3C06" w:rsidP="00DC3C06">
      <w:pPr>
        <w:jc w:val="right"/>
        <w:rPr>
          <w:sz w:val="24"/>
        </w:rPr>
      </w:pPr>
      <w:r w:rsidRPr="00DC3C06">
        <w:rPr>
          <w:sz w:val="24"/>
        </w:rPr>
        <w:t xml:space="preserve">ar Amatas novada domes </w:t>
      </w:r>
    </w:p>
    <w:p w:rsidR="00DC3C06" w:rsidRPr="00DC3C06" w:rsidRDefault="00DC3C06" w:rsidP="00DC3C06">
      <w:pPr>
        <w:jc w:val="right"/>
        <w:rPr>
          <w:sz w:val="24"/>
        </w:rPr>
      </w:pPr>
      <w:r w:rsidRPr="00DC3C06">
        <w:rPr>
          <w:sz w:val="24"/>
        </w:rPr>
        <w:t>2017. gada 27. septembra sēdes</w:t>
      </w:r>
    </w:p>
    <w:p w:rsidR="00DC3C06" w:rsidRPr="00DC3C06" w:rsidRDefault="00DC3C06" w:rsidP="00DC3C06">
      <w:pPr>
        <w:jc w:val="right"/>
        <w:rPr>
          <w:bCs/>
          <w:sz w:val="24"/>
        </w:rPr>
      </w:pPr>
      <w:r w:rsidRPr="00DC3C06">
        <w:rPr>
          <w:sz w:val="24"/>
        </w:rPr>
        <w:t xml:space="preserve">lēmumu (protokols Nr. 13, </w:t>
      </w:r>
      <w:r>
        <w:rPr>
          <w:sz w:val="24"/>
        </w:rPr>
        <w:t>1</w:t>
      </w:r>
      <w:r w:rsidRPr="00DC3C06">
        <w:rPr>
          <w:sz w:val="24"/>
        </w:rPr>
        <w:t>.§)</w:t>
      </w:r>
    </w:p>
    <w:p w:rsidR="00D62673" w:rsidRPr="00DC3C06" w:rsidRDefault="00D62673" w:rsidP="00DC3C06">
      <w:pPr>
        <w:rPr>
          <w:sz w:val="14"/>
          <w:szCs w:val="24"/>
        </w:rPr>
      </w:pPr>
    </w:p>
    <w:p w:rsidR="00DC3C06" w:rsidRPr="00DC3C06" w:rsidRDefault="00DC3C06" w:rsidP="00DC3C06">
      <w:pPr>
        <w:jc w:val="center"/>
        <w:rPr>
          <w:b/>
          <w:sz w:val="24"/>
          <w:szCs w:val="24"/>
        </w:rPr>
      </w:pPr>
      <w:r w:rsidRPr="00DC3C06">
        <w:rPr>
          <w:b/>
          <w:sz w:val="24"/>
          <w:szCs w:val="24"/>
        </w:rPr>
        <w:t>Amatas novada domes Saistošie noteikumi Nr.</w:t>
      </w:r>
      <w:r>
        <w:rPr>
          <w:b/>
          <w:color w:val="FF0000"/>
          <w:sz w:val="24"/>
          <w:szCs w:val="24"/>
        </w:rPr>
        <w:t xml:space="preserve"> </w:t>
      </w:r>
      <w:r w:rsidRPr="00DC3C06">
        <w:rPr>
          <w:b/>
          <w:sz w:val="24"/>
          <w:szCs w:val="24"/>
        </w:rPr>
        <w:t>10</w:t>
      </w:r>
    </w:p>
    <w:p w:rsidR="00DC3C06" w:rsidRPr="00DC3C06" w:rsidRDefault="00DC3C06" w:rsidP="00DC3C06">
      <w:pPr>
        <w:jc w:val="center"/>
        <w:rPr>
          <w:b/>
          <w:sz w:val="24"/>
          <w:szCs w:val="24"/>
        </w:rPr>
      </w:pPr>
      <w:r w:rsidRPr="00DC3C06">
        <w:rPr>
          <w:b/>
          <w:sz w:val="24"/>
          <w:szCs w:val="24"/>
        </w:rPr>
        <w:t xml:space="preserve"> „Grozījumi Amatas novada domes 25.01.2017. Saistošajos noteikumos Nr.1 „Amatas novada pašvaldības budžets 2017.gadam””</w:t>
      </w:r>
    </w:p>
    <w:p w:rsidR="00D62673" w:rsidRPr="00DC3C06" w:rsidRDefault="00D62673" w:rsidP="00DC3C06">
      <w:pPr>
        <w:rPr>
          <w:sz w:val="24"/>
          <w:szCs w:val="24"/>
        </w:rPr>
      </w:pPr>
    </w:p>
    <w:p w:rsidR="00DC3C06" w:rsidRPr="00DC3C06" w:rsidRDefault="00DC3C06" w:rsidP="00DC3C06">
      <w:pPr>
        <w:jc w:val="right"/>
      </w:pPr>
      <w:r w:rsidRPr="00DC3C06">
        <w:t xml:space="preserve">Izdoti saskaņā ar likuma „Par pašvaldībām” </w:t>
      </w:r>
    </w:p>
    <w:p w:rsidR="00DC3C06" w:rsidRPr="00DC3C06" w:rsidRDefault="00DC3C06" w:rsidP="00DC3C06">
      <w:pPr>
        <w:jc w:val="right"/>
      </w:pPr>
      <w:r w:rsidRPr="00DC3C06">
        <w:t>14.</w:t>
      </w:r>
      <w:r>
        <w:t xml:space="preserve"> </w:t>
      </w:r>
      <w:r w:rsidRPr="00DC3C06">
        <w:t>panta otrās daļas 2.</w:t>
      </w:r>
      <w:r>
        <w:t xml:space="preserve"> </w:t>
      </w:r>
      <w:r w:rsidRPr="00DC3C06">
        <w:t>punktu,</w:t>
      </w:r>
    </w:p>
    <w:p w:rsidR="00DC3C06" w:rsidRPr="00DC3C06" w:rsidRDefault="00DC3C06" w:rsidP="00DC3C06">
      <w:pPr>
        <w:jc w:val="right"/>
      </w:pPr>
      <w:r w:rsidRPr="00DC3C06">
        <w:t>21.</w:t>
      </w:r>
      <w:r>
        <w:t xml:space="preserve"> </w:t>
      </w:r>
      <w:r w:rsidRPr="00DC3C06">
        <w:t>panta pirmās daļas 2.</w:t>
      </w:r>
      <w:r>
        <w:t xml:space="preserve"> </w:t>
      </w:r>
      <w:r w:rsidRPr="00DC3C06">
        <w:t xml:space="preserve">punktu </w:t>
      </w:r>
    </w:p>
    <w:p w:rsidR="00DC3C06" w:rsidRPr="00DC3C06" w:rsidRDefault="00DC3C06" w:rsidP="00DC3C06">
      <w:pPr>
        <w:jc w:val="right"/>
      </w:pPr>
      <w:r w:rsidRPr="00DC3C06">
        <w:t>un 46.</w:t>
      </w:r>
      <w:r>
        <w:t xml:space="preserve"> </w:t>
      </w:r>
      <w:r w:rsidRPr="00DC3C06">
        <w:t>pantu,</w:t>
      </w:r>
    </w:p>
    <w:p w:rsidR="00DC3C06" w:rsidRPr="00DC3C06" w:rsidRDefault="00DC3C06" w:rsidP="00DC3C06">
      <w:pPr>
        <w:jc w:val="right"/>
      </w:pPr>
      <w:r w:rsidRPr="00DC3C06">
        <w:t>likuma „Par pašvaldību budžetiem” 30.</w:t>
      </w:r>
      <w:r>
        <w:t xml:space="preserve"> </w:t>
      </w:r>
      <w:r w:rsidRPr="00DC3C06">
        <w:t>pantu</w:t>
      </w:r>
    </w:p>
    <w:p w:rsidR="00DC3C06" w:rsidRPr="00DC3C06" w:rsidRDefault="00DC3C06" w:rsidP="00DC3C06">
      <w:pPr>
        <w:rPr>
          <w:sz w:val="24"/>
          <w:szCs w:val="24"/>
        </w:rPr>
      </w:pPr>
    </w:p>
    <w:p w:rsidR="00DC3C06" w:rsidRPr="00DC3C06" w:rsidRDefault="00DC3C06" w:rsidP="00DC3C06">
      <w:pPr>
        <w:ind w:firstLine="720"/>
        <w:jc w:val="both"/>
        <w:rPr>
          <w:sz w:val="24"/>
          <w:szCs w:val="24"/>
        </w:rPr>
      </w:pPr>
      <w:r w:rsidRPr="00DC3C06">
        <w:rPr>
          <w:sz w:val="24"/>
          <w:szCs w:val="24"/>
        </w:rPr>
        <w:t>Izdarīt Amatas novada domes 25.01.2017. Saistošajos noteikumos Nr.1 „Amatas novada pašvaldības budžets 2017.</w:t>
      </w:r>
      <w:r>
        <w:rPr>
          <w:sz w:val="24"/>
          <w:szCs w:val="24"/>
        </w:rPr>
        <w:t xml:space="preserve"> </w:t>
      </w:r>
      <w:r w:rsidRPr="00DC3C06">
        <w:rPr>
          <w:sz w:val="24"/>
          <w:szCs w:val="24"/>
        </w:rPr>
        <w:t>gadam” šādus grozījumus:</w:t>
      </w:r>
    </w:p>
    <w:p w:rsidR="00DC3C06" w:rsidRPr="00DC3C06" w:rsidRDefault="00DC3C06" w:rsidP="00DC3C06">
      <w:pPr>
        <w:jc w:val="both"/>
        <w:rPr>
          <w:sz w:val="12"/>
          <w:szCs w:val="24"/>
        </w:rPr>
      </w:pPr>
    </w:p>
    <w:p w:rsidR="00DC3C06" w:rsidRPr="00DC3C06" w:rsidRDefault="00DC3C06" w:rsidP="00DC3C06">
      <w:pPr>
        <w:numPr>
          <w:ilvl w:val="0"/>
          <w:numId w:val="37"/>
        </w:numPr>
        <w:jc w:val="both"/>
        <w:rPr>
          <w:sz w:val="24"/>
          <w:szCs w:val="24"/>
        </w:rPr>
      </w:pPr>
      <w:r w:rsidRPr="00DC3C06">
        <w:rPr>
          <w:sz w:val="24"/>
          <w:szCs w:val="24"/>
        </w:rPr>
        <w:t>Izteikt 1.</w:t>
      </w:r>
      <w:r>
        <w:rPr>
          <w:sz w:val="24"/>
          <w:szCs w:val="24"/>
        </w:rPr>
        <w:t xml:space="preserve"> </w:t>
      </w:r>
      <w:r w:rsidRPr="00DC3C06">
        <w:rPr>
          <w:sz w:val="24"/>
          <w:szCs w:val="24"/>
        </w:rPr>
        <w:t>punktu šādā redakcijā:</w:t>
      </w:r>
    </w:p>
    <w:p w:rsidR="00DC3C06" w:rsidRPr="00DC3C06" w:rsidRDefault="00DC3C06" w:rsidP="00DC3C06">
      <w:pPr>
        <w:ind w:left="1080" w:hanging="360"/>
        <w:jc w:val="both"/>
        <w:rPr>
          <w:sz w:val="24"/>
          <w:szCs w:val="24"/>
        </w:rPr>
      </w:pPr>
      <w:r w:rsidRPr="00DC3C06">
        <w:rPr>
          <w:sz w:val="24"/>
          <w:szCs w:val="24"/>
        </w:rPr>
        <w:t>„1. Apstiprināt Amatas novada pašvaldības konsolidēto pamatbudžetu 2017.</w:t>
      </w:r>
      <w:r>
        <w:rPr>
          <w:sz w:val="24"/>
          <w:szCs w:val="24"/>
        </w:rPr>
        <w:t xml:space="preserve"> </w:t>
      </w:r>
      <w:r w:rsidRPr="00DC3C06">
        <w:rPr>
          <w:sz w:val="24"/>
          <w:szCs w:val="24"/>
        </w:rPr>
        <w:t>gadam saskaņā ar pielikumu Nr.1:</w:t>
      </w:r>
    </w:p>
    <w:p w:rsidR="00DC3C06" w:rsidRPr="00DC3C06" w:rsidRDefault="00DC3C06" w:rsidP="00DC3C06">
      <w:pPr>
        <w:ind w:left="1620" w:hanging="540"/>
        <w:jc w:val="both"/>
        <w:rPr>
          <w:sz w:val="24"/>
          <w:szCs w:val="24"/>
        </w:rPr>
      </w:pPr>
      <w:r w:rsidRPr="00DC3C06">
        <w:rPr>
          <w:sz w:val="24"/>
          <w:szCs w:val="24"/>
        </w:rPr>
        <w:t>1.1. ieņēmumos 7 403 679 euro apmērā;</w:t>
      </w:r>
    </w:p>
    <w:p w:rsidR="00DC3C06" w:rsidRPr="00DC3C06" w:rsidRDefault="00DC3C06" w:rsidP="00DC3C06">
      <w:pPr>
        <w:ind w:left="1620" w:hanging="540"/>
        <w:jc w:val="both"/>
        <w:rPr>
          <w:sz w:val="24"/>
          <w:szCs w:val="24"/>
        </w:rPr>
      </w:pPr>
      <w:r w:rsidRPr="00DC3C06">
        <w:rPr>
          <w:sz w:val="24"/>
          <w:szCs w:val="24"/>
        </w:rPr>
        <w:t>1.2. izdevumos 8 326 994 euro apmērā.”</w:t>
      </w:r>
    </w:p>
    <w:p w:rsidR="00DC3C06" w:rsidRPr="00DC3C06" w:rsidRDefault="00DC3C06" w:rsidP="00DC3C06">
      <w:pPr>
        <w:numPr>
          <w:ilvl w:val="0"/>
          <w:numId w:val="37"/>
        </w:numPr>
        <w:jc w:val="both"/>
        <w:rPr>
          <w:sz w:val="24"/>
          <w:szCs w:val="24"/>
        </w:rPr>
      </w:pPr>
      <w:r w:rsidRPr="00DC3C06">
        <w:rPr>
          <w:sz w:val="24"/>
          <w:szCs w:val="24"/>
        </w:rPr>
        <w:t>Izteikt 2.</w:t>
      </w:r>
      <w:r>
        <w:rPr>
          <w:sz w:val="24"/>
          <w:szCs w:val="24"/>
        </w:rPr>
        <w:t xml:space="preserve"> </w:t>
      </w:r>
      <w:r w:rsidRPr="00DC3C06">
        <w:rPr>
          <w:sz w:val="24"/>
          <w:szCs w:val="24"/>
        </w:rPr>
        <w:t>punktu šādā redakcijā:</w:t>
      </w:r>
    </w:p>
    <w:p w:rsidR="00DC3C06" w:rsidRPr="00DC3C06" w:rsidRDefault="00DC3C06" w:rsidP="00DC3C06">
      <w:pPr>
        <w:ind w:left="1080" w:hanging="360"/>
        <w:jc w:val="both"/>
        <w:rPr>
          <w:sz w:val="24"/>
          <w:szCs w:val="24"/>
        </w:rPr>
      </w:pPr>
      <w:r w:rsidRPr="00DC3C06">
        <w:rPr>
          <w:sz w:val="24"/>
          <w:szCs w:val="24"/>
        </w:rPr>
        <w:t>„2. Apstiprināt Amatas novada pašvaldības konsolidēto speciālo budžetu 2017.</w:t>
      </w:r>
      <w:r>
        <w:rPr>
          <w:sz w:val="24"/>
          <w:szCs w:val="24"/>
        </w:rPr>
        <w:t xml:space="preserve"> </w:t>
      </w:r>
      <w:r w:rsidRPr="00DC3C06">
        <w:rPr>
          <w:sz w:val="24"/>
          <w:szCs w:val="24"/>
        </w:rPr>
        <w:t>gadam saskaņā ar pielikumu Nr.</w:t>
      </w:r>
      <w:r>
        <w:rPr>
          <w:sz w:val="24"/>
          <w:szCs w:val="24"/>
        </w:rPr>
        <w:t xml:space="preserve"> </w:t>
      </w:r>
      <w:r w:rsidRPr="00DC3C06">
        <w:rPr>
          <w:sz w:val="24"/>
          <w:szCs w:val="24"/>
        </w:rPr>
        <w:t>2:</w:t>
      </w:r>
    </w:p>
    <w:p w:rsidR="00DC3C06" w:rsidRPr="00DC3C06" w:rsidRDefault="0080233D" w:rsidP="00DC3C06">
      <w:pPr>
        <w:ind w:left="1620" w:hanging="540"/>
        <w:jc w:val="both"/>
        <w:rPr>
          <w:sz w:val="24"/>
          <w:szCs w:val="24"/>
        </w:rPr>
      </w:pPr>
      <w:r>
        <w:rPr>
          <w:sz w:val="24"/>
          <w:szCs w:val="24"/>
        </w:rPr>
        <w:t>2</w:t>
      </w:r>
      <w:r w:rsidR="00DC3C06" w:rsidRPr="00DC3C06">
        <w:rPr>
          <w:sz w:val="24"/>
          <w:szCs w:val="24"/>
        </w:rPr>
        <w:t>.1. ieņēmumos 340 204 euro apmērā;</w:t>
      </w:r>
    </w:p>
    <w:p w:rsidR="00DC3C06" w:rsidRPr="00DC3C06" w:rsidRDefault="0080233D" w:rsidP="00DC3C06">
      <w:pPr>
        <w:ind w:left="1620" w:hanging="540"/>
        <w:jc w:val="both"/>
        <w:rPr>
          <w:sz w:val="24"/>
          <w:szCs w:val="24"/>
        </w:rPr>
      </w:pPr>
      <w:r>
        <w:rPr>
          <w:sz w:val="24"/>
          <w:szCs w:val="24"/>
        </w:rPr>
        <w:t>2</w:t>
      </w:r>
      <w:r w:rsidR="00DC3C06" w:rsidRPr="00DC3C06">
        <w:rPr>
          <w:sz w:val="24"/>
          <w:szCs w:val="24"/>
        </w:rPr>
        <w:t>.2. izdevumos 399 842 euro apmērā.”</w:t>
      </w:r>
    </w:p>
    <w:p w:rsidR="00DC3C06" w:rsidRPr="00DC3C06" w:rsidRDefault="00DC3C06" w:rsidP="00DC3C06">
      <w:pPr>
        <w:numPr>
          <w:ilvl w:val="0"/>
          <w:numId w:val="37"/>
        </w:numPr>
        <w:jc w:val="both"/>
        <w:rPr>
          <w:sz w:val="24"/>
          <w:szCs w:val="24"/>
        </w:rPr>
      </w:pPr>
      <w:r w:rsidRPr="00DC3C06">
        <w:rPr>
          <w:sz w:val="24"/>
          <w:szCs w:val="24"/>
        </w:rPr>
        <w:t>Izteikt 5.</w:t>
      </w:r>
      <w:r>
        <w:rPr>
          <w:sz w:val="24"/>
          <w:szCs w:val="24"/>
        </w:rPr>
        <w:t xml:space="preserve"> </w:t>
      </w:r>
      <w:r w:rsidRPr="00DC3C06">
        <w:rPr>
          <w:sz w:val="24"/>
          <w:szCs w:val="24"/>
        </w:rPr>
        <w:t>punktu šādā redakcijā:</w:t>
      </w:r>
    </w:p>
    <w:p w:rsidR="00DC3C06" w:rsidRPr="00DC3C06" w:rsidRDefault="00DC3C06" w:rsidP="00DC3C06">
      <w:pPr>
        <w:ind w:left="720"/>
        <w:jc w:val="both"/>
        <w:rPr>
          <w:sz w:val="24"/>
          <w:szCs w:val="24"/>
        </w:rPr>
      </w:pPr>
      <w:r w:rsidRPr="00DC3C06">
        <w:rPr>
          <w:sz w:val="24"/>
          <w:szCs w:val="24"/>
        </w:rPr>
        <w:t>“5. Apstiprināt Amatas novada pašvaldības pēc 2016.</w:t>
      </w:r>
      <w:r>
        <w:rPr>
          <w:sz w:val="24"/>
          <w:szCs w:val="24"/>
        </w:rPr>
        <w:t xml:space="preserve"> </w:t>
      </w:r>
      <w:r w:rsidRPr="00DC3C06">
        <w:rPr>
          <w:sz w:val="24"/>
          <w:szCs w:val="24"/>
        </w:rPr>
        <w:t>gada naudas plūsmas uzskaitītos izdevumus pašvaldību savstarpējiem norēķiniem par izglītības iestāžu sniegtajiem pakalpojumiem 2017.</w:t>
      </w:r>
      <w:r>
        <w:rPr>
          <w:sz w:val="24"/>
          <w:szCs w:val="24"/>
        </w:rPr>
        <w:t xml:space="preserve"> </w:t>
      </w:r>
      <w:r w:rsidRPr="00DC3C06">
        <w:rPr>
          <w:sz w:val="24"/>
          <w:szCs w:val="24"/>
        </w:rPr>
        <w:t>gadā saskaņā ar pielikumu Nr.</w:t>
      </w:r>
      <w:r>
        <w:rPr>
          <w:sz w:val="24"/>
          <w:szCs w:val="24"/>
        </w:rPr>
        <w:t xml:space="preserve"> </w:t>
      </w:r>
      <w:r w:rsidRPr="00DC3C06">
        <w:rPr>
          <w:sz w:val="24"/>
          <w:szCs w:val="24"/>
        </w:rPr>
        <w:t>5.”</w:t>
      </w:r>
    </w:p>
    <w:p w:rsidR="00DC3C06" w:rsidRPr="00DC3C06" w:rsidRDefault="00DC3C06" w:rsidP="00DC3C06">
      <w:pPr>
        <w:numPr>
          <w:ilvl w:val="0"/>
          <w:numId w:val="37"/>
        </w:numPr>
        <w:jc w:val="both"/>
        <w:rPr>
          <w:sz w:val="24"/>
          <w:szCs w:val="24"/>
        </w:rPr>
      </w:pPr>
      <w:r w:rsidRPr="00DC3C06">
        <w:rPr>
          <w:sz w:val="24"/>
          <w:szCs w:val="24"/>
        </w:rPr>
        <w:t>Izteikt 7.</w:t>
      </w:r>
      <w:r>
        <w:rPr>
          <w:sz w:val="24"/>
          <w:szCs w:val="24"/>
        </w:rPr>
        <w:t xml:space="preserve"> </w:t>
      </w:r>
      <w:r w:rsidRPr="00DC3C06">
        <w:rPr>
          <w:sz w:val="24"/>
          <w:szCs w:val="24"/>
        </w:rPr>
        <w:t>punktu šādā redakcijā:</w:t>
      </w:r>
    </w:p>
    <w:p w:rsidR="00DC3C06" w:rsidRPr="00DC3C06" w:rsidRDefault="00DC3C06" w:rsidP="00DC3C06">
      <w:pPr>
        <w:ind w:left="1134" w:hanging="425"/>
        <w:jc w:val="both"/>
        <w:rPr>
          <w:sz w:val="24"/>
          <w:szCs w:val="24"/>
        </w:rPr>
      </w:pPr>
      <w:r w:rsidRPr="00DC3C06">
        <w:rPr>
          <w:sz w:val="24"/>
          <w:szCs w:val="24"/>
        </w:rPr>
        <w:t>„7. Apstiprināt paskaidrojuma rakstu par grozījumiem Amatas novada domes 25.01.2017. Saistošajos noteikumos Nr.1 ”Amatas novada pašvaldības budžets 2017.gadam” saskaņā ar pielikumu Nr.7.”</w:t>
      </w:r>
    </w:p>
    <w:p w:rsidR="005B5C46" w:rsidRDefault="005B5C46" w:rsidP="00DC3C06">
      <w:pPr>
        <w:rPr>
          <w:b/>
          <w:color w:val="000000"/>
          <w:sz w:val="24"/>
          <w:szCs w:val="24"/>
        </w:rPr>
      </w:pPr>
    </w:p>
    <w:p w:rsidR="00D62673" w:rsidRDefault="00D62673">
      <w:pPr>
        <w:spacing w:after="200" w:line="276" w:lineRule="auto"/>
        <w:rPr>
          <w:sz w:val="24"/>
          <w:szCs w:val="24"/>
        </w:rPr>
      </w:pPr>
      <w:r>
        <w:rPr>
          <w:sz w:val="24"/>
          <w:szCs w:val="24"/>
        </w:rPr>
        <w:br w:type="page"/>
      </w:r>
    </w:p>
    <w:p w:rsidR="00D62673" w:rsidRPr="00D62673" w:rsidRDefault="00D62673" w:rsidP="00D62673">
      <w:pPr>
        <w:jc w:val="right"/>
        <w:rPr>
          <w:sz w:val="24"/>
          <w:szCs w:val="24"/>
        </w:rPr>
      </w:pPr>
      <w:r w:rsidRPr="00D62673">
        <w:rPr>
          <w:sz w:val="24"/>
          <w:szCs w:val="24"/>
        </w:rPr>
        <w:lastRenderedPageBreak/>
        <w:t>Pielikums Nr.7</w:t>
      </w:r>
    </w:p>
    <w:p w:rsidR="00D62673" w:rsidRPr="00D62673" w:rsidRDefault="00D62673" w:rsidP="00D62673">
      <w:pPr>
        <w:jc w:val="right"/>
        <w:rPr>
          <w:sz w:val="24"/>
          <w:szCs w:val="24"/>
        </w:rPr>
      </w:pPr>
      <w:r w:rsidRPr="00D62673">
        <w:rPr>
          <w:sz w:val="24"/>
          <w:szCs w:val="24"/>
        </w:rPr>
        <w:t>Amatas novada domes Saistošajiem noteikumiem Nr.10</w:t>
      </w:r>
    </w:p>
    <w:p w:rsidR="00D62673" w:rsidRPr="00D62673" w:rsidRDefault="00D62673" w:rsidP="00D62673">
      <w:pPr>
        <w:jc w:val="right"/>
        <w:rPr>
          <w:sz w:val="24"/>
          <w:szCs w:val="24"/>
        </w:rPr>
      </w:pPr>
      <w:r w:rsidRPr="00D62673">
        <w:rPr>
          <w:sz w:val="24"/>
          <w:szCs w:val="24"/>
        </w:rPr>
        <w:t>apstiprināti ar Amatas novada domes</w:t>
      </w:r>
    </w:p>
    <w:p w:rsidR="00D62673" w:rsidRPr="00D62673" w:rsidRDefault="00D62673" w:rsidP="00D62673">
      <w:pPr>
        <w:jc w:val="right"/>
        <w:rPr>
          <w:sz w:val="24"/>
          <w:szCs w:val="24"/>
        </w:rPr>
      </w:pPr>
      <w:r w:rsidRPr="00D62673">
        <w:rPr>
          <w:sz w:val="24"/>
          <w:szCs w:val="24"/>
        </w:rPr>
        <w:t>2017.</w:t>
      </w:r>
      <w:r>
        <w:rPr>
          <w:sz w:val="24"/>
          <w:szCs w:val="24"/>
        </w:rPr>
        <w:t xml:space="preserve"> </w:t>
      </w:r>
      <w:r w:rsidRPr="00D62673">
        <w:rPr>
          <w:sz w:val="24"/>
          <w:szCs w:val="24"/>
        </w:rPr>
        <w:t>gada 27.</w:t>
      </w:r>
      <w:r>
        <w:rPr>
          <w:sz w:val="24"/>
          <w:szCs w:val="24"/>
        </w:rPr>
        <w:t xml:space="preserve"> </w:t>
      </w:r>
      <w:r w:rsidRPr="00D62673">
        <w:rPr>
          <w:sz w:val="24"/>
          <w:szCs w:val="24"/>
        </w:rPr>
        <w:t xml:space="preserve">septembra lēmumu Nr.1 </w:t>
      </w:r>
    </w:p>
    <w:p w:rsidR="00D62673" w:rsidRPr="00D62673" w:rsidRDefault="00D62673" w:rsidP="00D62673">
      <w:pPr>
        <w:jc w:val="right"/>
        <w:rPr>
          <w:sz w:val="24"/>
          <w:szCs w:val="24"/>
        </w:rPr>
      </w:pPr>
      <w:r w:rsidRPr="00D62673">
        <w:rPr>
          <w:sz w:val="24"/>
          <w:szCs w:val="24"/>
        </w:rPr>
        <w:t>(sēdes protokols Nr.13)</w:t>
      </w:r>
    </w:p>
    <w:p w:rsidR="00D62673" w:rsidRPr="00D62673" w:rsidRDefault="00D62673" w:rsidP="00D62673">
      <w:pPr>
        <w:rPr>
          <w:b/>
          <w:sz w:val="24"/>
          <w:szCs w:val="24"/>
        </w:rPr>
      </w:pPr>
    </w:p>
    <w:p w:rsidR="00D62673" w:rsidRPr="00D62673" w:rsidRDefault="00D62673" w:rsidP="00D62673">
      <w:pPr>
        <w:jc w:val="center"/>
        <w:rPr>
          <w:b/>
          <w:sz w:val="24"/>
          <w:szCs w:val="24"/>
        </w:rPr>
      </w:pPr>
      <w:r w:rsidRPr="00D62673">
        <w:rPr>
          <w:b/>
          <w:sz w:val="24"/>
          <w:szCs w:val="24"/>
        </w:rPr>
        <w:t>Paskaidrojuma raksts</w:t>
      </w:r>
    </w:p>
    <w:p w:rsidR="00D62673" w:rsidRPr="00D62673" w:rsidRDefault="00D62673" w:rsidP="00D62673">
      <w:pPr>
        <w:jc w:val="center"/>
        <w:rPr>
          <w:b/>
          <w:sz w:val="24"/>
          <w:szCs w:val="24"/>
        </w:rPr>
      </w:pPr>
      <w:r w:rsidRPr="00D62673">
        <w:rPr>
          <w:b/>
          <w:sz w:val="24"/>
          <w:szCs w:val="24"/>
        </w:rPr>
        <w:t>par grozījumiem Amatas novada pašvaldības Saistošajos noteikumos Nr.1 „Amatas novada pašvaldības budžets 2017. gadam”</w:t>
      </w:r>
    </w:p>
    <w:p w:rsidR="00D62673" w:rsidRPr="00D62673" w:rsidRDefault="00D62673" w:rsidP="00D62673">
      <w:pPr>
        <w:rPr>
          <w:b/>
          <w:sz w:val="22"/>
          <w:szCs w:val="22"/>
        </w:rPr>
      </w:pPr>
    </w:p>
    <w:p w:rsidR="00D62673" w:rsidRPr="00D62673" w:rsidRDefault="00D62673" w:rsidP="00D62673">
      <w:pPr>
        <w:jc w:val="both"/>
        <w:rPr>
          <w:sz w:val="24"/>
          <w:szCs w:val="22"/>
        </w:rPr>
      </w:pPr>
      <w:r w:rsidRPr="00D62673">
        <w:rPr>
          <w:sz w:val="24"/>
          <w:szCs w:val="22"/>
        </w:rPr>
        <w:t xml:space="preserve">1. </w:t>
      </w:r>
      <w:r w:rsidRPr="00D62673">
        <w:rPr>
          <w:b/>
          <w:sz w:val="24"/>
          <w:szCs w:val="22"/>
        </w:rPr>
        <w:t>Pamatbudžeta ieņēmumu</w:t>
      </w:r>
      <w:r w:rsidRPr="00D62673">
        <w:rPr>
          <w:sz w:val="24"/>
          <w:szCs w:val="22"/>
        </w:rPr>
        <w:t xml:space="preserve"> palielinājums EUR </w:t>
      </w:r>
      <w:r w:rsidRPr="00D62673">
        <w:rPr>
          <w:b/>
          <w:sz w:val="24"/>
          <w:szCs w:val="22"/>
        </w:rPr>
        <w:t>657052</w:t>
      </w:r>
      <w:r w:rsidRPr="00D62673">
        <w:rPr>
          <w:sz w:val="24"/>
          <w:szCs w:val="22"/>
        </w:rPr>
        <w:t xml:space="preserve"> t.sk.:</w:t>
      </w:r>
    </w:p>
    <w:p w:rsidR="00D62673" w:rsidRPr="00D62673" w:rsidRDefault="00D62673" w:rsidP="00D62673">
      <w:pPr>
        <w:jc w:val="both"/>
        <w:rPr>
          <w:sz w:val="24"/>
          <w:szCs w:val="22"/>
        </w:rPr>
      </w:pPr>
      <w:r w:rsidRPr="00D62673">
        <w:rPr>
          <w:sz w:val="24"/>
          <w:szCs w:val="22"/>
        </w:rPr>
        <w:t xml:space="preserve">    1.1. Nodokļu ieņēmumi palielinājums EUR </w:t>
      </w:r>
      <w:r w:rsidRPr="00D62673">
        <w:rPr>
          <w:b/>
          <w:sz w:val="24"/>
          <w:szCs w:val="22"/>
        </w:rPr>
        <w:t>13441</w:t>
      </w:r>
      <w:r w:rsidRPr="00D62673">
        <w:rPr>
          <w:sz w:val="24"/>
          <w:szCs w:val="22"/>
        </w:rPr>
        <w:t xml:space="preserve"> t.sk.:</w:t>
      </w:r>
    </w:p>
    <w:p w:rsidR="00D62673" w:rsidRPr="00D62673" w:rsidRDefault="004375B5" w:rsidP="00D62673">
      <w:pPr>
        <w:jc w:val="both"/>
        <w:rPr>
          <w:sz w:val="24"/>
          <w:szCs w:val="22"/>
        </w:rPr>
      </w:pPr>
      <w:r>
        <w:rPr>
          <w:sz w:val="24"/>
          <w:szCs w:val="22"/>
        </w:rPr>
        <w:t xml:space="preserve">          1.1.1. Nekusta</w:t>
      </w:r>
      <w:r w:rsidR="00D62673" w:rsidRPr="00D62673">
        <w:rPr>
          <w:sz w:val="24"/>
          <w:szCs w:val="22"/>
        </w:rPr>
        <w:t xml:space="preserve">mā īpašuma nodoklis EUR </w:t>
      </w:r>
      <w:r w:rsidR="00D62673" w:rsidRPr="00D62673">
        <w:rPr>
          <w:b/>
          <w:sz w:val="24"/>
          <w:szCs w:val="22"/>
        </w:rPr>
        <w:t>13441</w:t>
      </w:r>
      <w:r w:rsidR="00D62673" w:rsidRPr="00D62673">
        <w:rPr>
          <w:sz w:val="24"/>
          <w:szCs w:val="22"/>
        </w:rPr>
        <w:t>,</w:t>
      </w:r>
    </w:p>
    <w:p w:rsidR="00D62673" w:rsidRPr="00D62673" w:rsidRDefault="00D62673" w:rsidP="00D62673">
      <w:pPr>
        <w:jc w:val="both"/>
        <w:rPr>
          <w:sz w:val="24"/>
          <w:szCs w:val="22"/>
        </w:rPr>
      </w:pPr>
      <w:r w:rsidRPr="00D62673">
        <w:rPr>
          <w:sz w:val="24"/>
          <w:szCs w:val="22"/>
        </w:rPr>
        <w:t xml:space="preserve">    1.2. Nenodokļu ieņēmumu palielinājums EUR </w:t>
      </w:r>
      <w:r w:rsidRPr="00D62673">
        <w:rPr>
          <w:b/>
          <w:sz w:val="24"/>
          <w:szCs w:val="22"/>
        </w:rPr>
        <w:t>700</w:t>
      </w:r>
      <w:r w:rsidRPr="00D62673">
        <w:rPr>
          <w:sz w:val="24"/>
          <w:szCs w:val="22"/>
        </w:rPr>
        <w:t xml:space="preserve"> t.sk.:</w:t>
      </w:r>
    </w:p>
    <w:p w:rsidR="00D62673" w:rsidRPr="00D62673" w:rsidRDefault="00D62673" w:rsidP="00D62673">
      <w:pPr>
        <w:jc w:val="both"/>
        <w:rPr>
          <w:sz w:val="24"/>
          <w:szCs w:val="22"/>
        </w:rPr>
      </w:pPr>
      <w:r w:rsidRPr="00D62673">
        <w:rPr>
          <w:sz w:val="24"/>
          <w:szCs w:val="22"/>
        </w:rPr>
        <w:t xml:space="preserve">          1.2.1. Valsts nodevas, kuras ieskaita pašvaldības budžetā</w:t>
      </w:r>
      <w:r w:rsidR="004375B5">
        <w:rPr>
          <w:sz w:val="24"/>
          <w:szCs w:val="22"/>
        </w:rPr>
        <w:t>,</w:t>
      </w:r>
      <w:r w:rsidRPr="00D62673">
        <w:rPr>
          <w:sz w:val="24"/>
          <w:szCs w:val="22"/>
        </w:rPr>
        <w:t xml:space="preserve"> palielinājums EUR </w:t>
      </w:r>
      <w:r w:rsidRPr="00D62673">
        <w:rPr>
          <w:b/>
          <w:sz w:val="24"/>
          <w:szCs w:val="22"/>
        </w:rPr>
        <w:t>200</w:t>
      </w:r>
      <w:r w:rsidRPr="00D62673">
        <w:rPr>
          <w:sz w:val="24"/>
          <w:szCs w:val="22"/>
        </w:rPr>
        <w:t>,</w:t>
      </w:r>
    </w:p>
    <w:p w:rsidR="00D62673" w:rsidRPr="00D62673" w:rsidRDefault="00D62673" w:rsidP="00D62673">
      <w:pPr>
        <w:jc w:val="both"/>
        <w:rPr>
          <w:sz w:val="24"/>
          <w:szCs w:val="22"/>
        </w:rPr>
      </w:pPr>
      <w:r w:rsidRPr="00D62673">
        <w:rPr>
          <w:sz w:val="24"/>
          <w:szCs w:val="22"/>
        </w:rPr>
        <w:t xml:space="preserve">          1.2.2. Pārējie nenodokļu ieņēmumi palielinājums EUR </w:t>
      </w:r>
      <w:r w:rsidRPr="00D62673">
        <w:rPr>
          <w:b/>
          <w:sz w:val="24"/>
          <w:szCs w:val="22"/>
        </w:rPr>
        <w:t>500</w:t>
      </w:r>
      <w:r w:rsidRPr="00D62673">
        <w:rPr>
          <w:sz w:val="24"/>
          <w:szCs w:val="22"/>
        </w:rPr>
        <w:t>,</w:t>
      </w:r>
    </w:p>
    <w:p w:rsidR="00D62673" w:rsidRPr="00D62673" w:rsidRDefault="00D62673" w:rsidP="00D62673">
      <w:pPr>
        <w:jc w:val="both"/>
        <w:rPr>
          <w:sz w:val="24"/>
          <w:szCs w:val="22"/>
        </w:rPr>
      </w:pPr>
      <w:r w:rsidRPr="00D62673">
        <w:rPr>
          <w:sz w:val="24"/>
          <w:szCs w:val="22"/>
        </w:rPr>
        <w:t xml:space="preserve">    1.3. Transfertu ieņēmumu palielinājums EUR </w:t>
      </w:r>
      <w:r w:rsidRPr="00D62673">
        <w:rPr>
          <w:b/>
          <w:sz w:val="24"/>
          <w:szCs w:val="22"/>
        </w:rPr>
        <w:t>615422</w:t>
      </w:r>
      <w:r w:rsidRPr="00D62673">
        <w:rPr>
          <w:sz w:val="24"/>
          <w:szCs w:val="22"/>
        </w:rPr>
        <w:t xml:space="preserve"> t.sk.</w:t>
      </w:r>
    </w:p>
    <w:p w:rsidR="00D62673" w:rsidRPr="00D62673" w:rsidRDefault="00D62673" w:rsidP="00D62673">
      <w:pPr>
        <w:jc w:val="both"/>
        <w:rPr>
          <w:b/>
          <w:sz w:val="24"/>
          <w:szCs w:val="22"/>
        </w:rPr>
      </w:pPr>
      <w:r w:rsidRPr="00D62673">
        <w:rPr>
          <w:b/>
          <w:sz w:val="24"/>
          <w:szCs w:val="22"/>
        </w:rPr>
        <w:t xml:space="preserve">           </w:t>
      </w:r>
      <w:r w:rsidRPr="00D62673">
        <w:rPr>
          <w:sz w:val="24"/>
          <w:szCs w:val="22"/>
        </w:rPr>
        <w:t xml:space="preserve">1.3.1. Pašvaldību budžetā saņemtie transferti no valsts budžeta paliel. EUR </w:t>
      </w:r>
      <w:r w:rsidRPr="00D62673">
        <w:rPr>
          <w:b/>
          <w:sz w:val="24"/>
          <w:szCs w:val="22"/>
        </w:rPr>
        <w:t>600372,</w:t>
      </w:r>
    </w:p>
    <w:p w:rsidR="00D62673" w:rsidRPr="00D62673" w:rsidRDefault="00D62673" w:rsidP="00D62673">
      <w:pPr>
        <w:jc w:val="both"/>
        <w:rPr>
          <w:sz w:val="24"/>
          <w:szCs w:val="22"/>
        </w:rPr>
      </w:pPr>
      <w:r w:rsidRPr="00D62673">
        <w:rPr>
          <w:sz w:val="24"/>
          <w:szCs w:val="22"/>
        </w:rPr>
        <w:t xml:space="preserve">          (AN mūzikas un mākslas skolai EUR </w:t>
      </w:r>
      <w:r w:rsidRPr="00D62673">
        <w:rPr>
          <w:b/>
          <w:sz w:val="24"/>
          <w:szCs w:val="22"/>
        </w:rPr>
        <w:t>23499,</w:t>
      </w:r>
      <w:r w:rsidRPr="00D62673">
        <w:rPr>
          <w:sz w:val="24"/>
          <w:szCs w:val="22"/>
        </w:rPr>
        <w:t xml:space="preserve"> proj.AN Spāres internātpamatskolai –</w:t>
      </w:r>
    </w:p>
    <w:p w:rsidR="00D62673" w:rsidRPr="00D62673" w:rsidRDefault="00D62673" w:rsidP="00D62673">
      <w:pPr>
        <w:jc w:val="both"/>
        <w:rPr>
          <w:sz w:val="24"/>
          <w:szCs w:val="22"/>
        </w:rPr>
      </w:pPr>
      <w:r w:rsidRPr="00D62673">
        <w:rPr>
          <w:sz w:val="24"/>
          <w:szCs w:val="22"/>
        </w:rPr>
        <w:t xml:space="preserve">          mēbeļu un aprīkojuma iegādei EUR </w:t>
      </w:r>
      <w:r w:rsidRPr="00D62673">
        <w:rPr>
          <w:b/>
          <w:sz w:val="24"/>
          <w:szCs w:val="22"/>
        </w:rPr>
        <w:t>2000,</w:t>
      </w:r>
      <w:r w:rsidRPr="00D62673">
        <w:rPr>
          <w:sz w:val="24"/>
          <w:szCs w:val="22"/>
        </w:rPr>
        <w:t xml:space="preserve"> valsts budžeta dotācija izglītības iest. </w:t>
      </w:r>
    </w:p>
    <w:p w:rsidR="00D62673" w:rsidRPr="00D62673" w:rsidRDefault="00D62673" w:rsidP="00D62673">
      <w:pPr>
        <w:jc w:val="both"/>
        <w:rPr>
          <w:b/>
          <w:sz w:val="24"/>
          <w:szCs w:val="22"/>
        </w:rPr>
      </w:pPr>
      <w:r w:rsidRPr="00D62673">
        <w:rPr>
          <w:sz w:val="24"/>
          <w:szCs w:val="22"/>
        </w:rPr>
        <w:t xml:space="preserve">          EUR </w:t>
      </w:r>
      <w:r w:rsidRPr="00D62673">
        <w:rPr>
          <w:b/>
          <w:sz w:val="24"/>
          <w:szCs w:val="22"/>
        </w:rPr>
        <w:t xml:space="preserve"> 525969, </w:t>
      </w:r>
      <w:r w:rsidRPr="00D62673">
        <w:rPr>
          <w:sz w:val="24"/>
          <w:szCs w:val="22"/>
        </w:rPr>
        <w:t xml:space="preserve">proj. Karjeras atbalsts visp. un prof. izgl.iestādēs EUR </w:t>
      </w:r>
      <w:r w:rsidRPr="00D62673">
        <w:rPr>
          <w:b/>
          <w:sz w:val="24"/>
          <w:szCs w:val="22"/>
        </w:rPr>
        <w:t>43904,</w:t>
      </w:r>
    </w:p>
    <w:p w:rsidR="00D62673" w:rsidRPr="00D62673" w:rsidRDefault="00D62673" w:rsidP="00D62673">
      <w:pPr>
        <w:jc w:val="both"/>
        <w:rPr>
          <w:sz w:val="24"/>
          <w:szCs w:val="22"/>
        </w:rPr>
      </w:pPr>
      <w:r w:rsidRPr="00D62673">
        <w:rPr>
          <w:b/>
          <w:sz w:val="24"/>
          <w:szCs w:val="22"/>
        </w:rPr>
        <w:t xml:space="preserve">          </w:t>
      </w:r>
      <w:r w:rsidRPr="00D62673">
        <w:rPr>
          <w:sz w:val="24"/>
          <w:szCs w:val="22"/>
        </w:rPr>
        <w:t>proj</w:t>
      </w:r>
      <w:r w:rsidRPr="00D62673">
        <w:rPr>
          <w:b/>
          <w:sz w:val="24"/>
          <w:szCs w:val="22"/>
        </w:rPr>
        <w:t xml:space="preserve">. </w:t>
      </w:r>
      <w:r w:rsidRPr="00D62673">
        <w:rPr>
          <w:sz w:val="24"/>
          <w:szCs w:val="22"/>
        </w:rPr>
        <w:t xml:space="preserve">Āraišu Ezerpils apbūves restaurācijas un brīvdabas ekspoz.izveide EUR </w:t>
      </w:r>
      <w:r w:rsidRPr="00D62673">
        <w:rPr>
          <w:b/>
          <w:sz w:val="24"/>
          <w:szCs w:val="22"/>
        </w:rPr>
        <w:t>5000</w:t>
      </w:r>
      <w:r w:rsidRPr="00D62673">
        <w:rPr>
          <w:sz w:val="24"/>
          <w:szCs w:val="22"/>
        </w:rPr>
        <w:t>)</w:t>
      </w:r>
    </w:p>
    <w:p w:rsidR="00D62673" w:rsidRPr="00D62673" w:rsidRDefault="0080233D" w:rsidP="00D62673">
      <w:pPr>
        <w:jc w:val="both"/>
        <w:rPr>
          <w:sz w:val="24"/>
          <w:szCs w:val="22"/>
        </w:rPr>
      </w:pPr>
      <w:r>
        <w:rPr>
          <w:sz w:val="24"/>
          <w:szCs w:val="22"/>
        </w:rPr>
        <w:t xml:space="preserve">           1.3.2.</w:t>
      </w:r>
      <w:r w:rsidR="00D62673" w:rsidRPr="00D62673">
        <w:rPr>
          <w:sz w:val="24"/>
          <w:szCs w:val="22"/>
        </w:rPr>
        <w:t xml:space="preserve"> Pašvaldību budžetā saņemtie transferti no citām pašvaldībām EUR </w:t>
      </w:r>
      <w:r w:rsidR="00D62673" w:rsidRPr="00D62673">
        <w:rPr>
          <w:b/>
          <w:sz w:val="24"/>
          <w:szCs w:val="22"/>
        </w:rPr>
        <w:t>15050,</w:t>
      </w:r>
    </w:p>
    <w:p w:rsidR="00D62673" w:rsidRPr="00D62673" w:rsidRDefault="00D62673" w:rsidP="00D62673">
      <w:pPr>
        <w:jc w:val="both"/>
        <w:rPr>
          <w:sz w:val="24"/>
          <w:szCs w:val="22"/>
        </w:rPr>
      </w:pPr>
      <w:r w:rsidRPr="00D62673">
        <w:rPr>
          <w:sz w:val="24"/>
          <w:szCs w:val="22"/>
        </w:rPr>
        <w:t xml:space="preserve">    1.4. Budžeta iestāžu ieņēmumu palielinājums EUR </w:t>
      </w:r>
      <w:r w:rsidRPr="00D62673">
        <w:rPr>
          <w:b/>
          <w:sz w:val="24"/>
          <w:szCs w:val="22"/>
        </w:rPr>
        <w:t xml:space="preserve">27489 </w:t>
      </w:r>
      <w:r w:rsidRPr="00D62673">
        <w:rPr>
          <w:sz w:val="24"/>
          <w:szCs w:val="22"/>
        </w:rPr>
        <w:t>t.sk.:</w:t>
      </w:r>
    </w:p>
    <w:p w:rsidR="00D62673" w:rsidRPr="00D62673" w:rsidRDefault="00D62673" w:rsidP="00D62673">
      <w:pPr>
        <w:jc w:val="both"/>
        <w:rPr>
          <w:sz w:val="24"/>
          <w:szCs w:val="22"/>
        </w:rPr>
      </w:pPr>
      <w:r w:rsidRPr="00D62673">
        <w:rPr>
          <w:sz w:val="24"/>
          <w:szCs w:val="22"/>
        </w:rPr>
        <w:t xml:space="preserve">          1.4.1. Budžeta iestāžu ieņēmumi palielinājums EUR </w:t>
      </w:r>
      <w:r w:rsidRPr="00D62673">
        <w:rPr>
          <w:b/>
          <w:sz w:val="24"/>
          <w:szCs w:val="22"/>
        </w:rPr>
        <w:t xml:space="preserve">27489 </w:t>
      </w:r>
      <w:r w:rsidRPr="00D62673">
        <w:rPr>
          <w:sz w:val="24"/>
          <w:szCs w:val="22"/>
        </w:rPr>
        <w:t>(maksa par</w:t>
      </w:r>
      <w:r w:rsidRPr="00D62673">
        <w:rPr>
          <w:b/>
          <w:sz w:val="24"/>
          <w:szCs w:val="22"/>
        </w:rPr>
        <w:t xml:space="preserve"> </w:t>
      </w:r>
      <w:r w:rsidRPr="00D62673">
        <w:rPr>
          <w:sz w:val="24"/>
          <w:szCs w:val="22"/>
        </w:rPr>
        <w:t xml:space="preserve">izglīt.pakalp.un </w:t>
      </w:r>
    </w:p>
    <w:p w:rsidR="00D62673" w:rsidRPr="00D62673" w:rsidRDefault="00D62673" w:rsidP="00D62673">
      <w:pPr>
        <w:jc w:val="both"/>
        <w:rPr>
          <w:sz w:val="24"/>
          <w:szCs w:val="22"/>
        </w:rPr>
      </w:pPr>
      <w:r w:rsidRPr="00D62673">
        <w:rPr>
          <w:sz w:val="24"/>
          <w:szCs w:val="22"/>
        </w:rPr>
        <w:t xml:space="preserve">          biļešu realiz.)</w:t>
      </w:r>
    </w:p>
    <w:p w:rsidR="00D62673" w:rsidRPr="00D62673" w:rsidRDefault="00D62673" w:rsidP="00D62673">
      <w:pPr>
        <w:jc w:val="both"/>
        <w:rPr>
          <w:sz w:val="12"/>
          <w:szCs w:val="22"/>
        </w:rPr>
      </w:pPr>
    </w:p>
    <w:p w:rsidR="00D62673" w:rsidRPr="00D62673" w:rsidRDefault="00D62673" w:rsidP="00D62673">
      <w:pPr>
        <w:jc w:val="both"/>
        <w:rPr>
          <w:sz w:val="24"/>
          <w:szCs w:val="22"/>
        </w:rPr>
      </w:pPr>
      <w:r w:rsidRPr="00D62673">
        <w:rPr>
          <w:sz w:val="24"/>
          <w:szCs w:val="22"/>
        </w:rPr>
        <w:t xml:space="preserve">2. </w:t>
      </w:r>
      <w:r w:rsidRPr="00D62673">
        <w:rPr>
          <w:b/>
          <w:sz w:val="24"/>
          <w:szCs w:val="22"/>
        </w:rPr>
        <w:t>Pamatbudžeta izdevumu</w:t>
      </w:r>
      <w:r w:rsidRPr="00D62673">
        <w:rPr>
          <w:sz w:val="24"/>
          <w:szCs w:val="22"/>
        </w:rPr>
        <w:t xml:space="preserve"> palielinājums EUR </w:t>
      </w:r>
      <w:r w:rsidRPr="00D62673">
        <w:rPr>
          <w:b/>
          <w:sz w:val="24"/>
          <w:szCs w:val="22"/>
        </w:rPr>
        <w:t>657060</w:t>
      </w:r>
      <w:r w:rsidRPr="00D62673">
        <w:rPr>
          <w:sz w:val="24"/>
          <w:szCs w:val="22"/>
        </w:rPr>
        <w:t>.</w:t>
      </w:r>
    </w:p>
    <w:p w:rsidR="00D62673" w:rsidRPr="00D62673" w:rsidRDefault="00D62673" w:rsidP="00D62673">
      <w:pPr>
        <w:jc w:val="both"/>
        <w:rPr>
          <w:sz w:val="24"/>
          <w:szCs w:val="22"/>
        </w:rPr>
      </w:pPr>
      <w:r w:rsidRPr="00D62673">
        <w:rPr>
          <w:sz w:val="24"/>
          <w:szCs w:val="22"/>
        </w:rPr>
        <w:t xml:space="preserve">    2.1. Pašvaldību teritoriju un mājokļu apsaimniekošana palie</w:t>
      </w:r>
      <w:r w:rsidR="004375B5">
        <w:rPr>
          <w:sz w:val="24"/>
          <w:szCs w:val="22"/>
        </w:rPr>
        <w:t>l</w:t>
      </w:r>
      <w:r w:rsidRPr="00D62673">
        <w:rPr>
          <w:sz w:val="24"/>
          <w:szCs w:val="22"/>
        </w:rPr>
        <w:t xml:space="preserve">inājums EUR </w:t>
      </w:r>
      <w:r w:rsidRPr="00D62673">
        <w:rPr>
          <w:b/>
          <w:sz w:val="24"/>
          <w:szCs w:val="22"/>
        </w:rPr>
        <w:t>16323</w:t>
      </w:r>
      <w:r w:rsidRPr="00D62673">
        <w:rPr>
          <w:sz w:val="24"/>
          <w:szCs w:val="22"/>
        </w:rPr>
        <w:t xml:space="preserve"> ,</w:t>
      </w:r>
    </w:p>
    <w:p w:rsidR="00D62673" w:rsidRPr="00D62673" w:rsidRDefault="00D62673" w:rsidP="00D62673">
      <w:pPr>
        <w:jc w:val="both"/>
        <w:rPr>
          <w:sz w:val="24"/>
          <w:szCs w:val="22"/>
        </w:rPr>
      </w:pPr>
      <w:r w:rsidRPr="00D62673">
        <w:rPr>
          <w:sz w:val="24"/>
          <w:szCs w:val="22"/>
        </w:rPr>
        <w:t xml:space="preserve">           (ūdensapg.un kanaliz.rem.Drabešu pag.,katlu mājas Sērmūkšu pamatskola un katlu  </w:t>
      </w:r>
    </w:p>
    <w:p w:rsidR="00D62673" w:rsidRPr="00D62673" w:rsidRDefault="00D62673" w:rsidP="00D62673">
      <w:pPr>
        <w:jc w:val="both"/>
        <w:rPr>
          <w:sz w:val="24"/>
          <w:szCs w:val="22"/>
        </w:rPr>
      </w:pPr>
      <w:r w:rsidRPr="00D62673">
        <w:rPr>
          <w:sz w:val="24"/>
          <w:szCs w:val="22"/>
        </w:rPr>
        <w:t xml:space="preserve">            mājas Jaunatnes tūrisma mītne Staļļi uzturēšanai) </w:t>
      </w:r>
    </w:p>
    <w:p w:rsidR="00D62673" w:rsidRPr="00D62673" w:rsidRDefault="00D62673" w:rsidP="00D62673">
      <w:pPr>
        <w:jc w:val="both"/>
        <w:rPr>
          <w:sz w:val="24"/>
          <w:szCs w:val="22"/>
        </w:rPr>
      </w:pPr>
      <w:r w:rsidRPr="00D62673">
        <w:rPr>
          <w:b/>
          <w:sz w:val="24"/>
          <w:szCs w:val="22"/>
        </w:rPr>
        <w:t xml:space="preserve">    </w:t>
      </w:r>
      <w:r w:rsidRPr="00D62673">
        <w:rPr>
          <w:sz w:val="24"/>
          <w:szCs w:val="22"/>
        </w:rPr>
        <w:t xml:space="preserve">2.2. Atpūta, kultūra un reliģija palielinājums EUR </w:t>
      </w:r>
      <w:r w:rsidRPr="00D62673">
        <w:rPr>
          <w:b/>
          <w:sz w:val="24"/>
          <w:szCs w:val="22"/>
        </w:rPr>
        <w:t>46814,</w:t>
      </w:r>
    </w:p>
    <w:p w:rsidR="00D62673" w:rsidRPr="00D62673" w:rsidRDefault="00D62673" w:rsidP="00D62673">
      <w:pPr>
        <w:jc w:val="both"/>
        <w:rPr>
          <w:sz w:val="24"/>
          <w:szCs w:val="22"/>
        </w:rPr>
      </w:pPr>
      <w:r w:rsidRPr="00D62673">
        <w:rPr>
          <w:sz w:val="24"/>
          <w:szCs w:val="22"/>
        </w:rPr>
        <w:t xml:space="preserve">           (Drabešu muižas sporta un aktīvas atpūtas centram un Āraišu arheol.parkam)</w:t>
      </w:r>
    </w:p>
    <w:p w:rsidR="00D62673" w:rsidRPr="00D62673" w:rsidRDefault="00D62673" w:rsidP="00D62673">
      <w:pPr>
        <w:jc w:val="both"/>
        <w:rPr>
          <w:sz w:val="24"/>
          <w:szCs w:val="22"/>
        </w:rPr>
      </w:pPr>
      <w:r w:rsidRPr="00D62673">
        <w:rPr>
          <w:sz w:val="24"/>
          <w:szCs w:val="22"/>
        </w:rPr>
        <w:t xml:space="preserve">    2.3. Izglītība palielinājums EUR </w:t>
      </w:r>
      <w:r w:rsidRPr="00D62673">
        <w:rPr>
          <w:b/>
          <w:sz w:val="24"/>
          <w:szCs w:val="22"/>
        </w:rPr>
        <w:t>593923</w:t>
      </w:r>
      <w:r w:rsidRPr="00D62673">
        <w:rPr>
          <w:sz w:val="24"/>
          <w:szCs w:val="22"/>
        </w:rPr>
        <w:t>,</w:t>
      </w:r>
    </w:p>
    <w:p w:rsidR="00D62673" w:rsidRPr="00D62673" w:rsidRDefault="00D62673" w:rsidP="00D62673">
      <w:pPr>
        <w:jc w:val="both"/>
        <w:rPr>
          <w:b/>
          <w:sz w:val="24"/>
          <w:szCs w:val="22"/>
        </w:rPr>
      </w:pPr>
      <w:r w:rsidRPr="00D62673">
        <w:rPr>
          <w:sz w:val="24"/>
          <w:szCs w:val="22"/>
        </w:rPr>
        <w:t xml:space="preserve">           (izglīt.iest.uzturēšanai).</w:t>
      </w:r>
    </w:p>
    <w:p w:rsidR="00D62673" w:rsidRPr="00D62673" w:rsidRDefault="00D62673" w:rsidP="00D62673">
      <w:pPr>
        <w:jc w:val="both"/>
        <w:rPr>
          <w:sz w:val="14"/>
          <w:szCs w:val="22"/>
        </w:rPr>
      </w:pPr>
    </w:p>
    <w:p w:rsidR="00D62673" w:rsidRPr="00D62673" w:rsidRDefault="00D62673" w:rsidP="00D62673">
      <w:pPr>
        <w:jc w:val="both"/>
        <w:rPr>
          <w:sz w:val="24"/>
          <w:szCs w:val="22"/>
        </w:rPr>
      </w:pPr>
      <w:r w:rsidRPr="00D62673">
        <w:rPr>
          <w:sz w:val="24"/>
          <w:szCs w:val="22"/>
        </w:rPr>
        <w:t xml:space="preserve">3. </w:t>
      </w:r>
      <w:r w:rsidRPr="00D62673">
        <w:rPr>
          <w:b/>
          <w:sz w:val="24"/>
          <w:szCs w:val="22"/>
        </w:rPr>
        <w:t>Speciālā budžeta izdevumu</w:t>
      </w:r>
      <w:r w:rsidRPr="00D62673">
        <w:rPr>
          <w:sz w:val="24"/>
          <w:szCs w:val="22"/>
        </w:rPr>
        <w:t xml:space="preserve">   palie</w:t>
      </w:r>
      <w:r w:rsidR="003209E5">
        <w:rPr>
          <w:sz w:val="24"/>
          <w:szCs w:val="22"/>
        </w:rPr>
        <w:t>l</w:t>
      </w:r>
      <w:r w:rsidRPr="00D62673">
        <w:rPr>
          <w:sz w:val="24"/>
          <w:szCs w:val="22"/>
        </w:rPr>
        <w:t xml:space="preserve">inājums EUR </w:t>
      </w:r>
      <w:r w:rsidRPr="00D62673">
        <w:rPr>
          <w:b/>
          <w:sz w:val="24"/>
          <w:szCs w:val="22"/>
        </w:rPr>
        <w:t>55000,</w:t>
      </w:r>
      <w:r w:rsidRPr="00D62673">
        <w:rPr>
          <w:sz w:val="24"/>
          <w:szCs w:val="22"/>
        </w:rPr>
        <w:t xml:space="preserve"> </w:t>
      </w:r>
    </w:p>
    <w:p w:rsidR="00D62673" w:rsidRPr="00D62673" w:rsidRDefault="00D62673" w:rsidP="00D62673">
      <w:pPr>
        <w:jc w:val="both"/>
        <w:rPr>
          <w:sz w:val="24"/>
          <w:szCs w:val="22"/>
        </w:rPr>
      </w:pPr>
      <w:r w:rsidRPr="00D62673">
        <w:rPr>
          <w:sz w:val="24"/>
          <w:szCs w:val="22"/>
        </w:rPr>
        <w:t xml:space="preserve">   ( autoceļu (ielu) uzturēšanai EUR </w:t>
      </w:r>
      <w:r w:rsidRPr="00D62673">
        <w:rPr>
          <w:b/>
          <w:sz w:val="24"/>
          <w:szCs w:val="22"/>
        </w:rPr>
        <w:t>33000</w:t>
      </w:r>
      <w:r w:rsidRPr="00D62673">
        <w:rPr>
          <w:sz w:val="24"/>
          <w:szCs w:val="22"/>
        </w:rPr>
        <w:t>, ūdens novad.sist.sakārtoš.,lietus rad.  izskalojumu</w:t>
      </w:r>
    </w:p>
    <w:p w:rsidR="00D62673" w:rsidRPr="00D62673" w:rsidRDefault="00D62673" w:rsidP="00D62673">
      <w:pPr>
        <w:jc w:val="both"/>
        <w:rPr>
          <w:sz w:val="24"/>
          <w:szCs w:val="22"/>
        </w:rPr>
      </w:pPr>
      <w:r w:rsidRPr="00D62673">
        <w:rPr>
          <w:sz w:val="24"/>
          <w:szCs w:val="22"/>
        </w:rPr>
        <w:t xml:space="preserve">     bojājumu novērš., Meža izziņas parka Spārē vīzijas un ieceres izstrādei EUR </w:t>
      </w:r>
      <w:r w:rsidRPr="00D62673">
        <w:rPr>
          <w:b/>
          <w:sz w:val="24"/>
          <w:szCs w:val="22"/>
        </w:rPr>
        <w:t>22000</w:t>
      </w:r>
      <w:r w:rsidRPr="00D62673">
        <w:rPr>
          <w:sz w:val="24"/>
          <w:szCs w:val="22"/>
        </w:rPr>
        <w:t>).</w:t>
      </w:r>
    </w:p>
    <w:p w:rsidR="00D62673" w:rsidRPr="00D62673" w:rsidRDefault="00D62673" w:rsidP="00D62673">
      <w:pPr>
        <w:jc w:val="both"/>
        <w:rPr>
          <w:sz w:val="22"/>
          <w:szCs w:val="22"/>
        </w:rPr>
      </w:pPr>
    </w:p>
    <w:p w:rsidR="003F0E1C" w:rsidRPr="003F0E1C" w:rsidRDefault="005B5C46" w:rsidP="003F0E1C">
      <w:pPr>
        <w:jc w:val="center"/>
        <w:rPr>
          <w:b/>
          <w:color w:val="000000"/>
          <w:sz w:val="24"/>
          <w:szCs w:val="24"/>
        </w:rPr>
      </w:pPr>
      <w:r>
        <w:rPr>
          <w:b/>
          <w:color w:val="000000"/>
          <w:sz w:val="24"/>
          <w:szCs w:val="24"/>
        </w:rPr>
        <w:t>2</w:t>
      </w:r>
      <w:r w:rsidR="003F0E1C" w:rsidRPr="003F0E1C">
        <w:rPr>
          <w:b/>
          <w:color w:val="000000"/>
          <w:sz w:val="24"/>
          <w:szCs w:val="24"/>
        </w:rPr>
        <w:t>.§</w:t>
      </w:r>
    </w:p>
    <w:p w:rsidR="003F0E1C" w:rsidRPr="003F0E1C" w:rsidRDefault="003F0E1C" w:rsidP="003F0E1C">
      <w:pPr>
        <w:pBdr>
          <w:bottom w:val="single" w:sz="12" w:space="1" w:color="auto"/>
        </w:pBdr>
        <w:jc w:val="center"/>
        <w:rPr>
          <w:b/>
          <w:sz w:val="24"/>
          <w:szCs w:val="24"/>
        </w:rPr>
      </w:pPr>
      <w:r w:rsidRPr="003F0E1C">
        <w:rPr>
          <w:b/>
          <w:bCs/>
          <w:sz w:val="24"/>
          <w:szCs w:val="24"/>
        </w:rPr>
        <w:t xml:space="preserve">Par </w:t>
      </w:r>
      <w:r w:rsidRPr="003F0E1C">
        <w:rPr>
          <w:b/>
          <w:sz w:val="24"/>
          <w:szCs w:val="24"/>
        </w:rPr>
        <w:t>aktualizētā Amatas novada Attīstības programmas</w:t>
      </w:r>
    </w:p>
    <w:p w:rsidR="003F0E1C" w:rsidRPr="003F0E1C" w:rsidRDefault="003F0E1C" w:rsidP="003F0E1C">
      <w:pPr>
        <w:pBdr>
          <w:bottom w:val="single" w:sz="12" w:space="1" w:color="auto"/>
        </w:pBdr>
        <w:jc w:val="center"/>
        <w:rPr>
          <w:b/>
          <w:bCs/>
          <w:sz w:val="24"/>
          <w:szCs w:val="24"/>
        </w:rPr>
      </w:pPr>
      <w:r w:rsidRPr="003F0E1C">
        <w:rPr>
          <w:b/>
          <w:sz w:val="24"/>
          <w:szCs w:val="24"/>
        </w:rPr>
        <w:t>Investīciju plāna 2013. -2019. gadam apstiprināšanu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3F0E1C" w:rsidRPr="003F0E1C" w:rsidRDefault="003F0E1C" w:rsidP="003F0E1C">
      <w:pPr>
        <w:autoSpaceDE w:val="0"/>
        <w:autoSpaceDN w:val="0"/>
        <w:adjustRightInd w:val="0"/>
        <w:jc w:val="both"/>
        <w:rPr>
          <w:b/>
          <w:color w:val="000000"/>
          <w:sz w:val="12"/>
          <w:szCs w:val="24"/>
        </w:rPr>
      </w:pPr>
      <w:r w:rsidRPr="003F0E1C">
        <w:rPr>
          <w:bCs/>
          <w:color w:val="000000"/>
          <w:sz w:val="24"/>
          <w:szCs w:val="24"/>
        </w:rPr>
        <w:t xml:space="preserve">Izsakās </w:t>
      </w:r>
      <w:r w:rsidR="000315C6">
        <w:rPr>
          <w:bCs/>
          <w:color w:val="000000"/>
          <w:sz w:val="24"/>
          <w:szCs w:val="24"/>
        </w:rPr>
        <w:t>T. Riekstiņa</w:t>
      </w:r>
    </w:p>
    <w:p w:rsidR="003F0E1C" w:rsidRPr="003F0E1C" w:rsidRDefault="003F0E1C" w:rsidP="003F0E1C">
      <w:pPr>
        <w:ind w:firstLine="720"/>
        <w:jc w:val="both"/>
        <w:rPr>
          <w:sz w:val="12"/>
          <w:szCs w:val="24"/>
        </w:rPr>
      </w:pPr>
    </w:p>
    <w:p w:rsidR="003F0E1C" w:rsidRPr="003F0E1C" w:rsidRDefault="003F0E1C" w:rsidP="003F0E1C">
      <w:pPr>
        <w:shd w:val="clear" w:color="auto" w:fill="FFFFFF"/>
        <w:ind w:right="-57" w:firstLine="720"/>
        <w:jc w:val="both"/>
        <w:rPr>
          <w:sz w:val="24"/>
          <w:szCs w:val="24"/>
        </w:rPr>
      </w:pPr>
      <w:r w:rsidRPr="003F0E1C">
        <w:rPr>
          <w:sz w:val="24"/>
          <w:szCs w:val="24"/>
        </w:rPr>
        <w:t>Pamatojoties uz 01.05.2015</w:t>
      </w:r>
      <w:r w:rsidR="004375B5">
        <w:rPr>
          <w:sz w:val="24"/>
          <w:szCs w:val="24"/>
        </w:rPr>
        <w:t>. Ministru kabineta  noteikumu</w:t>
      </w:r>
      <w:r w:rsidRPr="003F0E1C">
        <w:rPr>
          <w:sz w:val="24"/>
          <w:szCs w:val="24"/>
        </w:rPr>
        <w:t xml:space="preserve">  Nr. 628 „Noteikumi par pašvaldības teritorijas attīstības plānošanas dokumentiem” 73. punktu,</w:t>
      </w:r>
      <w:r w:rsidR="00776E3E">
        <w:rPr>
          <w:sz w:val="24"/>
          <w:szCs w:val="24"/>
        </w:rPr>
        <w:t xml:space="preserve">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w:t>
      </w:r>
      <w:r w:rsidR="00776E3E" w:rsidRPr="00F92E15">
        <w:rPr>
          <w:sz w:val="24"/>
          <w:szCs w:val="24"/>
        </w:rPr>
        <w:t>§)</w:t>
      </w:r>
      <w:r w:rsidR="00463EA8">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shd w:val="clear" w:color="auto" w:fill="FFFFFF"/>
        <w:ind w:right="-57" w:firstLine="720"/>
        <w:jc w:val="both"/>
        <w:rPr>
          <w:sz w:val="14"/>
          <w:szCs w:val="24"/>
        </w:rPr>
      </w:pPr>
    </w:p>
    <w:p w:rsidR="003F0E1C" w:rsidRPr="003F0E1C" w:rsidRDefault="003F0E1C" w:rsidP="004D2D77">
      <w:pPr>
        <w:numPr>
          <w:ilvl w:val="0"/>
          <w:numId w:val="16"/>
        </w:numPr>
        <w:shd w:val="clear" w:color="auto" w:fill="FFFFFF"/>
        <w:ind w:right="-57"/>
        <w:contextualSpacing/>
        <w:jc w:val="both"/>
        <w:rPr>
          <w:sz w:val="24"/>
          <w:szCs w:val="24"/>
        </w:rPr>
      </w:pPr>
      <w:r w:rsidRPr="003F0E1C">
        <w:rPr>
          <w:sz w:val="24"/>
          <w:szCs w:val="24"/>
        </w:rPr>
        <w:lastRenderedPageBreak/>
        <w:t>Apstiprināt aktualizēto Amatas novada Attīstības programmas Investīciju plānu 2013.-2019. gadam.</w:t>
      </w:r>
      <w:r w:rsidR="008A18AE">
        <w:rPr>
          <w:sz w:val="24"/>
          <w:szCs w:val="24"/>
        </w:rPr>
        <w:t xml:space="preserve"> (Investīciju plāns pielikumā)</w:t>
      </w:r>
    </w:p>
    <w:p w:rsidR="003F0E1C" w:rsidRPr="003F0E1C" w:rsidRDefault="003F0E1C" w:rsidP="004D2D77">
      <w:pPr>
        <w:numPr>
          <w:ilvl w:val="0"/>
          <w:numId w:val="16"/>
        </w:numPr>
        <w:shd w:val="clear" w:color="auto" w:fill="FFFFFF"/>
        <w:ind w:right="-57"/>
        <w:contextualSpacing/>
        <w:jc w:val="both"/>
        <w:rPr>
          <w:sz w:val="24"/>
          <w:szCs w:val="24"/>
        </w:rPr>
      </w:pPr>
      <w:r w:rsidRPr="003F0E1C">
        <w:rPr>
          <w:sz w:val="24"/>
          <w:szCs w:val="24"/>
        </w:rPr>
        <w:t xml:space="preserve">Publicēt paziņojumu par aktualizēto Amatas novada Attīstības programmas Investīciju plānu 2013. - 2019. gadam pašvaldības mājas lapā </w:t>
      </w:r>
      <w:hyperlink r:id="rId11" w:history="1">
        <w:r w:rsidRPr="003F0E1C">
          <w:rPr>
            <w:color w:val="0000FF"/>
            <w:sz w:val="24"/>
            <w:szCs w:val="24"/>
            <w:u w:val="single"/>
          </w:rPr>
          <w:t>www.amatasnovads.lv</w:t>
        </w:r>
      </w:hyperlink>
      <w:r w:rsidRPr="003F0E1C">
        <w:rPr>
          <w:sz w:val="24"/>
          <w:szCs w:val="24"/>
        </w:rPr>
        <w:t xml:space="preserve"> .</w:t>
      </w:r>
    </w:p>
    <w:p w:rsidR="003F0E1C" w:rsidRPr="003F0E1C" w:rsidRDefault="003F0E1C" w:rsidP="004D2D77">
      <w:pPr>
        <w:widowControl w:val="0"/>
        <w:numPr>
          <w:ilvl w:val="0"/>
          <w:numId w:val="16"/>
        </w:numPr>
        <w:shd w:val="clear" w:color="auto" w:fill="FFFFFF"/>
        <w:tabs>
          <w:tab w:val="left" w:pos="425"/>
        </w:tabs>
        <w:autoSpaceDE w:val="0"/>
        <w:autoSpaceDN w:val="0"/>
        <w:adjustRightInd w:val="0"/>
        <w:spacing w:line="281" w:lineRule="exact"/>
        <w:contextualSpacing/>
        <w:jc w:val="both"/>
        <w:rPr>
          <w:spacing w:val="-7"/>
          <w:sz w:val="24"/>
          <w:szCs w:val="24"/>
        </w:rPr>
      </w:pPr>
      <w:r w:rsidRPr="003F0E1C">
        <w:rPr>
          <w:sz w:val="24"/>
          <w:szCs w:val="24"/>
        </w:rPr>
        <w:t>Lēmumu un aktualizēto Amatas novada Attīstības programmas Investīciju plānu 2013. - 2019. gadam ievietot Teritorijas attīstības plānošanas informācijas sistēmā.</w:t>
      </w:r>
    </w:p>
    <w:p w:rsidR="003F0E1C" w:rsidRPr="003F0E1C" w:rsidRDefault="003F0E1C" w:rsidP="004D2D77">
      <w:pPr>
        <w:numPr>
          <w:ilvl w:val="0"/>
          <w:numId w:val="16"/>
        </w:numPr>
        <w:contextualSpacing/>
        <w:jc w:val="both"/>
        <w:rPr>
          <w:color w:val="FF0000"/>
          <w:sz w:val="24"/>
          <w:szCs w:val="24"/>
        </w:rPr>
      </w:pPr>
      <w:r w:rsidRPr="003F0E1C">
        <w:rPr>
          <w:sz w:val="24"/>
          <w:szCs w:val="24"/>
        </w:rPr>
        <w:t>Atbildīgais par lēmuma izpildi novada pašvaldības Teritorijas attīstības un nekustamā īpašuma nodaļas vadītājs Arvīds Lukjanovs.</w:t>
      </w:r>
    </w:p>
    <w:p w:rsidR="003405E2" w:rsidRDefault="003405E2" w:rsidP="005B5C46">
      <w:pPr>
        <w:rPr>
          <w:b/>
          <w:color w:val="000000"/>
          <w:sz w:val="24"/>
          <w:szCs w:val="24"/>
        </w:rPr>
      </w:pPr>
    </w:p>
    <w:p w:rsidR="003F0E1C" w:rsidRPr="003F0E1C" w:rsidRDefault="005B5C46" w:rsidP="003F0E1C">
      <w:pPr>
        <w:jc w:val="center"/>
        <w:rPr>
          <w:b/>
          <w:color w:val="000000"/>
          <w:sz w:val="24"/>
          <w:szCs w:val="24"/>
        </w:rPr>
      </w:pPr>
      <w:r>
        <w:rPr>
          <w:b/>
          <w:color w:val="000000"/>
          <w:sz w:val="24"/>
          <w:szCs w:val="24"/>
        </w:rPr>
        <w:t>3</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szCs w:val="24"/>
        </w:rPr>
        <w:t>Amatas novada pašvaldības amata vienību saraksta apstiprināšanu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 xml:space="preserve">Ziņo </w:t>
      </w:r>
      <w:r w:rsidR="00D423FA" w:rsidRPr="003F0E1C">
        <w:rPr>
          <w:rFonts w:eastAsia="Calibri"/>
          <w:color w:val="000000"/>
          <w:sz w:val="24"/>
          <w:szCs w:val="24"/>
        </w:rPr>
        <w:t>izpilddirektors M. Timermanis</w:t>
      </w:r>
    </w:p>
    <w:p w:rsidR="003F0E1C" w:rsidRPr="003F0E1C" w:rsidRDefault="003F0E1C" w:rsidP="003F0E1C">
      <w:pPr>
        <w:autoSpaceDE w:val="0"/>
        <w:autoSpaceDN w:val="0"/>
        <w:adjustRightInd w:val="0"/>
        <w:jc w:val="both"/>
        <w:rPr>
          <w:b/>
          <w:color w:val="000000"/>
          <w:sz w:val="12"/>
          <w:szCs w:val="24"/>
        </w:rPr>
      </w:pPr>
      <w:r w:rsidRPr="003F0E1C">
        <w:rPr>
          <w:bCs/>
          <w:color w:val="000000"/>
          <w:sz w:val="24"/>
          <w:szCs w:val="24"/>
        </w:rPr>
        <w:t>Izsakās</w:t>
      </w:r>
      <w:r w:rsidRPr="003F0E1C">
        <w:rPr>
          <w:rFonts w:eastAsia="Calibri"/>
          <w:color w:val="000000"/>
          <w:sz w:val="24"/>
          <w:szCs w:val="24"/>
        </w:rPr>
        <w:t xml:space="preserve"> </w:t>
      </w:r>
      <w:r w:rsidR="00D423FA">
        <w:rPr>
          <w:rFonts w:eastAsia="Calibri"/>
          <w:color w:val="000000"/>
          <w:sz w:val="24"/>
          <w:szCs w:val="24"/>
        </w:rPr>
        <w:t>E. Eglīte, Ā. Kazerovskis, V. Veisenk</w:t>
      </w:r>
      <w:r w:rsidR="008702CA">
        <w:rPr>
          <w:rFonts w:eastAsia="Calibri"/>
          <w:color w:val="000000"/>
          <w:sz w:val="24"/>
          <w:szCs w:val="24"/>
        </w:rPr>
        <w:t>o</w:t>
      </w:r>
      <w:r w:rsidR="00D423FA">
        <w:rPr>
          <w:rFonts w:eastAsia="Calibri"/>
          <w:color w:val="000000"/>
          <w:sz w:val="24"/>
          <w:szCs w:val="24"/>
        </w:rPr>
        <w:t>pfa, T. Šelengovs</w:t>
      </w:r>
    </w:p>
    <w:p w:rsidR="003F0E1C" w:rsidRPr="003F0E1C" w:rsidRDefault="003F0E1C" w:rsidP="003F0E1C">
      <w:pPr>
        <w:ind w:firstLine="720"/>
        <w:jc w:val="both"/>
        <w:rPr>
          <w:sz w:val="12"/>
          <w:szCs w:val="24"/>
        </w:rPr>
      </w:pPr>
    </w:p>
    <w:p w:rsidR="003F0E1C" w:rsidRPr="003F0E1C" w:rsidRDefault="00B74782" w:rsidP="003F0E1C">
      <w:pPr>
        <w:ind w:firstLine="720"/>
        <w:jc w:val="both"/>
        <w:rPr>
          <w:sz w:val="24"/>
          <w:szCs w:val="24"/>
        </w:rPr>
      </w:pPr>
      <w:r w:rsidRPr="00B74782">
        <w:rPr>
          <w:sz w:val="24"/>
          <w:szCs w:val="22"/>
        </w:rPr>
        <w:t>Pamatojoties uz likuma „Par pašvaldībām” 21.</w:t>
      </w:r>
      <w:r w:rsidR="00F17822">
        <w:rPr>
          <w:sz w:val="24"/>
          <w:szCs w:val="22"/>
        </w:rPr>
        <w:t xml:space="preserve"> </w:t>
      </w:r>
      <w:r w:rsidRPr="00B74782">
        <w:rPr>
          <w:sz w:val="24"/>
          <w:szCs w:val="22"/>
        </w:rPr>
        <w:t>panta pirmās daļas 6.</w:t>
      </w:r>
      <w:r w:rsidR="00F17822">
        <w:rPr>
          <w:sz w:val="24"/>
          <w:szCs w:val="22"/>
        </w:rPr>
        <w:t xml:space="preserve"> </w:t>
      </w:r>
      <w:r w:rsidRPr="00B74782">
        <w:rPr>
          <w:sz w:val="24"/>
          <w:szCs w:val="22"/>
        </w:rPr>
        <w:t>punktu, kas nosaka, ka dome var apstiprināt pārvaldes struktūru, 13.</w:t>
      </w:r>
      <w:r w:rsidR="00F17822">
        <w:rPr>
          <w:sz w:val="24"/>
          <w:szCs w:val="22"/>
        </w:rPr>
        <w:t xml:space="preserve"> </w:t>
      </w:r>
      <w:r w:rsidRPr="00B74782">
        <w:rPr>
          <w:sz w:val="24"/>
          <w:szCs w:val="22"/>
        </w:rPr>
        <w:t>punktu, kas nosaka, ka dome var noteikt pašvaldības amatpersonu un darbinieku atlīdzību, pamatojoties uz saimniecisku un organizatorisku pasākumu veikšanu, Amatas novada pašvaldības Komunālās saimniecības nodaļas saimnieciski efektīvāku darba organizāciju un darba procesu optimizāciju, darbinieku amata  pienākumu pārdali, izvērtējot amata vietu nepieciešamību un lietderību, pašvaldības darbiniekiem noteiktos profesionālās darbības pamatuzdevumus, darba pienākumu apjomu un noslodzi,</w:t>
      </w:r>
      <w:r w:rsidR="003F0E1C" w:rsidRPr="00B74782">
        <w:rPr>
          <w:sz w:val="28"/>
          <w:szCs w:val="24"/>
        </w:rPr>
        <w:t xml:space="preserve"> </w:t>
      </w:r>
      <w:r w:rsidRPr="00B74782">
        <w:rPr>
          <w:sz w:val="24"/>
          <w:szCs w:val="24"/>
        </w:rPr>
        <w:t xml:space="preserve">saskaņā ar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2.</w:t>
      </w:r>
      <w:r w:rsidR="00776E3E" w:rsidRPr="00F92E15">
        <w:rPr>
          <w:sz w:val="24"/>
          <w:szCs w:val="24"/>
        </w:rPr>
        <w:t>§)</w:t>
      </w:r>
      <w:r w:rsidR="00463EA8">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0070252B">
        <w:rPr>
          <w:sz w:val="24"/>
          <w:szCs w:val="24"/>
        </w:rPr>
        <w:t xml:space="preserve"> balsojot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jc w:val="both"/>
        <w:rPr>
          <w:sz w:val="12"/>
          <w:szCs w:val="24"/>
        </w:rPr>
      </w:pPr>
    </w:p>
    <w:p w:rsidR="0070252B" w:rsidRDefault="0070252B" w:rsidP="00ED25ED">
      <w:pPr>
        <w:jc w:val="both"/>
        <w:rPr>
          <w:sz w:val="24"/>
          <w:szCs w:val="24"/>
        </w:rPr>
      </w:pPr>
      <w:r w:rsidRPr="003F0E1C">
        <w:rPr>
          <w:sz w:val="24"/>
          <w:szCs w:val="24"/>
        </w:rPr>
        <w:t>(</w:t>
      </w:r>
      <w:r w:rsidRPr="003F0E1C">
        <w:rPr>
          <w:b/>
          <w:sz w:val="24"/>
          <w:szCs w:val="24"/>
        </w:rPr>
        <w:t xml:space="preserve">PAR </w:t>
      </w:r>
      <w:r w:rsidRPr="003F0E1C">
        <w:rPr>
          <w:sz w:val="24"/>
          <w:szCs w:val="24"/>
        </w:rPr>
        <w:t xml:space="preserve">– </w:t>
      </w:r>
      <w:r>
        <w:rPr>
          <w:sz w:val="24"/>
          <w:szCs w:val="24"/>
        </w:rPr>
        <w:t xml:space="preserve">15: </w:t>
      </w:r>
      <w:r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7411A1">
        <w:rPr>
          <w:sz w:val="24"/>
          <w:szCs w:val="24"/>
        </w:rPr>
        <w:t>:</w:t>
      </w:r>
    </w:p>
    <w:p w:rsidR="0070252B" w:rsidRPr="0070252B" w:rsidRDefault="0070252B" w:rsidP="0070252B">
      <w:pPr>
        <w:ind w:firstLine="720"/>
        <w:jc w:val="both"/>
        <w:rPr>
          <w:sz w:val="12"/>
          <w:szCs w:val="24"/>
        </w:rPr>
      </w:pPr>
    </w:p>
    <w:p w:rsidR="00B74782" w:rsidRPr="00B74782" w:rsidRDefault="00B74782" w:rsidP="00B74782">
      <w:pPr>
        <w:ind w:firstLine="720"/>
        <w:jc w:val="both"/>
        <w:rPr>
          <w:sz w:val="24"/>
          <w:szCs w:val="24"/>
        </w:rPr>
      </w:pPr>
      <w:r w:rsidRPr="00B74782">
        <w:rPr>
          <w:sz w:val="24"/>
          <w:szCs w:val="24"/>
        </w:rPr>
        <w:t xml:space="preserve">Sākot ar  </w:t>
      </w:r>
      <w:r w:rsidRPr="00B74782">
        <w:rPr>
          <w:b/>
          <w:sz w:val="24"/>
          <w:szCs w:val="24"/>
        </w:rPr>
        <w:t>2017.</w:t>
      </w:r>
      <w:r>
        <w:rPr>
          <w:b/>
          <w:sz w:val="24"/>
          <w:szCs w:val="24"/>
        </w:rPr>
        <w:t xml:space="preserve"> </w:t>
      </w:r>
      <w:r w:rsidRPr="00B74782">
        <w:rPr>
          <w:b/>
          <w:sz w:val="24"/>
          <w:szCs w:val="24"/>
        </w:rPr>
        <w:t>gada 1.</w:t>
      </w:r>
      <w:r>
        <w:rPr>
          <w:b/>
          <w:sz w:val="24"/>
          <w:szCs w:val="24"/>
        </w:rPr>
        <w:t xml:space="preserve"> </w:t>
      </w:r>
      <w:r w:rsidRPr="00B74782">
        <w:rPr>
          <w:b/>
          <w:sz w:val="24"/>
          <w:szCs w:val="24"/>
        </w:rPr>
        <w:t xml:space="preserve">oktobri </w:t>
      </w:r>
      <w:r w:rsidRPr="00B74782">
        <w:rPr>
          <w:sz w:val="24"/>
          <w:szCs w:val="24"/>
        </w:rPr>
        <w:t>izdarīt izmaiņas Amatas novada pašvaldības amata vienību un nodarbināto sarakstā:</w:t>
      </w:r>
    </w:p>
    <w:p w:rsidR="00B74782" w:rsidRPr="00B74782" w:rsidRDefault="00B74782" w:rsidP="00B74782">
      <w:pPr>
        <w:ind w:firstLine="720"/>
        <w:jc w:val="both"/>
        <w:rPr>
          <w:sz w:val="24"/>
          <w:szCs w:val="24"/>
        </w:rPr>
      </w:pPr>
      <w:r w:rsidRPr="00B74782">
        <w:rPr>
          <w:sz w:val="24"/>
          <w:szCs w:val="24"/>
        </w:rPr>
        <w:t>1. Pārcelt no Amatas novada pašvaldības administrācijas  1</w:t>
      </w:r>
      <w:r>
        <w:rPr>
          <w:sz w:val="24"/>
          <w:szCs w:val="24"/>
        </w:rPr>
        <w:t xml:space="preserve"> </w:t>
      </w:r>
      <w:r w:rsidRPr="00B74782">
        <w:rPr>
          <w:sz w:val="24"/>
          <w:szCs w:val="24"/>
        </w:rPr>
        <w:t>(vienu) amata vienību “</w:t>
      </w:r>
      <w:r w:rsidRPr="00B74782">
        <w:rPr>
          <w:b/>
          <w:sz w:val="24"/>
          <w:szCs w:val="24"/>
        </w:rPr>
        <w:t>projekta vadītājs</w:t>
      </w:r>
      <w:r w:rsidRPr="00B74782">
        <w:rPr>
          <w:sz w:val="24"/>
          <w:szCs w:val="24"/>
        </w:rPr>
        <w:t>” uz  Teritorijas attīstības un nekustamā īpašuma nodaļas struktūrvienību, saglabājot noteikto profesijas kodu, amatu saimi, saimes līmeni, mēnešalgas grupu un mēnešalgu.</w:t>
      </w:r>
    </w:p>
    <w:p w:rsidR="00B74782" w:rsidRPr="00B74782" w:rsidRDefault="00B74782" w:rsidP="00B74782">
      <w:pPr>
        <w:ind w:firstLine="720"/>
        <w:jc w:val="both"/>
        <w:rPr>
          <w:sz w:val="24"/>
          <w:szCs w:val="24"/>
        </w:rPr>
      </w:pPr>
      <w:r w:rsidRPr="00B74782">
        <w:rPr>
          <w:sz w:val="24"/>
          <w:szCs w:val="24"/>
        </w:rPr>
        <w:t>2.</w:t>
      </w:r>
      <w:r>
        <w:rPr>
          <w:sz w:val="24"/>
          <w:szCs w:val="24"/>
        </w:rPr>
        <w:t xml:space="preserve"> </w:t>
      </w:r>
      <w:r w:rsidRPr="00B74782">
        <w:rPr>
          <w:sz w:val="24"/>
          <w:szCs w:val="24"/>
        </w:rPr>
        <w:t>Pārcelt no Amatas novada pašvaldības administrācijas 1</w:t>
      </w:r>
      <w:r>
        <w:rPr>
          <w:sz w:val="24"/>
          <w:szCs w:val="24"/>
        </w:rPr>
        <w:t xml:space="preserve"> </w:t>
      </w:r>
      <w:r w:rsidRPr="00B74782">
        <w:rPr>
          <w:sz w:val="24"/>
          <w:szCs w:val="24"/>
        </w:rPr>
        <w:t>(vienu) amata vienību “</w:t>
      </w:r>
      <w:r w:rsidRPr="00B74782">
        <w:rPr>
          <w:b/>
          <w:sz w:val="24"/>
          <w:szCs w:val="24"/>
        </w:rPr>
        <w:t>projekta koordinators</w:t>
      </w:r>
      <w:r w:rsidRPr="00B74782">
        <w:rPr>
          <w:sz w:val="24"/>
          <w:szCs w:val="24"/>
        </w:rPr>
        <w:t>”</w:t>
      </w:r>
      <w:r>
        <w:rPr>
          <w:sz w:val="24"/>
          <w:szCs w:val="24"/>
        </w:rPr>
        <w:t xml:space="preserve"> uz Tūrisma attīstības un </w:t>
      </w:r>
      <w:r w:rsidRPr="00B74782">
        <w:rPr>
          <w:sz w:val="24"/>
          <w:szCs w:val="24"/>
        </w:rPr>
        <w:t>sabiedrisko attiecību nodaļas struktūrvienību, saglabājot noteikto profesijas kodu, amatu saimi, saimes līmeni, mēnešalgas grupu un mēnešalgu.</w:t>
      </w:r>
    </w:p>
    <w:p w:rsidR="00B74782" w:rsidRPr="00B74782" w:rsidRDefault="00B74782" w:rsidP="00B74782">
      <w:pPr>
        <w:ind w:firstLine="720"/>
        <w:jc w:val="both"/>
        <w:rPr>
          <w:sz w:val="24"/>
          <w:szCs w:val="24"/>
        </w:rPr>
      </w:pPr>
      <w:bookmarkStart w:id="0" w:name="OLE_LINK5"/>
      <w:r w:rsidRPr="00B74782">
        <w:rPr>
          <w:sz w:val="24"/>
          <w:szCs w:val="24"/>
        </w:rPr>
        <w:t>3.</w:t>
      </w:r>
      <w:bookmarkEnd w:id="0"/>
      <w:r w:rsidRPr="00B74782">
        <w:rPr>
          <w:sz w:val="24"/>
          <w:szCs w:val="24"/>
        </w:rPr>
        <w:t xml:space="preserve"> Veikt izmaiņas Komunālās saimniecības nodaļas struktūrvienībā: </w:t>
      </w:r>
    </w:p>
    <w:p w:rsidR="00B74782" w:rsidRDefault="00B74782" w:rsidP="00B74782">
      <w:pPr>
        <w:ind w:left="720"/>
        <w:jc w:val="both"/>
        <w:rPr>
          <w:b/>
          <w:sz w:val="24"/>
          <w:szCs w:val="24"/>
        </w:rPr>
      </w:pPr>
      <w:r w:rsidRPr="00B74782">
        <w:rPr>
          <w:sz w:val="24"/>
          <w:szCs w:val="24"/>
        </w:rPr>
        <w:t>3.1.</w:t>
      </w:r>
      <w:r>
        <w:rPr>
          <w:sz w:val="24"/>
          <w:szCs w:val="24"/>
        </w:rPr>
        <w:t xml:space="preserve"> </w:t>
      </w:r>
      <w:r w:rsidRPr="00B74782">
        <w:rPr>
          <w:sz w:val="24"/>
          <w:szCs w:val="24"/>
        </w:rPr>
        <w:t>Sakarā ar</w:t>
      </w:r>
      <w:r w:rsidRPr="00B74782">
        <w:rPr>
          <w:bCs/>
          <w:sz w:val="24"/>
          <w:szCs w:val="24"/>
        </w:rPr>
        <w:t xml:space="preserve"> autotransporta pārvadājumu  maršruta palielināšanos, nodrošinot skolēnu pārvadājumus Nītaures pagastā, no 2017.</w:t>
      </w:r>
      <w:r>
        <w:rPr>
          <w:bCs/>
          <w:sz w:val="24"/>
          <w:szCs w:val="24"/>
        </w:rPr>
        <w:t xml:space="preserve"> </w:t>
      </w:r>
      <w:r w:rsidRPr="00B74782">
        <w:rPr>
          <w:bCs/>
          <w:sz w:val="24"/>
          <w:szCs w:val="24"/>
        </w:rPr>
        <w:t>gada 1.</w:t>
      </w:r>
      <w:r>
        <w:rPr>
          <w:bCs/>
          <w:sz w:val="24"/>
          <w:szCs w:val="24"/>
        </w:rPr>
        <w:t xml:space="preserve"> </w:t>
      </w:r>
      <w:r w:rsidRPr="00B74782">
        <w:rPr>
          <w:bCs/>
          <w:sz w:val="24"/>
          <w:szCs w:val="24"/>
        </w:rPr>
        <w:t xml:space="preserve">oktobra </w:t>
      </w:r>
      <w:r w:rsidRPr="00B74782">
        <w:rPr>
          <w:sz w:val="24"/>
          <w:szCs w:val="24"/>
        </w:rPr>
        <w:t xml:space="preserve">palielināt mēnešalgas apmēru amata vienībai </w:t>
      </w:r>
      <w:r w:rsidRPr="00B74782">
        <w:rPr>
          <w:b/>
          <w:sz w:val="24"/>
          <w:szCs w:val="24"/>
        </w:rPr>
        <w:t xml:space="preserve">autobusa vadītājs </w:t>
      </w:r>
      <w:r w:rsidRPr="00B74782">
        <w:rPr>
          <w:sz w:val="24"/>
          <w:szCs w:val="24"/>
        </w:rPr>
        <w:t>Komunālās saimniecības nodaļā, profesijas kods 8331 01 (līdzšinējā noteiktā mēnešalga 480</w:t>
      </w:r>
      <w:r>
        <w:rPr>
          <w:sz w:val="24"/>
          <w:szCs w:val="24"/>
        </w:rPr>
        <w:t>,00</w:t>
      </w:r>
      <w:r w:rsidRPr="00B74782">
        <w:rPr>
          <w:sz w:val="24"/>
          <w:szCs w:val="24"/>
        </w:rPr>
        <w:t xml:space="preserve"> EUR</w:t>
      </w:r>
      <w:r>
        <w:rPr>
          <w:sz w:val="24"/>
          <w:szCs w:val="24"/>
        </w:rPr>
        <w:t>)</w:t>
      </w:r>
      <w:r w:rsidRPr="00B74782">
        <w:rPr>
          <w:sz w:val="24"/>
          <w:szCs w:val="24"/>
        </w:rPr>
        <w:t xml:space="preserve"> un noteikt mēnešalgu </w:t>
      </w:r>
      <w:r w:rsidRPr="00B74782">
        <w:rPr>
          <w:b/>
          <w:sz w:val="24"/>
          <w:szCs w:val="24"/>
        </w:rPr>
        <w:t xml:space="preserve"> 640,</w:t>
      </w:r>
      <w:r>
        <w:rPr>
          <w:b/>
          <w:sz w:val="24"/>
          <w:szCs w:val="24"/>
        </w:rPr>
        <w:t>00</w:t>
      </w:r>
      <w:r w:rsidRPr="00B74782">
        <w:rPr>
          <w:b/>
          <w:sz w:val="24"/>
          <w:szCs w:val="24"/>
        </w:rPr>
        <w:t xml:space="preserve"> </w:t>
      </w:r>
      <w:smartTag w:uri="schemas-tilde-lv/tildestengine" w:element="currency2">
        <w:smartTagPr>
          <w:attr w:name="currency_id" w:val="16"/>
          <w:attr w:name="currency_key" w:val="EUR"/>
          <w:attr w:name="currency_value" w:val="1"/>
          <w:attr w:name="currency_text" w:val="EUR"/>
        </w:smartTagPr>
        <w:r w:rsidRPr="00B74782">
          <w:rPr>
            <w:b/>
            <w:sz w:val="24"/>
            <w:szCs w:val="24"/>
          </w:rPr>
          <w:t>EUR</w:t>
        </w:r>
      </w:smartTag>
      <w:r w:rsidRPr="00B74782">
        <w:rPr>
          <w:b/>
          <w:sz w:val="24"/>
          <w:szCs w:val="24"/>
        </w:rPr>
        <w:t xml:space="preserve"> </w:t>
      </w:r>
      <w:r w:rsidRPr="00B74782">
        <w:rPr>
          <w:sz w:val="24"/>
          <w:szCs w:val="24"/>
        </w:rPr>
        <w:t xml:space="preserve">(seši simti četrdesmit </w:t>
      </w:r>
      <w:r w:rsidRPr="00B74782">
        <w:rPr>
          <w:i/>
          <w:sz w:val="24"/>
          <w:szCs w:val="24"/>
        </w:rPr>
        <w:t>euro</w:t>
      </w:r>
      <w:r w:rsidR="003407BF">
        <w:rPr>
          <w:sz w:val="24"/>
          <w:szCs w:val="24"/>
        </w:rPr>
        <w:t xml:space="preserve"> 00 centi)</w:t>
      </w:r>
      <w:r w:rsidRPr="00B74782">
        <w:rPr>
          <w:sz w:val="24"/>
          <w:szCs w:val="24"/>
        </w:rPr>
        <w:t>.</w:t>
      </w:r>
      <w:r w:rsidRPr="00B74782">
        <w:rPr>
          <w:b/>
          <w:sz w:val="24"/>
          <w:szCs w:val="24"/>
        </w:rPr>
        <w:t xml:space="preserve"> </w:t>
      </w:r>
    </w:p>
    <w:p w:rsidR="003407BF" w:rsidRPr="003407BF" w:rsidRDefault="003407BF" w:rsidP="00B74782">
      <w:pPr>
        <w:ind w:left="720"/>
        <w:jc w:val="both"/>
        <w:rPr>
          <w:b/>
          <w:sz w:val="12"/>
          <w:szCs w:val="24"/>
        </w:rPr>
      </w:pPr>
    </w:p>
    <w:p w:rsidR="003407BF" w:rsidRDefault="003407BF" w:rsidP="003407BF">
      <w:pPr>
        <w:jc w:val="both"/>
        <w:rPr>
          <w:sz w:val="24"/>
          <w:szCs w:val="24"/>
        </w:rPr>
      </w:pPr>
      <w:r w:rsidRPr="003F0E1C">
        <w:rPr>
          <w:sz w:val="24"/>
          <w:szCs w:val="24"/>
        </w:rPr>
        <w:t>(</w:t>
      </w:r>
      <w:r w:rsidRPr="003F0E1C">
        <w:rPr>
          <w:b/>
          <w:sz w:val="24"/>
          <w:szCs w:val="24"/>
        </w:rPr>
        <w:t xml:space="preserve">PAR </w:t>
      </w:r>
      <w:r w:rsidRPr="003F0E1C">
        <w:rPr>
          <w:sz w:val="24"/>
          <w:szCs w:val="24"/>
        </w:rPr>
        <w:t xml:space="preserve">– </w:t>
      </w:r>
      <w:r>
        <w:rPr>
          <w:sz w:val="24"/>
          <w:szCs w:val="24"/>
        </w:rPr>
        <w:t xml:space="preserve">14: </w:t>
      </w:r>
      <w:r w:rsidRPr="00314195">
        <w:rPr>
          <w:sz w:val="24"/>
          <w:szCs w:val="24"/>
        </w:rPr>
        <w:t>Elita Eglīte, Guna Kalniņa-Priede, Jānis Kārkliņš, Andris Jansons, Inese Varekoja, Arnis Lemešonoks, Mārtiņš Andris Cīrulis, Linda Abramova, Teiksma Riekstiņa, Valda Veisenkopfa, Edgars Jānis Plēģeris,</w:t>
      </w:r>
      <w:r>
        <w:rPr>
          <w:sz w:val="24"/>
          <w:szCs w:val="24"/>
        </w:rPr>
        <w:t xml:space="preserve"> Indars Upīts,</w:t>
      </w:r>
      <w:r w:rsidRPr="00314195">
        <w:rPr>
          <w:sz w:val="24"/>
          <w:szCs w:val="24"/>
        </w:rPr>
        <w:t xml:space="preserve"> Ēriks Bauers, 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 xml:space="preserve">1: </w:t>
      </w:r>
      <w:r w:rsidRPr="00314195">
        <w:rPr>
          <w:sz w:val="24"/>
          <w:szCs w:val="24"/>
        </w:rPr>
        <w:t>Āris Kazerovskis</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7411A1">
        <w:rPr>
          <w:sz w:val="24"/>
          <w:szCs w:val="24"/>
        </w:rPr>
        <w:t>:</w:t>
      </w:r>
    </w:p>
    <w:p w:rsidR="003407BF" w:rsidRPr="003407BF" w:rsidRDefault="003407BF" w:rsidP="003407BF">
      <w:pPr>
        <w:jc w:val="both"/>
        <w:rPr>
          <w:b/>
          <w:sz w:val="12"/>
          <w:szCs w:val="24"/>
        </w:rPr>
      </w:pPr>
    </w:p>
    <w:p w:rsidR="00B74782" w:rsidRDefault="00B74782" w:rsidP="00B74782">
      <w:pPr>
        <w:ind w:left="720"/>
        <w:jc w:val="both"/>
        <w:rPr>
          <w:sz w:val="24"/>
          <w:szCs w:val="24"/>
        </w:rPr>
      </w:pPr>
      <w:r w:rsidRPr="00B74782">
        <w:rPr>
          <w:sz w:val="24"/>
          <w:szCs w:val="24"/>
        </w:rPr>
        <w:t>3.2. Sakarā ar</w:t>
      </w:r>
      <w:r w:rsidRPr="00B74782">
        <w:rPr>
          <w:bCs/>
          <w:sz w:val="24"/>
          <w:szCs w:val="24"/>
        </w:rPr>
        <w:t xml:space="preserve"> </w:t>
      </w:r>
      <w:r w:rsidRPr="00B74782">
        <w:rPr>
          <w:sz w:val="24"/>
          <w:szCs w:val="24"/>
        </w:rPr>
        <w:t>amata  pienākumu pārdali un noslodzi</w:t>
      </w:r>
      <w:r w:rsidRPr="00B74782">
        <w:rPr>
          <w:bCs/>
          <w:sz w:val="24"/>
          <w:szCs w:val="24"/>
        </w:rPr>
        <w:t xml:space="preserve"> no 2017.</w:t>
      </w:r>
      <w:r>
        <w:rPr>
          <w:bCs/>
          <w:sz w:val="24"/>
          <w:szCs w:val="24"/>
        </w:rPr>
        <w:t xml:space="preserve"> </w:t>
      </w:r>
      <w:r w:rsidRPr="00B74782">
        <w:rPr>
          <w:bCs/>
          <w:sz w:val="24"/>
          <w:szCs w:val="24"/>
        </w:rPr>
        <w:t>gada 1.</w:t>
      </w:r>
      <w:r>
        <w:rPr>
          <w:bCs/>
          <w:sz w:val="24"/>
          <w:szCs w:val="24"/>
        </w:rPr>
        <w:t xml:space="preserve"> </w:t>
      </w:r>
      <w:r w:rsidRPr="00B74782">
        <w:rPr>
          <w:bCs/>
          <w:sz w:val="24"/>
          <w:szCs w:val="24"/>
        </w:rPr>
        <w:t xml:space="preserve">oktobra </w:t>
      </w:r>
      <w:r w:rsidRPr="00B74782">
        <w:rPr>
          <w:sz w:val="24"/>
          <w:szCs w:val="24"/>
        </w:rPr>
        <w:t xml:space="preserve">palielināt mēnešalgas apmēru amata vienībai </w:t>
      </w:r>
      <w:r w:rsidRPr="00B74782">
        <w:rPr>
          <w:b/>
          <w:sz w:val="24"/>
          <w:szCs w:val="24"/>
        </w:rPr>
        <w:t xml:space="preserve">saimniecības pārzinis </w:t>
      </w:r>
      <w:r w:rsidRPr="00B74782">
        <w:rPr>
          <w:sz w:val="24"/>
          <w:szCs w:val="24"/>
        </w:rPr>
        <w:t xml:space="preserve">Komunālās saimniecības nodaļā (Zaubes pagastā), profesijas kods 5151 11 (līdzšinējā noteiktā </w:t>
      </w:r>
      <w:r w:rsidRPr="00B74782">
        <w:rPr>
          <w:sz w:val="24"/>
          <w:szCs w:val="24"/>
        </w:rPr>
        <w:lastRenderedPageBreak/>
        <w:t xml:space="preserve">mēnešalga </w:t>
      </w:r>
      <w:r>
        <w:rPr>
          <w:sz w:val="24"/>
          <w:szCs w:val="24"/>
        </w:rPr>
        <w:t xml:space="preserve">560,00 </w:t>
      </w:r>
      <w:r w:rsidRPr="00B74782">
        <w:rPr>
          <w:sz w:val="24"/>
          <w:szCs w:val="24"/>
        </w:rPr>
        <w:t>EUR</w:t>
      </w:r>
      <w:r>
        <w:rPr>
          <w:sz w:val="24"/>
          <w:szCs w:val="24"/>
        </w:rPr>
        <w:t>)</w:t>
      </w:r>
      <w:r w:rsidRPr="00B74782">
        <w:rPr>
          <w:sz w:val="24"/>
          <w:szCs w:val="24"/>
        </w:rPr>
        <w:t xml:space="preserve"> </w:t>
      </w:r>
      <w:r>
        <w:rPr>
          <w:sz w:val="24"/>
          <w:szCs w:val="24"/>
        </w:rPr>
        <w:t>un noteikt mēnešalgu</w:t>
      </w:r>
      <w:r w:rsidRPr="00B74782">
        <w:rPr>
          <w:b/>
          <w:sz w:val="24"/>
          <w:szCs w:val="24"/>
        </w:rPr>
        <w:t xml:space="preserve"> 700,</w:t>
      </w:r>
      <w:r>
        <w:rPr>
          <w:b/>
          <w:sz w:val="24"/>
          <w:szCs w:val="24"/>
        </w:rPr>
        <w:t>00 EUR</w:t>
      </w:r>
      <w:r w:rsidRPr="00B74782">
        <w:rPr>
          <w:b/>
          <w:sz w:val="24"/>
          <w:szCs w:val="24"/>
        </w:rPr>
        <w:t xml:space="preserve"> </w:t>
      </w:r>
      <w:r w:rsidRPr="00B74782">
        <w:rPr>
          <w:sz w:val="24"/>
          <w:szCs w:val="24"/>
        </w:rPr>
        <w:t xml:space="preserve">(septiņi simti </w:t>
      </w:r>
      <w:r w:rsidRPr="00B74782">
        <w:rPr>
          <w:i/>
          <w:sz w:val="24"/>
          <w:szCs w:val="24"/>
        </w:rPr>
        <w:t>euro</w:t>
      </w:r>
      <w:r>
        <w:rPr>
          <w:sz w:val="24"/>
          <w:szCs w:val="24"/>
        </w:rPr>
        <w:t xml:space="preserve"> 00 </w:t>
      </w:r>
      <w:r w:rsidRPr="00B74782">
        <w:rPr>
          <w:sz w:val="24"/>
          <w:szCs w:val="24"/>
        </w:rPr>
        <w:t>centi) .</w:t>
      </w:r>
    </w:p>
    <w:p w:rsidR="003407BF" w:rsidRPr="003407BF" w:rsidRDefault="003407BF" w:rsidP="00B74782">
      <w:pPr>
        <w:ind w:left="720"/>
        <w:jc w:val="both"/>
        <w:rPr>
          <w:sz w:val="12"/>
          <w:szCs w:val="24"/>
        </w:rPr>
      </w:pPr>
    </w:p>
    <w:p w:rsidR="003407BF" w:rsidRDefault="003407BF" w:rsidP="003407BF">
      <w:pPr>
        <w:jc w:val="both"/>
        <w:rPr>
          <w:sz w:val="24"/>
          <w:szCs w:val="24"/>
        </w:rPr>
      </w:pPr>
      <w:r w:rsidRPr="003F0E1C">
        <w:rPr>
          <w:sz w:val="24"/>
          <w:szCs w:val="24"/>
        </w:rPr>
        <w:t>(</w:t>
      </w:r>
      <w:r w:rsidRPr="003F0E1C">
        <w:rPr>
          <w:b/>
          <w:sz w:val="24"/>
          <w:szCs w:val="24"/>
        </w:rPr>
        <w:t xml:space="preserve">PAR </w:t>
      </w:r>
      <w:r w:rsidRPr="003F0E1C">
        <w:rPr>
          <w:sz w:val="24"/>
          <w:szCs w:val="24"/>
        </w:rPr>
        <w:t xml:space="preserve">– </w:t>
      </w:r>
      <w:r>
        <w:rPr>
          <w:sz w:val="24"/>
          <w:szCs w:val="24"/>
        </w:rPr>
        <w:t xml:space="preserve">13: </w:t>
      </w:r>
      <w:r w:rsidRPr="00314195">
        <w:rPr>
          <w:sz w:val="24"/>
          <w:szCs w:val="24"/>
        </w:rPr>
        <w:t>Elita Eglīte, Guna Kalniņa-Priede, Jānis Kārkliņš, Andris Jansons, Inese Varekoja, Arnis Lemešonoks, Mārtiņš Andris Cīrulis, Linda Abramova, Valda Veisenkopfa, Edgars Jānis Plēģeris,</w:t>
      </w:r>
      <w:r>
        <w:rPr>
          <w:sz w:val="24"/>
          <w:szCs w:val="24"/>
        </w:rPr>
        <w:t xml:space="preserve"> Indars Upīts,</w:t>
      </w:r>
      <w:r w:rsidRPr="00314195">
        <w:rPr>
          <w:sz w:val="24"/>
          <w:szCs w:val="24"/>
        </w:rPr>
        <w:t xml:space="preserve"> Ēriks Bauers, 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 xml:space="preserve">1: </w:t>
      </w:r>
      <w:r w:rsidRPr="00314195">
        <w:rPr>
          <w:sz w:val="24"/>
          <w:szCs w:val="24"/>
        </w:rPr>
        <w:t>Āris Kazerovskis</w:t>
      </w:r>
      <w:r w:rsidRPr="003F0E1C">
        <w:rPr>
          <w:sz w:val="24"/>
          <w:szCs w:val="24"/>
        </w:rPr>
        <w:t xml:space="preserve">; </w:t>
      </w:r>
      <w:r w:rsidRPr="003F0E1C">
        <w:rPr>
          <w:b/>
          <w:sz w:val="24"/>
          <w:szCs w:val="24"/>
        </w:rPr>
        <w:t>ATTURAS</w:t>
      </w:r>
      <w:r w:rsidRPr="003F0E1C">
        <w:rPr>
          <w:sz w:val="24"/>
          <w:szCs w:val="24"/>
        </w:rPr>
        <w:t xml:space="preserve"> – </w:t>
      </w:r>
      <w:r>
        <w:rPr>
          <w:sz w:val="24"/>
          <w:szCs w:val="24"/>
        </w:rPr>
        <w:t xml:space="preserve">1: </w:t>
      </w:r>
      <w:r w:rsidRPr="00314195">
        <w:rPr>
          <w:sz w:val="24"/>
          <w:szCs w:val="24"/>
        </w:rPr>
        <w:t>Teiksma Riekstiņa</w:t>
      </w:r>
      <w:r w:rsidRPr="003F0E1C">
        <w:rPr>
          <w:sz w:val="24"/>
          <w:szCs w:val="24"/>
        </w:rPr>
        <w:t>)</w:t>
      </w:r>
      <w:r w:rsidR="007411A1">
        <w:rPr>
          <w:sz w:val="24"/>
          <w:szCs w:val="24"/>
        </w:rPr>
        <w:t>:</w:t>
      </w:r>
    </w:p>
    <w:p w:rsidR="003407BF" w:rsidRPr="003407BF" w:rsidRDefault="003407BF" w:rsidP="003407BF">
      <w:pPr>
        <w:jc w:val="both"/>
        <w:rPr>
          <w:b/>
          <w:sz w:val="12"/>
          <w:szCs w:val="24"/>
        </w:rPr>
      </w:pPr>
    </w:p>
    <w:p w:rsidR="00B74782" w:rsidRDefault="0038566A" w:rsidP="00B74782">
      <w:pPr>
        <w:ind w:left="720"/>
        <w:jc w:val="both"/>
        <w:rPr>
          <w:sz w:val="24"/>
          <w:szCs w:val="24"/>
        </w:rPr>
      </w:pPr>
      <w:r>
        <w:rPr>
          <w:sz w:val="24"/>
          <w:szCs w:val="24"/>
        </w:rPr>
        <w:t>3.3</w:t>
      </w:r>
      <w:r w:rsidR="00B74782" w:rsidRPr="00B74782">
        <w:rPr>
          <w:sz w:val="24"/>
          <w:szCs w:val="24"/>
        </w:rPr>
        <w:t>.</w:t>
      </w:r>
      <w:r w:rsidR="00B74782">
        <w:rPr>
          <w:sz w:val="24"/>
          <w:szCs w:val="24"/>
        </w:rPr>
        <w:t xml:space="preserve"> </w:t>
      </w:r>
      <w:r w:rsidR="00B74782" w:rsidRPr="00B74782">
        <w:rPr>
          <w:sz w:val="24"/>
          <w:szCs w:val="24"/>
        </w:rPr>
        <w:t>No 2017.</w:t>
      </w:r>
      <w:r w:rsidR="00B74782">
        <w:rPr>
          <w:sz w:val="24"/>
          <w:szCs w:val="24"/>
        </w:rPr>
        <w:t xml:space="preserve"> </w:t>
      </w:r>
      <w:r w:rsidR="00B74782" w:rsidRPr="00B74782">
        <w:rPr>
          <w:sz w:val="24"/>
          <w:szCs w:val="24"/>
        </w:rPr>
        <w:t>gada 1.</w:t>
      </w:r>
      <w:r w:rsidR="00B74782">
        <w:rPr>
          <w:sz w:val="24"/>
          <w:szCs w:val="24"/>
        </w:rPr>
        <w:t xml:space="preserve"> </w:t>
      </w:r>
      <w:r w:rsidR="00B74782" w:rsidRPr="00B74782">
        <w:rPr>
          <w:sz w:val="24"/>
          <w:szCs w:val="24"/>
        </w:rPr>
        <w:t>novembra izslēgt  2</w:t>
      </w:r>
      <w:r w:rsidR="00B74782">
        <w:rPr>
          <w:sz w:val="24"/>
          <w:szCs w:val="24"/>
        </w:rPr>
        <w:t xml:space="preserve"> </w:t>
      </w:r>
      <w:r w:rsidR="00B74782" w:rsidRPr="00B74782">
        <w:rPr>
          <w:sz w:val="24"/>
          <w:szCs w:val="24"/>
        </w:rPr>
        <w:t xml:space="preserve">(divas) amata vienības </w:t>
      </w:r>
      <w:r w:rsidR="00B74782" w:rsidRPr="00B74782">
        <w:rPr>
          <w:b/>
          <w:sz w:val="24"/>
          <w:szCs w:val="24"/>
        </w:rPr>
        <w:t>vecākais saimniecības pārzinis</w:t>
      </w:r>
      <w:r w:rsidR="00B74782" w:rsidRPr="00B74782">
        <w:rPr>
          <w:sz w:val="24"/>
          <w:szCs w:val="24"/>
        </w:rPr>
        <w:t xml:space="preserve"> Amatas novada pašvaldības Komunālās saimniecības nodaļā (Skujenes un Drabešu pagastos).</w:t>
      </w:r>
    </w:p>
    <w:p w:rsidR="003407BF" w:rsidRPr="003407BF" w:rsidRDefault="003407BF" w:rsidP="00B74782">
      <w:pPr>
        <w:ind w:left="720"/>
        <w:jc w:val="both"/>
        <w:rPr>
          <w:sz w:val="12"/>
          <w:szCs w:val="24"/>
        </w:rPr>
      </w:pPr>
    </w:p>
    <w:p w:rsidR="003407BF" w:rsidRDefault="003407BF" w:rsidP="003407BF">
      <w:pPr>
        <w:jc w:val="both"/>
        <w:rPr>
          <w:sz w:val="24"/>
          <w:szCs w:val="24"/>
        </w:rPr>
      </w:pPr>
      <w:r w:rsidRPr="003F0E1C">
        <w:rPr>
          <w:sz w:val="24"/>
          <w:szCs w:val="24"/>
        </w:rPr>
        <w:t>(</w:t>
      </w:r>
      <w:r w:rsidRPr="003F0E1C">
        <w:rPr>
          <w:b/>
          <w:sz w:val="24"/>
          <w:szCs w:val="24"/>
        </w:rPr>
        <w:t xml:space="preserve">PAR </w:t>
      </w:r>
      <w:r w:rsidRPr="003F0E1C">
        <w:rPr>
          <w:sz w:val="24"/>
          <w:szCs w:val="24"/>
        </w:rPr>
        <w:t xml:space="preserve">– </w:t>
      </w:r>
      <w:r>
        <w:rPr>
          <w:sz w:val="24"/>
          <w:szCs w:val="24"/>
        </w:rPr>
        <w:t xml:space="preserve">14: </w:t>
      </w:r>
      <w:r w:rsidRPr="00314195">
        <w:rPr>
          <w:sz w:val="24"/>
          <w:szCs w:val="24"/>
        </w:rPr>
        <w:t>Elita Eglīte, Guna Kalniņa-Priede, Jānis Kārkliņš, Andris Jansons, Inese Varekoja, Arnis Lemešonoks, Mārtiņš Andris Cīrulis, Linda Abramova, Teiksma Riekstiņa, Valda Veisenkopfa, Edgars Jānis Plēģeris,</w:t>
      </w:r>
      <w:r>
        <w:rPr>
          <w:sz w:val="24"/>
          <w:szCs w:val="24"/>
        </w:rPr>
        <w:t xml:space="preserve"> Indars Upīts,</w:t>
      </w:r>
      <w:r w:rsidRPr="00314195">
        <w:rPr>
          <w:sz w:val="24"/>
          <w:szCs w:val="24"/>
        </w:rPr>
        <w:t xml:space="preserve"> Ēriks Bauers, 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 xml:space="preserve">1: </w:t>
      </w:r>
      <w:r w:rsidRPr="00314195">
        <w:rPr>
          <w:sz w:val="24"/>
          <w:szCs w:val="24"/>
        </w:rPr>
        <w:t>Āris Kazerovskis</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7411A1">
        <w:rPr>
          <w:sz w:val="24"/>
          <w:szCs w:val="24"/>
        </w:rPr>
        <w:t>:</w:t>
      </w:r>
    </w:p>
    <w:p w:rsidR="003407BF" w:rsidRPr="003407BF" w:rsidRDefault="003407BF" w:rsidP="003407BF">
      <w:pPr>
        <w:jc w:val="both"/>
        <w:rPr>
          <w:b/>
          <w:sz w:val="12"/>
          <w:szCs w:val="24"/>
        </w:rPr>
      </w:pPr>
    </w:p>
    <w:p w:rsidR="00B74782" w:rsidRDefault="0038566A" w:rsidP="00B74782">
      <w:pPr>
        <w:ind w:left="720"/>
        <w:jc w:val="both"/>
        <w:rPr>
          <w:sz w:val="24"/>
          <w:szCs w:val="24"/>
        </w:rPr>
      </w:pPr>
      <w:r>
        <w:rPr>
          <w:sz w:val="24"/>
          <w:szCs w:val="24"/>
        </w:rPr>
        <w:t>3.4</w:t>
      </w:r>
      <w:r w:rsidR="00B74782" w:rsidRPr="00B74782">
        <w:rPr>
          <w:sz w:val="24"/>
          <w:szCs w:val="24"/>
        </w:rPr>
        <w:t>.</w:t>
      </w:r>
      <w:r w:rsidR="00B74782">
        <w:rPr>
          <w:sz w:val="24"/>
          <w:szCs w:val="24"/>
        </w:rPr>
        <w:t xml:space="preserve"> </w:t>
      </w:r>
      <w:r w:rsidR="00B74782" w:rsidRPr="00B74782">
        <w:rPr>
          <w:sz w:val="24"/>
          <w:szCs w:val="24"/>
        </w:rPr>
        <w:t>No 2017.</w:t>
      </w:r>
      <w:r w:rsidR="00B74782">
        <w:rPr>
          <w:sz w:val="24"/>
          <w:szCs w:val="24"/>
        </w:rPr>
        <w:t xml:space="preserve"> </w:t>
      </w:r>
      <w:r w:rsidR="00B74782" w:rsidRPr="00B74782">
        <w:rPr>
          <w:sz w:val="24"/>
          <w:szCs w:val="24"/>
        </w:rPr>
        <w:t>gada 1.</w:t>
      </w:r>
      <w:r w:rsidR="00B74782">
        <w:rPr>
          <w:sz w:val="24"/>
          <w:szCs w:val="24"/>
        </w:rPr>
        <w:t xml:space="preserve"> </w:t>
      </w:r>
      <w:r w:rsidR="00B74782" w:rsidRPr="00B74782">
        <w:rPr>
          <w:sz w:val="24"/>
          <w:szCs w:val="24"/>
        </w:rPr>
        <w:t>novembra izslēgt 1</w:t>
      </w:r>
      <w:r w:rsidR="00B74782">
        <w:rPr>
          <w:sz w:val="24"/>
          <w:szCs w:val="24"/>
        </w:rPr>
        <w:t xml:space="preserve"> </w:t>
      </w:r>
      <w:r w:rsidR="00B74782" w:rsidRPr="00B74782">
        <w:rPr>
          <w:sz w:val="24"/>
          <w:szCs w:val="24"/>
        </w:rPr>
        <w:t xml:space="preserve">(vienu) amata vienību </w:t>
      </w:r>
      <w:r w:rsidR="00B74782" w:rsidRPr="00B74782">
        <w:rPr>
          <w:b/>
          <w:sz w:val="24"/>
          <w:szCs w:val="24"/>
        </w:rPr>
        <w:t>saimniecības pārzinis</w:t>
      </w:r>
      <w:r w:rsidR="00B74782" w:rsidRPr="00B74782">
        <w:rPr>
          <w:sz w:val="24"/>
          <w:szCs w:val="24"/>
        </w:rPr>
        <w:t xml:space="preserve"> Amatas novada pašvaldības Komunālās saimniecības nodaļā (Nītaures pagastā).</w:t>
      </w:r>
    </w:p>
    <w:p w:rsidR="00AA52E1" w:rsidRPr="00AA52E1" w:rsidRDefault="00AA52E1" w:rsidP="00B74782">
      <w:pPr>
        <w:ind w:left="720"/>
        <w:jc w:val="both"/>
        <w:rPr>
          <w:sz w:val="12"/>
          <w:szCs w:val="24"/>
        </w:rPr>
      </w:pPr>
    </w:p>
    <w:p w:rsidR="003407BF" w:rsidRDefault="00AA52E1" w:rsidP="00AA52E1">
      <w:pPr>
        <w:jc w:val="both"/>
        <w:rPr>
          <w:sz w:val="24"/>
          <w:szCs w:val="24"/>
        </w:rPr>
      </w:pPr>
      <w:r w:rsidRPr="003F0E1C">
        <w:rPr>
          <w:sz w:val="24"/>
          <w:szCs w:val="24"/>
        </w:rPr>
        <w:t>(</w:t>
      </w:r>
      <w:r w:rsidRPr="003F0E1C">
        <w:rPr>
          <w:b/>
          <w:sz w:val="24"/>
          <w:szCs w:val="24"/>
        </w:rPr>
        <w:t xml:space="preserve">PAR </w:t>
      </w:r>
      <w:r w:rsidRPr="003F0E1C">
        <w:rPr>
          <w:sz w:val="24"/>
          <w:szCs w:val="24"/>
        </w:rPr>
        <w:t xml:space="preserve">– </w:t>
      </w:r>
      <w:r>
        <w:rPr>
          <w:sz w:val="24"/>
          <w:szCs w:val="24"/>
        </w:rPr>
        <w:t xml:space="preserve">15: </w:t>
      </w:r>
      <w:r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007411A1">
        <w:rPr>
          <w:sz w:val="24"/>
          <w:szCs w:val="24"/>
        </w:rPr>
        <w:t>:</w:t>
      </w:r>
    </w:p>
    <w:p w:rsidR="00AA52E1" w:rsidRPr="00AA52E1" w:rsidRDefault="00AA52E1" w:rsidP="00AA52E1">
      <w:pPr>
        <w:jc w:val="both"/>
        <w:rPr>
          <w:sz w:val="12"/>
          <w:szCs w:val="24"/>
        </w:rPr>
      </w:pPr>
    </w:p>
    <w:p w:rsidR="00B74782" w:rsidRPr="00B74782" w:rsidRDefault="00B74782" w:rsidP="00B74782">
      <w:pPr>
        <w:ind w:firstLine="720"/>
        <w:jc w:val="both"/>
        <w:rPr>
          <w:sz w:val="24"/>
          <w:szCs w:val="24"/>
        </w:rPr>
      </w:pPr>
      <w:r w:rsidRPr="00B74782">
        <w:rPr>
          <w:sz w:val="24"/>
          <w:szCs w:val="24"/>
        </w:rPr>
        <w:t>4.</w:t>
      </w:r>
      <w:r w:rsidR="001D2E96">
        <w:rPr>
          <w:sz w:val="24"/>
          <w:szCs w:val="24"/>
        </w:rPr>
        <w:t xml:space="preserve"> </w:t>
      </w:r>
      <w:r w:rsidRPr="00B74782">
        <w:rPr>
          <w:sz w:val="24"/>
          <w:szCs w:val="24"/>
        </w:rPr>
        <w:t>Finanšu nodaļai veikt grozījumus starp izdevumu ekonomiskās klasifikācijas kodiem, veicot grozījumus pašvaldības budžetā 2017.</w:t>
      </w:r>
      <w:r>
        <w:rPr>
          <w:sz w:val="24"/>
          <w:szCs w:val="24"/>
        </w:rPr>
        <w:t xml:space="preserve"> </w:t>
      </w:r>
      <w:r w:rsidRPr="00B74782">
        <w:rPr>
          <w:sz w:val="24"/>
          <w:szCs w:val="24"/>
        </w:rPr>
        <w:t>gadam.</w:t>
      </w:r>
    </w:p>
    <w:p w:rsidR="00B74782" w:rsidRPr="00B74782" w:rsidRDefault="00B74782" w:rsidP="00B74782">
      <w:pPr>
        <w:ind w:firstLine="720"/>
        <w:jc w:val="both"/>
        <w:rPr>
          <w:sz w:val="24"/>
          <w:szCs w:val="24"/>
        </w:rPr>
      </w:pPr>
      <w:r w:rsidRPr="00B74782">
        <w:rPr>
          <w:sz w:val="24"/>
          <w:szCs w:val="24"/>
        </w:rPr>
        <w:t>5.</w:t>
      </w:r>
      <w:r>
        <w:rPr>
          <w:sz w:val="24"/>
          <w:szCs w:val="24"/>
        </w:rPr>
        <w:t xml:space="preserve"> </w:t>
      </w:r>
      <w:r w:rsidRPr="00B74782">
        <w:rPr>
          <w:sz w:val="24"/>
          <w:szCs w:val="24"/>
        </w:rPr>
        <w:t xml:space="preserve">Apstiprināt Amatas novada pašvaldības amatu un nodarbināto sarakstu pēc stāvokļa uz 01.10.2017. </w:t>
      </w:r>
    </w:p>
    <w:p w:rsidR="00B74782" w:rsidRPr="00B74782" w:rsidRDefault="00B74782" w:rsidP="00B74782">
      <w:pPr>
        <w:ind w:firstLine="720"/>
        <w:jc w:val="both"/>
        <w:rPr>
          <w:sz w:val="24"/>
          <w:szCs w:val="24"/>
        </w:rPr>
      </w:pPr>
      <w:r w:rsidRPr="00B74782">
        <w:rPr>
          <w:sz w:val="24"/>
          <w:szCs w:val="24"/>
        </w:rPr>
        <w:t>6.</w:t>
      </w:r>
      <w:r w:rsidR="00A7423C">
        <w:rPr>
          <w:sz w:val="24"/>
          <w:szCs w:val="24"/>
        </w:rPr>
        <w:t xml:space="preserve"> </w:t>
      </w:r>
      <w:r w:rsidRPr="00B74782">
        <w:rPr>
          <w:sz w:val="24"/>
          <w:szCs w:val="24"/>
        </w:rPr>
        <w:t>Atzīt par spēku zaudējušu 21.06.2017. Amatas novada domes sēdē Nr.9 apstiprināto amata vienību sarakstu pēc stāvokļa 01.07.2017.</w:t>
      </w:r>
    </w:p>
    <w:p w:rsidR="00CE7E18" w:rsidRDefault="00CE7E18" w:rsidP="00D10AFE">
      <w:pPr>
        <w:rPr>
          <w:b/>
          <w:color w:val="000000"/>
          <w:sz w:val="24"/>
          <w:szCs w:val="24"/>
        </w:rPr>
      </w:pPr>
    </w:p>
    <w:p w:rsidR="00CE7E18" w:rsidRPr="003F0E1C" w:rsidRDefault="005B5C46" w:rsidP="00CE7E18">
      <w:pPr>
        <w:jc w:val="center"/>
        <w:rPr>
          <w:b/>
          <w:color w:val="000000"/>
          <w:sz w:val="24"/>
          <w:szCs w:val="24"/>
        </w:rPr>
      </w:pPr>
      <w:r>
        <w:rPr>
          <w:b/>
          <w:color w:val="000000"/>
          <w:sz w:val="24"/>
          <w:szCs w:val="24"/>
        </w:rPr>
        <w:t>4</w:t>
      </w:r>
      <w:r w:rsidR="00CE7E18" w:rsidRPr="003F0E1C">
        <w:rPr>
          <w:b/>
          <w:color w:val="000000"/>
          <w:sz w:val="24"/>
          <w:szCs w:val="24"/>
        </w:rPr>
        <w:t>.§</w:t>
      </w:r>
    </w:p>
    <w:p w:rsidR="00CE7E18" w:rsidRPr="003F0E1C" w:rsidRDefault="00CE7E18" w:rsidP="00CE7E18">
      <w:pPr>
        <w:pBdr>
          <w:bottom w:val="single" w:sz="12" w:space="1" w:color="auto"/>
        </w:pBdr>
        <w:jc w:val="center"/>
        <w:rPr>
          <w:b/>
          <w:bCs/>
          <w:sz w:val="24"/>
          <w:szCs w:val="24"/>
        </w:rPr>
      </w:pPr>
      <w:r w:rsidRPr="003F0E1C">
        <w:rPr>
          <w:b/>
          <w:bCs/>
          <w:sz w:val="24"/>
          <w:szCs w:val="24"/>
        </w:rPr>
        <w:t xml:space="preserve">Par </w:t>
      </w:r>
      <w:r w:rsidRPr="00CE7E18">
        <w:rPr>
          <w:b/>
          <w:sz w:val="24"/>
          <w:szCs w:val="22"/>
        </w:rPr>
        <w:t>Amatas novada pašvaldības izglītības iestāžu direktoru mēnešalgām</w:t>
      </w:r>
    </w:p>
    <w:p w:rsidR="00CE7E18" w:rsidRPr="003F0E1C" w:rsidRDefault="00CE7E18" w:rsidP="00CE7E18">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CE7E18" w:rsidRPr="003F0E1C" w:rsidRDefault="00CE7E18" w:rsidP="00CE7E18">
      <w:pPr>
        <w:autoSpaceDE w:val="0"/>
        <w:autoSpaceDN w:val="0"/>
        <w:adjustRightInd w:val="0"/>
        <w:jc w:val="both"/>
        <w:rPr>
          <w:b/>
          <w:color w:val="000000"/>
          <w:sz w:val="12"/>
          <w:szCs w:val="24"/>
        </w:rPr>
      </w:pPr>
      <w:r w:rsidRPr="003F0E1C">
        <w:rPr>
          <w:bCs/>
          <w:color w:val="000000"/>
          <w:sz w:val="24"/>
          <w:szCs w:val="24"/>
        </w:rPr>
        <w:t>Izsakās</w:t>
      </w:r>
      <w:r w:rsidRPr="003F0E1C">
        <w:rPr>
          <w:rFonts w:eastAsia="Calibri"/>
          <w:color w:val="000000"/>
          <w:sz w:val="24"/>
          <w:szCs w:val="24"/>
        </w:rPr>
        <w:t xml:space="preserve"> </w:t>
      </w:r>
      <w:r w:rsidR="000315C6">
        <w:rPr>
          <w:rFonts w:eastAsia="Calibri"/>
          <w:color w:val="000000"/>
          <w:sz w:val="24"/>
          <w:szCs w:val="24"/>
        </w:rPr>
        <w:t>Ā. Kazerovskis, I. Upīts, A. Jansons, A. Lemešonoks</w:t>
      </w:r>
    </w:p>
    <w:p w:rsidR="00CE7E18" w:rsidRPr="00CE7E18" w:rsidRDefault="00CE7E18" w:rsidP="003F0E1C">
      <w:pPr>
        <w:jc w:val="center"/>
        <w:rPr>
          <w:b/>
          <w:color w:val="000000"/>
          <w:sz w:val="12"/>
          <w:szCs w:val="24"/>
        </w:rPr>
      </w:pPr>
    </w:p>
    <w:p w:rsidR="00CE7E18" w:rsidRDefault="00CE7E18" w:rsidP="00CE7E18">
      <w:pPr>
        <w:ind w:firstLine="720"/>
        <w:jc w:val="both"/>
        <w:rPr>
          <w:sz w:val="24"/>
          <w:szCs w:val="22"/>
        </w:rPr>
      </w:pPr>
      <w:r w:rsidRPr="00CE7E18">
        <w:rPr>
          <w:sz w:val="24"/>
          <w:szCs w:val="22"/>
        </w:rPr>
        <w:t>Pamatojoties uz likuma „Par pašvaldībām” 21.</w:t>
      </w:r>
      <w:r>
        <w:rPr>
          <w:sz w:val="24"/>
          <w:szCs w:val="22"/>
        </w:rPr>
        <w:t xml:space="preserve"> </w:t>
      </w:r>
      <w:r w:rsidRPr="00CE7E18">
        <w:rPr>
          <w:sz w:val="24"/>
          <w:szCs w:val="22"/>
        </w:rPr>
        <w:t>panta pirmās daļas 13.</w:t>
      </w:r>
      <w:r>
        <w:rPr>
          <w:sz w:val="24"/>
          <w:szCs w:val="22"/>
        </w:rPr>
        <w:t xml:space="preserve"> </w:t>
      </w:r>
      <w:r w:rsidRPr="00CE7E18">
        <w:rPr>
          <w:sz w:val="24"/>
          <w:szCs w:val="22"/>
        </w:rPr>
        <w:t xml:space="preserve">punktu, 05.07.2016. </w:t>
      </w:r>
      <w:r>
        <w:rPr>
          <w:sz w:val="24"/>
          <w:szCs w:val="22"/>
        </w:rPr>
        <w:t>Latvijas Republikas</w:t>
      </w:r>
      <w:r w:rsidRPr="00CE7E18">
        <w:rPr>
          <w:sz w:val="24"/>
          <w:szCs w:val="22"/>
        </w:rPr>
        <w:t xml:space="preserve"> Ministru kabineta noteikumiem Nr.</w:t>
      </w:r>
      <w:r>
        <w:rPr>
          <w:sz w:val="24"/>
          <w:szCs w:val="22"/>
        </w:rPr>
        <w:t xml:space="preserve"> </w:t>
      </w:r>
      <w:r w:rsidRPr="00CE7E18">
        <w:rPr>
          <w:sz w:val="24"/>
          <w:szCs w:val="22"/>
        </w:rPr>
        <w:t xml:space="preserve">445 „Pedagogu darba samaksas noteikumi”, 05.07.2016. </w:t>
      </w:r>
      <w:r>
        <w:rPr>
          <w:sz w:val="24"/>
          <w:szCs w:val="22"/>
        </w:rPr>
        <w:t>Latvijas Republikas</w:t>
      </w:r>
      <w:r w:rsidRPr="00CE7E18">
        <w:rPr>
          <w:sz w:val="24"/>
          <w:szCs w:val="22"/>
        </w:rPr>
        <w:t xml:space="preserve"> Ministru kabineta noteikumiem Nr.</w:t>
      </w:r>
      <w:r>
        <w:rPr>
          <w:sz w:val="24"/>
          <w:szCs w:val="22"/>
        </w:rPr>
        <w:t>  </w:t>
      </w:r>
      <w:r w:rsidRPr="00CE7E18">
        <w:rPr>
          <w:sz w:val="24"/>
          <w:szCs w:val="22"/>
        </w:rPr>
        <w:t xml:space="preserve">447 „Par valsts budžeta mērķdotāciju pedagogu darba samaksai pašvaldību vispārējās izglītības iestādēs un valsts augstskolu vispārējās vidējās izglītības iestādēs”, </w:t>
      </w:r>
      <w:r>
        <w:rPr>
          <w:sz w:val="24"/>
          <w:szCs w:val="22"/>
        </w:rPr>
        <w:t>15.07.2016. Latvijas Republikas</w:t>
      </w:r>
      <w:r w:rsidRPr="00CE7E18">
        <w:rPr>
          <w:sz w:val="24"/>
          <w:szCs w:val="22"/>
        </w:rPr>
        <w:t xml:space="preserve"> Ministru kabineta noteikumiem Nr.</w:t>
      </w:r>
      <w:r>
        <w:rPr>
          <w:sz w:val="24"/>
          <w:szCs w:val="22"/>
        </w:rPr>
        <w:t xml:space="preserve"> </w:t>
      </w:r>
      <w:r w:rsidRPr="00CE7E18">
        <w:rPr>
          <w:sz w:val="24"/>
          <w:szCs w:val="22"/>
        </w:rPr>
        <w:t>477 “Speciālās izglītības iestāžu, internātskolu un vispārējās izglītības iestāžu speciālās izglītības klašu (grupu) finansēšanas kārtība” un saskaņā ar 24.08.2016. Amatas novada domes noteikumiem „Valsts budžeta mērķdotācijas izglītībai Amatas novada izglītības iestādēm sadales kārtība”</w:t>
      </w:r>
      <w:r>
        <w:rPr>
          <w:sz w:val="24"/>
          <w:szCs w:val="22"/>
        </w:rPr>
        <w:t>,</w:t>
      </w:r>
    </w:p>
    <w:p w:rsidR="00CE7E18" w:rsidRDefault="00CE7E18" w:rsidP="00CE7E18">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CE7E18" w:rsidRPr="00CE7E18" w:rsidRDefault="00CE7E18" w:rsidP="00CE7E18">
      <w:pPr>
        <w:ind w:firstLine="720"/>
        <w:jc w:val="both"/>
        <w:rPr>
          <w:sz w:val="12"/>
          <w:szCs w:val="22"/>
        </w:rPr>
      </w:pPr>
    </w:p>
    <w:p w:rsidR="00CE7E18" w:rsidRPr="00CE7E18" w:rsidRDefault="00CE7E18" w:rsidP="004D2D77">
      <w:pPr>
        <w:numPr>
          <w:ilvl w:val="0"/>
          <w:numId w:val="27"/>
        </w:numPr>
        <w:jc w:val="both"/>
        <w:rPr>
          <w:sz w:val="24"/>
          <w:szCs w:val="22"/>
        </w:rPr>
      </w:pPr>
      <w:r w:rsidRPr="00CE7E18">
        <w:rPr>
          <w:sz w:val="24"/>
          <w:szCs w:val="22"/>
        </w:rPr>
        <w:t>Apstiprināt:</w:t>
      </w:r>
    </w:p>
    <w:p w:rsidR="00CE7E18" w:rsidRDefault="00CE7E18" w:rsidP="004D2D77">
      <w:pPr>
        <w:numPr>
          <w:ilvl w:val="1"/>
          <w:numId w:val="27"/>
        </w:numPr>
        <w:jc w:val="both"/>
        <w:rPr>
          <w:sz w:val="24"/>
          <w:szCs w:val="22"/>
        </w:rPr>
      </w:pPr>
      <w:r w:rsidRPr="00CE7E18">
        <w:rPr>
          <w:sz w:val="24"/>
          <w:szCs w:val="22"/>
        </w:rPr>
        <w:t>Amatas novada pašvaldības vispārizglītojošo izglītības iestāžu direktoriem šādas mēnešalgas, kuras tie finansētas no valsts budžeta mērķdotācijas un pašvaldības pamatbudžeta līdzekļiem:</w:t>
      </w:r>
    </w:p>
    <w:p w:rsidR="005B5C46" w:rsidRPr="00F17822" w:rsidRDefault="005B5C46" w:rsidP="005B5C46">
      <w:pPr>
        <w:jc w:val="both"/>
        <w:rPr>
          <w:sz w:val="22"/>
          <w:szCs w:val="22"/>
        </w:rPr>
      </w:pPr>
    </w:p>
    <w:p w:rsidR="00CE7E18" w:rsidRPr="00CE7E18" w:rsidRDefault="00CE7E18" w:rsidP="00CE7E18">
      <w:pPr>
        <w:ind w:left="720"/>
        <w:jc w:val="both"/>
        <w:rPr>
          <w:sz w:val="12"/>
          <w:szCs w:val="22"/>
        </w:rPr>
      </w:pPr>
    </w:p>
    <w:tbl>
      <w:tblPr>
        <w:tblStyle w:val="TableGrid"/>
        <w:tblW w:w="8413" w:type="dxa"/>
        <w:jc w:val="center"/>
        <w:tblLayout w:type="fixed"/>
        <w:tblLook w:val="01E0" w:firstRow="1" w:lastRow="1" w:firstColumn="1" w:lastColumn="1" w:noHBand="0" w:noVBand="0"/>
      </w:tblPr>
      <w:tblGrid>
        <w:gridCol w:w="667"/>
        <w:gridCol w:w="2019"/>
        <w:gridCol w:w="575"/>
        <w:gridCol w:w="567"/>
        <w:gridCol w:w="567"/>
        <w:gridCol w:w="567"/>
        <w:gridCol w:w="946"/>
        <w:gridCol w:w="993"/>
        <w:gridCol w:w="850"/>
        <w:gridCol w:w="662"/>
      </w:tblGrid>
      <w:tr w:rsidR="00CE7E18" w:rsidRPr="00ED6C50" w:rsidTr="00463EA8">
        <w:trPr>
          <w:jc w:val="center"/>
        </w:trPr>
        <w:tc>
          <w:tcPr>
            <w:tcW w:w="667" w:type="dxa"/>
            <w:vMerge w:val="restart"/>
            <w:vAlign w:val="center"/>
          </w:tcPr>
          <w:p w:rsidR="00CE7E18" w:rsidRPr="00CE7E18" w:rsidRDefault="00CE7E18" w:rsidP="00185EF2">
            <w:pPr>
              <w:jc w:val="center"/>
            </w:pPr>
            <w:r w:rsidRPr="00CE7E18">
              <w:t>Nr.p.k.</w:t>
            </w:r>
          </w:p>
        </w:tc>
        <w:tc>
          <w:tcPr>
            <w:tcW w:w="2019" w:type="dxa"/>
            <w:vMerge w:val="restart"/>
            <w:vAlign w:val="center"/>
          </w:tcPr>
          <w:p w:rsidR="00CE7E18" w:rsidRPr="00CE7E18" w:rsidRDefault="00CE7E18" w:rsidP="00185EF2">
            <w:pPr>
              <w:jc w:val="center"/>
            </w:pPr>
            <w:r w:rsidRPr="00CE7E18">
              <w:t>Izglītības iestāde</w:t>
            </w:r>
          </w:p>
        </w:tc>
        <w:tc>
          <w:tcPr>
            <w:tcW w:w="1709" w:type="dxa"/>
            <w:gridSpan w:val="3"/>
            <w:vAlign w:val="center"/>
          </w:tcPr>
          <w:p w:rsidR="00CE7E18" w:rsidRPr="00CE7E18" w:rsidRDefault="00CE7E18" w:rsidP="00185EF2">
            <w:pPr>
              <w:jc w:val="center"/>
            </w:pPr>
            <w:r w:rsidRPr="00CE7E18">
              <w:t>Izglītojamo skaits 01.09.2017.</w:t>
            </w:r>
          </w:p>
        </w:tc>
        <w:tc>
          <w:tcPr>
            <w:tcW w:w="567" w:type="dxa"/>
            <w:vMerge w:val="restart"/>
            <w:textDirection w:val="btLr"/>
            <w:vAlign w:val="center"/>
          </w:tcPr>
          <w:p w:rsidR="00CE7E18" w:rsidRPr="00CE7E18" w:rsidRDefault="00CE7E18" w:rsidP="00185EF2">
            <w:pPr>
              <w:ind w:left="113" w:right="113"/>
            </w:pPr>
            <w:r w:rsidRPr="00CE7E18">
              <w:t>Likmju skaits</w:t>
            </w:r>
          </w:p>
        </w:tc>
        <w:tc>
          <w:tcPr>
            <w:tcW w:w="946" w:type="dxa"/>
            <w:vMerge w:val="restart"/>
            <w:textDirection w:val="btLr"/>
            <w:vAlign w:val="center"/>
          </w:tcPr>
          <w:p w:rsidR="00CE7E18" w:rsidRPr="00CE7E18" w:rsidRDefault="00CE7E18" w:rsidP="00185EF2">
            <w:pPr>
              <w:ind w:left="113" w:right="113"/>
            </w:pPr>
            <w:r w:rsidRPr="00CE7E18">
              <w:t>Mēneša darba algas likme EUR</w:t>
            </w:r>
          </w:p>
        </w:tc>
        <w:tc>
          <w:tcPr>
            <w:tcW w:w="993" w:type="dxa"/>
            <w:vMerge w:val="restart"/>
            <w:textDirection w:val="btLr"/>
          </w:tcPr>
          <w:p w:rsidR="00CE7E18" w:rsidRPr="00CE7E18" w:rsidRDefault="00CE7E18" w:rsidP="00185EF2">
            <w:pPr>
              <w:ind w:left="113" w:right="113"/>
            </w:pPr>
            <w:r w:rsidRPr="00CE7E18">
              <w:t>Mēneša darba alga EUR</w:t>
            </w:r>
          </w:p>
        </w:tc>
        <w:tc>
          <w:tcPr>
            <w:tcW w:w="1512" w:type="dxa"/>
            <w:gridSpan w:val="2"/>
          </w:tcPr>
          <w:p w:rsidR="00CE7E18" w:rsidRPr="00CE7E18" w:rsidRDefault="00CE7E18" w:rsidP="00185EF2">
            <w:pPr>
              <w:jc w:val="center"/>
            </w:pPr>
            <w:r w:rsidRPr="00CE7E18">
              <w:t>Finansējuma avots EUR</w:t>
            </w:r>
          </w:p>
        </w:tc>
      </w:tr>
      <w:tr w:rsidR="00CE7E18" w:rsidRPr="00ED6C50" w:rsidTr="00463EA8">
        <w:trPr>
          <w:cantSplit/>
          <w:trHeight w:val="1292"/>
          <w:jc w:val="center"/>
        </w:trPr>
        <w:tc>
          <w:tcPr>
            <w:tcW w:w="667" w:type="dxa"/>
            <w:vMerge/>
            <w:vAlign w:val="center"/>
          </w:tcPr>
          <w:p w:rsidR="00CE7E18" w:rsidRPr="00CE7E18" w:rsidRDefault="00CE7E18" w:rsidP="00185EF2">
            <w:pPr>
              <w:jc w:val="center"/>
            </w:pPr>
          </w:p>
        </w:tc>
        <w:tc>
          <w:tcPr>
            <w:tcW w:w="2019" w:type="dxa"/>
            <w:vMerge/>
            <w:vAlign w:val="center"/>
          </w:tcPr>
          <w:p w:rsidR="00CE7E18" w:rsidRPr="00CE7E18" w:rsidRDefault="00CE7E18" w:rsidP="00185EF2">
            <w:pPr>
              <w:jc w:val="center"/>
            </w:pPr>
          </w:p>
        </w:tc>
        <w:tc>
          <w:tcPr>
            <w:tcW w:w="575" w:type="dxa"/>
            <w:textDirection w:val="btLr"/>
            <w:vAlign w:val="center"/>
          </w:tcPr>
          <w:p w:rsidR="00CE7E18" w:rsidRPr="00CE7E18" w:rsidRDefault="00CE7E18" w:rsidP="00185EF2">
            <w:pPr>
              <w:ind w:left="113" w:right="113"/>
            </w:pPr>
            <w:r w:rsidRPr="00CE7E18">
              <w:t>pirmssk. izgl.progr.</w:t>
            </w:r>
          </w:p>
        </w:tc>
        <w:tc>
          <w:tcPr>
            <w:tcW w:w="567" w:type="dxa"/>
            <w:textDirection w:val="btLr"/>
            <w:vAlign w:val="center"/>
          </w:tcPr>
          <w:p w:rsidR="00CE7E18" w:rsidRPr="00CE7E18" w:rsidRDefault="00CE7E18" w:rsidP="00185EF2">
            <w:pPr>
              <w:ind w:left="113" w:right="113"/>
            </w:pPr>
            <w:r w:rsidRPr="00CE7E18">
              <w:t>vispārizgl. izgl.progr.</w:t>
            </w:r>
          </w:p>
        </w:tc>
        <w:tc>
          <w:tcPr>
            <w:tcW w:w="567" w:type="dxa"/>
            <w:textDirection w:val="btLr"/>
            <w:vAlign w:val="center"/>
          </w:tcPr>
          <w:p w:rsidR="00CE7E18" w:rsidRPr="00CE7E18" w:rsidRDefault="00CE7E18" w:rsidP="00185EF2">
            <w:pPr>
              <w:ind w:left="113" w:right="113"/>
            </w:pPr>
            <w:r w:rsidRPr="00CE7E18">
              <w:t>kopā</w:t>
            </w:r>
          </w:p>
        </w:tc>
        <w:tc>
          <w:tcPr>
            <w:tcW w:w="567" w:type="dxa"/>
            <w:vMerge/>
          </w:tcPr>
          <w:p w:rsidR="00CE7E18" w:rsidRPr="00CE7E18" w:rsidRDefault="00CE7E18" w:rsidP="00185EF2"/>
        </w:tc>
        <w:tc>
          <w:tcPr>
            <w:tcW w:w="946" w:type="dxa"/>
            <w:vMerge/>
          </w:tcPr>
          <w:p w:rsidR="00CE7E18" w:rsidRPr="00CE7E18" w:rsidRDefault="00CE7E18" w:rsidP="00185EF2"/>
        </w:tc>
        <w:tc>
          <w:tcPr>
            <w:tcW w:w="993" w:type="dxa"/>
            <w:vMerge/>
            <w:textDirection w:val="btLr"/>
          </w:tcPr>
          <w:p w:rsidR="00CE7E18" w:rsidRPr="00CE7E18" w:rsidRDefault="00CE7E18" w:rsidP="00185EF2">
            <w:pPr>
              <w:ind w:left="113" w:right="113"/>
            </w:pPr>
          </w:p>
        </w:tc>
        <w:tc>
          <w:tcPr>
            <w:tcW w:w="850" w:type="dxa"/>
            <w:textDirection w:val="btLr"/>
          </w:tcPr>
          <w:p w:rsidR="00CE7E18" w:rsidRPr="00CE7E18" w:rsidRDefault="00CE7E18" w:rsidP="00185EF2">
            <w:pPr>
              <w:ind w:left="113" w:right="113"/>
            </w:pPr>
            <w:r w:rsidRPr="00CE7E18">
              <w:t>valsts budžeta mērķdotācija</w:t>
            </w:r>
          </w:p>
        </w:tc>
        <w:tc>
          <w:tcPr>
            <w:tcW w:w="662" w:type="dxa"/>
            <w:textDirection w:val="btLr"/>
          </w:tcPr>
          <w:p w:rsidR="00CE7E18" w:rsidRPr="00CE7E18" w:rsidRDefault="00CE7E18" w:rsidP="00185EF2">
            <w:pPr>
              <w:ind w:left="113" w:right="113"/>
            </w:pPr>
            <w:r w:rsidRPr="00CE7E18">
              <w:t>pašvaldības finansējums</w:t>
            </w:r>
          </w:p>
        </w:tc>
      </w:tr>
      <w:tr w:rsidR="00CE7E18" w:rsidRPr="005B0570" w:rsidTr="00463EA8">
        <w:trPr>
          <w:trHeight w:val="639"/>
          <w:jc w:val="center"/>
        </w:trPr>
        <w:tc>
          <w:tcPr>
            <w:tcW w:w="667" w:type="dxa"/>
          </w:tcPr>
          <w:p w:rsidR="00CE7E18" w:rsidRPr="00CE7E18" w:rsidRDefault="00CE7E18" w:rsidP="00185EF2">
            <w:pPr>
              <w:jc w:val="both"/>
            </w:pPr>
            <w:r w:rsidRPr="00CE7E18">
              <w:t>1.1.1.</w:t>
            </w:r>
          </w:p>
        </w:tc>
        <w:tc>
          <w:tcPr>
            <w:tcW w:w="2019" w:type="dxa"/>
          </w:tcPr>
          <w:p w:rsidR="00CE7E18" w:rsidRPr="00CE7E18" w:rsidRDefault="00CE7E18" w:rsidP="00185EF2">
            <w:pPr>
              <w:jc w:val="both"/>
            </w:pPr>
            <w:r w:rsidRPr="00CE7E18">
              <w:t>Amatas novada Amatas pamatskolas direktoram</w:t>
            </w:r>
          </w:p>
        </w:tc>
        <w:tc>
          <w:tcPr>
            <w:tcW w:w="575" w:type="dxa"/>
          </w:tcPr>
          <w:p w:rsidR="00CE7E18" w:rsidRPr="00CE7E18" w:rsidRDefault="00CE7E18" w:rsidP="00185EF2">
            <w:pPr>
              <w:jc w:val="right"/>
            </w:pPr>
            <w:r w:rsidRPr="00CE7E18">
              <w:t>59</w:t>
            </w:r>
          </w:p>
        </w:tc>
        <w:tc>
          <w:tcPr>
            <w:tcW w:w="567" w:type="dxa"/>
          </w:tcPr>
          <w:p w:rsidR="00CE7E18" w:rsidRPr="00CE7E18" w:rsidRDefault="00CE7E18" w:rsidP="00185EF2">
            <w:pPr>
              <w:jc w:val="right"/>
            </w:pPr>
            <w:r w:rsidRPr="00CE7E18">
              <w:t>85</w:t>
            </w:r>
          </w:p>
        </w:tc>
        <w:tc>
          <w:tcPr>
            <w:tcW w:w="567" w:type="dxa"/>
          </w:tcPr>
          <w:p w:rsidR="00CE7E18" w:rsidRPr="00CE7E18" w:rsidRDefault="00CE7E18" w:rsidP="00185EF2">
            <w:pPr>
              <w:jc w:val="right"/>
            </w:pPr>
            <w:r w:rsidRPr="00CE7E18">
              <w:t>144</w:t>
            </w:r>
          </w:p>
        </w:tc>
        <w:tc>
          <w:tcPr>
            <w:tcW w:w="567" w:type="dxa"/>
          </w:tcPr>
          <w:p w:rsidR="00CE7E18" w:rsidRPr="00CE7E18" w:rsidRDefault="00CE7E18" w:rsidP="00185EF2">
            <w:pPr>
              <w:jc w:val="center"/>
            </w:pPr>
            <w:r w:rsidRPr="00CE7E18">
              <w:t>1</w:t>
            </w:r>
          </w:p>
        </w:tc>
        <w:tc>
          <w:tcPr>
            <w:tcW w:w="946" w:type="dxa"/>
          </w:tcPr>
          <w:p w:rsidR="00CE7E18" w:rsidRPr="00CE7E18" w:rsidRDefault="00CE7E18" w:rsidP="00185EF2">
            <w:pPr>
              <w:jc w:val="right"/>
            </w:pPr>
            <w:r w:rsidRPr="00CE7E18">
              <w:t>950.00</w:t>
            </w:r>
          </w:p>
        </w:tc>
        <w:tc>
          <w:tcPr>
            <w:tcW w:w="993" w:type="dxa"/>
          </w:tcPr>
          <w:p w:rsidR="00CE7E18" w:rsidRPr="00CE7E18" w:rsidRDefault="00CE7E18" w:rsidP="00185EF2">
            <w:pPr>
              <w:ind w:left="-52"/>
              <w:jc w:val="right"/>
            </w:pPr>
            <w:r w:rsidRPr="00CE7E18">
              <w:t>950.00</w:t>
            </w:r>
          </w:p>
        </w:tc>
        <w:tc>
          <w:tcPr>
            <w:tcW w:w="850" w:type="dxa"/>
          </w:tcPr>
          <w:p w:rsidR="00CE7E18" w:rsidRPr="00CE7E18" w:rsidRDefault="00CE7E18" w:rsidP="00185EF2">
            <w:pPr>
              <w:ind w:left="-52"/>
              <w:jc w:val="right"/>
            </w:pPr>
            <w:r w:rsidRPr="00CE7E18">
              <w:t>950.00</w:t>
            </w:r>
          </w:p>
        </w:tc>
        <w:tc>
          <w:tcPr>
            <w:tcW w:w="662" w:type="dxa"/>
          </w:tcPr>
          <w:p w:rsidR="00CE7E18" w:rsidRPr="00CE7E18" w:rsidRDefault="00CE7E18" w:rsidP="00185EF2">
            <w:pPr>
              <w:ind w:left="-108"/>
              <w:jc w:val="right"/>
            </w:pPr>
            <w:r w:rsidRPr="00CE7E18">
              <w:t>0.00</w:t>
            </w:r>
          </w:p>
        </w:tc>
      </w:tr>
      <w:tr w:rsidR="00CE7E18" w:rsidRPr="005B0570" w:rsidTr="00463EA8">
        <w:trPr>
          <w:jc w:val="center"/>
        </w:trPr>
        <w:tc>
          <w:tcPr>
            <w:tcW w:w="667" w:type="dxa"/>
          </w:tcPr>
          <w:p w:rsidR="00CE7E18" w:rsidRPr="00CE7E18" w:rsidRDefault="00CE7E18" w:rsidP="00185EF2">
            <w:pPr>
              <w:jc w:val="both"/>
            </w:pPr>
            <w:r w:rsidRPr="00CE7E18">
              <w:t>1.1.2.</w:t>
            </w:r>
          </w:p>
        </w:tc>
        <w:tc>
          <w:tcPr>
            <w:tcW w:w="2019" w:type="dxa"/>
          </w:tcPr>
          <w:p w:rsidR="00CE7E18" w:rsidRPr="00CE7E18" w:rsidRDefault="00CE7E18" w:rsidP="00185EF2">
            <w:pPr>
              <w:jc w:val="both"/>
            </w:pPr>
            <w:r w:rsidRPr="00CE7E18">
              <w:t>Amatas novada Skujenes pamatskolas direktorei</w:t>
            </w:r>
          </w:p>
        </w:tc>
        <w:tc>
          <w:tcPr>
            <w:tcW w:w="575" w:type="dxa"/>
          </w:tcPr>
          <w:p w:rsidR="00CE7E18" w:rsidRPr="00CE7E18" w:rsidRDefault="00CE7E18" w:rsidP="00185EF2">
            <w:pPr>
              <w:jc w:val="right"/>
            </w:pPr>
            <w:r w:rsidRPr="00CE7E18">
              <w:t>27</w:t>
            </w:r>
          </w:p>
        </w:tc>
        <w:tc>
          <w:tcPr>
            <w:tcW w:w="567" w:type="dxa"/>
          </w:tcPr>
          <w:p w:rsidR="00CE7E18" w:rsidRPr="00CE7E18" w:rsidRDefault="00CE7E18" w:rsidP="00185EF2">
            <w:pPr>
              <w:jc w:val="right"/>
            </w:pPr>
            <w:r w:rsidRPr="00CE7E18">
              <w:t>54</w:t>
            </w:r>
          </w:p>
        </w:tc>
        <w:tc>
          <w:tcPr>
            <w:tcW w:w="567" w:type="dxa"/>
          </w:tcPr>
          <w:p w:rsidR="00CE7E18" w:rsidRPr="00CE7E18" w:rsidRDefault="00CE7E18" w:rsidP="00185EF2">
            <w:pPr>
              <w:jc w:val="right"/>
            </w:pPr>
            <w:r w:rsidRPr="00CE7E18">
              <w:t>81</w:t>
            </w:r>
          </w:p>
        </w:tc>
        <w:tc>
          <w:tcPr>
            <w:tcW w:w="567" w:type="dxa"/>
          </w:tcPr>
          <w:p w:rsidR="00CE7E18" w:rsidRPr="00CE7E18" w:rsidRDefault="00CE7E18" w:rsidP="00185EF2">
            <w:pPr>
              <w:jc w:val="center"/>
            </w:pPr>
            <w:r w:rsidRPr="00CE7E18">
              <w:t>1</w:t>
            </w:r>
          </w:p>
        </w:tc>
        <w:tc>
          <w:tcPr>
            <w:tcW w:w="946" w:type="dxa"/>
          </w:tcPr>
          <w:p w:rsidR="00CE7E18" w:rsidRPr="00CE7E18" w:rsidRDefault="00CE7E18" w:rsidP="00185EF2">
            <w:pPr>
              <w:ind w:left="-16"/>
              <w:jc w:val="right"/>
            </w:pPr>
            <w:r w:rsidRPr="00CE7E18">
              <w:t>900.00</w:t>
            </w:r>
          </w:p>
        </w:tc>
        <w:tc>
          <w:tcPr>
            <w:tcW w:w="993" w:type="dxa"/>
          </w:tcPr>
          <w:p w:rsidR="00CE7E18" w:rsidRPr="00CE7E18" w:rsidRDefault="00CE7E18" w:rsidP="00185EF2">
            <w:pPr>
              <w:ind w:left="-53"/>
              <w:jc w:val="right"/>
            </w:pPr>
            <w:r w:rsidRPr="00CE7E18">
              <w:t>900.00</w:t>
            </w:r>
          </w:p>
        </w:tc>
        <w:tc>
          <w:tcPr>
            <w:tcW w:w="850" w:type="dxa"/>
          </w:tcPr>
          <w:p w:rsidR="00CE7E18" w:rsidRPr="00CE7E18" w:rsidRDefault="00CE7E18" w:rsidP="00185EF2">
            <w:pPr>
              <w:ind w:left="-53"/>
              <w:jc w:val="right"/>
            </w:pPr>
            <w:r w:rsidRPr="00CE7E18">
              <w:t>652.80</w:t>
            </w:r>
          </w:p>
        </w:tc>
        <w:tc>
          <w:tcPr>
            <w:tcW w:w="662" w:type="dxa"/>
          </w:tcPr>
          <w:p w:rsidR="00CE7E18" w:rsidRPr="00CE7E18" w:rsidRDefault="00CE7E18" w:rsidP="00185EF2">
            <w:pPr>
              <w:ind w:left="-108"/>
              <w:jc w:val="right"/>
            </w:pPr>
            <w:r w:rsidRPr="00CE7E18">
              <w:t>247.20</w:t>
            </w:r>
          </w:p>
        </w:tc>
      </w:tr>
      <w:tr w:rsidR="00CE7E18" w:rsidRPr="005B0570" w:rsidTr="00463EA8">
        <w:trPr>
          <w:jc w:val="center"/>
        </w:trPr>
        <w:tc>
          <w:tcPr>
            <w:tcW w:w="667" w:type="dxa"/>
          </w:tcPr>
          <w:p w:rsidR="00CE7E18" w:rsidRPr="00CE7E18" w:rsidRDefault="00CE7E18" w:rsidP="00185EF2">
            <w:pPr>
              <w:jc w:val="both"/>
            </w:pPr>
            <w:r w:rsidRPr="00CE7E18">
              <w:t>1.1.3.</w:t>
            </w:r>
          </w:p>
        </w:tc>
        <w:tc>
          <w:tcPr>
            <w:tcW w:w="2019" w:type="dxa"/>
          </w:tcPr>
          <w:p w:rsidR="00CE7E18" w:rsidRPr="00CE7E18" w:rsidRDefault="00CE7E18" w:rsidP="00185EF2">
            <w:pPr>
              <w:jc w:val="both"/>
            </w:pPr>
            <w:r w:rsidRPr="00CE7E18">
              <w:t>Amatas novada Zaubes pamatskolas direktorei</w:t>
            </w:r>
          </w:p>
        </w:tc>
        <w:tc>
          <w:tcPr>
            <w:tcW w:w="575" w:type="dxa"/>
          </w:tcPr>
          <w:p w:rsidR="00CE7E18" w:rsidRPr="00CE7E18" w:rsidRDefault="00CE7E18" w:rsidP="00185EF2">
            <w:pPr>
              <w:jc w:val="right"/>
            </w:pPr>
            <w:r w:rsidRPr="00CE7E18">
              <w:t>32</w:t>
            </w:r>
          </w:p>
        </w:tc>
        <w:tc>
          <w:tcPr>
            <w:tcW w:w="567" w:type="dxa"/>
          </w:tcPr>
          <w:p w:rsidR="00CE7E18" w:rsidRPr="00CE7E18" w:rsidRDefault="00CE7E18" w:rsidP="00185EF2">
            <w:pPr>
              <w:jc w:val="right"/>
            </w:pPr>
            <w:r w:rsidRPr="00CE7E18">
              <w:t>40</w:t>
            </w:r>
          </w:p>
        </w:tc>
        <w:tc>
          <w:tcPr>
            <w:tcW w:w="567" w:type="dxa"/>
          </w:tcPr>
          <w:p w:rsidR="00CE7E18" w:rsidRPr="00CE7E18" w:rsidRDefault="00CE7E18" w:rsidP="00185EF2">
            <w:pPr>
              <w:jc w:val="right"/>
            </w:pPr>
            <w:r w:rsidRPr="00CE7E18">
              <w:t>72</w:t>
            </w:r>
          </w:p>
        </w:tc>
        <w:tc>
          <w:tcPr>
            <w:tcW w:w="567" w:type="dxa"/>
          </w:tcPr>
          <w:p w:rsidR="00CE7E18" w:rsidRPr="00CE7E18" w:rsidRDefault="00CE7E18" w:rsidP="00185EF2">
            <w:pPr>
              <w:jc w:val="center"/>
            </w:pPr>
            <w:r w:rsidRPr="00CE7E18">
              <w:t>1</w:t>
            </w:r>
          </w:p>
        </w:tc>
        <w:tc>
          <w:tcPr>
            <w:tcW w:w="946" w:type="dxa"/>
          </w:tcPr>
          <w:p w:rsidR="00CE7E18" w:rsidRPr="00CE7E18" w:rsidRDefault="00CE7E18" w:rsidP="00185EF2">
            <w:pPr>
              <w:jc w:val="right"/>
            </w:pPr>
            <w:r w:rsidRPr="00CE7E18">
              <w:t>900.00</w:t>
            </w:r>
          </w:p>
        </w:tc>
        <w:tc>
          <w:tcPr>
            <w:tcW w:w="993" w:type="dxa"/>
          </w:tcPr>
          <w:p w:rsidR="00CE7E18" w:rsidRPr="00CE7E18" w:rsidRDefault="00CE7E18" w:rsidP="00185EF2">
            <w:pPr>
              <w:ind w:left="-53"/>
              <w:jc w:val="right"/>
            </w:pPr>
            <w:r w:rsidRPr="00CE7E18">
              <w:t>900.00</w:t>
            </w:r>
          </w:p>
        </w:tc>
        <w:tc>
          <w:tcPr>
            <w:tcW w:w="850" w:type="dxa"/>
          </w:tcPr>
          <w:p w:rsidR="00CE7E18" w:rsidRPr="00CE7E18" w:rsidRDefault="00CE7E18" w:rsidP="00185EF2">
            <w:pPr>
              <w:ind w:left="-53"/>
              <w:jc w:val="right"/>
            </w:pPr>
            <w:r w:rsidRPr="00CE7E18">
              <w:t>418.20</w:t>
            </w:r>
          </w:p>
        </w:tc>
        <w:tc>
          <w:tcPr>
            <w:tcW w:w="662" w:type="dxa"/>
          </w:tcPr>
          <w:p w:rsidR="00CE7E18" w:rsidRPr="00CE7E18" w:rsidRDefault="00CE7E18" w:rsidP="00185EF2">
            <w:pPr>
              <w:ind w:left="-108"/>
              <w:jc w:val="right"/>
            </w:pPr>
            <w:r w:rsidRPr="00CE7E18">
              <w:t>481.80</w:t>
            </w:r>
          </w:p>
        </w:tc>
      </w:tr>
      <w:tr w:rsidR="00CE7E18" w:rsidRPr="005B0570" w:rsidTr="00463EA8">
        <w:trPr>
          <w:jc w:val="center"/>
        </w:trPr>
        <w:tc>
          <w:tcPr>
            <w:tcW w:w="667" w:type="dxa"/>
          </w:tcPr>
          <w:p w:rsidR="00CE7E18" w:rsidRPr="00CE7E18" w:rsidRDefault="00CE7E18" w:rsidP="00185EF2">
            <w:pPr>
              <w:jc w:val="both"/>
            </w:pPr>
            <w:r w:rsidRPr="00CE7E18">
              <w:t>1.1.4.</w:t>
            </w:r>
          </w:p>
        </w:tc>
        <w:tc>
          <w:tcPr>
            <w:tcW w:w="2019" w:type="dxa"/>
          </w:tcPr>
          <w:p w:rsidR="00CE7E18" w:rsidRPr="00CE7E18" w:rsidRDefault="00CE7E18" w:rsidP="00185EF2">
            <w:pPr>
              <w:jc w:val="both"/>
            </w:pPr>
            <w:r w:rsidRPr="00CE7E18">
              <w:t>Amatas novada Drabešu Jaunās pamatskolas direktorei</w:t>
            </w:r>
          </w:p>
        </w:tc>
        <w:tc>
          <w:tcPr>
            <w:tcW w:w="575" w:type="dxa"/>
          </w:tcPr>
          <w:p w:rsidR="00CE7E18" w:rsidRPr="00CE7E18" w:rsidRDefault="00CE7E18" w:rsidP="00185EF2">
            <w:pPr>
              <w:jc w:val="right"/>
            </w:pPr>
            <w:r w:rsidRPr="00CE7E18">
              <w:t>93</w:t>
            </w:r>
          </w:p>
        </w:tc>
        <w:tc>
          <w:tcPr>
            <w:tcW w:w="567" w:type="dxa"/>
          </w:tcPr>
          <w:p w:rsidR="00CE7E18" w:rsidRPr="00CE7E18" w:rsidRDefault="00CE7E18" w:rsidP="00185EF2">
            <w:pPr>
              <w:jc w:val="right"/>
            </w:pPr>
            <w:r w:rsidRPr="00CE7E18">
              <w:t>79</w:t>
            </w:r>
          </w:p>
        </w:tc>
        <w:tc>
          <w:tcPr>
            <w:tcW w:w="567" w:type="dxa"/>
          </w:tcPr>
          <w:p w:rsidR="00CE7E18" w:rsidRPr="00CE7E18" w:rsidRDefault="00CE7E18" w:rsidP="00185EF2">
            <w:pPr>
              <w:jc w:val="right"/>
            </w:pPr>
            <w:r w:rsidRPr="00CE7E18">
              <w:t>172</w:t>
            </w:r>
          </w:p>
        </w:tc>
        <w:tc>
          <w:tcPr>
            <w:tcW w:w="567" w:type="dxa"/>
          </w:tcPr>
          <w:p w:rsidR="00CE7E18" w:rsidRPr="00CE7E18" w:rsidRDefault="00CE7E18" w:rsidP="00185EF2">
            <w:pPr>
              <w:jc w:val="center"/>
            </w:pPr>
            <w:r w:rsidRPr="00CE7E18">
              <w:t>1</w:t>
            </w:r>
          </w:p>
        </w:tc>
        <w:tc>
          <w:tcPr>
            <w:tcW w:w="946" w:type="dxa"/>
          </w:tcPr>
          <w:p w:rsidR="00CE7E18" w:rsidRPr="00CE7E18" w:rsidRDefault="00CE7E18" w:rsidP="00185EF2">
            <w:pPr>
              <w:jc w:val="right"/>
            </w:pPr>
            <w:r w:rsidRPr="00CE7E18">
              <w:t>1 000.00</w:t>
            </w:r>
          </w:p>
        </w:tc>
        <w:tc>
          <w:tcPr>
            <w:tcW w:w="993" w:type="dxa"/>
          </w:tcPr>
          <w:p w:rsidR="00CE7E18" w:rsidRPr="00CE7E18" w:rsidRDefault="00CE7E18" w:rsidP="00185EF2">
            <w:pPr>
              <w:ind w:left="-53"/>
              <w:jc w:val="right"/>
            </w:pPr>
            <w:r w:rsidRPr="00CE7E18">
              <w:t>1 000.00</w:t>
            </w:r>
          </w:p>
        </w:tc>
        <w:tc>
          <w:tcPr>
            <w:tcW w:w="850" w:type="dxa"/>
          </w:tcPr>
          <w:p w:rsidR="00CE7E18" w:rsidRPr="00CE7E18" w:rsidRDefault="00CE7E18" w:rsidP="00185EF2">
            <w:pPr>
              <w:ind w:left="-53"/>
              <w:jc w:val="right"/>
            </w:pPr>
            <w:r w:rsidRPr="00CE7E18">
              <w:t>816.00</w:t>
            </w:r>
          </w:p>
        </w:tc>
        <w:tc>
          <w:tcPr>
            <w:tcW w:w="662" w:type="dxa"/>
          </w:tcPr>
          <w:p w:rsidR="00CE7E18" w:rsidRPr="00CE7E18" w:rsidRDefault="00CE7E18" w:rsidP="00185EF2">
            <w:pPr>
              <w:ind w:left="-108"/>
              <w:jc w:val="right"/>
            </w:pPr>
            <w:r w:rsidRPr="00CE7E18">
              <w:t>184.00</w:t>
            </w:r>
          </w:p>
        </w:tc>
      </w:tr>
      <w:tr w:rsidR="00CE7E18" w:rsidRPr="005B0570" w:rsidTr="00463EA8">
        <w:trPr>
          <w:jc w:val="center"/>
        </w:trPr>
        <w:tc>
          <w:tcPr>
            <w:tcW w:w="667" w:type="dxa"/>
          </w:tcPr>
          <w:p w:rsidR="00CE7E18" w:rsidRPr="00CE7E18" w:rsidRDefault="00CE7E18" w:rsidP="00185EF2">
            <w:pPr>
              <w:jc w:val="both"/>
            </w:pPr>
            <w:r w:rsidRPr="00CE7E18">
              <w:t>1.1.5.</w:t>
            </w:r>
          </w:p>
        </w:tc>
        <w:tc>
          <w:tcPr>
            <w:tcW w:w="2019" w:type="dxa"/>
          </w:tcPr>
          <w:p w:rsidR="00CE7E18" w:rsidRPr="00CE7E18" w:rsidRDefault="00CE7E18" w:rsidP="00185EF2">
            <w:pPr>
              <w:jc w:val="both"/>
            </w:pPr>
            <w:r w:rsidRPr="00CE7E18">
              <w:t>Amatas novada Nītaures vidusskolas direktoram</w:t>
            </w:r>
          </w:p>
        </w:tc>
        <w:tc>
          <w:tcPr>
            <w:tcW w:w="575" w:type="dxa"/>
          </w:tcPr>
          <w:p w:rsidR="00CE7E18" w:rsidRPr="00CE7E18" w:rsidRDefault="00CE7E18" w:rsidP="00185EF2">
            <w:pPr>
              <w:jc w:val="right"/>
            </w:pPr>
            <w:r w:rsidRPr="00CE7E18">
              <w:t>37</w:t>
            </w:r>
          </w:p>
        </w:tc>
        <w:tc>
          <w:tcPr>
            <w:tcW w:w="567" w:type="dxa"/>
          </w:tcPr>
          <w:p w:rsidR="00CE7E18" w:rsidRPr="00CE7E18" w:rsidRDefault="00CE7E18" w:rsidP="00185EF2">
            <w:pPr>
              <w:jc w:val="right"/>
            </w:pPr>
            <w:r w:rsidRPr="00CE7E18">
              <w:t>97</w:t>
            </w:r>
          </w:p>
        </w:tc>
        <w:tc>
          <w:tcPr>
            <w:tcW w:w="567" w:type="dxa"/>
          </w:tcPr>
          <w:p w:rsidR="00CE7E18" w:rsidRPr="00CE7E18" w:rsidRDefault="00CE7E18" w:rsidP="00185EF2">
            <w:pPr>
              <w:jc w:val="right"/>
            </w:pPr>
            <w:r w:rsidRPr="00CE7E18">
              <w:t>134</w:t>
            </w:r>
          </w:p>
        </w:tc>
        <w:tc>
          <w:tcPr>
            <w:tcW w:w="567" w:type="dxa"/>
          </w:tcPr>
          <w:p w:rsidR="00CE7E18" w:rsidRPr="00CE7E18" w:rsidRDefault="00CE7E18" w:rsidP="00185EF2">
            <w:pPr>
              <w:jc w:val="center"/>
            </w:pPr>
            <w:r w:rsidRPr="00CE7E18">
              <w:t>1</w:t>
            </w:r>
          </w:p>
        </w:tc>
        <w:tc>
          <w:tcPr>
            <w:tcW w:w="946" w:type="dxa"/>
          </w:tcPr>
          <w:p w:rsidR="00CE7E18" w:rsidRPr="00CE7E18" w:rsidRDefault="00CE7E18" w:rsidP="00185EF2">
            <w:pPr>
              <w:jc w:val="right"/>
            </w:pPr>
            <w:r w:rsidRPr="00CE7E18">
              <w:t>950.00</w:t>
            </w:r>
          </w:p>
        </w:tc>
        <w:tc>
          <w:tcPr>
            <w:tcW w:w="993" w:type="dxa"/>
          </w:tcPr>
          <w:p w:rsidR="00CE7E18" w:rsidRPr="00CE7E18" w:rsidRDefault="00CE7E18" w:rsidP="00185EF2">
            <w:pPr>
              <w:ind w:left="-53"/>
              <w:jc w:val="right"/>
            </w:pPr>
            <w:r w:rsidRPr="00CE7E18">
              <w:t>950.00</w:t>
            </w:r>
          </w:p>
        </w:tc>
        <w:tc>
          <w:tcPr>
            <w:tcW w:w="850" w:type="dxa"/>
          </w:tcPr>
          <w:p w:rsidR="00CE7E18" w:rsidRPr="00CE7E18" w:rsidRDefault="00CE7E18" w:rsidP="00185EF2">
            <w:pPr>
              <w:ind w:left="-53"/>
              <w:jc w:val="right"/>
            </w:pPr>
            <w:r w:rsidRPr="00CE7E18">
              <w:t>950.00</w:t>
            </w:r>
          </w:p>
        </w:tc>
        <w:tc>
          <w:tcPr>
            <w:tcW w:w="662" w:type="dxa"/>
          </w:tcPr>
          <w:p w:rsidR="00CE7E18" w:rsidRPr="00CE7E18" w:rsidRDefault="00CE7E18" w:rsidP="00185EF2">
            <w:pPr>
              <w:ind w:left="-108"/>
              <w:jc w:val="right"/>
            </w:pPr>
            <w:r w:rsidRPr="00CE7E18">
              <w:t>0.00</w:t>
            </w:r>
          </w:p>
        </w:tc>
      </w:tr>
    </w:tbl>
    <w:p w:rsidR="00CE7E18" w:rsidRPr="00CE7E18" w:rsidRDefault="00CE7E18" w:rsidP="00CE7E18">
      <w:pPr>
        <w:jc w:val="both"/>
        <w:rPr>
          <w:sz w:val="12"/>
          <w:szCs w:val="22"/>
        </w:rPr>
      </w:pPr>
    </w:p>
    <w:p w:rsidR="00CE7E18" w:rsidRDefault="00CE7E18" w:rsidP="004D2D77">
      <w:pPr>
        <w:numPr>
          <w:ilvl w:val="1"/>
          <w:numId w:val="27"/>
        </w:numPr>
        <w:jc w:val="both"/>
        <w:rPr>
          <w:sz w:val="24"/>
          <w:szCs w:val="22"/>
        </w:rPr>
      </w:pPr>
      <w:r w:rsidRPr="00CE7E18">
        <w:rPr>
          <w:sz w:val="24"/>
          <w:szCs w:val="22"/>
        </w:rPr>
        <w:t>Amatas novada pašvaldības internātskolu un speciālo internātskolu direktoriem šādas mēnešalgas, kuras tiek finansētas no valsts budžeta mērķdotācijas:</w:t>
      </w:r>
    </w:p>
    <w:p w:rsidR="00F17822" w:rsidRPr="000315C6" w:rsidRDefault="00F17822" w:rsidP="00F17822">
      <w:pPr>
        <w:ind w:left="1155"/>
        <w:jc w:val="both"/>
        <w:rPr>
          <w:sz w:val="12"/>
          <w:szCs w:val="22"/>
        </w:rPr>
      </w:pPr>
    </w:p>
    <w:p w:rsidR="00CE7E18" w:rsidRPr="00CE7E18" w:rsidRDefault="00CE7E18" w:rsidP="00CE7E18">
      <w:pPr>
        <w:ind w:left="1155"/>
        <w:jc w:val="both"/>
        <w:rPr>
          <w:sz w:val="12"/>
          <w:szCs w:val="22"/>
        </w:rPr>
      </w:pPr>
    </w:p>
    <w:tbl>
      <w:tblPr>
        <w:tblStyle w:val="TableGrid"/>
        <w:tblW w:w="8413" w:type="dxa"/>
        <w:jc w:val="center"/>
        <w:tblLayout w:type="fixed"/>
        <w:tblLook w:val="01E0" w:firstRow="1" w:lastRow="1" w:firstColumn="1" w:lastColumn="1" w:noHBand="0" w:noVBand="0"/>
      </w:tblPr>
      <w:tblGrid>
        <w:gridCol w:w="667"/>
        <w:gridCol w:w="2019"/>
        <w:gridCol w:w="570"/>
        <w:gridCol w:w="572"/>
        <w:gridCol w:w="567"/>
        <w:gridCol w:w="567"/>
        <w:gridCol w:w="850"/>
        <w:gridCol w:w="947"/>
        <w:gridCol w:w="850"/>
        <w:gridCol w:w="804"/>
      </w:tblGrid>
      <w:tr w:rsidR="00CE7E18" w:rsidRPr="00ED6C50" w:rsidTr="00463EA8">
        <w:trPr>
          <w:trHeight w:val="755"/>
          <w:jc w:val="center"/>
        </w:trPr>
        <w:tc>
          <w:tcPr>
            <w:tcW w:w="667" w:type="dxa"/>
            <w:vMerge w:val="restart"/>
            <w:vAlign w:val="center"/>
          </w:tcPr>
          <w:p w:rsidR="00CE7E18" w:rsidRPr="00CE7E18" w:rsidRDefault="00CE7E18" w:rsidP="00185EF2">
            <w:pPr>
              <w:jc w:val="center"/>
            </w:pPr>
            <w:r w:rsidRPr="00CE7E18">
              <w:t>Nr.p.k.</w:t>
            </w:r>
          </w:p>
        </w:tc>
        <w:tc>
          <w:tcPr>
            <w:tcW w:w="2019" w:type="dxa"/>
            <w:vMerge w:val="restart"/>
            <w:vAlign w:val="center"/>
          </w:tcPr>
          <w:p w:rsidR="00CE7E18" w:rsidRPr="00CE7E18" w:rsidRDefault="00CE7E18" w:rsidP="00185EF2">
            <w:pPr>
              <w:jc w:val="center"/>
            </w:pPr>
            <w:r w:rsidRPr="00CE7E18">
              <w:t>Izglītības iestāde</w:t>
            </w:r>
          </w:p>
        </w:tc>
        <w:tc>
          <w:tcPr>
            <w:tcW w:w="1709" w:type="dxa"/>
            <w:gridSpan w:val="3"/>
            <w:vAlign w:val="center"/>
          </w:tcPr>
          <w:p w:rsidR="00CE7E18" w:rsidRPr="00CE7E18" w:rsidRDefault="00CE7E18" w:rsidP="00185EF2">
            <w:pPr>
              <w:jc w:val="center"/>
            </w:pPr>
            <w:r w:rsidRPr="00CE7E18">
              <w:t>Izglītojamo skaits 01.09.2017.</w:t>
            </w:r>
          </w:p>
        </w:tc>
        <w:tc>
          <w:tcPr>
            <w:tcW w:w="567" w:type="dxa"/>
            <w:vMerge w:val="restart"/>
            <w:textDirection w:val="btLr"/>
            <w:vAlign w:val="center"/>
          </w:tcPr>
          <w:p w:rsidR="00CE7E18" w:rsidRPr="00CE7E18" w:rsidRDefault="00CE7E18" w:rsidP="00185EF2">
            <w:pPr>
              <w:ind w:left="113" w:right="113"/>
            </w:pPr>
            <w:r w:rsidRPr="00CE7E18">
              <w:t>Likmju skaits</w:t>
            </w:r>
          </w:p>
        </w:tc>
        <w:tc>
          <w:tcPr>
            <w:tcW w:w="850" w:type="dxa"/>
            <w:vMerge w:val="restart"/>
            <w:textDirection w:val="btLr"/>
            <w:vAlign w:val="center"/>
          </w:tcPr>
          <w:p w:rsidR="00CE7E18" w:rsidRPr="00CE7E18" w:rsidRDefault="00CE7E18" w:rsidP="00185EF2">
            <w:pPr>
              <w:ind w:left="113" w:right="113"/>
            </w:pPr>
            <w:r w:rsidRPr="00CE7E18">
              <w:t>Mēneša darba algas likme EUR</w:t>
            </w:r>
          </w:p>
        </w:tc>
        <w:tc>
          <w:tcPr>
            <w:tcW w:w="947" w:type="dxa"/>
            <w:vMerge w:val="restart"/>
            <w:textDirection w:val="btLr"/>
          </w:tcPr>
          <w:p w:rsidR="00CE7E18" w:rsidRPr="00CE7E18" w:rsidRDefault="00CE7E18" w:rsidP="00185EF2">
            <w:pPr>
              <w:ind w:left="113" w:right="113"/>
            </w:pPr>
            <w:r w:rsidRPr="00CE7E18">
              <w:t>Mēneša darba alga EUR</w:t>
            </w:r>
          </w:p>
        </w:tc>
        <w:tc>
          <w:tcPr>
            <w:tcW w:w="1654" w:type="dxa"/>
            <w:gridSpan w:val="2"/>
          </w:tcPr>
          <w:p w:rsidR="00CE7E18" w:rsidRPr="00CE7E18" w:rsidRDefault="00CE7E18" w:rsidP="00185EF2">
            <w:pPr>
              <w:jc w:val="center"/>
            </w:pPr>
            <w:r w:rsidRPr="00CE7E18">
              <w:t>Finansējuma avots EUR</w:t>
            </w:r>
          </w:p>
        </w:tc>
      </w:tr>
      <w:tr w:rsidR="00CE7E18" w:rsidRPr="00ED6C50" w:rsidTr="00463EA8">
        <w:trPr>
          <w:cantSplit/>
          <w:trHeight w:val="1134"/>
          <w:jc w:val="center"/>
        </w:trPr>
        <w:tc>
          <w:tcPr>
            <w:tcW w:w="667" w:type="dxa"/>
            <w:vMerge/>
            <w:vAlign w:val="center"/>
          </w:tcPr>
          <w:p w:rsidR="00CE7E18" w:rsidRPr="00CE7E18" w:rsidRDefault="00CE7E18" w:rsidP="00185EF2">
            <w:pPr>
              <w:jc w:val="center"/>
            </w:pPr>
          </w:p>
        </w:tc>
        <w:tc>
          <w:tcPr>
            <w:tcW w:w="2019" w:type="dxa"/>
            <w:vMerge/>
            <w:vAlign w:val="center"/>
          </w:tcPr>
          <w:p w:rsidR="00CE7E18" w:rsidRPr="00CE7E18" w:rsidRDefault="00CE7E18" w:rsidP="00185EF2">
            <w:pPr>
              <w:jc w:val="center"/>
            </w:pPr>
          </w:p>
        </w:tc>
        <w:tc>
          <w:tcPr>
            <w:tcW w:w="570" w:type="dxa"/>
            <w:textDirection w:val="btLr"/>
            <w:vAlign w:val="center"/>
          </w:tcPr>
          <w:p w:rsidR="00CE7E18" w:rsidRPr="00CE7E18" w:rsidRDefault="00CE7E18" w:rsidP="00CE7E18">
            <w:pPr>
              <w:ind w:left="113" w:right="113"/>
              <w:jc w:val="center"/>
            </w:pPr>
            <w:r w:rsidRPr="00CE7E18">
              <w:t>pirmssk. izgl.progr.</w:t>
            </w:r>
          </w:p>
        </w:tc>
        <w:tc>
          <w:tcPr>
            <w:tcW w:w="572" w:type="dxa"/>
            <w:textDirection w:val="btLr"/>
            <w:vAlign w:val="center"/>
          </w:tcPr>
          <w:p w:rsidR="00CE7E18" w:rsidRPr="00CE7E18" w:rsidRDefault="00CE7E18" w:rsidP="00185EF2">
            <w:pPr>
              <w:ind w:left="113" w:right="113"/>
            </w:pPr>
            <w:r w:rsidRPr="00CE7E18">
              <w:t>vispārizgl. izgl.progr.</w:t>
            </w:r>
          </w:p>
        </w:tc>
        <w:tc>
          <w:tcPr>
            <w:tcW w:w="567" w:type="dxa"/>
            <w:textDirection w:val="btLr"/>
            <w:vAlign w:val="center"/>
          </w:tcPr>
          <w:p w:rsidR="00CE7E18" w:rsidRPr="00CE7E18" w:rsidRDefault="00CE7E18" w:rsidP="00185EF2">
            <w:pPr>
              <w:ind w:left="113" w:right="113"/>
            </w:pPr>
            <w:r w:rsidRPr="00CE7E18">
              <w:t>kopā</w:t>
            </w:r>
          </w:p>
        </w:tc>
        <w:tc>
          <w:tcPr>
            <w:tcW w:w="567" w:type="dxa"/>
            <w:vMerge/>
          </w:tcPr>
          <w:p w:rsidR="00CE7E18" w:rsidRPr="00CE7E18" w:rsidRDefault="00CE7E18" w:rsidP="00185EF2"/>
        </w:tc>
        <w:tc>
          <w:tcPr>
            <w:tcW w:w="850" w:type="dxa"/>
            <w:vMerge/>
          </w:tcPr>
          <w:p w:rsidR="00CE7E18" w:rsidRPr="00CE7E18" w:rsidRDefault="00CE7E18" w:rsidP="00185EF2"/>
        </w:tc>
        <w:tc>
          <w:tcPr>
            <w:tcW w:w="947" w:type="dxa"/>
            <w:vMerge/>
            <w:textDirection w:val="btLr"/>
          </w:tcPr>
          <w:p w:rsidR="00CE7E18" w:rsidRPr="00CE7E18" w:rsidRDefault="00CE7E18" w:rsidP="00185EF2">
            <w:pPr>
              <w:ind w:left="113" w:right="113"/>
            </w:pPr>
          </w:p>
        </w:tc>
        <w:tc>
          <w:tcPr>
            <w:tcW w:w="850" w:type="dxa"/>
            <w:textDirection w:val="btLr"/>
          </w:tcPr>
          <w:p w:rsidR="00CE7E18" w:rsidRPr="00CE7E18" w:rsidRDefault="00CE7E18" w:rsidP="00185EF2">
            <w:pPr>
              <w:ind w:left="113" w:right="113"/>
            </w:pPr>
            <w:r w:rsidRPr="00CE7E18">
              <w:t>valsts budžeta mērķdotācija</w:t>
            </w:r>
          </w:p>
        </w:tc>
        <w:tc>
          <w:tcPr>
            <w:tcW w:w="804" w:type="dxa"/>
            <w:textDirection w:val="btLr"/>
          </w:tcPr>
          <w:p w:rsidR="00CE7E18" w:rsidRPr="00F62883" w:rsidRDefault="00CE7E18" w:rsidP="00185EF2">
            <w:pPr>
              <w:ind w:left="113" w:right="113"/>
              <w:rPr>
                <w:sz w:val="16"/>
                <w:szCs w:val="16"/>
              </w:rPr>
            </w:pPr>
            <w:r>
              <w:rPr>
                <w:sz w:val="16"/>
                <w:szCs w:val="16"/>
              </w:rPr>
              <w:t>pašvaldības finansējums</w:t>
            </w:r>
          </w:p>
        </w:tc>
      </w:tr>
      <w:tr w:rsidR="00CE7E18" w:rsidRPr="005B0570" w:rsidTr="00463EA8">
        <w:trPr>
          <w:jc w:val="center"/>
        </w:trPr>
        <w:tc>
          <w:tcPr>
            <w:tcW w:w="667" w:type="dxa"/>
          </w:tcPr>
          <w:p w:rsidR="00CE7E18" w:rsidRPr="00CE7E18" w:rsidRDefault="00CE7E18" w:rsidP="00185EF2">
            <w:pPr>
              <w:jc w:val="both"/>
            </w:pPr>
            <w:r w:rsidRPr="00CE7E18">
              <w:t>1.2.1.</w:t>
            </w:r>
          </w:p>
        </w:tc>
        <w:tc>
          <w:tcPr>
            <w:tcW w:w="2019" w:type="dxa"/>
          </w:tcPr>
          <w:p w:rsidR="00CE7E18" w:rsidRPr="00CE7E18" w:rsidRDefault="00CE7E18" w:rsidP="00185EF2">
            <w:pPr>
              <w:jc w:val="both"/>
            </w:pPr>
            <w:r w:rsidRPr="00CE7E18">
              <w:t>Amatas novada Spāres internātpamatskolas direktorei</w:t>
            </w:r>
          </w:p>
          <w:p w:rsidR="00CE7E18" w:rsidRPr="00CE7E18" w:rsidRDefault="00CE7E18" w:rsidP="00463EA8">
            <w:pPr>
              <w:jc w:val="both"/>
            </w:pPr>
            <w:r w:rsidRPr="00CE7E18">
              <w:t xml:space="preserve">*t.sk. pamatlikme 900.00 </w:t>
            </w:r>
            <w:r w:rsidR="00463EA8" w:rsidRPr="00CE7E18">
              <w:t xml:space="preserve">EUR </w:t>
            </w:r>
            <w:r w:rsidRPr="00CE7E18">
              <w:t>un 20% piemaksa par darbu īpašos apstākļos 180.00</w:t>
            </w:r>
            <w:r w:rsidR="00463EA8" w:rsidRPr="00CE7E18">
              <w:t xml:space="preserve"> EUR</w:t>
            </w:r>
          </w:p>
        </w:tc>
        <w:tc>
          <w:tcPr>
            <w:tcW w:w="570" w:type="dxa"/>
          </w:tcPr>
          <w:p w:rsidR="00CE7E18" w:rsidRPr="00CE7E18" w:rsidRDefault="00CE7E18" w:rsidP="00185EF2">
            <w:pPr>
              <w:jc w:val="right"/>
            </w:pPr>
            <w:r w:rsidRPr="00CE7E18">
              <w:t>0</w:t>
            </w:r>
          </w:p>
        </w:tc>
        <w:tc>
          <w:tcPr>
            <w:tcW w:w="572" w:type="dxa"/>
          </w:tcPr>
          <w:p w:rsidR="00CE7E18" w:rsidRPr="00CE7E18" w:rsidRDefault="00CE7E18" w:rsidP="00185EF2">
            <w:pPr>
              <w:jc w:val="right"/>
            </w:pPr>
            <w:r w:rsidRPr="00CE7E18">
              <w:t>79</w:t>
            </w:r>
          </w:p>
        </w:tc>
        <w:tc>
          <w:tcPr>
            <w:tcW w:w="567" w:type="dxa"/>
          </w:tcPr>
          <w:p w:rsidR="00CE7E18" w:rsidRPr="00CE7E18" w:rsidRDefault="00CE7E18" w:rsidP="00185EF2">
            <w:pPr>
              <w:jc w:val="right"/>
            </w:pPr>
            <w:r w:rsidRPr="00CE7E18">
              <w:t>79</w:t>
            </w:r>
          </w:p>
        </w:tc>
        <w:tc>
          <w:tcPr>
            <w:tcW w:w="567" w:type="dxa"/>
          </w:tcPr>
          <w:p w:rsidR="00CE7E18" w:rsidRPr="00CE7E18" w:rsidRDefault="00CE7E18" w:rsidP="00185EF2">
            <w:pPr>
              <w:jc w:val="center"/>
            </w:pPr>
            <w:r w:rsidRPr="00CE7E18">
              <w:t>1</w:t>
            </w:r>
          </w:p>
        </w:tc>
        <w:tc>
          <w:tcPr>
            <w:tcW w:w="850" w:type="dxa"/>
          </w:tcPr>
          <w:p w:rsidR="00CE7E18" w:rsidRPr="00CE7E18" w:rsidRDefault="00CE7E18" w:rsidP="00185EF2">
            <w:pPr>
              <w:ind w:left="-182"/>
              <w:jc w:val="right"/>
            </w:pPr>
            <w:r w:rsidRPr="00CE7E18">
              <w:t>1080.00*</w:t>
            </w:r>
          </w:p>
        </w:tc>
        <w:tc>
          <w:tcPr>
            <w:tcW w:w="947" w:type="dxa"/>
          </w:tcPr>
          <w:p w:rsidR="00CE7E18" w:rsidRPr="00CE7E18" w:rsidRDefault="00CE7E18" w:rsidP="00185EF2">
            <w:pPr>
              <w:ind w:left="-53"/>
              <w:jc w:val="right"/>
            </w:pPr>
            <w:r w:rsidRPr="00CE7E18">
              <w:t>1080.00*</w:t>
            </w:r>
          </w:p>
        </w:tc>
        <w:tc>
          <w:tcPr>
            <w:tcW w:w="850" w:type="dxa"/>
          </w:tcPr>
          <w:p w:rsidR="00CE7E18" w:rsidRPr="00CE7E18" w:rsidRDefault="00CE7E18" w:rsidP="00185EF2">
            <w:pPr>
              <w:ind w:left="-53"/>
              <w:jc w:val="right"/>
            </w:pPr>
            <w:r w:rsidRPr="00CE7E18">
              <w:t>1080.00</w:t>
            </w:r>
          </w:p>
        </w:tc>
        <w:tc>
          <w:tcPr>
            <w:tcW w:w="804" w:type="dxa"/>
          </w:tcPr>
          <w:p w:rsidR="00CE7E18" w:rsidRPr="005B0570" w:rsidRDefault="00CE7E18" w:rsidP="00185EF2">
            <w:pPr>
              <w:ind w:left="-108"/>
              <w:jc w:val="right"/>
              <w:rPr>
                <w:sz w:val="18"/>
                <w:szCs w:val="18"/>
              </w:rPr>
            </w:pPr>
            <w:r w:rsidRPr="005B0570">
              <w:rPr>
                <w:sz w:val="18"/>
                <w:szCs w:val="18"/>
              </w:rPr>
              <w:t>0.00</w:t>
            </w:r>
          </w:p>
        </w:tc>
      </w:tr>
    </w:tbl>
    <w:p w:rsidR="00CE7E18" w:rsidRDefault="00CE7E18" w:rsidP="00CE7E18">
      <w:pPr>
        <w:jc w:val="both"/>
      </w:pPr>
    </w:p>
    <w:p w:rsidR="00CE7E18" w:rsidRDefault="00CE7E18" w:rsidP="004D2D77">
      <w:pPr>
        <w:numPr>
          <w:ilvl w:val="1"/>
          <w:numId w:val="27"/>
        </w:numPr>
        <w:jc w:val="both"/>
        <w:rPr>
          <w:sz w:val="24"/>
          <w:szCs w:val="22"/>
        </w:rPr>
      </w:pPr>
      <w:r w:rsidRPr="00CE7E18">
        <w:rPr>
          <w:sz w:val="24"/>
          <w:szCs w:val="22"/>
        </w:rPr>
        <w:t>Amatas novada pašvaldības interešu izglītības iestāžu direktoriem šādas mēnešalgas, kuras tiek finansētas no pašvaldības pamatbudžeta:</w:t>
      </w:r>
    </w:p>
    <w:p w:rsidR="00CE7E18" w:rsidRPr="00CE7E18" w:rsidRDefault="00CE7E18" w:rsidP="00CE7E18">
      <w:pPr>
        <w:ind w:left="1155"/>
        <w:jc w:val="both"/>
        <w:rPr>
          <w:sz w:val="12"/>
          <w:szCs w:val="22"/>
        </w:rPr>
      </w:pPr>
    </w:p>
    <w:tbl>
      <w:tblPr>
        <w:tblStyle w:val="TableGrid"/>
        <w:tblW w:w="0" w:type="auto"/>
        <w:jc w:val="center"/>
        <w:tblLook w:val="01E0" w:firstRow="1" w:lastRow="1" w:firstColumn="1" w:lastColumn="1" w:noHBand="0" w:noVBand="0"/>
      </w:tblPr>
      <w:tblGrid>
        <w:gridCol w:w="778"/>
        <w:gridCol w:w="4778"/>
        <w:gridCol w:w="1459"/>
        <w:gridCol w:w="1486"/>
      </w:tblGrid>
      <w:tr w:rsidR="00CE7E18" w:rsidRPr="00ED6C50" w:rsidTr="00CE7E18">
        <w:trPr>
          <w:jc w:val="center"/>
        </w:trPr>
        <w:tc>
          <w:tcPr>
            <w:tcW w:w="751" w:type="dxa"/>
            <w:vAlign w:val="center"/>
          </w:tcPr>
          <w:p w:rsidR="00CE7E18" w:rsidRPr="00CE7E18" w:rsidRDefault="00CE7E18" w:rsidP="00185EF2">
            <w:pPr>
              <w:jc w:val="center"/>
            </w:pPr>
            <w:r w:rsidRPr="00CE7E18">
              <w:t>Nr.p.k.</w:t>
            </w:r>
          </w:p>
        </w:tc>
        <w:tc>
          <w:tcPr>
            <w:tcW w:w="4778" w:type="dxa"/>
            <w:vAlign w:val="center"/>
          </w:tcPr>
          <w:p w:rsidR="00CE7E18" w:rsidRPr="00CE7E18" w:rsidRDefault="00CE7E18" w:rsidP="00185EF2">
            <w:pPr>
              <w:jc w:val="center"/>
            </w:pPr>
            <w:r w:rsidRPr="00CE7E18">
              <w:t>Izglītības iestāde</w:t>
            </w:r>
          </w:p>
        </w:tc>
        <w:tc>
          <w:tcPr>
            <w:tcW w:w="1459" w:type="dxa"/>
            <w:vAlign w:val="center"/>
          </w:tcPr>
          <w:p w:rsidR="00CE7E18" w:rsidRPr="00CE7E18" w:rsidRDefault="00CE7E18" w:rsidP="00185EF2">
            <w:pPr>
              <w:jc w:val="center"/>
            </w:pPr>
            <w:r w:rsidRPr="00CE7E18">
              <w:t>Izglītojamo skaits 01.09.2017.</w:t>
            </w:r>
          </w:p>
        </w:tc>
        <w:tc>
          <w:tcPr>
            <w:tcW w:w="1431" w:type="dxa"/>
            <w:vAlign w:val="center"/>
          </w:tcPr>
          <w:p w:rsidR="00CE7E18" w:rsidRPr="00CE7E18" w:rsidRDefault="00CE7E18" w:rsidP="00185EF2">
            <w:pPr>
              <w:jc w:val="center"/>
            </w:pPr>
            <w:r w:rsidRPr="00CE7E18">
              <w:t>Mēneša darba algas likme EUR</w:t>
            </w:r>
          </w:p>
        </w:tc>
      </w:tr>
      <w:tr w:rsidR="00CE7E18" w:rsidRPr="005B0570" w:rsidTr="00CE7E18">
        <w:trPr>
          <w:jc w:val="center"/>
        </w:trPr>
        <w:tc>
          <w:tcPr>
            <w:tcW w:w="751" w:type="dxa"/>
          </w:tcPr>
          <w:p w:rsidR="00CE7E18" w:rsidRPr="00CE7E18" w:rsidRDefault="00CE7E18" w:rsidP="00185EF2">
            <w:pPr>
              <w:jc w:val="both"/>
            </w:pPr>
            <w:r w:rsidRPr="00CE7E18">
              <w:t>1.3.1.</w:t>
            </w:r>
          </w:p>
        </w:tc>
        <w:tc>
          <w:tcPr>
            <w:tcW w:w="4778" w:type="dxa"/>
          </w:tcPr>
          <w:p w:rsidR="00CE7E18" w:rsidRPr="00CE7E18" w:rsidRDefault="00CE7E18" w:rsidP="00185EF2">
            <w:pPr>
              <w:jc w:val="both"/>
            </w:pPr>
            <w:r w:rsidRPr="00CE7E18">
              <w:t>Amatas novada mūzikas un mākslas skolas direktorei</w:t>
            </w:r>
          </w:p>
        </w:tc>
        <w:tc>
          <w:tcPr>
            <w:tcW w:w="1459" w:type="dxa"/>
            <w:shd w:val="clear" w:color="auto" w:fill="auto"/>
          </w:tcPr>
          <w:p w:rsidR="00CE7E18" w:rsidRPr="00CE7E18" w:rsidRDefault="00CE7E18" w:rsidP="00185EF2">
            <w:pPr>
              <w:jc w:val="right"/>
              <w:rPr>
                <w:highlight w:val="yellow"/>
              </w:rPr>
            </w:pPr>
            <w:r w:rsidRPr="00CE7E18">
              <w:t>114</w:t>
            </w:r>
          </w:p>
        </w:tc>
        <w:tc>
          <w:tcPr>
            <w:tcW w:w="1431" w:type="dxa"/>
          </w:tcPr>
          <w:p w:rsidR="00CE7E18" w:rsidRPr="00CE7E18" w:rsidRDefault="00CE7E18" w:rsidP="00185EF2">
            <w:pPr>
              <w:pStyle w:val="ListParagraph"/>
              <w:jc w:val="center"/>
              <w:rPr>
                <w:highlight w:val="yellow"/>
              </w:rPr>
            </w:pPr>
            <w:r w:rsidRPr="00CE7E18">
              <w:t>950.00</w:t>
            </w:r>
          </w:p>
        </w:tc>
      </w:tr>
    </w:tbl>
    <w:p w:rsidR="00CE7E18" w:rsidRPr="006C49F2" w:rsidRDefault="00CE7E18" w:rsidP="00CE7E18">
      <w:pPr>
        <w:ind w:left="720"/>
        <w:jc w:val="both"/>
      </w:pPr>
    </w:p>
    <w:p w:rsidR="00CE7E18" w:rsidRPr="00DF6558" w:rsidRDefault="00CE7E18" w:rsidP="00DF6558">
      <w:pPr>
        <w:numPr>
          <w:ilvl w:val="0"/>
          <w:numId w:val="27"/>
        </w:numPr>
        <w:jc w:val="both"/>
        <w:rPr>
          <w:sz w:val="22"/>
        </w:rPr>
      </w:pPr>
      <w:r w:rsidRPr="00CE7E18">
        <w:rPr>
          <w:sz w:val="24"/>
          <w:szCs w:val="22"/>
        </w:rPr>
        <w:t>Noteikt, ka minētais lēmums ir spēkā no 2017.</w:t>
      </w:r>
      <w:r>
        <w:rPr>
          <w:sz w:val="24"/>
          <w:szCs w:val="22"/>
        </w:rPr>
        <w:t xml:space="preserve"> </w:t>
      </w:r>
      <w:r w:rsidRPr="00CE7E18">
        <w:rPr>
          <w:sz w:val="24"/>
          <w:szCs w:val="22"/>
        </w:rPr>
        <w:t>gada 1.</w:t>
      </w:r>
      <w:r>
        <w:rPr>
          <w:sz w:val="24"/>
          <w:szCs w:val="22"/>
        </w:rPr>
        <w:t xml:space="preserve"> </w:t>
      </w:r>
      <w:r w:rsidRPr="00CE7E18">
        <w:rPr>
          <w:sz w:val="24"/>
          <w:szCs w:val="22"/>
        </w:rPr>
        <w:t xml:space="preserve">septembra līdz </w:t>
      </w:r>
      <w:r w:rsidRPr="00DF6558">
        <w:rPr>
          <w:sz w:val="24"/>
          <w:szCs w:val="22"/>
        </w:rPr>
        <w:t>2018. gada 31. augustam.</w:t>
      </w:r>
    </w:p>
    <w:p w:rsidR="00CE7E18" w:rsidRDefault="00CE7E18" w:rsidP="00CE7E18">
      <w:pPr>
        <w:rPr>
          <w:b/>
          <w:color w:val="000000"/>
          <w:sz w:val="24"/>
          <w:szCs w:val="24"/>
        </w:rPr>
      </w:pPr>
    </w:p>
    <w:p w:rsidR="000315C6" w:rsidRDefault="000315C6" w:rsidP="003F0E1C">
      <w:pPr>
        <w:jc w:val="center"/>
        <w:rPr>
          <w:b/>
          <w:color w:val="000000"/>
          <w:sz w:val="24"/>
          <w:szCs w:val="24"/>
        </w:rPr>
      </w:pPr>
    </w:p>
    <w:p w:rsidR="000315C6" w:rsidRDefault="000315C6" w:rsidP="003F0E1C">
      <w:pPr>
        <w:jc w:val="center"/>
        <w:rPr>
          <w:b/>
          <w:color w:val="000000"/>
          <w:sz w:val="24"/>
          <w:szCs w:val="24"/>
        </w:rPr>
      </w:pPr>
    </w:p>
    <w:p w:rsidR="003F0E1C" w:rsidRPr="003F0E1C" w:rsidRDefault="005B5C46" w:rsidP="00351916">
      <w:pPr>
        <w:jc w:val="center"/>
        <w:rPr>
          <w:b/>
          <w:color w:val="000000"/>
          <w:sz w:val="24"/>
          <w:szCs w:val="24"/>
        </w:rPr>
      </w:pPr>
      <w:r>
        <w:rPr>
          <w:b/>
          <w:color w:val="000000"/>
          <w:sz w:val="24"/>
          <w:szCs w:val="24"/>
        </w:rPr>
        <w:lastRenderedPageBreak/>
        <w:t>5</w:t>
      </w:r>
      <w:r w:rsidR="003F0E1C" w:rsidRPr="003F0E1C">
        <w:rPr>
          <w:b/>
          <w:color w:val="000000"/>
          <w:sz w:val="24"/>
          <w:szCs w:val="24"/>
        </w:rPr>
        <w:t>.§</w:t>
      </w:r>
    </w:p>
    <w:p w:rsidR="003F0E1C" w:rsidRPr="003F0E1C" w:rsidRDefault="003F0E1C" w:rsidP="003F0E1C">
      <w:pPr>
        <w:pBdr>
          <w:bottom w:val="single" w:sz="12" w:space="1" w:color="auto"/>
        </w:pBdr>
        <w:jc w:val="center"/>
        <w:rPr>
          <w:b/>
          <w:sz w:val="24"/>
          <w:szCs w:val="24"/>
        </w:rPr>
      </w:pPr>
      <w:r w:rsidRPr="003F0E1C">
        <w:rPr>
          <w:b/>
          <w:bCs/>
          <w:sz w:val="24"/>
          <w:szCs w:val="24"/>
        </w:rPr>
        <w:t xml:space="preserve">Par </w:t>
      </w:r>
      <w:r w:rsidRPr="003F0E1C">
        <w:rPr>
          <w:b/>
          <w:sz w:val="24"/>
          <w:szCs w:val="24"/>
        </w:rPr>
        <w:t>kārtības „Amatas novada pašvaldības maksas pakalpojumi, ko sniedz Amatas novada pašvaldība, tās struktūrvienības un iestādes” papildinājumiem</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Ziņo izpilddirektors M. Timermanis</w:t>
      </w:r>
    </w:p>
    <w:p w:rsidR="003F0E1C" w:rsidRPr="003F0E1C" w:rsidRDefault="003F0E1C" w:rsidP="003F0E1C">
      <w:pPr>
        <w:jc w:val="center"/>
        <w:rPr>
          <w:b/>
          <w:color w:val="000000"/>
          <w:sz w:val="12"/>
          <w:szCs w:val="24"/>
        </w:rPr>
      </w:pPr>
    </w:p>
    <w:p w:rsidR="003F0E1C" w:rsidRPr="003F0E1C" w:rsidRDefault="003F0E1C" w:rsidP="003F0E1C">
      <w:pPr>
        <w:autoSpaceDE w:val="0"/>
        <w:autoSpaceDN w:val="0"/>
        <w:adjustRightInd w:val="0"/>
        <w:ind w:firstLine="720"/>
        <w:jc w:val="both"/>
        <w:rPr>
          <w:sz w:val="24"/>
          <w:szCs w:val="24"/>
        </w:rPr>
      </w:pPr>
      <w:r w:rsidRPr="003F0E1C">
        <w:rPr>
          <w:sz w:val="24"/>
          <w:szCs w:val="24"/>
        </w:rPr>
        <w:t xml:space="preserve">Pamatojoties uz Latvijas Republikas likuma „Par pašvaldībām” 21. panta 14. daļu, kas nosaka, ka pašvaldības dome var noteikt maksu par pašvaldības sniegtajiem pakalpojumiem, 41. pantu, kas nosaka, kādus normatīvos aktus pieņem pašvaldība, kā arī izskatot pašvaldības transporta pakalpojuma izmantošanu sociālā dienesta un tā klientu vajadzībām, kā arī apgrūtināto Amatas novada iedzīvotāju piekļuvi sabiedrisko pārvadājumu pakalpojumiem Skujenes pagastā, </w:t>
      </w:r>
      <w:r w:rsidR="00776E3E">
        <w:rPr>
          <w:sz w:val="24"/>
          <w:szCs w:val="24"/>
        </w:rPr>
        <w:t xml:space="preserve"> </w:t>
      </w:r>
      <w:r w:rsidR="004375B5">
        <w:rPr>
          <w:sz w:val="24"/>
          <w:szCs w:val="24"/>
        </w:rPr>
        <w:t xml:space="preserve">ievērojot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3.</w:t>
      </w:r>
      <w:r w:rsidR="00776E3E" w:rsidRPr="00F92E15">
        <w:rPr>
          <w:sz w:val="24"/>
          <w:szCs w:val="24"/>
        </w:rPr>
        <w:t>§)</w:t>
      </w:r>
      <w:r w:rsidR="003C1E74">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firstLine="720"/>
        <w:jc w:val="both"/>
        <w:rPr>
          <w:b/>
          <w:sz w:val="12"/>
          <w:szCs w:val="24"/>
        </w:rPr>
      </w:pPr>
    </w:p>
    <w:p w:rsidR="003F0E1C" w:rsidRPr="003F0E1C" w:rsidRDefault="003F0E1C" w:rsidP="004D2D77">
      <w:pPr>
        <w:numPr>
          <w:ilvl w:val="0"/>
          <w:numId w:val="23"/>
        </w:numPr>
        <w:spacing w:after="200"/>
        <w:ind w:left="426"/>
        <w:contextualSpacing/>
        <w:jc w:val="both"/>
        <w:rPr>
          <w:sz w:val="24"/>
          <w:szCs w:val="24"/>
        </w:rPr>
      </w:pPr>
      <w:r w:rsidRPr="003F0E1C">
        <w:rPr>
          <w:sz w:val="24"/>
          <w:szCs w:val="24"/>
        </w:rPr>
        <w:t>Papildināt “Amatas novada pašvaldības maksas pakalpojumi, ko sniedz Amatas novada pašvaldība, tās struktūrvienības un iestādes” kārtības 7. punktu “Maksa par transporta pakalpojumiem, kurus sniedz Amatas novada pašvaldība”  ar 7.5, 7.6. punktiem, izsakot tos sekojošā redakcijā:</w:t>
      </w:r>
    </w:p>
    <w:p w:rsidR="003F0E1C" w:rsidRPr="003F0E1C" w:rsidRDefault="003F0E1C" w:rsidP="003F0E1C">
      <w:pPr>
        <w:spacing w:after="200"/>
        <w:ind w:left="426"/>
        <w:contextualSpacing/>
        <w:jc w:val="both"/>
        <w:rPr>
          <w:sz w:val="12"/>
          <w:szCs w:val="24"/>
        </w:rPr>
      </w:pPr>
    </w:p>
    <w:p w:rsidR="003F0E1C" w:rsidRPr="003F0E1C" w:rsidRDefault="003F0E1C" w:rsidP="003F0E1C">
      <w:pPr>
        <w:autoSpaceDE w:val="0"/>
        <w:autoSpaceDN w:val="0"/>
        <w:adjustRightInd w:val="0"/>
        <w:jc w:val="both"/>
        <w:rPr>
          <w:b/>
          <w:sz w:val="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252"/>
        <w:gridCol w:w="2131"/>
        <w:gridCol w:w="2131"/>
      </w:tblGrid>
      <w:tr w:rsidR="003F0E1C" w:rsidRPr="003F0E1C" w:rsidTr="003F0E1C">
        <w:trPr>
          <w:cantSplit/>
        </w:trPr>
        <w:tc>
          <w:tcPr>
            <w:tcW w:w="1008"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
                <w:bCs/>
                <w:i/>
                <w:iCs/>
                <w:sz w:val="24"/>
                <w:szCs w:val="24"/>
                <w:lang w:eastAsia="en-US"/>
              </w:rPr>
            </w:pPr>
            <w:r w:rsidRPr="003F0E1C">
              <w:rPr>
                <w:b/>
                <w:bCs/>
                <w:i/>
                <w:iCs/>
                <w:sz w:val="24"/>
                <w:szCs w:val="24"/>
                <w:lang w:eastAsia="en-US"/>
              </w:rPr>
              <w:t>Nr.p.k.</w:t>
            </w:r>
          </w:p>
        </w:tc>
        <w:tc>
          <w:tcPr>
            <w:tcW w:w="3252"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
                <w:bCs/>
                <w:sz w:val="24"/>
                <w:szCs w:val="24"/>
                <w:lang w:eastAsia="en-US"/>
              </w:rPr>
            </w:pPr>
            <w:r w:rsidRPr="003F0E1C">
              <w:rPr>
                <w:b/>
                <w:bCs/>
                <w:i/>
                <w:iCs/>
                <w:sz w:val="24"/>
                <w:szCs w:val="24"/>
                <w:lang w:eastAsia="en-US"/>
              </w:rPr>
              <w:t>Pakalpojums</w:t>
            </w:r>
          </w:p>
        </w:tc>
        <w:tc>
          <w:tcPr>
            <w:tcW w:w="2131"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
                <w:bCs/>
                <w:sz w:val="24"/>
                <w:szCs w:val="24"/>
                <w:lang w:eastAsia="en-US"/>
              </w:rPr>
            </w:pPr>
            <w:r w:rsidRPr="003F0E1C">
              <w:rPr>
                <w:b/>
                <w:bCs/>
                <w:i/>
                <w:iCs/>
                <w:sz w:val="24"/>
                <w:szCs w:val="24"/>
                <w:lang w:eastAsia="en-US"/>
              </w:rPr>
              <w:t>M</w:t>
            </w:r>
            <w:r w:rsidRPr="003F0E1C">
              <w:rPr>
                <w:rFonts w:ascii="TimesNewRoman,BoldItalic" w:hAnsi="TimesNewRoman,BoldItalic" w:cs="TimesNewRoman,BoldItalic"/>
                <w:b/>
                <w:bCs/>
                <w:i/>
                <w:iCs/>
                <w:sz w:val="24"/>
                <w:szCs w:val="24"/>
                <w:lang w:eastAsia="en-US"/>
              </w:rPr>
              <w:t>ē</w:t>
            </w:r>
            <w:r w:rsidRPr="003F0E1C">
              <w:rPr>
                <w:b/>
                <w:bCs/>
                <w:i/>
                <w:iCs/>
                <w:sz w:val="24"/>
                <w:szCs w:val="24"/>
                <w:lang w:eastAsia="en-US"/>
              </w:rPr>
              <w:t>rvien</w:t>
            </w:r>
            <w:r w:rsidRPr="003F0E1C">
              <w:rPr>
                <w:rFonts w:ascii="TimesNewRoman,BoldItalic" w:hAnsi="TimesNewRoman,BoldItalic" w:cs="TimesNewRoman,BoldItalic"/>
                <w:b/>
                <w:bCs/>
                <w:i/>
                <w:iCs/>
                <w:sz w:val="24"/>
                <w:szCs w:val="24"/>
                <w:lang w:eastAsia="en-US"/>
              </w:rPr>
              <w:t>ī</w:t>
            </w:r>
            <w:r w:rsidRPr="003F0E1C">
              <w:rPr>
                <w:b/>
                <w:bCs/>
                <w:i/>
                <w:iCs/>
                <w:sz w:val="24"/>
                <w:szCs w:val="24"/>
                <w:lang w:eastAsia="en-US"/>
              </w:rPr>
              <w:t>ba</w:t>
            </w:r>
          </w:p>
        </w:tc>
        <w:tc>
          <w:tcPr>
            <w:tcW w:w="2131"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
                <w:bCs/>
                <w:i/>
                <w:iCs/>
                <w:sz w:val="24"/>
                <w:szCs w:val="24"/>
                <w:lang w:eastAsia="en-US"/>
              </w:rPr>
            </w:pPr>
            <w:r w:rsidRPr="003F0E1C">
              <w:rPr>
                <w:b/>
                <w:bCs/>
                <w:i/>
                <w:iCs/>
                <w:sz w:val="24"/>
                <w:szCs w:val="24"/>
                <w:lang w:eastAsia="en-US"/>
              </w:rPr>
              <w:t>Cena bez PVN</w:t>
            </w:r>
          </w:p>
        </w:tc>
      </w:tr>
      <w:tr w:rsidR="003F0E1C" w:rsidRPr="003F0E1C" w:rsidTr="003F0E1C">
        <w:trPr>
          <w:cantSplit/>
        </w:trPr>
        <w:tc>
          <w:tcPr>
            <w:tcW w:w="1008"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 xml:space="preserve">7.5. </w:t>
            </w:r>
          </w:p>
        </w:tc>
        <w:tc>
          <w:tcPr>
            <w:tcW w:w="3252"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Skujenes pagasta pārvaldes automašīna Škoda Octavia</w:t>
            </w:r>
          </w:p>
        </w:tc>
        <w:tc>
          <w:tcPr>
            <w:tcW w:w="2131" w:type="dxa"/>
            <w:tcBorders>
              <w:top w:val="single" w:sz="4" w:space="0" w:color="auto"/>
              <w:left w:val="single" w:sz="4" w:space="0" w:color="auto"/>
              <w:bottom w:val="single" w:sz="4" w:space="0" w:color="auto"/>
              <w:right w:val="single" w:sz="4" w:space="0" w:color="auto"/>
            </w:tcBorders>
          </w:tcPr>
          <w:p w:rsidR="003F0E1C" w:rsidRPr="003F0E1C" w:rsidRDefault="003F0E1C" w:rsidP="003F0E1C">
            <w:pPr>
              <w:autoSpaceDE w:val="0"/>
              <w:autoSpaceDN w:val="0"/>
              <w:adjustRightInd w:val="0"/>
              <w:spacing w:line="276" w:lineRule="auto"/>
              <w:jc w:val="center"/>
              <w:rPr>
                <w:bCs/>
                <w:sz w:val="24"/>
                <w:szCs w:val="24"/>
                <w:lang w:eastAsia="en-US"/>
              </w:rPr>
            </w:pPr>
          </w:p>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1 km</w:t>
            </w:r>
          </w:p>
        </w:tc>
        <w:tc>
          <w:tcPr>
            <w:tcW w:w="2131" w:type="dxa"/>
            <w:tcBorders>
              <w:top w:val="single" w:sz="4" w:space="0" w:color="auto"/>
              <w:left w:val="single" w:sz="4" w:space="0" w:color="auto"/>
              <w:bottom w:val="single" w:sz="4" w:space="0" w:color="auto"/>
              <w:right w:val="single" w:sz="4" w:space="0" w:color="auto"/>
            </w:tcBorders>
          </w:tcPr>
          <w:p w:rsidR="003F0E1C" w:rsidRPr="003F0E1C" w:rsidRDefault="003F0E1C" w:rsidP="003F0E1C">
            <w:pPr>
              <w:autoSpaceDE w:val="0"/>
              <w:autoSpaceDN w:val="0"/>
              <w:adjustRightInd w:val="0"/>
              <w:spacing w:line="276" w:lineRule="auto"/>
              <w:jc w:val="center"/>
              <w:rPr>
                <w:bCs/>
                <w:sz w:val="24"/>
                <w:szCs w:val="24"/>
                <w:lang w:eastAsia="en-US"/>
              </w:rPr>
            </w:pPr>
          </w:p>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0.10</w:t>
            </w:r>
          </w:p>
        </w:tc>
      </w:tr>
      <w:tr w:rsidR="003F0E1C" w:rsidRPr="003F0E1C" w:rsidTr="003F0E1C">
        <w:trPr>
          <w:cantSplit/>
        </w:trPr>
        <w:tc>
          <w:tcPr>
            <w:tcW w:w="1008"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7.6</w:t>
            </w:r>
          </w:p>
        </w:tc>
        <w:tc>
          <w:tcPr>
            <w:tcW w:w="3252" w:type="dxa"/>
            <w:tcBorders>
              <w:top w:val="single" w:sz="4" w:space="0" w:color="auto"/>
              <w:left w:val="single" w:sz="4" w:space="0" w:color="auto"/>
              <w:bottom w:val="single" w:sz="4" w:space="0" w:color="auto"/>
              <w:right w:val="single" w:sz="4" w:space="0" w:color="auto"/>
            </w:tcBorders>
            <w:hideMark/>
          </w:tcPr>
          <w:p w:rsidR="003F0E1C" w:rsidRPr="003F0E1C" w:rsidRDefault="003F0E1C" w:rsidP="003F0E1C">
            <w:pPr>
              <w:autoSpaceDE w:val="0"/>
              <w:autoSpaceDN w:val="0"/>
              <w:adjustRightInd w:val="0"/>
              <w:spacing w:line="276" w:lineRule="auto"/>
              <w:jc w:val="center"/>
              <w:rPr>
                <w:sz w:val="24"/>
                <w:szCs w:val="24"/>
                <w:lang w:eastAsia="en-US"/>
              </w:rPr>
            </w:pPr>
            <w:r w:rsidRPr="003F0E1C">
              <w:rPr>
                <w:sz w:val="24"/>
                <w:szCs w:val="24"/>
                <w:lang w:eastAsia="en-US"/>
              </w:rPr>
              <w:t>Skujenes pagasta pārvaldes mikroautobuss Renault Trafic</w:t>
            </w:r>
          </w:p>
        </w:tc>
        <w:tc>
          <w:tcPr>
            <w:tcW w:w="2131" w:type="dxa"/>
            <w:tcBorders>
              <w:top w:val="single" w:sz="4" w:space="0" w:color="auto"/>
              <w:left w:val="single" w:sz="4" w:space="0" w:color="auto"/>
              <w:bottom w:val="single" w:sz="4" w:space="0" w:color="auto"/>
              <w:right w:val="single" w:sz="4" w:space="0" w:color="auto"/>
            </w:tcBorders>
          </w:tcPr>
          <w:p w:rsidR="003F0E1C" w:rsidRPr="003F0E1C" w:rsidRDefault="003F0E1C" w:rsidP="003F0E1C">
            <w:pPr>
              <w:autoSpaceDE w:val="0"/>
              <w:autoSpaceDN w:val="0"/>
              <w:adjustRightInd w:val="0"/>
              <w:spacing w:line="276" w:lineRule="auto"/>
              <w:jc w:val="center"/>
              <w:rPr>
                <w:bCs/>
                <w:sz w:val="24"/>
                <w:szCs w:val="24"/>
                <w:lang w:eastAsia="en-US"/>
              </w:rPr>
            </w:pPr>
          </w:p>
          <w:p w:rsidR="003F0E1C" w:rsidRPr="003F0E1C" w:rsidRDefault="003F0E1C" w:rsidP="003F0E1C">
            <w:pPr>
              <w:autoSpaceDE w:val="0"/>
              <w:autoSpaceDN w:val="0"/>
              <w:adjustRightInd w:val="0"/>
              <w:spacing w:line="276" w:lineRule="auto"/>
              <w:jc w:val="center"/>
              <w:rPr>
                <w:sz w:val="24"/>
                <w:szCs w:val="24"/>
                <w:lang w:eastAsia="en-US"/>
              </w:rPr>
            </w:pPr>
            <w:r w:rsidRPr="003F0E1C">
              <w:rPr>
                <w:bCs/>
                <w:sz w:val="24"/>
                <w:szCs w:val="24"/>
                <w:lang w:eastAsia="en-US"/>
              </w:rPr>
              <w:t>1 km</w:t>
            </w:r>
          </w:p>
        </w:tc>
        <w:tc>
          <w:tcPr>
            <w:tcW w:w="2131" w:type="dxa"/>
            <w:tcBorders>
              <w:top w:val="single" w:sz="4" w:space="0" w:color="auto"/>
              <w:left w:val="single" w:sz="4" w:space="0" w:color="auto"/>
              <w:bottom w:val="single" w:sz="4" w:space="0" w:color="auto"/>
              <w:right w:val="single" w:sz="4" w:space="0" w:color="auto"/>
            </w:tcBorders>
          </w:tcPr>
          <w:p w:rsidR="003F0E1C" w:rsidRPr="003F0E1C" w:rsidRDefault="003F0E1C" w:rsidP="003F0E1C">
            <w:pPr>
              <w:autoSpaceDE w:val="0"/>
              <w:autoSpaceDN w:val="0"/>
              <w:adjustRightInd w:val="0"/>
              <w:spacing w:line="276" w:lineRule="auto"/>
              <w:jc w:val="center"/>
              <w:rPr>
                <w:bCs/>
                <w:sz w:val="24"/>
                <w:szCs w:val="24"/>
                <w:lang w:eastAsia="en-US"/>
              </w:rPr>
            </w:pPr>
          </w:p>
          <w:p w:rsidR="003F0E1C" w:rsidRPr="003F0E1C" w:rsidRDefault="003F0E1C" w:rsidP="003F0E1C">
            <w:pPr>
              <w:autoSpaceDE w:val="0"/>
              <w:autoSpaceDN w:val="0"/>
              <w:adjustRightInd w:val="0"/>
              <w:spacing w:line="276" w:lineRule="auto"/>
              <w:jc w:val="center"/>
              <w:rPr>
                <w:bCs/>
                <w:sz w:val="24"/>
                <w:szCs w:val="24"/>
                <w:lang w:eastAsia="en-US"/>
              </w:rPr>
            </w:pPr>
            <w:r w:rsidRPr="003F0E1C">
              <w:rPr>
                <w:bCs/>
                <w:sz w:val="24"/>
                <w:szCs w:val="24"/>
                <w:lang w:eastAsia="en-US"/>
              </w:rPr>
              <w:t>0.13</w:t>
            </w:r>
          </w:p>
        </w:tc>
      </w:tr>
    </w:tbl>
    <w:p w:rsidR="003F0E1C" w:rsidRPr="003F0E1C" w:rsidRDefault="003F0E1C" w:rsidP="003F0E1C">
      <w:pPr>
        <w:autoSpaceDE w:val="0"/>
        <w:autoSpaceDN w:val="0"/>
        <w:adjustRightInd w:val="0"/>
        <w:jc w:val="both"/>
        <w:rPr>
          <w:sz w:val="24"/>
          <w:szCs w:val="24"/>
        </w:rPr>
      </w:pPr>
    </w:p>
    <w:p w:rsidR="003F0E1C" w:rsidRPr="003F0E1C" w:rsidRDefault="003F0E1C" w:rsidP="004D2D77">
      <w:pPr>
        <w:numPr>
          <w:ilvl w:val="0"/>
          <w:numId w:val="23"/>
        </w:numPr>
        <w:autoSpaceDE w:val="0"/>
        <w:autoSpaceDN w:val="0"/>
        <w:adjustRightInd w:val="0"/>
        <w:ind w:left="426" w:hanging="284"/>
        <w:contextualSpacing/>
        <w:jc w:val="both"/>
        <w:rPr>
          <w:sz w:val="24"/>
          <w:szCs w:val="24"/>
        </w:rPr>
      </w:pPr>
      <w:r w:rsidRPr="003F0E1C">
        <w:rPr>
          <w:sz w:val="24"/>
          <w:szCs w:val="24"/>
        </w:rPr>
        <w:t>Veikt “Amatas novada pašvaldības maksas pakalpojumi, ko sniedz Amatas novada pašvaldība, tās struktūrvienības un iestādes” kārtības 7. punkta numerācijas grozīšanu atbilstoši secībai.</w:t>
      </w:r>
    </w:p>
    <w:p w:rsidR="003F0E1C" w:rsidRPr="003F0E1C" w:rsidRDefault="003F0E1C" w:rsidP="004D2D77">
      <w:pPr>
        <w:numPr>
          <w:ilvl w:val="0"/>
          <w:numId w:val="23"/>
        </w:numPr>
        <w:autoSpaceDE w:val="0"/>
        <w:autoSpaceDN w:val="0"/>
        <w:adjustRightInd w:val="0"/>
        <w:ind w:left="426" w:hanging="284"/>
        <w:contextualSpacing/>
        <w:jc w:val="both"/>
        <w:rPr>
          <w:sz w:val="24"/>
          <w:szCs w:val="24"/>
        </w:rPr>
      </w:pPr>
      <w:r w:rsidRPr="003F0E1C">
        <w:rPr>
          <w:sz w:val="24"/>
          <w:szCs w:val="24"/>
        </w:rPr>
        <w:t>Noteikt, ka kārtības “Amatas novada pašvaldības maksas pakalpojumi, ko sniedz Amatas novada pašvaldība, tās struktūrvienības un iestādes” 7. punkta papildinājumi publicējami laikrakstā „Amatas avīze” un Amatas novada pašvaldības interneta portālā.</w:t>
      </w:r>
    </w:p>
    <w:p w:rsidR="003F0E1C" w:rsidRPr="003F0E1C" w:rsidRDefault="003F0E1C" w:rsidP="004D2D77">
      <w:pPr>
        <w:numPr>
          <w:ilvl w:val="0"/>
          <w:numId w:val="23"/>
        </w:numPr>
        <w:autoSpaceDE w:val="0"/>
        <w:autoSpaceDN w:val="0"/>
        <w:adjustRightInd w:val="0"/>
        <w:ind w:left="426" w:hanging="284"/>
        <w:contextualSpacing/>
        <w:jc w:val="both"/>
        <w:rPr>
          <w:sz w:val="24"/>
          <w:szCs w:val="24"/>
        </w:rPr>
      </w:pPr>
      <w:r w:rsidRPr="003F0E1C">
        <w:rPr>
          <w:sz w:val="24"/>
          <w:szCs w:val="24"/>
        </w:rPr>
        <w:t>Noteikt, ka pēc „Maksas pakalpojumi, ko sniedz Amatas novada pašvaldība, tās struktūrvienības un iestādes” grozījumu publicēšanas spēku zaudē  Amatas novada domes no 2017. gada 19. jūlija „Maksas pakalpojumi, ko sniedz Amatas novada pašvaldība, tās struktūrvienības un iestādes”.</w:t>
      </w:r>
    </w:p>
    <w:p w:rsidR="003F0E1C" w:rsidRPr="003F0E1C" w:rsidRDefault="003F0E1C" w:rsidP="004D2D77">
      <w:pPr>
        <w:numPr>
          <w:ilvl w:val="0"/>
          <w:numId w:val="23"/>
        </w:numPr>
        <w:autoSpaceDE w:val="0"/>
        <w:autoSpaceDN w:val="0"/>
        <w:adjustRightInd w:val="0"/>
        <w:ind w:left="426" w:hanging="284"/>
        <w:contextualSpacing/>
        <w:jc w:val="both"/>
        <w:rPr>
          <w:sz w:val="24"/>
          <w:szCs w:val="24"/>
        </w:rPr>
      </w:pPr>
      <w:r w:rsidRPr="003F0E1C">
        <w:rPr>
          <w:sz w:val="24"/>
          <w:szCs w:val="24"/>
        </w:rPr>
        <w:t>Par atbildīgo lēmuma izpildē noteikt domes izpilddirektoru Māri Timermani.</w:t>
      </w:r>
    </w:p>
    <w:p w:rsidR="003F0E1C" w:rsidRPr="003F0E1C" w:rsidRDefault="003F0E1C" w:rsidP="003F0E1C">
      <w:pPr>
        <w:rPr>
          <w:b/>
          <w:color w:val="000000"/>
          <w:sz w:val="24"/>
          <w:szCs w:val="24"/>
        </w:rPr>
      </w:pPr>
    </w:p>
    <w:p w:rsidR="007B011A" w:rsidRPr="003F0E1C" w:rsidRDefault="005B5C46" w:rsidP="007B011A">
      <w:pPr>
        <w:jc w:val="center"/>
        <w:rPr>
          <w:b/>
          <w:color w:val="000000"/>
          <w:sz w:val="24"/>
          <w:szCs w:val="24"/>
        </w:rPr>
      </w:pPr>
      <w:r>
        <w:rPr>
          <w:b/>
          <w:color w:val="000000"/>
          <w:sz w:val="24"/>
          <w:szCs w:val="24"/>
        </w:rPr>
        <w:t>6</w:t>
      </w:r>
      <w:r w:rsidR="007B011A" w:rsidRPr="003F0E1C">
        <w:rPr>
          <w:b/>
          <w:color w:val="000000"/>
          <w:sz w:val="24"/>
          <w:szCs w:val="24"/>
        </w:rPr>
        <w:t>.§</w:t>
      </w:r>
    </w:p>
    <w:p w:rsidR="007B011A" w:rsidRPr="003F0E1C" w:rsidRDefault="007B011A" w:rsidP="007B011A">
      <w:pPr>
        <w:pBdr>
          <w:bottom w:val="single" w:sz="12" w:space="1" w:color="auto"/>
        </w:pBdr>
        <w:jc w:val="center"/>
        <w:rPr>
          <w:b/>
          <w:sz w:val="24"/>
          <w:szCs w:val="24"/>
        </w:rPr>
      </w:pPr>
      <w:r w:rsidRPr="003F0E1C">
        <w:rPr>
          <w:b/>
          <w:bCs/>
          <w:sz w:val="24"/>
          <w:szCs w:val="24"/>
        </w:rPr>
        <w:t xml:space="preserve">Par </w:t>
      </w:r>
      <w:r w:rsidRPr="007B011A">
        <w:rPr>
          <w:b/>
          <w:sz w:val="24"/>
          <w:szCs w:val="24"/>
        </w:rPr>
        <w:t>grozījumiem Amatas novada domes 26.09.2013. sēdes lēmumā Nr.7  „Par Amatas novada pašvaldības izglītības iestāžu maksas pakalpojumu cenrāža apstiprināšanu”</w:t>
      </w:r>
    </w:p>
    <w:p w:rsidR="007B011A" w:rsidRPr="003F0E1C" w:rsidRDefault="007B011A" w:rsidP="007B011A">
      <w:pPr>
        <w:autoSpaceDE w:val="0"/>
        <w:autoSpaceDN w:val="0"/>
        <w:adjustRightInd w:val="0"/>
        <w:jc w:val="both"/>
        <w:rPr>
          <w:bCs/>
          <w:color w:val="000000"/>
          <w:sz w:val="24"/>
          <w:szCs w:val="24"/>
        </w:rPr>
      </w:pPr>
      <w:r w:rsidRPr="003F0E1C">
        <w:rPr>
          <w:rFonts w:eastAsia="Calibri"/>
          <w:color w:val="000000"/>
          <w:sz w:val="24"/>
          <w:szCs w:val="24"/>
        </w:rPr>
        <w:t>Ziņo izpilddirektors M. Timermanis</w:t>
      </w:r>
    </w:p>
    <w:p w:rsidR="007B011A" w:rsidRPr="003F0E1C" w:rsidRDefault="007B011A" w:rsidP="007B011A">
      <w:pPr>
        <w:autoSpaceDE w:val="0"/>
        <w:autoSpaceDN w:val="0"/>
        <w:adjustRightInd w:val="0"/>
        <w:jc w:val="both"/>
        <w:rPr>
          <w:b/>
          <w:color w:val="000000"/>
          <w:sz w:val="12"/>
          <w:szCs w:val="24"/>
        </w:rPr>
      </w:pPr>
      <w:r w:rsidRPr="003F0E1C">
        <w:rPr>
          <w:bCs/>
          <w:color w:val="000000"/>
          <w:sz w:val="24"/>
          <w:szCs w:val="24"/>
        </w:rPr>
        <w:t xml:space="preserve">Izsakās </w:t>
      </w:r>
      <w:r w:rsidR="000315C6">
        <w:rPr>
          <w:bCs/>
          <w:color w:val="000000"/>
          <w:sz w:val="24"/>
          <w:szCs w:val="24"/>
        </w:rPr>
        <w:t>E. Eglīte</w:t>
      </w:r>
    </w:p>
    <w:p w:rsidR="007B011A" w:rsidRPr="007B011A" w:rsidRDefault="007B011A" w:rsidP="007B011A">
      <w:pPr>
        <w:autoSpaceDE w:val="0"/>
        <w:autoSpaceDN w:val="0"/>
        <w:adjustRightInd w:val="0"/>
        <w:ind w:firstLine="720"/>
        <w:jc w:val="both"/>
        <w:rPr>
          <w:color w:val="000000"/>
          <w:sz w:val="12"/>
          <w:szCs w:val="24"/>
          <w:shd w:val="clear" w:color="auto" w:fill="FFFFFF"/>
        </w:rPr>
      </w:pPr>
    </w:p>
    <w:p w:rsidR="007B011A" w:rsidRDefault="007B011A" w:rsidP="007B011A">
      <w:pPr>
        <w:autoSpaceDE w:val="0"/>
        <w:autoSpaceDN w:val="0"/>
        <w:adjustRightInd w:val="0"/>
        <w:ind w:firstLine="720"/>
        <w:jc w:val="both"/>
        <w:rPr>
          <w:color w:val="000000"/>
          <w:sz w:val="24"/>
          <w:szCs w:val="24"/>
          <w:shd w:val="clear" w:color="auto" w:fill="FFFFFF"/>
        </w:rPr>
      </w:pPr>
      <w:r w:rsidRPr="007B011A">
        <w:rPr>
          <w:color w:val="000000"/>
          <w:sz w:val="24"/>
          <w:szCs w:val="24"/>
          <w:shd w:val="clear" w:color="auto" w:fill="FFFFFF"/>
        </w:rPr>
        <w:t>Pamatojoties uz likuma „Par pašvaldībām”  21. panta pirmās daļas 14. punkta (g) apakšpunktu, Ministru kabineta 1</w:t>
      </w:r>
      <w:r w:rsidR="004375B5">
        <w:rPr>
          <w:color w:val="000000"/>
          <w:sz w:val="24"/>
          <w:szCs w:val="24"/>
          <w:shd w:val="clear" w:color="auto" w:fill="FFFFFF"/>
        </w:rPr>
        <w:t>3.03.2012. noteikumiem Nr.172 „</w:t>
      </w:r>
      <w:r w:rsidRPr="007B011A">
        <w:rPr>
          <w:color w:val="000000"/>
          <w:sz w:val="24"/>
          <w:szCs w:val="24"/>
          <w:shd w:val="clear" w:color="auto" w:fill="FFFFFF"/>
        </w:rPr>
        <w:t>Noteikumi par uztura normām izglītības iestāžu izglītojamiem, sociālās aprūpes un sociālās rehabilitācijas institūciju klientiem un ārstniecības iestāžu pacientiem”, ievērojot Publisko iepirkuma likuma 10.</w:t>
      </w:r>
      <w:r>
        <w:rPr>
          <w:color w:val="000000"/>
          <w:sz w:val="24"/>
          <w:szCs w:val="24"/>
          <w:shd w:val="clear" w:color="auto" w:fill="FFFFFF"/>
        </w:rPr>
        <w:t> </w:t>
      </w:r>
      <w:r w:rsidRPr="007B011A">
        <w:rPr>
          <w:color w:val="000000"/>
          <w:sz w:val="24"/>
          <w:szCs w:val="24"/>
          <w:shd w:val="clear" w:color="auto" w:fill="FFFFFF"/>
        </w:rPr>
        <w:t>panta 2.</w:t>
      </w:r>
      <w:r>
        <w:rPr>
          <w:color w:val="000000"/>
          <w:sz w:val="24"/>
          <w:szCs w:val="24"/>
          <w:shd w:val="clear" w:color="auto" w:fill="FFFFFF"/>
        </w:rPr>
        <w:t xml:space="preserve"> </w:t>
      </w:r>
      <w:r w:rsidRPr="007B011A">
        <w:rPr>
          <w:color w:val="000000"/>
          <w:sz w:val="24"/>
          <w:szCs w:val="24"/>
          <w:shd w:val="clear" w:color="auto" w:fill="FFFFFF"/>
        </w:rPr>
        <w:t>pielikuma konkursa  „Ēdināšanas pa</w:t>
      </w:r>
      <w:r w:rsidR="000315C6">
        <w:rPr>
          <w:color w:val="000000"/>
          <w:sz w:val="24"/>
          <w:szCs w:val="24"/>
          <w:shd w:val="clear" w:color="auto" w:fill="FFFFFF"/>
        </w:rPr>
        <w:t>ka</w:t>
      </w:r>
      <w:r w:rsidRPr="007B011A">
        <w:rPr>
          <w:color w:val="000000"/>
          <w:sz w:val="24"/>
          <w:szCs w:val="24"/>
          <w:shd w:val="clear" w:color="auto" w:fill="FFFFFF"/>
        </w:rPr>
        <w:t>lpojumu sniegšana Amatas novada Drabešu Jaunajā pamatskolā” (konkursa identifikācijas numurs</w:t>
      </w:r>
      <w:r w:rsidRPr="007B011A">
        <w:rPr>
          <w:i/>
          <w:iCs/>
          <w:color w:val="000000"/>
          <w:sz w:val="24"/>
          <w:szCs w:val="24"/>
        </w:rPr>
        <w:t>: </w:t>
      </w:r>
      <w:r>
        <w:rPr>
          <w:color w:val="000000"/>
          <w:sz w:val="24"/>
          <w:szCs w:val="24"/>
          <w:shd w:val="clear" w:color="auto" w:fill="FFFFFF"/>
        </w:rPr>
        <w:t xml:space="preserve">ANP/2017/22) </w:t>
      </w:r>
      <w:r w:rsidRPr="007B011A">
        <w:rPr>
          <w:color w:val="000000"/>
          <w:sz w:val="24"/>
          <w:szCs w:val="24"/>
          <w:shd w:val="clear" w:color="auto" w:fill="FFFFFF"/>
        </w:rPr>
        <w:t xml:space="preserve">rezultātus, </w:t>
      </w:r>
      <w:r w:rsidRPr="007B011A">
        <w:rPr>
          <w:color w:val="000000"/>
          <w:sz w:val="24"/>
          <w:szCs w:val="24"/>
          <w:shd w:val="clear" w:color="auto" w:fill="FFFFFF"/>
        </w:rPr>
        <w:lastRenderedPageBreak/>
        <w:t xml:space="preserve">Amatas novada domes </w:t>
      </w:r>
      <w:r>
        <w:rPr>
          <w:color w:val="000000"/>
          <w:sz w:val="24"/>
          <w:szCs w:val="24"/>
          <w:shd w:val="clear" w:color="auto" w:fill="FFFFFF"/>
        </w:rPr>
        <w:t xml:space="preserve">Izglītības, kultūras un sporta jautājumu komitejas 2017. gada </w:t>
      </w:r>
      <w:r w:rsidR="00EA0410">
        <w:rPr>
          <w:color w:val="000000"/>
          <w:sz w:val="24"/>
          <w:szCs w:val="24"/>
          <w:shd w:val="clear" w:color="auto" w:fill="FFFFFF"/>
        </w:rPr>
        <w:t>6. </w:t>
      </w:r>
      <w:r w:rsidR="003405E2">
        <w:rPr>
          <w:color w:val="000000"/>
          <w:sz w:val="24"/>
          <w:szCs w:val="24"/>
          <w:shd w:val="clear" w:color="auto" w:fill="FFFFFF"/>
        </w:rPr>
        <w:t xml:space="preserve">septembra lēmumu (prot. Nr. </w:t>
      </w:r>
      <w:r w:rsidR="00463EA8">
        <w:rPr>
          <w:color w:val="000000"/>
          <w:sz w:val="24"/>
          <w:szCs w:val="24"/>
          <w:shd w:val="clear" w:color="auto" w:fill="FFFFFF"/>
        </w:rPr>
        <w:t>2.</w:t>
      </w:r>
      <w:r w:rsidR="003405E2">
        <w:rPr>
          <w:color w:val="000000"/>
          <w:sz w:val="24"/>
          <w:szCs w:val="24"/>
          <w:shd w:val="clear" w:color="auto" w:fill="FFFFFF"/>
        </w:rPr>
        <w:t xml:space="preserve">, </w:t>
      </w:r>
      <w:r w:rsidR="005B5C46">
        <w:rPr>
          <w:color w:val="000000"/>
          <w:sz w:val="24"/>
          <w:szCs w:val="24"/>
          <w:shd w:val="clear" w:color="auto" w:fill="FFFFFF"/>
        </w:rPr>
        <w:t>1.</w:t>
      </w:r>
      <w:r w:rsidRPr="00F92E15">
        <w:rPr>
          <w:sz w:val="24"/>
          <w:szCs w:val="24"/>
        </w:rPr>
        <w:t>§</w:t>
      </w:r>
      <w:r>
        <w:rPr>
          <w:sz w:val="24"/>
          <w:szCs w:val="24"/>
        </w:rPr>
        <w:t>)</w:t>
      </w:r>
      <w:r>
        <w:rPr>
          <w:color w:val="000000"/>
          <w:sz w:val="24"/>
          <w:szCs w:val="24"/>
          <w:shd w:val="clear" w:color="auto" w:fill="FFFFFF"/>
        </w:rPr>
        <w:t>,</w:t>
      </w:r>
    </w:p>
    <w:p w:rsidR="007B011A" w:rsidRDefault="007B011A" w:rsidP="007B011A">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7B011A" w:rsidRPr="007B011A" w:rsidRDefault="007B011A" w:rsidP="007B011A">
      <w:pPr>
        <w:autoSpaceDE w:val="0"/>
        <w:autoSpaceDN w:val="0"/>
        <w:adjustRightInd w:val="0"/>
        <w:ind w:firstLine="720"/>
        <w:jc w:val="both"/>
        <w:rPr>
          <w:sz w:val="12"/>
          <w:szCs w:val="24"/>
        </w:rPr>
      </w:pPr>
    </w:p>
    <w:p w:rsidR="007B011A" w:rsidRPr="007B011A" w:rsidRDefault="007B011A" w:rsidP="007B011A">
      <w:pPr>
        <w:pStyle w:val="ListParagraph"/>
        <w:ind w:left="0" w:firstLine="709"/>
        <w:jc w:val="both"/>
        <w:rPr>
          <w:sz w:val="24"/>
          <w:szCs w:val="24"/>
        </w:rPr>
      </w:pPr>
      <w:r w:rsidRPr="007B011A">
        <w:rPr>
          <w:sz w:val="24"/>
          <w:szCs w:val="24"/>
        </w:rPr>
        <w:t>Izdarīt Amatas novada domes 26.09.2013. sēdes lēmumā Nr.7 „Par Amatas novada pašvaldības izglītības iestāžu maksas pakalpojumu cenrāža apstiprināšanu” (sēdes protokols Nr.11) šādus grozījumus:</w:t>
      </w:r>
    </w:p>
    <w:p w:rsidR="007B011A" w:rsidRPr="007B011A" w:rsidRDefault="007B011A" w:rsidP="004D2D77">
      <w:pPr>
        <w:pStyle w:val="ListParagraph"/>
        <w:numPr>
          <w:ilvl w:val="0"/>
          <w:numId w:val="26"/>
        </w:numPr>
        <w:ind w:left="993"/>
        <w:jc w:val="both"/>
        <w:rPr>
          <w:sz w:val="24"/>
          <w:szCs w:val="24"/>
        </w:rPr>
      </w:pPr>
      <w:r w:rsidRPr="007B011A">
        <w:rPr>
          <w:sz w:val="24"/>
          <w:szCs w:val="24"/>
        </w:rPr>
        <w:t>Izslēgt maksas pakalpojumu cenrāža pielikuma 2.</w:t>
      </w:r>
      <w:r w:rsidR="00463EA8">
        <w:rPr>
          <w:sz w:val="24"/>
          <w:szCs w:val="24"/>
        </w:rPr>
        <w:t xml:space="preserve"> </w:t>
      </w:r>
      <w:r w:rsidRPr="007B011A">
        <w:rPr>
          <w:sz w:val="24"/>
          <w:szCs w:val="24"/>
        </w:rPr>
        <w:t>punktu Amatas novada Drabešu sākumskola un  3.</w:t>
      </w:r>
      <w:r w:rsidR="00463EA8">
        <w:rPr>
          <w:sz w:val="24"/>
          <w:szCs w:val="24"/>
        </w:rPr>
        <w:t xml:space="preserve"> </w:t>
      </w:r>
      <w:r w:rsidRPr="007B011A">
        <w:rPr>
          <w:sz w:val="24"/>
          <w:szCs w:val="24"/>
        </w:rPr>
        <w:t>punktu Amatas novada Drabešu internātpa</w:t>
      </w:r>
      <w:r w:rsidR="00463EA8">
        <w:rPr>
          <w:sz w:val="24"/>
          <w:szCs w:val="24"/>
        </w:rPr>
        <w:t>ma</w:t>
      </w:r>
      <w:r w:rsidRPr="007B011A">
        <w:rPr>
          <w:sz w:val="24"/>
          <w:szCs w:val="24"/>
        </w:rPr>
        <w:t>tskola.</w:t>
      </w:r>
    </w:p>
    <w:p w:rsidR="007B011A" w:rsidRPr="007B011A" w:rsidRDefault="007B011A" w:rsidP="004D2D77">
      <w:pPr>
        <w:pStyle w:val="ListParagraph"/>
        <w:numPr>
          <w:ilvl w:val="0"/>
          <w:numId w:val="26"/>
        </w:numPr>
        <w:ind w:left="993"/>
        <w:jc w:val="both"/>
        <w:rPr>
          <w:sz w:val="24"/>
          <w:szCs w:val="24"/>
        </w:rPr>
      </w:pPr>
      <w:r w:rsidRPr="007B011A">
        <w:rPr>
          <w:sz w:val="24"/>
          <w:szCs w:val="24"/>
        </w:rPr>
        <w:t>Papildināt lēmuma pielikumu ar 9.</w:t>
      </w:r>
      <w:r>
        <w:rPr>
          <w:sz w:val="24"/>
          <w:szCs w:val="24"/>
        </w:rPr>
        <w:t xml:space="preserve"> </w:t>
      </w:r>
      <w:r w:rsidRPr="007B011A">
        <w:rPr>
          <w:sz w:val="24"/>
          <w:szCs w:val="24"/>
        </w:rPr>
        <w:t>punktu šādā redakcijā:</w:t>
      </w:r>
    </w:p>
    <w:p w:rsidR="007B011A" w:rsidRPr="00463EA8" w:rsidRDefault="007B011A" w:rsidP="007B011A">
      <w:pPr>
        <w:pStyle w:val="ListParagraph"/>
        <w:rPr>
          <w:sz w:val="12"/>
          <w:szCs w:val="24"/>
        </w:rPr>
      </w:pPr>
    </w:p>
    <w:p w:rsidR="007B011A" w:rsidRPr="007B011A" w:rsidRDefault="007B011A" w:rsidP="007B011A">
      <w:pPr>
        <w:jc w:val="both"/>
        <w:rPr>
          <w:b/>
          <w:sz w:val="24"/>
          <w:szCs w:val="24"/>
        </w:rPr>
      </w:pPr>
      <w:r w:rsidRPr="007B011A">
        <w:rPr>
          <w:b/>
          <w:sz w:val="24"/>
          <w:szCs w:val="24"/>
        </w:rPr>
        <w:t xml:space="preserve">    9. Amatas novada Drabešu Jaunā pamatskola no 01.09.2017:</w:t>
      </w:r>
    </w:p>
    <w:tbl>
      <w:tblPr>
        <w:tblStyle w:val="TableGrid"/>
        <w:tblW w:w="8414" w:type="dxa"/>
        <w:tblInd w:w="108" w:type="dxa"/>
        <w:tblLook w:val="04A0" w:firstRow="1" w:lastRow="0" w:firstColumn="1" w:lastColumn="0" w:noHBand="0" w:noVBand="1"/>
      </w:tblPr>
      <w:tblGrid>
        <w:gridCol w:w="943"/>
        <w:gridCol w:w="2025"/>
        <w:gridCol w:w="1403"/>
        <w:gridCol w:w="1270"/>
        <w:gridCol w:w="1430"/>
        <w:gridCol w:w="1343"/>
      </w:tblGrid>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hideMark/>
          </w:tcPr>
          <w:p w:rsidR="007B011A" w:rsidRPr="007B011A" w:rsidRDefault="007B011A" w:rsidP="00185EF2">
            <w:pPr>
              <w:autoSpaceDE w:val="0"/>
              <w:autoSpaceDN w:val="0"/>
              <w:adjustRightInd w:val="0"/>
              <w:jc w:val="center"/>
              <w:rPr>
                <w:b/>
                <w:sz w:val="24"/>
                <w:szCs w:val="24"/>
              </w:rPr>
            </w:pPr>
            <w:r w:rsidRPr="007B011A">
              <w:rPr>
                <w:b/>
                <w:sz w:val="24"/>
                <w:szCs w:val="24"/>
              </w:rPr>
              <w:t>Nr.p.k.</w:t>
            </w:r>
          </w:p>
        </w:tc>
        <w:tc>
          <w:tcPr>
            <w:tcW w:w="2261" w:type="dxa"/>
            <w:tcBorders>
              <w:top w:val="single" w:sz="4" w:space="0" w:color="auto"/>
              <w:left w:val="single" w:sz="4" w:space="0" w:color="auto"/>
              <w:bottom w:val="single" w:sz="4" w:space="0" w:color="auto"/>
              <w:right w:val="single" w:sz="4" w:space="0" w:color="auto"/>
            </w:tcBorders>
            <w:vAlign w:val="center"/>
            <w:hideMark/>
          </w:tcPr>
          <w:p w:rsidR="007B011A" w:rsidRPr="007B011A" w:rsidRDefault="007B011A" w:rsidP="00185EF2">
            <w:pPr>
              <w:autoSpaceDE w:val="0"/>
              <w:autoSpaceDN w:val="0"/>
              <w:adjustRightInd w:val="0"/>
              <w:jc w:val="center"/>
              <w:rPr>
                <w:b/>
                <w:sz w:val="24"/>
                <w:szCs w:val="24"/>
              </w:rPr>
            </w:pPr>
            <w:r w:rsidRPr="007B011A">
              <w:rPr>
                <w:b/>
                <w:sz w:val="24"/>
                <w:szCs w:val="24"/>
              </w:rPr>
              <w:t>Maksas pakalpojuma veids</w:t>
            </w:r>
          </w:p>
        </w:tc>
        <w:tc>
          <w:tcPr>
            <w:tcW w:w="1344" w:type="dxa"/>
            <w:tcBorders>
              <w:top w:val="single" w:sz="4" w:space="0" w:color="auto"/>
              <w:left w:val="single" w:sz="4" w:space="0" w:color="auto"/>
              <w:bottom w:val="single" w:sz="4" w:space="0" w:color="auto"/>
              <w:right w:val="single" w:sz="4" w:space="0" w:color="auto"/>
            </w:tcBorders>
            <w:vAlign w:val="center"/>
            <w:hideMark/>
          </w:tcPr>
          <w:p w:rsidR="007B011A" w:rsidRPr="007B011A" w:rsidRDefault="007B011A" w:rsidP="00185EF2">
            <w:pPr>
              <w:autoSpaceDE w:val="0"/>
              <w:autoSpaceDN w:val="0"/>
              <w:adjustRightInd w:val="0"/>
              <w:jc w:val="center"/>
              <w:rPr>
                <w:b/>
                <w:sz w:val="24"/>
                <w:szCs w:val="24"/>
              </w:rPr>
            </w:pPr>
            <w:r w:rsidRPr="007B011A">
              <w:rPr>
                <w:b/>
                <w:sz w:val="24"/>
                <w:szCs w:val="24"/>
              </w:rPr>
              <w:t>Mērvienība</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b/>
                <w:sz w:val="24"/>
                <w:szCs w:val="24"/>
              </w:rPr>
            </w:pPr>
            <w:r w:rsidRPr="007B011A">
              <w:rPr>
                <w:b/>
                <w:sz w:val="24"/>
                <w:szCs w:val="24"/>
              </w:rPr>
              <w:t>Vecāku maksa cena bez PVN (EUR)</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b/>
                <w:sz w:val="24"/>
                <w:szCs w:val="24"/>
              </w:rPr>
            </w:pPr>
            <w:r w:rsidRPr="007B011A">
              <w:rPr>
                <w:b/>
                <w:sz w:val="24"/>
                <w:szCs w:val="24"/>
              </w:rPr>
              <w:t>Pašvaldības dotācija cena bez PVN (EUR)</w:t>
            </w:r>
          </w:p>
        </w:tc>
        <w:tc>
          <w:tcPr>
            <w:tcW w:w="1414" w:type="dxa"/>
            <w:tcBorders>
              <w:top w:val="single" w:sz="4" w:space="0" w:color="auto"/>
              <w:left w:val="single" w:sz="4" w:space="0" w:color="auto"/>
              <w:bottom w:val="single" w:sz="4" w:space="0" w:color="auto"/>
              <w:right w:val="single" w:sz="4" w:space="0" w:color="auto"/>
            </w:tcBorders>
            <w:vAlign w:val="center"/>
            <w:hideMark/>
          </w:tcPr>
          <w:p w:rsidR="007B011A" w:rsidRPr="007B011A" w:rsidRDefault="007B011A" w:rsidP="00185EF2">
            <w:pPr>
              <w:autoSpaceDE w:val="0"/>
              <w:autoSpaceDN w:val="0"/>
              <w:adjustRightInd w:val="0"/>
              <w:jc w:val="center"/>
              <w:rPr>
                <w:b/>
                <w:sz w:val="24"/>
                <w:szCs w:val="24"/>
              </w:rPr>
            </w:pPr>
            <w:r w:rsidRPr="007B011A">
              <w:rPr>
                <w:b/>
                <w:sz w:val="24"/>
                <w:szCs w:val="24"/>
              </w:rPr>
              <w:t>Kopā cena bez PVN (EUR)</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hideMark/>
          </w:tcPr>
          <w:p w:rsidR="007B011A" w:rsidRPr="007B011A" w:rsidRDefault="007B011A" w:rsidP="00185EF2">
            <w:pPr>
              <w:autoSpaceDE w:val="0"/>
              <w:autoSpaceDN w:val="0"/>
              <w:adjustRightInd w:val="0"/>
              <w:jc w:val="center"/>
              <w:rPr>
                <w:sz w:val="24"/>
                <w:szCs w:val="24"/>
              </w:rPr>
            </w:pPr>
            <w:r w:rsidRPr="007B011A">
              <w:rPr>
                <w:sz w:val="24"/>
                <w:szCs w:val="24"/>
              </w:rPr>
              <w:t>9.1.</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D10AFE" w:rsidP="00463EA8">
            <w:pPr>
              <w:autoSpaceDE w:val="0"/>
              <w:autoSpaceDN w:val="0"/>
              <w:adjustRightInd w:val="0"/>
              <w:rPr>
                <w:sz w:val="24"/>
                <w:szCs w:val="24"/>
              </w:rPr>
            </w:pPr>
            <w:r>
              <w:rPr>
                <w:sz w:val="24"/>
                <w:szCs w:val="24"/>
              </w:rPr>
              <w:t>Nometņu organizē</w:t>
            </w:r>
            <w:r w:rsidR="007B011A" w:rsidRPr="007B011A">
              <w:rPr>
                <w:sz w:val="24"/>
                <w:szCs w:val="24"/>
              </w:rPr>
              <w:t xml:space="preserve">šanas pakalpojumi                </w:t>
            </w:r>
            <w:r w:rsidR="00463EA8">
              <w:rPr>
                <w:sz w:val="24"/>
                <w:szCs w:val="24"/>
              </w:rPr>
              <w:t>“Drabešu i</w:t>
            </w:r>
            <w:r w:rsidR="004375B5">
              <w:rPr>
                <w:sz w:val="24"/>
                <w:szCs w:val="24"/>
              </w:rPr>
              <w:t>nternātskola”</w:t>
            </w:r>
            <w:r w:rsidR="007B011A" w:rsidRPr="007B011A">
              <w:rPr>
                <w:sz w:val="24"/>
                <w:szCs w:val="24"/>
              </w:rPr>
              <w:t xml:space="preserve">, </w:t>
            </w:r>
            <w:r w:rsidR="00463EA8">
              <w:rPr>
                <w:sz w:val="24"/>
                <w:szCs w:val="24"/>
              </w:rPr>
              <w:t>Drabeši, Drabešu</w:t>
            </w:r>
            <w:r w:rsidR="007B011A" w:rsidRPr="007B011A">
              <w:rPr>
                <w:sz w:val="24"/>
                <w:szCs w:val="24"/>
              </w:rPr>
              <w:t xml:space="preserve"> pag., Amatas nov,</w:t>
            </w:r>
            <w:r w:rsidR="00463EA8">
              <w:rPr>
                <w:sz w:val="24"/>
                <w:szCs w:val="24"/>
              </w:rPr>
              <w:t xml:space="preserve"> LV-4101</w:t>
            </w:r>
            <w:r w:rsidR="007B011A" w:rsidRPr="007B011A">
              <w:rPr>
                <w:sz w:val="24"/>
                <w:szCs w:val="24"/>
              </w:rPr>
              <w:t>:</w:t>
            </w:r>
          </w:p>
        </w:tc>
        <w:tc>
          <w:tcPr>
            <w:tcW w:w="134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9.1.1.</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guļvieta 1 personai</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4.27</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4.27</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9.1.2.</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komunālie pakalpojumi 1 personai</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2.13</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2.13</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9.1.3.</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gultas veļa 1 personai</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0.71</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0.71</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9.1.4.</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interneta izmantošana</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1.71</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1.71</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9.1.5.</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siltais ūdens</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71.14</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71.14</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9.1.6.</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aktu zāles izmantošana</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12.81</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12.81</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9.1.7.</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1 klases telpas izmantošana</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4.98</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4.98</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9.2.</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Īres un komunālie pakalpojumi iedzīvotājiem</w:t>
            </w:r>
            <w:r w:rsidR="004375B5">
              <w:rPr>
                <w:sz w:val="24"/>
                <w:szCs w:val="24"/>
              </w:rPr>
              <w:t>,</w:t>
            </w:r>
          </w:p>
          <w:p w:rsidR="007B011A" w:rsidRPr="007B011A" w:rsidRDefault="00463EA8" w:rsidP="00185EF2">
            <w:pPr>
              <w:autoSpaceDE w:val="0"/>
              <w:autoSpaceDN w:val="0"/>
              <w:adjustRightInd w:val="0"/>
              <w:rPr>
                <w:sz w:val="24"/>
                <w:szCs w:val="24"/>
              </w:rPr>
            </w:pPr>
            <w:r>
              <w:rPr>
                <w:sz w:val="24"/>
                <w:szCs w:val="24"/>
              </w:rPr>
              <w:t>“Drabešu i</w:t>
            </w:r>
            <w:r w:rsidRPr="007B011A">
              <w:rPr>
                <w:sz w:val="24"/>
                <w:szCs w:val="24"/>
              </w:rPr>
              <w:t xml:space="preserve">nternātskola” , </w:t>
            </w:r>
            <w:r>
              <w:rPr>
                <w:sz w:val="24"/>
                <w:szCs w:val="24"/>
              </w:rPr>
              <w:t>Drabeši, Drabešu</w:t>
            </w:r>
            <w:r w:rsidRPr="007B011A">
              <w:rPr>
                <w:sz w:val="24"/>
                <w:szCs w:val="24"/>
              </w:rPr>
              <w:t xml:space="preserve"> pag., Amatas nov,</w:t>
            </w:r>
            <w:r>
              <w:rPr>
                <w:sz w:val="24"/>
                <w:szCs w:val="24"/>
              </w:rPr>
              <w:t xml:space="preserve"> LV-4101</w:t>
            </w:r>
            <w:r w:rsidR="007B011A" w:rsidRPr="007B011A">
              <w:rPr>
                <w:sz w:val="24"/>
                <w:szCs w:val="24"/>
              </w:rPr>
              <w:t>:</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lastRenderedPageBreak/>
              <w:t>9.2.1.</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elektrības izmantošana 1 pieslēgumam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mēnesis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mēneša faktiskā patēriņa izmaksu kopsumma</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mēneša faktiskā patēriņa izmaksu kopsumma</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center"/>
              <w:rPr>
                <w:sz w:val="24"/>
                <w:szCs w:val="24"/>
              </w:rPr>
            </w:pPr>
            <w:r w:rsidRPr="007B011A">
              <w:rPr>
                <w:sz w:val="24"/>
                <w:szCs w:val="24"/>
              </w:rPr>
              <w:t>9.2.2.</w:t>
            </w:r>
          </w:p>
        </w:tc>
        <w:tc>
          <w:tcPr>
            <w:tcW w:w="2261"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rPr>
                <w:sz w:val="24"/>
                <w:szCs w:val="24"/>
              </w:rPr>
            </w:pPr>
            <w:r w:rsidRPr="007B011A">
              <w:rPr>
                <w:sz w:val="24"/>
                <w:szCs w:val="24"/>
              </w:rPr>
              <w:t>telpu īre</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rPr>
                <w:sz w:val="24"/>
                <w:szCs w:val="24"/>
              </w:rPr>
            </w:pPr>
            <w:r w:rsidRPr="007B011A">
              <w:rPr>
                <w:sz w:val="24"/>
                <w:szCs w:val="24"/>
              </w:rPr>
              <w:t xml:space="preserve"> 1m</w:t>
            </w:r>
            <w:r w:rsidRPr="00463EA8">
              <w:rPr>
                <w:sz w:val="24"/>
                <w:szCs w:val="24"/>
                <w:vertAlign w:val="superscript"/>
              </w:rPr>
              <w:t>2</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0.28</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vAlign w:val="center"/>
          </w:tcPr>
          <w:p w:rsidR="007B011A" w:rsidRPr="007B011A" w:rsidRDefault="007B011A" w:rsidP="00185EF2">
            <w:pPr>
              <w:autoSpaceDE w:val="0"/>
              <w:autoSpaceDN w:val="0"/>
              <w:adjustRightInd w:val="0"/>
              <w:jc w:val="right"/>
              <w:rPr>
                <w:sz w:val="24"/>
                <w:szCs w:val="24"/>
              </w:rPr>
            </w:pPr>
            <w:r w:rsidRPr="007B011A">
              <w:rPr>
                <w:sz w:val="24"/>
                <w:szCs w:val="24"/>
              </w:rPr>
              <w:t>0.28</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5E0B00">
            <w:pPr>
              <w:autoSpaceDE w:val="0"/>
              <w:autoSpaceDN w:val="0"/>
              <w:adjustRightInd w:val="0"/>
              <w:jc w:val="center"/>
              <w:rPr>
                <w:sz w:val="24"/>
                <w:szCs w:val="24"/>
              </w:rPr>
            </w:pPr>
            <w:r w:rsidRPr="007B011A">
              <w:rPr>
                <w:sz w:val="24"/>
                <w:szCs w:val="24"/>
              </w:rPr>
              <w:t>9.3.</w:t>
            </w:r>
          </w:p>
        </w:tc>
        <w:tc>
          <w:tcPr>
            <w:tcW w:w="2261"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both"/>
              <w:rPr>
                <w:sz w:val="24"/>
                <w:szCs w:val="24"/>
              </w:rPr>
            </w:pPr>
            <w:r w:rsidRPr="007B011A">
              <w:rPr>
                <w:sz w:val="24"/>
                <w:szCs w:val="24"/>
              </w:rPr>
              <w:t xml:space="preserve">Dienesta viesnīcas pakalpojumi, </w:t>
            </w:r>
          </w:p>
          <w:p w:rsidR="007B011A" w:rsidRPr="007B011A" w:rsidRDefault="00463EA8" w:rsidP="00185EF2">
            <w:pPr>
              <w:autoSpaceDE w:val="0"/>
              <w:autoSpaceDN w:val="0"/>
              <w:adjustRightInd w:val="0"/>
              <w:jc w:val="both"/>
              <w:rPr>
                <w:sz w:val="24"/>
                <w:szCs w:val="24"/>
              </w:rPr>
            </w:pPr>
            <w:r>
              <w:rPr>
                <w:sz w:val="24"/>
                <w:szCs w:val="24"/>
              </w:rPr>
              <w:t>“Drabešu i</w:t>
            </w:r>
            <w:r w:rsidR="004375B5">
              <w:rPr>
                <w:sz w:val="24"/>
                <w:szCs w:val="24"/>
              </w:rPr>
              <w:t>nternātskola”</w:t>
            </w:r>
            <w:r w:rsidRPr="007B011A">
              <w:rPr>
                <w:sz w:val="24"/>
                <w:szCs w:val="24"/>
              </w:rPr>
              <w:t xml:space="preserve">, </w:t>
            </w:r>
            <w:r>
              <w:rPr>
                <w:sz w:val="24"/>
                <w:szCs w:val="24"/>
              </w:rPr>
              <w:t>Drabeši, Drabešu</w:t>
            </w:r>
            <w:r w:rsidRPr="007B011A">
              <w:rPr>
                <w:sz w:val="24"/>
                <w:szCs w:val="24"/>
              </w:rPr>
              <w:t xml:space="preserve"> pag., Amatas nov,</w:t>
            </w:r>
            <w:r>
              <w:rPr>
                <w:sz w:val="24"/>
                <w:szCs w:val="24"/>
              </w:rPr>
              <w:t xml:space="preserve"> LV-4101</w:t>
            </w:r>
            <w:r w:rsidR="007B011A" w:rsidRPr="007B011A">
              <w:rPr>
                <w:sz w:val="24"/>
                <w:szCs w:val="24"/>
              </w:rPr>
              <w:t>, kopā, t.sk.:</w:t>
            </w:r>
          </w:p>
        </w:tc>
        <w:tc>
          <w:tcPr>
            <w:tcW w:w="134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8.00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p>
        </w:tc>
        <w:tc>
          <w:tcPr>
            <w:tcW w:w="141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8.00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9.3.1.</w:t>
            </w:r>
          </w:p>
        </w:tc>
        <w:tc>
          <w:tcPr>
            <w:tcW w:w="2261" w:type="dxa"/>
            <w:tcBorders>
              <w:top w:val="single" w:sz="4" w:space="0" w:color="auto"/>
              <w:left w:val="single" w:sz="4" w:space="0" w:color="auto"/>
              <w:bottom w:val="single" w:sz="4" w:space="0" w:color="auto"/>
              <w:right w:val="single" w:sz="4" w:space="0" w:color="auto"/>
            </w:tcBorders>
            <w:hideMark/>
          </w:tcPr>
          <w:p w:rsidR="007B011A" w:rsidRPr="007B011A" w:rsidRDefault="007B011A" w:rsidP="00C151A4">
            <w:pPr>
              <w:autoSpaceDE w:val="0"/>
              <w:autoSpaceDN w:val="0"/>
              <w:adjustRightInd w:val="0"/>
              <w:jc w:val="both"/>
              <w:rPr>
                <w:sz w:val="24"/>
                <w:szCs w:val="24"/>
              </w:rPr>
            </w:pPr>
            <w:r w:rsidRPr="007B011A">
              <w:rPr>
                <w:sz w:val="24"/>
                <w:szCs w:val="24"/>
              </w:rPr>
              <w:t xml:space="preserve">guļvieta </w:t>
            </w:r>
            <w:r w:rsidR="00C151A4">
              <w:rPr>
                <w:sz w:val="24"/>
                <w:szCs w:val="24"/>
              </w:rPr>
              <w:t>1 </w:t>
            </w:r>
            <w:r w:rsidRPr="007B011A">
              <w:rPr>
                <w:sz w:val="24"/>
                <w:szCs w:val="24"/>
              </w:rPr>
              <w:t>personai</w:t>
            </w:r>
          </w:p>
        </w:tc>
        <w:tc>
          <w:tcPr>
            <w:tcW w:w="134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4.27</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4.27</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9.3.2.</w:t>
            </w:r>
          </w:p>
        </w:tc>
        <w:tc>
          <w:tcPr>
            <w:tcW w:w="2261"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both"/>
              <w:rPr>
                <w:sz w:val="24"/>
                <w:szCs w:val="24"/>
              </w:rPr>
            </w:pPr>
            <w:r w:rsidRPr="007B011A">
              <w:rPr>
                <w:sz w:val="24"/>
                <w:szCs w:val="24"/>
              </w:rPr>
              <w:t>komunālie p</w:t>
            </w:r>
            <w:r w:rsidR="00C151A4">
              <w:rPr>
                <w:sz w:val="24"/>
                <w:szCs w:val="24"/>
              </w:rPr>
              <w:t>akalpojumi 1 </w:t>
            </w:r>
            <w:r w:rsidRPr="007B011A">
              <w:rPr>
                <w:sz w:val="24"/>
                <w:szCs w:val="24"/>
              </w:rPr>
              <w:t>personai</w:t>
            </w:r>
          </w:p>
        </w:tc>
        <w:tc>
          <w:tcPr>
            <w:tcW w:w="134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2.62</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2.62</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9.3.3.</w:t>
            </w:r>
          </w:p>
        </w:tc>
        <w:tc>
          <w:tcPr>
            <w:tcW w:w="2261" w:type="dxa"/>
            <w:tcBorders>
              <w:top w:val="single" w:sz="4" w:space="0" w:color="auto"/>
              <w:left w:val="single" w:sz="4" w:space="0" w:color="auto"/>
              <w:bottom w:val="single" w:sz="4" w:space="0" w:color="auto"/>
              <w:right w:val="single" w:sz="4" w:space="0" w:color="auto"/>
            </w:tcBorders>
            <w:hideMark/>
          </w:tcPr>
          <w:p w:rsidR="007B011A" w:rsidRPr="007B011A" w:rsidRDefault="00C151A4" w:rsidP="00C151A4">
            <w:pPr>
              <w:autoSpaceDE w:val="0"/>
              <w:autoSpaceDN w:val="0"/>
              <w:adjustRightInd w:val="0"/>
              <w:rPr>
                <w:sz w:val="24"/>
                <w:szCs w:val="24"/>
              </w:rPr>
            </w:pPr>
            <w:r>
              <w:rPr>
                <w:sz w:val="24"/>
                <w:szCs w:val="24"/>
              </w:rPr>
              <w:t>gultas veļa 1 </w:t>
            </w:r>
            <w:r w:rsidR="007B011A" w:rsidRPr="007B011A">
              <w:rPr>
                <w:sz w:val="24"/>
                <w:szCs w:val="24"/>
              </w:rPr>
              <w:t>personai</w:t>
            </w:r>
          </w:p>
        </w:tc>
        <w:tc>
          <w:tcPr>
            <w:tcW w:w="134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0.71</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0.71</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9.3.4.</w:t>
            </w:r>
          </w:p>
        </w:tc>
        <w:tc>
          <w:tcPr>
            <w:tcW w:w="2261"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both"/>
              <w:rPr>
                <w:sz w:val="24"/>
                <w:szCs w:val="24"/>
              </w:rPr>
            </w:pPr>
            <w:r w:rsidRPr="007B011A">
              <w:rPr>
                <w:sz w:val="24"/>
                <w:szCs w:val="24"/>
              </w:rPr>
              <w:t xml:space="preserve">ledusskapja, elektriskās tējkannas, </w:t>
            </w:r>
            <w:r w:rsidR="00C151A4">
              <w:rPr>
                <w:sz w:val="24"/>
                <w:szCs w:val="24"/>
              </w:rPr>
              <w:t>mikroviļņu krāsns izmantošana 1 </w:t>
            </w:r>
            <w:r w:rsidRPr="007B011A">
              <w:rPr>
                <w:sz w:val="24"/>
                <w:szCs w:val="24"/>
              </w:rPr>
              <w:t>personai</w:t>
            </w:r>
          </w:p>
        </w:tc>
        <w:tc>
          <w:tcPr>
            <w:tcW w:w="134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center"/>
              <w:rPr>
                <w:sz w:val="24"/>
                <w:szCs w:val="24"/>
              </w:rPr>
            </w:pPr>
            <w:r w:rsidRPr="007B011A">
              <w:rPr>
                <w:sz w:val="24"/>
                <w:szCs w:val="24"/>
              </w:rPr>
              <w:t>1 diennakts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0.40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hideMark/>
          </w:tcPr>
          <w:p w:rsidR="007B011A" w:rsidRPr="007B011A" w:rsidRDefault="007B011A" w:rsidP="00185EF2">
            <w:pPr>
              <w:autoSpaceDE w:val="0"/>
              <w:autoSpaceDN w:val="0"/>
              <w:adjustRightInd w:val="0"/>
              <w:jc w:val="right"/>
              <w:rPr>
                <w:sz w:val="24"/>
                <w:szCs w:val="24"/>
              </w:rPr>
            </w:pPr>
            <w:r w:rsidRPr="007B011A">
              <w:rPr>
                <w:sz w:val="24"/>
                <w:szCs w:val="24"/>
              </w:rPr>
              <w:t>0.40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9.4.</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C151A4">
            <w:pPr>
              <w:autoSpaceDE w:val="0"/>
              <w:autoSpaceDN w:val="0"/>
              <w:adjustRightInd w:val="0"/>
              <w:rPr>
                <w:sz w:val="24"/>
                <w:szCs w:val="24"/>
              </w:rPr>
            </w:pPr>
            <w:r w:rsidRPr="007B011A">
              <w:rPr>
                <w:sz w:val="24"/>
                <w:szCs w:val="24"/>
              </w:rPr>
              <w:t>Brokastis 1</w:t>
            </w:r>
            <w:r w:rsidR="00C151A4">
              <w:rPr>
                <w:sz w:val="24"/>
                <w:szCs w:val="24"/>
              </w:rPr>
              <w:t xml:space="preserve"> no 5-7 gadu vecumam, </w:t>
            </w:r>
            <w:r w:rsidRPr="007B011A">
              <w:rPr>
                <w:sz w:val="24"/>
                <w:szCs w:val="24"/>
              </w:rPr>
              <w:t>1.-4.</w:t>
            </w:r>
            <w:r w:rsidR="00C151A4">
              <w:rPr>
                <w:sz w:val="24"/>
                <w:szCs w:val="24"/>
              </w:rPr>
              <w:t xml:space="preserve"> </w:t>
            </w:r>
            <w:r w:rsidRPr="007B011A">
              <w:rPr>
                <w:sz w:val="24"/>
                <w:szCs w:val="24"/>
              </w:rPr>
              <w:t>klašu izglītojam</w:t>
            </w:r>
            <w:r w:rsidR="00D10AFE">
              <w:rPr>
                <w:sz w:val="24"/>
                <w:szCs w:val="24"/>
              </w:rPr>
              <w:t>a</w:t>
            </w:r>
            <w:r w:rsidR="00C151A4">
              <w:rPr>
                <w:sz w:val="24"/>
                <w:szCs w:val="24"/>
              </w:rPr>
              <w:t>ja</w:t>
            </w:r>
            <w:r w:rsidR="00D10AFE">
              <w:rPr>
                <w:sz w:val="24"/>
                <w:szCs w:val="24"/>
              </w:rPr>
              <w:t>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0.70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0.70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9.5.</w:t>
            </w:r>
          </w:p>
        </w:tc>
        <w:tc>
          <w:tcPr>
            <w:tcW w:w="2261" w:type="dxa"/>
            <w:tcBorders>
              <w:top w:val="single" w:sz="4" w:space="0" w:color="auto"/>
              <w:left w:val="single" w:sz="4" w:space="0" w:color="auto"/>
              <w:bottom w:val="single" w:sz="4" w:space="0" w:color="auto"/>
              <w:right w:val="single" w:sz="4" w:space="0" w:color="auto"/>
            </w:tcBorders>
          </w:tcPr>
          <w:p w:rsidR="00C151A4" w:rsidRDefault="00C151A4" w:rsidP="00C151A4">
            <w:pPr>
              <w:autoSpaceDE w:val="0"/>
              <w:autoSpaceDN w:val="0"/>
              <w:adjustRightInd w:val="0"/>
              <w:rPr>
                <w:sz w:val="24"/>
                <w:szCs w:val="24"/>
              </w:rPr>
            </w:pPr>
            <w:r>
              <w:rPr>
                <w:sz w:val="24"/>
                <w:szCs w:val="24"/>
              </w:rPr>
              <w:t>Brokastis 1</w:t>
            </w:r>
          </w:p>
          <w:p w:rsidR="007B011A" w:rsidRPr="007B011A" w:rsidRDefault="00C151A4" w:rsidP="00C151A4">
            <w:pPr>
              <w:autoSpaceDE w:val="0"/>
              <w:autoSpaceDN w:val="0"/>
              <w:adjustRightInd w:val="0"/>
              <w:rPr>
                <w:sz w:val="24"/>
                <w:szCs w:val="24"/>
              </w:rPr>
            </w:pPr>
            <w:r>
              <w:rPr>
                <w:sz w:val="24"/>
                <w:szCs w:val="24"/>
              </w:rPr>
              <w:t>5.-9. </w:t>
            </w:r>
            <w:r w:rsidR="007B011A" w:rsidRPr="007B011A">
              <w:rPr>
                <w:sz w:val="24"/>
                <w:szCs w:val="24"/>
              </w:rPr>
              <w:t xml:space="preserve">klašu </w:t>
            </w:r>
            <w:r w:rsidRPr="007B011A">
              <w:rPr>
                <w:sz w:val="24"/>
                <w:szCs w:val="24"/>
              </w:rPr>
              <w:t>izglītojam</w:t>
            </w:r>
            <w:r>
              <w:rPr>
                <w:sz w:val="24"/>
                <w:szCs w:val="24"/>
              </w:rPr>
              <w:t>ajam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0.95</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0.95</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9.6.</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both"/>
              <w:rPr>
                <w:sz w:val="24"/>
                <w:szCs w:val="24"/>
              </w:rPr>
            </w:pPr>
            <w:r w:rsidRPr="007B011A">
              <w:rPr>
                <w:sz w:val="24"/>
                <w:szCs w:val="24"/>
              </w:rPr>
              <w:t xml:space="preserve">Pusdienas 1  5.-9.klašu </w:t>
            </w:r>
            <w:r w:rsidR="00C151A4" w:rsidRPr="007B011A">
              <w:rPr>
                <w:sz w:val="24"/>
                <w:szCs w:val="24"/>
              </w:rPr>
              <w:t>izglītojam</w:t>
            </w:r>
            <w:r w:rsidR="00C151A4">
              <w:rPr>
                <w:sz w:val="24"/>
                <w:szCs w:val="24"/>
              </w:rPr>
              <w:t>ajam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1.42</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1.42</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9.7.</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C151A4" w:rsidP="00185EF2">
            <w:pPr>
              <w:autoSpaceDE w:val="0"/>
              <w:autoSpaceDN w:val="0"/>
              <w:adjustRightInd w:val="0"/>
              <w:jc w:val="both"/>
              <w:rPr>
                <w:sz w:val="24"/>
                <w:szCs w:val="24"/>
              </w:rPr>
            </w:pPr>
            <w:r>
              <w:rPr>
                <w:sz w:val="24"/>
                <w:szCs w:val="24"/>
              </w:rPr>
              <w:t>Pusdienas 1  no 5-7 </w:t>
            </w:r>
            <w:r w:rsidR="007B011A" w:rsidRPr="007B011A">
              <w:rPr>
                <w:sz w:val="24"/>
                <w:szCs w:val="24"/>
              </w:rPr>
              <w:t xml:space="preserve">gadu vecumam </w:t>
            </w:r>
            <w:r w:rsidRPr="007B011A">
              <w:rPr>
                <w:sz w:val="24"/>
                <w:szCs w:val="24"/>
              </w:rPr>
              <w:t>izglītojam</w:t>
            </w:r>
            <w:r>
              <w:rPr>
                <w:sz w:val="24"/>
                <w:szCs w:val="24"/>
              </w:rPr>
              <w:t>ajam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1.50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1.50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9.8.</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both"/>
              <w:rPr>
                <w:sz w:val="24"/>
                <w:szCs w:val="24"/>
              </w:rPr>
            </w:pPr>
            <w:r w:rsidRPr="007B011A">
              <w:rPr>
                <w:sz w:val="24"/>
                <w:szCs w:val="24"/>
              </w:rPr>
              <w:t>Launags 1</w:t>
            </w:r>
            <w:r w:rsidR="00C151A4">
              <w:rPr>
                <w:sz w:val="24"/>
                <w:szCs w:val="24"/>
              </w:rPr>
              <w:t xml:space="preserve"> no 5-7 gadu vecumam,</w:t>
            </w:r>
            <w:r w:rsidRPr="007B011A">
              <w:rPr>
                <w:sz w:val="24"/>
                <w:szCs w:val="24"/>
              </w:rPr>
              <w:t xml:space="preserve"> 1.-4.</w:t>
            </w:r>
            <w:r w:rsidR="00C151A4">
              <w:rPr>
                <w:sz w:val="24"/>
                <w:szCs w:val="24"/>
              </w:rPr>
              <w:t> </w:t>
            </w:r>
            <w:r w:rsidRPr="007B011A">
              <w:rPr>
                <w:sz w:val="24"/>
                <w:szCs w:val="24"/>
              </w:rPr>
              <w:t xml:space="preserve">klašu </w:t>
            </w:r>
            <w:r w:rsidR="00C151A4" w:rsidRPr="007B011A">
              <w:rPr>
                <w:sz w:val="24"/>
                <w:szCs w:val="24"/>
              </w:rPr>
              <w:t>izglītojam</w:t>
            </w:r>
            <w:r w:rsidR="00C151A4">
              <w:rPr>
                <w:sz w:val="24"/>
                <w:szCs w:val="24"/>
              </w:rPr>
              <w:t>ajam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0.50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0.50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9.9</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C151A4" w:rsidP="00185EF2">
            <w:pPr>
              <w:autoSpaceDE w:val="0"/>
              <w:autoSpaceDN w:val="0"/>
              <w:adjustRightInd w:val="0"/>
              <w:jc w:val="both"/>
              <w:rPr>
                <w:sz w:val="24"/>
                <w:szCs w:val="24"/>
              </w:rPr>
            </w:pPr>
            <w:r>
              <w:rPr>
                <w:sz w:val="24"/>
                <w:szCs w:val="24"/>
              </w:rPr>
              <w:t>Launags 1 5.-9. k</w:t>
            </w:r>
            <w:r w:rsidR="007B011A" w:rsidRPr="007B011A">
              <w:rPr>
                <w:sz w:val="24"/>
                <w:szCs w:val="24"/>
              </w:rPr>
              <w:t xml:space="preserve">lašu </w:t>
            </w:r>
            <w:r w:rsidRPr="007B011A">
              <w:rPr>
                <w:sz w:val="24"/>
                <w:szCs w:val="24"/>
              </w:rPr>
              <w:t>izglītojam</w:t>
            </w:r>
            <w:r>
              <w:rPr>
                <w:sz w:val="24"/>
                <w:szCs w:val="24"/>
              </w:rPr>
              <w:t>ajam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0.60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0.60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9.10.</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C151A4">
            <w:pPr>
              <w:autoSpaceDE w:val="0"/>
              <w:autoSpaceDN w:val="0"/>
              <w:adjustRightInd w:val="0"/>
              <w:rPr>
                <w:sz w:val="24"/>
                <w:szCs w:val="24"/>
              </w:rPr>
            </w:pPr>
            <w:r w:rsidRPr="007B011A">
              <w:rPr>
                <w:sz w:val="24"/>
                <w:szCs w:val="24"/>
              </w:rPr>
              <w:t>Vecāku maksa izglītojam</w:t>
            </w:r>
            <w:r w:rsidR="00C151A4">
              <w:rPr>
                <w:sz w:val="24"/>
                <w:szCs w:val="24"/>
              </w:rPr>
              <w:t>aj</w:t>
            </w:r>
            <w:r w:rsidRPr="007B011A">
              <w:rPr>
                <w:sz w:val="24"/>
                <w:szCs w:val="24"/>
              </w:rPr>
              <w:t>iem no 1.5-3 gadu vecumam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brokastis, pusdienas, launags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1.60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0.90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2.50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lastRenderedPageBreak/>
              <w:t>9.11.</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C151A4">
            <w:pPr>
              <w:autoSpaceDE w:val="0"/>
              <w:autoSpaceDN w:val="0"/>
              <w:adjustRightInd w:val="0"/>
              <w:rPr>
                <w:sz w:val="24"/>
                <w:szCs w:val="24"/>
              </w:rPr>
            </w:pPr>
            <w:r w:rsidRPr="007B011A">
              <w:rPr>
                <w:sz w:val="24"/>
                <w:szCs w:val="24"/>
              </w:rPr>
              <w:t xml:space="preserve">Vecāku maksa </w:t>
            </w:r>
            <w:r w:rsidR="00C151A4" w:rsidRPr="007B011A">
              <w:rPr>
                <w:sz w:val="24"/>
                <w:szCs w:val="24"/>
              </w:rPr>
              <w:t>izglītojam</w:t>
            </w:r>
            <w:r w:rsidR="00C151A4">
              <w:rPr>
                <w:sz w:val="24"/>
                <w:szCs w:val="24"/>
              </w:rPr>
              <w:t>aj</w:t>
            </w:r>
            <w:r w:rsidR="00C151A4" w:rsidRPr="007B011A">
              <w:rPr>
                <w:sz w:val="24"/>
                <w:szCs w:val="24"/>
              </w:rPr>
              <w:t xml:space="preserve">iem </w:t>
            </w:r>
            <w:r w:rsidRPr="007B011A">
              <w:rPr>
                <w:sz w:val="24"/>
                <w:szCs w:val="24"/>
              </w:rPr>
              <w:t>no 3-5 gadu vecumam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brokastis, pusdienas, launags</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1.80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0.90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2.70</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9.12.</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7B011A" w:rsidP="00C151A4">
            <w:pPr>
              <w:autoSpaceDE w:val="0"/>
              <w:autoSpaceDN w:val="0"/>
              <w:adjustRightInd w:val="0"/>
              <w:rPr>
                <w:sz w:val="24"/>
                <w:szCs w:val="24"/>
              </w:rPr>
            </w:pPr>
            <w:r w:rsidRPr="007B011A">
              <w:rPr>
                <w:sz w:val="24"/>
                <w:szCs w:val="24"/>
              </w:rPr>
              <w:t xml:space="preserve">Vakariņas </w:t>
            </w:r>
            <w:r w:rsidR="00C151A4" w:rsidRPr="007B011A">
              <w:rPr>
                <w:sz w:val="24"/>
                <w:szCs w:val="24"/>
              </w:rPr>
              <w:t>izglītojam</w:t>
            </w:r>
            <w:r w:rsidR="00C151A4">
              <w:rPr>
                <w:sz w:val="24"/>
                <w:szCs w:val="24"/>
              </w:rPr>
              <w:t>aj</w:t>
            </w:r>
            <w:r w:rsidR="00C151A4" w:rsidRPr="007B011A">
              <w:rPr>
                <w:sz w:val="24"/>
                <w:szCs w:val="24"/>
              </w:rPr>
              <w:t>iem</w:t>
            </w:r>
            <w:r w:rsidRPr="007B011A">
              <w:rPr>
                <w:sz w:val="24"/>
                <w:szCs w:val="24"/>
              </w:rPr>
              <w:t>, kuri paliek internātā</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1.36</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1.36</w:t>
            </w:r>
          </w:p>
        </w:tc>
      </w:tr>
      <w:tr w:rsidR="007B011A" w:rsidRPr="007B011A" w:rsidTr="00463EA8">
        <w:trPr>
          <w:cantSplit/>
        </w:trPr>
        <w:tc>
          <w:tcPr>
            <w:tcW w:w="884" w:type="dxa"/>
            <w:tcBorders>
              <w:top w:val="single" w:sz="4" w:space="0" w:color="auto"/>
              <w:left w:val="single" w:sz="4" w:space="0" w:color="auto"/>
              <w:bottom w:val="single" w:sz="4" w:space="0" w:color="auto"/>
              <w:right w:val="single" w:sz="4" w:space="0" w:color="auto"/>
            </w:tcBorders>
          </w:tcPr>
          <w:p w:rsidR="007B011A" w:rsidRPr="007B011A" w:rsidRDefault="007B011A" w:rsidP="005E0B00">
            <w:pPr>
              <w:autoSpaceDE w:val="0"/>
              <w:autoSpaceDN w:val="0"/>
              <w:adjustRightInd w:val="0"/>
              <w:jc w:val="center"/>
              <w:rPr>
                <w:sz w:val="24"/>
                <w:szCs w:val="24"/>
              </w:rPr>
            </w:pPr>
            <w:r w:rsidRPr="007B011A">
              <w:rPr>
                <w:sz w:val="24"/>
                <w:szCs w:val="24"/>
              </w:rPr>
              <w:t>9.13.</w:t>
            </w:r>
          </w:p>
        </w:tc>
        <w:tc>
          <w:tcPr>
            <w:tcW w:w="2261" w:type="dxa"/>
            <w:tcBorders>
              <w:top w:val="single" w:sz="4" w:space="0" w:color="auto"/>
              <w:left w:val="single" w:sz="4" w:space="0" w:color="auto"/>
              <w:bottom w:val="single" w:sz="4" w:space="0" w:color="auto"/>
              <w:right w:val="single" w:sz="4" w:space="0" w:color="auto"/>
            </w:tcBorders>
          </w:tcPr>
          <w:p w:rsidR="007B011A" w:rsidRPr="007B011A" w:rsidRDefault="005E0B00" w:rsidP="00185EF2">
            <w:pPr>
              <w:autoSpaceDE w:val="0"/>
              <w:autoSpaceDN w:val="0"/>
              <w:adjustRightInd w:val="0"/>
              <w:jc w:val="both"/>
              <w:rPr>
                <w:sz w:val="24"/>
                <w:szCs w:val="24"/>
              </w:rPr>
            </w:pPr>
            <w:r>
              <w:rPr>
                <w:sz w:val="24"/>
                <w:szCs w:val="24"/>
              </w:rPr>
              <w:t>Pusdienas 1 </w:t>
            </w:r>
            <w:r w:rsidR="007B011A" w:rsidRPr="007B011A">
              <w:rPr>
                <w:sz w:val="24"/>
                <w:szCs w:val="24"/>
              </w:rPr>
              <w:t>darbiniekam</w:t>
            </w:r>
          </w:p>
        </w:tc>
        <w:tc>
          <w:tcPr>
            <w:tcW w:w="134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center"/>
              <w:rPr>
                <w:sz w:val="24"/>
                <w:szCs w:val="24"/>
              </w:rPr>
            </w:pPr>
            <w:r w:rsidRPr="007B011A">
              <w:rPr>
                <w:sz w:val="24"/>
                <w:szCs w:val="24"/>
              </w:rPr>
              <w:t>1 ēdienreize</w:t>
            </w:r>
          </w:p>
        </w:tc>
        <w:tc>
          <w:tcPr>
            <w:tcW w:w="1182"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1.42</w:t>
            </w:r>
          </w:p>
        </w:tc>
        <w:tc>
          <w:tcPr>
            <w:tcW w:w="1329"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0</w:t>
            </w:r>
          </w:p>
        </w:tc>
        <w:tc>
          <w:tcPr>
            <w:tcW w:w="1414" w:type="dxa"/>
            <w:tcBorders>
              <w:top w:val="single" w:sz="4" w:space="0" w:color="auto"/>
              <w:left w:val="single" w:sz="4" w:space="0" w:color="auto"/>
              <w:bottom w:val="single" w:sz="4" w:space="0" w:color="auto"/>
              <w:right w:val="single" w:sz="4" w:space="0" w:color="auto"/>
            </w:tcBorders>
          </w:tcPr>
          <w:p w:rsidR="007B011A" w:rsidRPr="007B011A" w:rsidRDefault="007B011A" w:rsidP="00185EF2">
            <w:pPr>
              <w:autoSpaceDE w:val="0"/>
              <w:autoSpaceDN w:val="0"/>
              <w:adjustRightInd w:val="0"/>
              <w:jc w:val="right"/>
              <w:rPr>
                <w:sz w:val="24"/>
                <w:szCs w:val="24"/>
              </w:rPr>
            </w:pPr>
            <w:r w:rsidRPr="007B011A">
              <w:rPr>
                <w:sz w:val="24"/>
                <w:szCs w:val="24"/>
              </w:rPr>
              <w:t>1.42</w:t>
            </w:r>
          </w:p>
        </w:tc>
      </w:tr>
    </w:tbl>
    <w:p w:rsidR="007B011A" w:rsidRDefault="007B011A" w:rsidP="007B011A">
      <w:pPr>
        <w:rPr>
          <w:b/>
          <w:color w:val="000000"/>
          <w:sz w:val="24"/>
          <w:szCs w:val="24"/>
        </w:rPr>
      </w:pPr>
    </w:p>
    <w:p w:rsidR="003F0E1C" w:rsidRPr="003F0E1C" w:rsidRDefault="005B5C46" w:rsidP="003F0E1C">
      <w:pPr>
        <w:jc w:val="center"/>
        <w:rPr>
          <w:b/>
          <w:color w:val="000000"/>
          <w:sz w:val="24"/>
          <w:szCs w:val="24"/>
        </w:rPr>
      </w:pPr>
      <w:r>
        <w:rPr>
          <w:b/>
          <w:color w:val="000000"/>
          <w:sz w:val="24"/>
          <w:szCs w:val="24"/>
        </w:rPr>
        <w:t>7</w:t>
      </w:r>
      <w:r w:rsidR="003F0E1C" w:rsidRPr="003F0E1C">
        <w:rPr>
          <w:b/>
          <w:color w:val="000000"/>
          <w:sz w:val="24"/>
          <w:szCs w:val="24"/>
        </w:rPr>
        <w:t>.§</w:t>
      </w:r>
    </w:p>
    <w:p w:rsidR="003F0E1C" w:rsidRPr="003F0E1C" w:rsidRDefault="003F0E1C" w:rsidP="003F0E1C">
      <w:pPr>
        <w:pBdr>
          <w:bottom w:val="single" w:sz="12" w:space="1" w:color="auto"/>
        </w:pBdr>
        <w:jc w:val="center"/>
        <w:rPr>
          <w:b/>
          <w:sz w:val="24"/>
          <w:szCs w:val="24"/>
        </w:rPr>
      </w:pPr>
      <w:r w:rsidRPr="003F0E1C">
        <w:rPr>
          <w:b/>
          <w:bCs/>
          <w:sz w:val="24"/>
          <w:szCs w:val="24"/>
        </w:rPr>
        <w:t xml:space="preserve">Par </w:t>
      </w:r>
      <w:r w:rsidRPr="003F0E1C">
        <w:rPr>
          <w:b/>
          <w:sz w:val="24"/>
          <w:szCs w:val="24"/>
        </w:rPr>
        <w:t>Amatas novada Drabešu muižas sporta un aktīvas atpūtas centra  izveidošanu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Ziņo novada domes priekšsēdētāja E. Eglīte</w:t>
      </w:r>
    </w:p>
    <w:p w:rsidR="003F0E1C" w:rsidRPr="003F0E1C" w:rsidRDefault="003F0E1C" w:rsidP="003F0E1C">
      <w:pPr>
        <w:autoSpaceDE w:val="0"/>
        <w:autoSpaceDN w:val="0"/>
        <w:adjustRightInd w:val="0"/>
        <w:jc w:val="both"/>
        <w:rPr>
          <w:b/>
          <w:color w:val="000000"/>
          <w:sz w:val="12"/>
          <w:szCs w:val="24"/>
        </w:rPr>
      </w:pPr>
      <w:r w:rsidRPr="003F0E1C">
        <w:rPr>
          <w:bCs/>
          <w:color w:val="000000"/>
          <w:sz w:val="24"/>
          <w:szCs w:val="24"/>
        </w:rPr>
        <w:t xml:space="preserve">Izsakās </w:t>
      </w:r>
      <w:r w:rsidR="00A006CB">
        <w:rPr>
          <w:bCs/>
          <w:color w:val="000000"/>
          <w:sz w:val="24"/>
          <w:szCs w:val="24"/>
        </w:rPr>
        <w:t>T. Riekstiņa, E. Bauers, I. Upīts, A. Jansons, Ā. Kazerovskis, T. Šelengovs, G. Kalniņa-Priede</w:t>
      </w:r>
    </w:p>
    <w:p w:rsidR="003F0E1C" w:rsidRPr="003F0E1C" w:rsidRDefault="003F0E1C" w:rsidP="003F0E1C">
      <w:pPr>
        <w:jc w:val="both"/>
        <w:rPr>
          <w:bCs/>
          <w:color w:val="000000"/>
          <w:sz w:val="12"/>
          <w:szCs w:val="24"/>
        </w:rPr>
      </w:pPr>
    </w:p>
    <w:p w:rsidR="003F0E1C" w:rsidRPr="003F0E1C" w:rsidRDefault="003F0E1C" w:rsidP="003F0E1C">
      <w:pPr>
        <w:ind w:firstLine="720"/>
        <w:jc w:val="both"/>
        <w:rPr>
          <w:sz w:val="24"/>
          <w:szCs w:val="24"/>
        </w:rPr>
      </w:pPr>
      <w:r w:rsidRPr="003F0E1C">
        <w:rPr>
          <w:sz w:val="24"/>
          <w:szCs w:val="24"/>
        </w:rPr>
        <w:t>Pamatojoties uz likuma „Par pašvaldībām” 15. panta pirmās daļas 6. punktu, kas pašvaldībai nosaka autonomās funkcijas pildīšanu – veicināt iedzīvotāju veselīgu dzīvesveidu un sportu, 21. panta pirmās daļas 6. punktu, kas nosaka, ka dome var a</w:t>
      </w:r>
      <w:r w:rsidR="004E69AB">
        <w:rPr>
          <w:sz w:val="24"/>
          <w:szCs w:val="24"/>
        </w:rPr>
        <w:t>pstiprināt pārvaldes struktūru,</w:t>
      </w:r>
      <w:r w:rsidRPr="003F0E1C">
        <w:rPr>
          <w:sz w:val="24"/>
          <w:szCs w:val="24"/>
        </w:rPr>
        <w:t xml:space="preserve"> ievērojot likuma “Sporta likums” 7. pantā noteikto, ka pašvaldības veicina veselīgu dzīvesveidu un sporta attīstību savā administratīvajā teritorijā, lai uzlabotu sporta un aktīvas atpūtas pakalpojumu kvalitāti izglītības iestādēm, organizācijām un iedzīvotājiem,</w:t>
      </w:r>
      <w:r w:rsidR="00776E3E">
        <w:rPr>
          <w:sz w:val="24"/>
          <w:szCs w:val="24"/>
        </w:rPr>
        <w:t xml:space="preserve">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4.</w:t>
      </w:r>
      <w:r w:rsidR="00776E3E" w:rsidRPr="00F92E15">
        <w:rPr>
          <w:sz w:val="24"/>
          <w:szCs w:val="24"/>
        </w:rPr>
        <w:t>§)</w:t>
      </w:r>
      <w:r w:rsidR="005E0B00">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FA48A2" w:rsidRPr="003F0E1C">
        <w:rPr>
          <w:sz w:val="24"/>
          <w:szCs w:val="24"/>
        </w:rPr>
        <w:t>(</w:t>
      </w:r>
      <w:r w:rsidR="00FA48A2" w:rsidRPr="003F0E1C">
        <w:rPr>
          <w:b/>
          <w:sz w:val="24"/>
          <w:szCs w:val="24"/>
        </w:rPr>
        <w:t xml:space="preserve">PAR </w:t>
      </w:r>
      <w:r w:rsidR="00FA48A2" w:rsidRPr="003F0E1C">
        <w:rPr>
          <w:sz w:val="24"/>
          <w:szCs w:val="24"/>
        </w:rPr>
        <w:t xml:space="preserve">– </w:t>
      </w:r>
      <w:r w:rsidR="00FA48A2">
        <w:rPr>
          <w:sz w:val="24"/>
          <w:szCs w:val="24"/>
        </w:rPr>
        <w:t xml:space="preserve">15: </w:t>
      </w:r>
      <w:r w:rsidR="00FA48A2"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FA48A2" w:rsidRPr="003F0E1C">
        <w:rPr>
          <w:sz w:val="24"/>
          <w:szCs w:val="24"/>
        </w:rPr>
        <w:t xml:space="preserve">; </w:t>
      </w:r>
      <w:r w:rsidR="00FA48A2" w:rsidRPr="003F0E1C">
        <w:rPr>
          <w:b/>
          <w:sz w:val="24"/>
          <w:szCs w:val="24"/>
        </w:rPr>
        <w:t>PRET</w:t>
      </w:r>
      <w:r w:rsidR="00FA48A2" w:rsidRPr="003F0E1C">
        <w:rPr>
          <w:sz w:val="24"/>
          <w:szCs w:val="24"/>
        </w:rPr>
        <w:t xml:space="preserve"> – </w:t>
      </w:r>
      <w:r w:rsidR="00FA48A2">
        <w:rPr>
          <w:sz w:val="24"/>
          <w:szCs w:val="24"/>
        </w:rPr>
        <w:t>nav</w:t>
      </w:r>
      <w:r w:rsidR="00FA48A2" w:rsidRPr="003F0E1C">
        <w:rPr>
          <w:sz w:val="24"/>
          <w:szCs w:val="24"/>
        </w:rPr>
        <w:t xml:space="preserve">; </w:t>
      </w:r>
      <w:r w:rsidR="00FA48A2" w:rsidRPr="003F0E1C">
        <w:rPr>
          <w:b/>
          <w:sz w:val="24"/>
          <w:szCs w:val="24"/>
        </w:rPr>
        <w:t>ATTURAS</w:t>
      </w:r>
      <w:r w:rsidR="00FA48A2" w:rsidRPr="003F0E1C">
        <w:rPr>
          <w:sz w:val="24"/>
          <w:szCs w:val="24"/>
        </w:rPr>
        <w:t xml:space="preserve"> – </w:t>
      </w:r>
      <w:r w:rsidR="00FA48A2">
        <w:rPr>
          <w:sz w:val="24"/>
          <w:szCs w:val="24"/>
        </w:rPr>
        <w:t>nav</w:t>
      </w:r>
      <w:r w:rsidR="00FA48A2"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firstLine="720"/>
        <w:jc w:val="both"/>
        <w:rPr>
          <w:sz w:val="12"/>
          <w:szCs w:val="24"/>
        </w:rPr>
      </w:pPr>
    </w:p>
    <w:p w:rsidR="00FA48A2" w:rsidRPr="00A15783" w:rsidRDefault="00FA48A2" w:rsidP="00FA48A2">
      <w:pPr>
        <w:ind w:left="709"/>
        <w:jc w:val="both"/>
        <w:rPr>
          <w:sz w:val="24"/>
          <w:szCs w:val="24"/>
        </w:rPr>
      </w:pPr>
      <w:r>
        <w:rPr>
          <w:sz w:val="24"/>
          <w:szCs w:val="24"/>
        </w:rPr>
        <w:t xml:space="preserve">1. </w:t>
      </w:r>
      <w:r w:rsidRPr="003F0E1C">
        <w:rPr>
          <w:sz w:val="24"/>
          <w:szCs w:val="24"/>
        </w:rPr>
        <w:t xml:space="preserve">Sākot ar </w:t>
      </w:r>
      <w:r w:rsidRPr="003F0E1C">
        <w:rPr>
          <w:b/>
          <w:sz w:val="24"/>
          <w:szCs w:val="24"/>
        </w:rPr>
        <w:t>2017. gada 1. oktobri</w:t>
      </w:r>
      <w:r>
        <w:rPr>
          <w:b/>
          <w:sz w:val="24"/>
          <w:szCs w:val="24"/>
        </w:rPr>
        <w:t xml:space="preserve"> </w:t>
      </w:r>
      <w:r w:rsidRPr="003F0E1C">
        <w:rPr>
          <w:sz w:val="24"/>
          <w:szCs w:val="24"/>
        </w:rPr>
        <w:t xml:space="preserve">izveidot jaunu struktūrvienību </w:t>
      </w:r>
      <w:r w:rsidRPr="003F0E1C">
        <w:rPr>
          <w:b/>
          <w:sz w:val="24"/>
          <w:szCs w:val="24"/>
        </w:rPr>
        <w:t>„Drabešu muižas sporta un aktīvas atpūtas centrs”</w:t>
      </w:r>
      <w:r w:rsidR="00A15783">
        <w:rPr>
          <w:sz w:val="24"/>
          <w:szCs w:val="24"/>
        </w:rPr>
        <w:t>.</w:t>
      </w:r>
    </w:p>
    <w:p w:rsidR="00FA48A2" w:rsidRDefault="00FA48A2" w:rsidP="00FA48A2">
      <w:pPr>
        <w:contextualSpacing/>
        <w:jc w:val="both"/>
        <w:rPr>
          <w:sz w:val="24"/>
          <w:szCs w:val="24"/>
        </w:rPr>
      </w:pPr>
      <w:r w:rsidRPr="00FA48A2">
        <w:rPr>
          <w:sz w:val="24"/>
          <w:szCs w:val="24"/>
        </w:rPr>
        <w:tab/>
      </w:r>
      <w:r>
        <w:rPr>
          <w:sz w:val="24"/>
          <w:szCs w:val="24"/>
        </w:rPr>
        <w:t>2.</w:t>
      </w:r>
      <w:r w:rsidRPr="00FA48A2">
        <w:rPr>
          <w:sz w:val="24"/>
          <w:szCs w:val="24"/>
        </w:rPr>
        <w:t xml:space="preserve"> </w:t>
      </w:r>
      <w:r>
        <w:rPr>
          <w:sz w:val="24"/>
          <w:szCs w:val="24"/>
        </w:rPr>
        <w:t>Izveidot deputātu darba grupu šādā sastāvā:</w:t>
      </w:r>
    </w:p>
    <w:p w:rsidR="00FA48A2" w:rsidRDefault="00A15783" w:rsidP="00FA48A2">
      <w:pPr>
        <w:ind w:left="1276"/>
        <w:contextualSpacing/>
        <w:jc w:val="both"/>
        <w:rPr>
          <w:sz w:val="24"/>
          <w:szCs w:val="24"/>
        </w:rPr>
      </w:pPr>
      <w:r>
        <w:rPr>
          <w:sz w:val="24"/>
          <w:szCs w:val="24"/>
        </w:rPr>
        <w:t>2.1. Ēriks</w:t>
      </w:r>
      <w:r w:rsidR="00FA48A2">
        <w:rPr>
          <w:sz w:val="24"/>
          <w:szCs w:val="24"/>
        </w:rPr>
        <w:t xml:space="preserve"> Bauers,</w:t>
      </w:r>
    </w:p>
    <w:p w:rsidR="00FA48A2" w:rsidRDefault="00FA48A2" w:rsidP="00FA48A2">
      <w:pPr>
        <w:ind w:left="1276"/>
        <w:contextualSpacing/>
        <w:jc w:val="both"/>
        <w:rPr>
          <w:sz w:val="24"/>
          <w:szCs w:val="24"/>
        </w:rPr>
      </w:pPr>
      <w:r>
        <w:rPr>
          <w:sz w:val="24"/>
          <w:szCs w:val="24"/>
        </w:rPr>
        <w:t>2.2. Tālis Šelengovs,</w:t>
      </w:r>
    </w:p>
    <w:p w:rsidR="00FA48A2" w:rsidRDefault="00FA48A2" w:rsidP="00FA48A2">
      <w:pPr>
        <w:ind w:left="1276"/>
        <w:contextualSpacing/>
        <w:jc w:val="both"/>
        <w:rPr>
          <w:sz w:val="24"/>
          <w:szCs w:val="24"/>
        </w:rPr>
      </w:pPr>
      <w:r>
        <w:rPr>
          <w:sz w:val="24"/>
          <w:szCs w:val="24"/>
        </w:rPr>
        <w:t>2.3. Guna Kalniņa-Priede,</w:t>
      </w:r>
    </w:p>
    <w:p w:rsidR="00FA48A2" w:rsidRDefault="00FA48A2" w:rsidP="00FA48A2">
      <w:pPr>
        <w:ind w:left="1276"/>
        <w:contextualSpacing/>
        <w:jc w:val="both"/>
        <w:rPr>
          <w:sz w:val="24"/>
          <w:szCs w:val="24"/>
        </w:rPr>
      </w:pPr>
      <w:r>
        <w:rPr>
          <w:sz w:val="24"/>
          <w:szCs w:val="24"/>
        </w:rPr>
        <w:t>2.4. Indars Upīts,</w:t>
      </w:r>
    </w:p>
    <w:p w:rsidR="00FA48A2" w:rsidRPr="00FA48A2" w:rsidRDefault="00FA48A2" w:rsidP="00FA48A2">
      <w:pPr>
        <w:ind w:left="1276"/>
        <w:contextualSpacing/>
        <w:jc w:val="both"/>
        <w:rPr>
          <w:sz w:val="24"/>
          <w:szCs w:val="24"/>
        </w:rPr>
      </w:pPr>
      <w:r>
        <w:rPr>
          <w:sz w:val="24"/>
          <w:szCs w:val="24"/>
        </w:rPr>
        <w:t>2.5. Āris Kazerovskis.</w:t>
      </w:r>
    </w:p>
    <w:p w:rsidR="00FA48A2" w:rsidRDefault="00FA48A2" w:rsidP="00FA48A2">
      <w:pPr>
        <w:ind w:left="709"/>
        <w:contextualSpacing/>
        <w:jc w:val="both"/>
        <w:rPr>
          <w:sz w:val="24"/>
          <w:szCs w:val="24"/>
        </w:rPr>
      </w:pPr>
      <w:r w:rsidRPr="00FA48A2">
        <w:rPr>
          <w:sz w:val="24"/>
          <w:szCs w:val="24"/>
        </w:rPr>
        <w:t xml:space="preserve">3. </w:t>
      </w:r>
      <w:r>
        <w:rPr>
          <w:sz w:val="24"/>
          <w:szCs w:val="24"/>
        </w:rPr>
        <w:t xml:space="preserve">Uzdot deputātu darba grupai līdz 2017. gada 1. novembrim sagatavot struktūrvienības </w:t>
      </w:r>
      <w:r w:rsidRPr="00FA48A2">
        <w:rPr>
          <w:sz w:val="24"/>
          <w:szCs w:val="24"/>
        </w:rPr>
        <w:t>„Drabešu muižas sporta un aktīvas atpūtas centrs”</w:t>
      </w:r>
      <w:r>
        <w:rPr>
          <w:sz w:val="24"/>
          <w:szCs w:val="24"/>
        </w:rPr>
        <w:t xml:space="preserve"> nolikumu un iesniegt to apstiprināšanai domes sēdē.</w:t>
      </w:r>
    </w:p>
    <w:p w:rsidR="003F0E1C" w:rsidRPr="00A15783" w:rsidRDefault="00FA48A2" w:rsidP="00A15783">
      <w:pPr>
        <w:ind w:left="709"/>
        <w:contextualSpacing/>
        <w:jc w:val="both"/>
        <w:rPr>
          <w:sz w:val="24"/>
          <w:szCs w:val="24"/>
        </w:rPr>
      </w:pPr>
      <w:r>
        <w:rPr>
          <w:sz w:val="24"/>
          <w:szCs w:val="24"/>
        </w:rPr>
        <w:t xml:space="preserve">4. </w:t>
      </w:r>
      <w:r w:rsidRPr="003F0E1C">
        <w:rPr>
          <w:sz w:val="24"/>
          <w:szCs w:val="24"/>
        </w:rPr>
        <w:t>Uzdot Amatas novada pašvaldības izpilddirektoram sagatavot grozījumus Amatas novada domes nolikumā, izdarīt izmaiņas struktūrā, kā arī nodrošināt centra izveidošanu</w:t>
      </w:r>
      <w:r w:rsidR="00A15783">
        <w:rPr>
          <w:sz w:val="24"/>
          <w:szCs w:val="24"/>
        </w:rPr>
        <w:t>.</w:t>
      </w:r>
    </w:p>
    <w:p w:rsidR="005B5C46" w:rsidRDefault="005B5C46" w:rsidP="00F17822">
      <w:pPr>
        <w:rPr>
          <w:b/>
          <w:color w:val="000000"/>
          <w:sz w:val="24"/>
          <w:szCs w:val="24"/>
        </w:rPr>
      </w:pPr>
    </w:p>
    <w:p w:rsidR="003F0E1C" w:rsidRPr="003F0E1C" w:rsidRDefault="005B5C46" w:rsidP="003F0E1C">
      <w:pPr>
        <w:jc w:val="center"/>
        <w:rPr>
          <w:b/>
          <w:color w:val="000000"/>
          <w:sz w:val="24"/>
          <w:szCs w:val="24"/>
        </w:rPr>
      </w:pPr>
      <w:r>
        <w:rPr>
          <w:b/>
          <w:color w:val="000000"/>
          <w:sz w:val="24"/>
          <w:szCs w:val="24"/>
        </w:rPr>
        <w:t>8</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szCs w:val="24"/>
        </w:rPr>
        <w:t>grozījumiem Amatas novada domes 2016. gada 28. septembra sēdes Nr. 13 lēmumā „Par Amatas novada pašvaldības Lietvedības nodaļas izveidošanu”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0B271B" w:rsidRPr="003F0E1C">
        <w:rPr>
          <w:rFonts w:eastAsia="Calibri"/>
          <w:color w:val="000000"/>
          <w:sz w:val="24"/>
          <w:szCs w:val="24"/>
        </w:rPr>
        <w:t>novada domes priekšsēdētāja E. Eglīte</w:t>
      </w:r>
    </w:p>
    <w:p w:rsidR="00776E3E" w:rsidRPr="003F0E1C" w:rsidRDefault="00776E3E" w:rsidP="003F0E1C">
      <w:pPr>
        <w:autoSpaceDE w:val="0"/>
        <w:autoSpaceDN w:val="0"/>
        <w:adjustRightInd w:val="0"/>
        <w:jc w:val="both"/>
        <w:rPr>
          <w:bCs/>
          <w:color w:val="000000"/>
          <w:sz w:val="24"/>
          <w:szCs w:val="24"/>
        </w:rPr>
      </w:pPr>
      <w:r>
        <w:rPr>
          <w:rFonts w:eastAsia="Calibri"/>
          <w:color w:val="000000"/>
          <w:sz w:val="24"/>
          <w:szCs w:val="24"/>
        </w:rPr>
        <w:t xml:space="preserve">Izsakās </w:t>
      </w:r>
      <w:r w:rsidR="000B271B">
        <w:rPr>
          <w:rFonts w:eastAsia="Calibri"/>
          <w:color w:val="000000"/>
          <w:sz w:val="24"/>
          <w:szCs w:val="24"/>
        </w:rPr>
        <w:t>M. Timermanis, T. Šelengovs, G. Kalniņa-Priede</w:t>
      </w:r>
    </w:p>
    <w:p w:rsidR="003F0E1C" w:rsidRPr="003F0E1C" w:rsidRDefault="003F0E1C" w:rsidP="003F0E1C">
      <w:pPr>
        <w:jc w:val="both"/>
        <w:rPr>
          <w:b/>
          <w:color w:val="000000"/>
          <w:sz w:val="12"/>
          <w:szCs w:val="24"/>
        </w:rPr>
      </w:pPr>
    </w:p>
    <w:p w:rsidR="003F0E1C" w:rsidRPr="003F0E1C" w:rsidRDefault="003F0E1C" w:rsidP="003F0E1C">
      <w:pPr>
        <w:ind w:firstLine="539"/>
        <w:jc w:val="both"/>
        <w:rPr>
          <w:rFonts w:eastAsiaTheme="minorHAnsi"/>
          <w:sz w:val="24"/>
          <w:szCs w:val="24"/>
          <w:lang w:eastAsia="en-US"/>
        </w:rPr>
      </w:pPr>
      <w:r w:rsidRPr="003F0E1C">
        <w:rPr>
          <w:rFonts w:eastAsiaTheme="minorHAnsi"/>
          <w:sz w:val="24"/>
          <w:szCs w:val="24"/>
          <w:lang w:eastAsia="en-US"/>
        </w:rPr>
        <w:t xml:space="preserve">Lai uzlabotu lietvedības funkciju un uzdevumu izpildi novada pašvaldībā, nepieciešams veikt darba procesa reorganizāciju, izdarot izmaiņas Amatas novada pašvaldības </w:t>
      </w:r>
      <w:r w:rsidRPr="003F0E1C">
        <w:rPr>
          <w:rFonts w:eastAsiaTheme="minorHAnsi"/>
          <w:sz w:val="24"/>
          <w:szCs w:val="24"/>
          <w:lang w:eastAsia="en-US"/>
        </w:rPr>
        <w:lastRenderedPageBreak/>
        <w:t>administrācijas struktūrā un  izveidojot  jaunu novada administrācijas struk</w:t>
      </w:r>
      <w:r w:rsidR="000B271B">
        <w:rPr>
          <w:rFonts w:eastAsiaTheme="minorHAnsi"/>
          <w:sz w:val="24"/>
          <w:szCs w:val="24"/>
          <w:lang w:eastAsia="en-US"/>
        </w:rPr>
        <w:t>tūrvienību „Lietvedības nodaļa”.</w:t>
      </w:r>
    </w:p>
    <w:p w:rsidR="003F0E1C" w:rsidRPr="003F0E1C" w:rsidRDefault="003F0E1C" w:rsidP="003F0E1C">
      <w:pPr>
        <w:ind w:firstLine="539"/>
        <w:jc w:val="both"/>
        <w:rPr>
          <w:rFonts w:eastAsiaTheme="minorHAnsi"/>
          <w:sz w:val="24"/>
          <w:szCs w:val="24"/>
          <w:lang w:eastAsia="en-US"/>
        </w:rPr>
      </w:pPr>
      <w:r w:rsidRPr="003F0E1C">
        <w:rPr>
          <w:rFonts w:eastAsiaTheme="minorHAnsi"/>
          <w:sz w:val="24"/>
          <w:szCs w:val="24"/>
          <w:lang w:eastAsia="en-US"/>
        </w:rPr>
        <w:t xml:space="preserve"> 2016. gada 28. septembrī Amatas novada domes sēdē Nr.13 pieņēma lēmumu „Par Amatas novada pašvaldības Lietvedības nodaļas izveidošanu”. Lai veiktu organizatoriskus un saimnieciskus pasākumus nodaļas izveidošanai, dome atkārtoti izskata jautājumu, lemjot par </w:t>
      </w:r>
      <w:r w:rsidR="000B271B">
        <w:rPr>
          <w:rFonts w:eastAsiaTheme="minorHAnsi"/>
          <w:sz w:val="24"/>
          <w:szCs w:val="24"/>
          <w:lang w:eastAsia="en-US"/>
        </w:rPr>
        <w:t>jaunās struktūrvienības izveidi</w:t>
      </w:r>
      <w:r w:rsidRPr="003F0E1C">
        <w:rPr>
          <w:rFonts w:eastAsiaTheme="minorHAnsi"/>
          <w:sz w:val="24"/>
          <w:szCs w:val="24"/>
          <w:lang w:eastAsia="en-US"/>
        </w:rPr>
        <w:t xml:space="preserve"> un tai  veicamajām funkcijām.</w:t>
      </w:r>
    </w:p>
    <w:p w:rsidR="003F0E1C" w:rsidRPr="003F0E1C" w:rsidRDefault="003F0E1C" w:rsidP="003F0E1C">
      <w:pPr>
        <w:ind w:firstLine="539"/>
        <w:jc w:val="both"/>
        <w:rPr>
          <w:rFonts w:eastAsiaTheme="minorHAnsi"/>
          <w:sz w:val="24"/>
          <w:szCs w:val="24"/>
          <w:lang w:eastAsia="en-US"/>
        </w:rPr>
      </w:pPr>
      <w:r w:rsidRPr="003F0E1C">
        <w:rPr>
          <w:rFonts w:eastAsiaTheme="minorHAnsi"/>
          <w:sz w:val="24"/>
          <w:szCs w:val="24"/>
          <w:lang w:eastAsia="en-US"/>
        </w:rPr>
        <w:t xml:space="preserve">Pamatojoties uz likuma „Par pašvaldībām” 21. panta pirmās daļas 8. un 9. punktu, 13. punktu un 27. punktu, kā arī uz Ministru kabineta 2009. gada 3. februāra noteikumiem Nr. 108 „Normatīvo aktu projektu sagatavošanas noteikumi”,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xml:space="preserve">. </w:t>
      </w:r>
      <w:r w:rsidR="00EA0410">
        <w:rPr>
          <w:sz w:val="24"/>
          <w:szCs w:val="24"/>
        </w:rPr>
        <w:t>9.</w:t>
      </w:r>
      <w:r w:rsidR="00776E3E">
        <w:rPr>
          <w:sz w:val="24"/>
          <w:szCs w:val="24"/>
        </w:rPr>
        <w:t>,</w:t>
      </w:r>
      <w:r w:rsidR="00776E3E" w:rsidRPr="00F92E15">
        <w:rPr>
          <w:sz w:val="24"/>
          <w:szCs w:val="24"/>
        </w:rPr>
        <w:t xml:space="preserve"> </w:t>
      </w:r>
      <w:r w:rsidR="00EA0410">
        <w:rPr>
          <w:sz w:val="24"/>
          <w:szCs w:val="24"/>
        </w:rPr>
        <w:t>5.</w:t>
      </w:r>
      <w:r w:rsidR="00776E3E" w:rsidRPr="00F92E15">
        <w:rPr>
          <w:sz w:val="24"/>
          <w:szCs w:val="24"/>
        </w:rPr>
        <w:t>§)</w:t>
      </w:r>
      <w:r w:rsidR="00A105EE">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B271B" w:rsidRPr="003F0E1C">
        <w:rPr>
          <w:sz w:val="24"/>
          <w:szCs w:val="24"/>
        </w:rPr>
        <w:t>(</w:t>
      </w:r>
      <w:r w:rsidR="000B271B" w:rsidRPr="003F0E1C">
        <w:rPr>
          <w:b/>
          <w:sz w:val="24"/>
          <w:szCs w:val="24"/>
        </w:rPr>
        <w:t xml:space="preserve">PAR </w:t>
      </w:r>
      <w:r w:rsidR="000B271B" w:rsidRPr="003F0E1C">
        <w:rPr>
          <w:sz w:val="24"/>
          <w:szCs w:val="24"/>
        </w:rPr>
        <w:t xml:space="preserve">– </w:t>
      </w:r>
      <w:r w:rsidR="000B271B">
        <w:rPr>
          <w:sz w:val="24"/>
          <w:szCs w:val="24"/>
        </w:rPr>
        <w:t xml:space="preserve">15: </w:t>
      </w:r>
      <w:r w:rsidR="000B271B"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B271B" w:rsidRPr="003F0E1C">
        <w:rPr>
          <w:sz w:val="24"/>
          <w:szCs w:val="24"/>
        </w:rPr>
        <w:t xml:space="preserve">; </w:t>
      </w:r>
      <w:r w:rsidR="000B271B" w:rsidRPr="003F0E1C">
        <w:rPr>
          <w:b/>
          <w:sz w:val="24"/>
          <w:szCs w:val="24"/>
        </w:rPr>
        <w:t>PRET</w:t>
      </w:r>
      <w:r w:rsidR="000B271B" w:rsidRPr="003F0E1C">
        <w:rPr>
          <w:sz w:val="24"/>
          <w:szCs w:val="24"/>
        </w:rPr>
        <w:t xml:space="preserve"> – </w:t>
      </w:r>
      <w:r w:rsidR="000B271B">
        <w:rPr>
          <w:sz w:val="24"/>
          <w:szCs w:val="24"/>
        </w:rPr>
        <w:t>nav</w:t>
      </w:r>
      <w:r w:rsidR="000B271B" w:rsidRPr="003F0E1C">
        <w:rPr>
          <w:sz w:val="24"/>
          <w:szCs w:val="24"/>
        </w:rPr>
        <w:t xml:space="preserve">; </w:t>
      </w:r>
      <w:r w:rsidR="000B271B" w:rsidRPr="003F0E1C">
        <w:rPr>
          <w:b/>
          <w:sz w:val="24"/>
          <w:szCs w:val="24"/>
        </w:rPr>
        <w:t>ATTURAS</w:t>
      </w:r>
      <w:r w:rsidR="000B271B" w:rsidRPr="003F0E1C">
        <w:rPr>
          <w:sz w:val="24"/>
          <w:szCs w:val="24"/>
        </w:rPr>
        <w:t xml:space="preserve"> – </w:t>
      </w:r>
      <w:r w:rsidR="000B271B">
        <w:rPr>
          <w:sz w:val="24"/>
          <w:szCs w:val="24"/>
        </w:rPr>
        <w:t>nav</w:t>
      </w:r>
      <w:r w:rsidR="000B271B"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autoSpaceDE w:val="0"/>
        <w:autoSpaceDN w:val="0"/>
        <w:adjustRightInd w:val="0"/>
        <w:ind w:firstLine="539"/>
        <w:jc w:val="both"/>
        <w:rPr>
          <w:rFonts w:eastAsiaTheme="minorHAnsi"/>
          <w:b/>
          <w:sz w:val="12"/>
          <w:szCs w:val="24"/>
          <w:lang w:eastAsia="en-US"/>
        </w:rPr>
      </w:pPr>
    </w:p>
    <w:p w:rsidR="003F0E1C" w:rsidRPr="003F0E1C" w:rsidRDefault="003F0E1C" w:rsidP="004D2D77">
      <w:pPr>
        <w:numPr>
          <w:ilvl w:val="0"/>
          <w:numId w:val="24"/>
        </w:numPr>
        <w:contextualSpacing/>
        <w:jc w:val="both"/>
        <w:rPr>
          <w:sz w:val="24"/>
          <w:szCs w:val="24"/>
        </w:rPr>
      </w:pPr>
      <w:r w:rsidRPr="003F0E1C">
        <w:rPr>
          <w:sz w:val="24"/>
          <w:szCs w:val="24"/>
        </w:rPr>
        <w:t>Grozīt   2016. gada 28. septembra sēdes Nr.13 lēmuma Nr. 27 1. punktu</w:t>
      </w:r>
      <w:r w:rsidR="005F4DA1">
        <w:rPr>
          <w:sz w:val="24"/>
          <w:szCs w:val="24"/>
        </w:rPr>
        <w:t>,</w:t>
      </w:r>
      <w:r w:rsidRPr="003F0E1C">
        <w:rPr>
          <w:sz w:val="24"/>
          <w:szCs w:val="24"/>
        </w:rPr>
        <w:t xml:space="preserve"> nosakot:</w:t>
      </w:r>
    </w:p>
    <w:p w:rsidR="003F0E1C" w:rsidRPr="003F0E1C" w:rsidRDefault="003F0E1C" w:rsidP="003F0E1C">
      <w:pPr>
        <w:ind w:left="993"/>
        <w:jc w:val="both"/>
        <w:rPr>
          <w:sz w:val="24"/>
          <w:szCs w:val="24"/>
        </w:rPr>
      </w:pPr>
      <w:r w:rsidRPr="003F0E1C">
        <w:rPr>
          <w:sz w:val="24"/>
          <w:szCs w:val="24"/>
        </w:rPr>
        <w:t xml:space="preserve">„1. Sākot ar </w:t>
      </w:r>
      <w:r w:rsidRPr="003F0E1C">
        <w:rPr>
          <w:b/>
          <w:sz w:val="24"/>
          <w:szCs w:val="24"/>
        </w:rPr>
        <w:t>2017. gada 1. oktobri</w:t>
      </w:r>
      <w:r w:rsidRPr="003F0E1C">
        <w:rPr>
          <w:sz w:val="24"/>
          <w:szCs w:val="24"/>
        </w:rPr>
        <w:t xml:space="preserve"> izveidot jaunu novada administrācijas struktūrvienību „Lietvedības nodaļa”</w:t>
      </w:r>
      <w:r w:rsidR="004A0C8F">
        <w:rPr>
          <w:sz w:val="24"/>
          <w:szCs w:val="24"/>
        </w:rPr>
        <w:t>”</w:t>
      </w:r>
      <w:r w:rsidRPr="003F0E1C">
        <w:rPr>
          <w:sz w:val="24"/>
          <w:szCs w:val="24"/>
        </w:rPr>
        <w:t>.</w:t>
      </w:r>
    </w:p>
    <w:p w:rsidR="003F0E1C" w:rsidRPr="003F0E1C" w:rsidRDefault="003F0E1C" w:rsidP="004D2D77">
      <w:pPr>
        <w:numPr>
          <w:ilvl w:val="0"/>
          <w:numId w:val="24"/>
        </w:numPr>
        <w:spacing w:after="200"/>
        <w:ind w:left="1077" w:hanging="357"/>
        <w:contextualSpacing/>
        <w:jc w:val="both"/>
        <w:rPr>
          <w:rFonts w:eastAsiaTheme="minorHAnsi"/>
          <w:sz w:val="24"/>
          <w:szCs w:val="24"/>
          <w:lang w:eastAsia="en-US"/>
        </w:rPr>
      </w:pPr>
      <w:r w:rsidRPr="003F0E1C">
        <w:rPr>
          <w:rFonts w:eastAsiaTheme="minorHAnsi"/>
          <w:sz w:val="24"/>
          <w:szCs w:val="24"/>
        </w:rPr>
        <w:t>Uzdot Amatas novada pašvaldības izpilddirektoram Mārim Timermanim sagatavot grozījumus Amatas novada domes nolikumā, izdarīt i</w:t>
      </w:r>
      <w:r w:rsidR="000B271B">
        <w:rPr>
          <w:rFonts w:eastAsiaTheme="minorHAnsi"/>
          <w:sz w:val="24"/>
          <w:szCs w:val="24"/>
        </w:rPr>
        <w:t xml:space="preserve">zmaiņas pašvaldības struktūrā, </w:t>
      </w:r>
      <w:r w:rsidRPr="003F0E1C">
        <w:rPr>
          <w:rFonts w:eastAsiaTheme="minorHAnsi"/>
          <w:sz w:val="24"/>
          <w:szCs w:val="24"/>
        </w:rPr>
        <w:t xml:space="preserve">sagatavot Amatas novada pašvaldības </w:t>
      </w:r>
      <w:r w:rsidR="00B82E0F">
        <w:rPr>
          <w:rFonts w:eastAsiaTheme="minorHAnsi"/>
          <w:sz w:val="24"/>
          <w:szCs w:val="24"/>
        </w:rPr>
        <w:t>Lietvedības</w:t>
      </w:r>
      <w:r w:rsidRPr="003F0E1C">
        <w:rPr>
          <w:rFonts w:eastAsiaTheme="minorHAnsi"/>
          <w:sz w:val="24"/>
          <w:szCs w:val="24"/>
        </w:rPr>
        <w:t xml:space="preserve"> nodaļas nolikuma projektu un iesniegt to apstiprināšanai novada domes sēdē š. g. oktobra mēnesī.</w:t>
      </w:r>
    </w:p>
    <w:p w:rsidR="003F0E1C" w:rsidRPr="003F0E1C" w:rsidRDefault="003F0E1C" w:rsidP="00750D64">
      <w:pPr>
        <w:rPr>
          <w:b/>
          <w:color w:val="000000"/>
          <w:sz w:val="24"/>
          <w:szCs w:val="24"/>
        </w:rPr>
      </w:pPr>
    </w:p>
    <w:p w:rsidR="003F0E1C" w:rsidRPr="003F0E1C" w:rsidRDefault="00EA0410" w:rsidP="003F0E1C">
      <w:pPr>
        <w:jc w:val="center"/>
        <w:rPr>
          <w:b/>
          <w:color w:val="000000"/>
          <w:sz w:val="24"/>
          <w:szCs w:val="24"/>
        </w:rPr>
      </w:pPr>
      <w:r>
        <w:rPr>
          <w:b/>
          <w:color w:val="000000"/>
          <w:sz w:val="24"/>
          <w:szCs w:val="24"/>
        </w:rPr>
        <w:t>9</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Par Amatas novada pašvaldības īpašumā esošās kustamās mantas – vieglās pasažieru automašīnas HONDA ACCORD, valsts reģ. Nr. GF-60,  nodošanu atsavināšanai un izsoles noteikumu apstiprināšanu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Ziņo novada domes priekšsēdētāja E. Eglīte</w:t>
      </w:r>
    </w:p>
    <w:p w:rsidR="003F0E1C" w:rsidRPr="003F0E1C" w:rsidRDefault="003F0E1C" w:rsidP="003F0E1C">
      <w:pPr>
        <w:jc w:val="both"/>
        <w:rPr>
          <w:sz w:val="12"/>
          <w:szCs w:val="24"/>
        </w:rPr>
      </w:pPr>
    </w:p>
    <w:p w:rsidR="003F0E1C" w:rsidRPr="003F0E1C" w:rsidRDefault="003F0E1C" w:rsidP="003F0E1C">
      <w:pPr>
        <w:ind w:firstLine="720"/>
        <w:jc w:val="both"/>
        <w:rPr>
          <w:sz w:val="24"/>
          <w:szCs w:val="24"/>
        </w:rPr>
      </w:pPr>
      <w:r w:rsidRPr="003F0E1C">
        <w:rPr>
          <w:sz w:val="24"/>
          <w:szCs w:val="24"/>
        </w:rPr>
        <w:t xml:space="preserve">Izskatot Amatas novada pašvaldības īpašumu atsavināšanas un dzīvojamo māju privatizācijas komisijas ierosinājumu par Amatas novada pašvaldības īpašumā esošās kustamās mantas – vieglās pasažieru automašīnas HONDA ACCORD, valsts reģ. Nr. GF-60, nodošanu izsolei, </w:t>
      </w:r>
    </w:p>
    <w:p w:rsidR="003F0E1C" w:rsidRPr="003F0E1C" w:rsidRDefault="003F0E1C" w:rsidP="003F0E1C">
      <w:pPr>
        <w:ind w:firstLine="720"/>
        <w:jc w:val="both"/>
        <w:rPr>
          <w:rFonts w:eastAsia="Calibri"/>
          <w:color w:val="000000"/>
          <w:sz w:val="24"/>
          <w:szCs w:val="24"/>
        </w:rPr>
      </w:pPr>
      <w:r w:rsidRPr="003F0E1C">
        <w:rPr>
          <w:sz w:val="24"/>
          <w:szCs w:val="24"/>
        </w:rPr>
        <w:t xml:space="preserve">pamatojoties uz likuma „Par pašvaldībām” 14. panta pirmās daļas 2. punktu, 21. panta pirmās daļas 17. punktu, likuma „Publiskas personas mantas atsavināšanas </w:t>
      </w:r>
      <w:r w:rsidR="00BC2268">
        <w:rPr>
          <w:sz w:val="24"/>
          <w:szCs w:val="24"/>
        </w:rPr>
        <w:t>likums” 3. panta pirmās daļas 1</w:t>
      </w:r>
      <w:r w:rsidRPr="003F0E1C">
        <w:rPr>
          <w:sz w:val="24"/>
          <w:szCs w:val="24"/>
        </w:rPr>
        <w:t>.</w:t>
      </w:r>
      <w:r w:rsidR="00BC2268">
        <w:rPr>
          <w:sz w:val="24"/>
          <w:szCs w:val="24"/>
        </w:rPr>
        <w:t xml:space="preserve"> </w:t>
      </w:r>
      <w:r w:rsidRPr="003F0E1C">
        <w:rPr>
          <w:sz w:val="24"/>
          <w:szCs w:val="24"/>
        </w:rPr>
        <w:t>punktu, 3. panta otro daļu, 4. panta 1.¹ daļu, 6. panta otro un trešo daļu, 10. pantu, 11</w:t>
      </w:r>
      <w:r w:rsidR="00776E3E">
        <w:rPr>
          <w:sz w:val="24"/>
          <w:szCs w:val="24"/>
        </w:rPr>
        <w:t>. panta otro daļu un  13. pantu</w:t>
      </w:r>
      <w:r w:rsidRPr="003F0E1C">
        <w:rPr>
          <w:sz w:val="24"/>
          <w:szCs w:val="24"/>
        </w:rPr>
        <w:t>,</w:t>
      </w:r>
      <w:r w:rsidR="00776E3E">
        <w:rPr>
          <w:sz w:val="24"/>
          <w:szCs w:val="24"/>
        </w:rPr>
        <w:t xml:space="preserve">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7.</w:t>
      </w:r>
      <w:r w:rsidR="00776E3E" w:rsidRPr="00F92E15">
        <w:rPr>
          <w:sz w:val="24"/>
          <w:szCs w:val="24"/>
        </w:rPr>
        <w:t>§)</w:t>
      </w:r>
      <w:r w:rsidRPr="003F0E1C">
        <w:rPr>
          <w:sz w:val="24"/>
          <w:szCs w:val="24"/>
        </w:rPr>
        <w:t xml:space="preserve"> </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firstLine="720"/>
        <w:jc w:val="both"/>
        <w:rPr>
          <w:b/>
          <w:sz w:val="12"/>
          <w:szCs w:val="24"/>
        </w:rPr>
      </w:pPr>
    </w:p>
    <w:p w:rsidR="003F0E1C" w:rsidRPr="003F0E1C" w:rsidRDefault="003F0E1C" w:rsidP="004D2D77">
      <w:pPr>
        <w:numPr>
          <w:ilvl w:val="0"/>
          <w:numId w:val="18"/>
        </w:numPr>
        <w:ind w:left="1077" w:right="-1" w:hanging="357"/>
        <w:jc w:val="both"/>
        <w:rPr>
          <w:bCs/>
          <w:iCs/>
          <w:color w:val="000000"/>
          <w:sz w:val="24"/>
          <w:szCs w:val="24"/>
        </w:rPr>
      </w:pPr>
      <w:r w:rsidRPr="003F0E1C">
        <w:rPr>
          <w:sz w:val="24"/>
          <w:szCs w:val="24"/>
        </w:rPr>
        <w:t>Nodot atsavināšanai Amatas novada pašvaldības īpašumā esošo kustamo mantu – vieglo pasažieru automašīnu Honda Accord, valsts reģ. Nr.</w:t>
      </w:r>
      <w:r w:rsidR="00BC2268">
        <w:rPr>
          <w:sz w:val="24"/>
          <w:szCs w:val="24"/>
        </w:rPr>
        <w:t xml:space="preserve"> </w:t>
      </w:r>
      <w:r w:rsidRPr="003F0E1C">
        <w:rPr>
          <w:sz w:val="24"/>
          <w:szCs w:val="24"/>
        </w:rPr>
        <w:t>GF-60.</w:t>
      </w:r>
    </w:p>
    <w:p w:rsidR="003F0E1C" w:rsidRPr="003F0E1C" w:rsidRDefault="003F0E1C" w:rsidP="004D2D77">
      <w:pPr>
        <w:numPr>
          <w:ilvl w:val="0"/>
          <w:numId w:val="18"/>
        </w:numPr>
        <w:spacing w:before="100" w:beforeAutospacing="1" w:after="100" w:afterAutospacing="1"/>
        <w:ind w:right="-1"/>
        <w:jc w:val="both"/>
        <w:rPr>
          <w:bCs/>
          <w:iCs/>
          <w:color w:val="000000"/>
          <w:sz w:val="24"/>
          <w:szCs w:val="24"/>
        </w:rPr>
      </w:pPr>
      <w:r w:rsidRPr="003F0E1C">
        <w:rPr>
          <w:sz w:val="24"/>
          <w:szCs w:val="24"/>
        </w:rPr>
        <w:t xml:space="preserve">Apstiprināt kustamās mantas atsavināšanas sākumcenu </w:t>
      </w:r>
      <w:r w:rsidRPr="003F0E1C">
        <w:rPr>
          <w:b/>
          <w:sz w:val="24"/>
          <w:szCs w:val="24"/>
        </w:rPr>
        <w:t>200,00 EUR</w:t>
      </w:r>
      <w:r w:rsidRPr="003F0E1C">
        <w:rPr>
          <w:sz w:val="24"/>
          <w:szCs w:val="24"/>
        </w:rPr>
        <w:t xml:space="preserve">  (divi simti </w:t>
      </w:r>
      <w:r w:rsidRPr="003F0E1C">
        <w:rPr>
          <w:i/>
          <w:sz w:val="24"/>
          <w:szCs w:val="24"/>
        </w:rPr>
        <w:t xml:space="preserve">euro </w:t>
      </w:r>
      <w:r w:rsidRPr="003F0E1C">
        <w:rPr>
          <w:sz w:val="24"/>
          <w:szCs w:val="24"/>
        </w:rPr>
        <w:t xml:space="preserve">un 00 </w:t>
      </w:r>
      <w:r w:rsidRPr="00BC2268">
        <w:rPr>
          <w:sz w:val="24"/>
          <w:szCs w:val="24"/>
        </w:rPr>
        <w:t>centi</w:t>
      </w:r>
      <w:r w:rsidRPr="003F0E1C">
        <w:rPr>
          <w:sz w:val="24"/>
          <w:szCs w:val="24"/>
        </w:rPr>
        <w:t>), tai skaitā  PVN, pēc tehniskā vērtētāja Jāņa Pušpura (sertifikāts Nr.86) 2017. gada 18. jūlija novērtējuma.</w:t>
      </w:r>
    </w:p>
    <w:p w:rsidR="003F0E1C" w:rsidRPr="003F0E1C" w:rsidRDefault="003F0E1C" w:rsidP="004D2D77">
      <w:pPr>
        <w:numPr>
          <w:ilvl w:val="0"/>
          <w:numId w:val="18"/>
        </w:numPr>
        <w:spacing w:before="100" w:beforeAutospacing="1" w:after="100" w:afterAutospacing="1"/>
        <w:ind w:right="-1"/>
        <w:jc w:val="both"/>
        <w:rPr>
          <w:bCs/>
          <w:iCs/>
          <w:color w:val="000000"/>
          <w:sz w:val="24"/>
          <w:szCs w:val="24"/>
        </w:rPr>
      </w:pPr>
      <w:r w:rsidRPr="003F0E1C">
        <w:rPr>
          <w:sz w:val="24"/>
          <w:szCs w:val="24"/>
        </w:rPr>
        <w:t>Apstiprināt Amatas novada pašvaldības īpašumā esošās kustamās mantas –</w:t>
      </w:r>
      <w:r w:rsidRPr="003F0E1C">
        <w:rPr>
          <w:sz w:val="24"/>
          <w:szCs w:val="24"/>
          <w:lang w:eastAsia="en-US"/>
        </w:rPr>
        <w:t xml:space="preserve"> </w:t>
      </w:r>
      <w:r w:rsidRPr="003F0E1C">
        <w:rPr>
          <w:sz w:val="24"/>
          <w:szCs w:val="24"/>
        </w:rPr>
        <w:t xml:space="preserve">vieglās pasažieru automašīnas Honda Accord, valsts reģ. Nr.GF-60, </w:t>
      </w:r>
      <w:r w:rsidRPr="003F0E1C">
        <w:rPr>
          <w:rFonts w:ascii="Times-Roman" w:eastAsiaTheme="minorEastAsia" w:hAnsi="Times-Roman" w:cs="Times-Roman"/>
          <w:sz w:val="24"/>
          <w:szCs w:val="24"/>
          <w:lang w:eastAsia="zh-CN"/>
        </w:rPr>
        <w:t>izsoles noteikumus (pielikums Nr. 1).</w:t>
      </w:r>
    </w:p>
    <w:p w:rsidR="003F0E1C" w:rsidRPr="003F0E1C" w:rsidRDefault="00BC2268" w:rsidP="004D2D77">
      <w:pPr>
        <w:numPr>
          <w:ilvl w:val="0"/>
          <w:numId w:val="18"/>
        </w:numPr>
        <w:spacing w:before="100" w:beforeAutospacing="1" w:after="100" w:afterAutospacing="1"/>
        <w:ind w:right="-1"/>
        <w:jc w:val="both"/>
        <w:rPr>
          <w:bCs/>
          <w:iCs/>
          <w:color w:val="000000"/>
          <w:sz w:val="24"/>
          <w:szCs w:val="24"/>
        </w:rPr>
      </w:pPr>
      <w:r>
        <w:rPr>
          <w:rFonts w:ascii="Times-Roman" w:eastAsiaTheme="minorEastAsia" w:hAnsi="Times-Roman" w:cs="Times-Roman"/>
          <w:sz w:val="24"/>
          <w:szCs w:val="24"/>
          <w:lang w:eastAsia="zh-CN"/>
        </w:rPr>
        <w:t xml:space="preserve">Amatas novada pašvaldības </w:t>
      </w:r>
      <w:r w:rsidR="003F0E1C" w:rsidRPr="003F0E1C">
        <w:rPr>
          <w:rFonts w:ascii="Times-Roman" w:eastAsiaTheme="minorEastAsia" w:hAnsi="Times-Roman" w:cs="Times-Roman"/>
          <w:sz w:val="24"/>
          <w:szCs w:val="24"/>
          <w:lang w:eastAsia="zh-CN"/>
        </w:rPr>
        <w:t>īpašumu atsavināšanas un dzīvojamo māju privatizācijas komisijai organiz</w:t>
      </w:r>
      <w:r w:rsidR="003F0E1C" w:rsidRPr="003F0E1C">
        <w:rPr>
          <w:rFonts w:ascii="TimesNewRoman" w:eastAsiaTheme="minorEastAsia" w:hAnsi="TimesNewRoman" w:cs="TimesNewRoman"/>
          <w:sz w:val="24"/>
          <w:szCs w:val="24"/>
          <w:lang w:eastAsia="zh-CN"/>
        </w:rPr>
        <w:t>ē</w:t>
      </w:r>
      <w:r w:rsidR="003F0E1C" w:rsidRPr="003F0E1C">
        <w:rPr>
          <w:rFonts w:ascii="Times-Roman" w:eastAsiaTheme="minorEastAsia" w:hAnsi="Times-Roman" w:cs="Times-Roman"/>
          <w:sz w:val="24"/>
          <w:szCs w:val="24"/>
          <w:lang w:eastAsia="zh-CN"/>
        </w:rPr>
        <w:t>t un veikt  izsoles proced</w:t>
      </w:r>
      <w:r w:rsidR="003F0E1C" w:rsidRPr="003F0E1C">
        <w:rPr>
          <w:rFonts w:ascii="TimesNewRoman" w:eastAsiaTheme="minorEastAsia" w:hAnsi="TimesNewRoman" w:cs="TimesNewRoman"/>
          <w:sz w:val="24"/>
          <w:szCs w:val="24"/>
          <w:lang w:eastAsia="zh-CN"/>
        </w:rPr>
        <w:t>ū</w:t>
      </w:r>
      <w:r w:rsidR="003F0E1C" w:rsidRPr="003F0E1C">
        <w:rPr>
          <w:rFonts w:ascii="Times-Roman" w:eastAsiaTheme="minorEastAsia" w:hAnsi="Times-Roman" w:cs="Times-Roman"/>
          <w:sz w:val="24"/>
          <w:szCs w:val="24"/>
          <w:lang w:eastAsia="zh-CN"/>
        </w:rPr>
        <w:t>ru.</w:t>
      </w:r>
    </w:p>
    <w:p w:rsidR="003F0E1C" w:rsidRPr="003F0E1C" w:rsidRDefault="003F0E1C" w:rsidP="004D2D77">
      <w:pPr>
        <w:numPr>
          <w:ilvl w:val="0"/>
          <w:numId w:val="18"/>
        </w:numPr>
        <w:spacing w:before="100" w:beforeAutospacing="1" w:after="100" w:afterAutospacing="1"/>
        <w:ind w:right="-1"/>
        <w:jc w:val="both"/>
        <w:rPr>
          <w:bCs/>
          <w:iCs/>
          <w:color w:val="000000"/>
          <w:sz w:val="24"/>
          <w:szCs w:val="24"/>
        </w:rPr>
      </w:pPr>
      <w:r w:rsidRPr="003F0E1C">
        <w:rPr>
          <w:rFonts w:ascii="Times-Roman" w:eastAsiaTheme="minorEastAsia" w:hAnsi="Times-Roman" w:cs="Times-Roman"/>
          <w:sz w:val="24"/>
          <w:szCs w:val="24"/>
          <w:lang w:eastAsia="zh-CN"/>
        </w:rPr>
        <w:lastRenderedPageBreak/>
        <w:t>Izsolē iegūtos līdzekļus par pārdoto kustamo mantu ieskaitīt Amatas novada pašvaldības budžeta kontā.</w:t>
      </w:r>
    </w:p>
    <w:p w:rsidR="003F0E1C" w:rsidRPr="003F0E1C" w:rsidRDefault="003F0E1C" w:rsidP="004D2D77">
      <w:pPr>
        <w:numPr>
          <w:ilvl w:val="0"/>
          <w:numId w:val="18"/>
        </w:numPr>
        <w:ind w:left="1077" w:hanging="357"/>
        <w:jc w:val="both"/>
        <w:rPr>
          <w:bCs/>
          <w:iCs/>
          <w:color w:val="000000"/>
          <w:sz w:val="24"/>
          <w:szCs w:val="24"/>
        </w:rPr>
      </w:pPr>
      <w:r w:rsidRPr="003F0E1C">
        <w:rPr>
          <w:rFonts w:ascii="Times-Roman" w:eastAsiaTheme="minorEastAsia" w:hAnsi="Times-Roman" w:cs="Times-Roman"/>
          <w:sz w:val="24"/>
          <w:szCs w:val="24"/>
          <w:lang w:eastAsia="zh-CN"/>
        </w:rPr>
        <w:t>Kontroli par lē</w:t>
      </w:r>
      <w:r w:rsidR="00BC2268">
        <w:rPr>
          <w:rFonts w:ascii="Times-Roman" w:eastAsiaTheme="minorEastAsia" w:hAnsi="Times-Roman" w:cs="Times-Roman"/>
          <w:sz w:val="24"/>
          <w:szCs w:val="24"/>
          <w:lang w:eastAsia="zh-CN"/>
        </w:rPr>
        <w:t xml:space="preserve">muma izpildi uzdot pašvaldības </w:t>
      </w:r>
      <w:r w:rsidRPr="003F0E1C">
        <w:rPr>
          <w:rFonts w:ascii="Times-Roman" w:eastAsiaTheme="minorEastAsia" w:hAnsi="Times-Roman" w:cs="Times-Roman"/>
          <w:sz w:val="24"/>
          <w:szCs w:val="24"/>
          <w:lang w:eastAsia="zh-CN"/>
        </w:rPr>
        <w:t>īpašumu atsavināšanas un dzīvojamo māju privatizācijas komisijas priekšsēdētājam M. Timermanim.</w:t>
      </w:r>
    </w:p>
    <w:p w:rsidR="003F0E1C" w:rsidRPr="003F0E1C" w:rsidRDefault="003F0E1C" w:rsidP="003F0E1C">
      <w:pPr>
        <w:ind w:left="1077"/>
        <w:jc w:val="both"/>
        <w:rPr>
          <w:bCs/>
          <w:iCs/>
          <w:color w:val="000000"/>
          <w:sz w:val="12"/>
          <w:szCs w:val="24"/>
        </w:rPr>
      </w:pPr>
    </w:p>
    <w:p w:rsidR="003F0E1C" w:rsidRPr="003F0E1C" w:rsidRDefault="003F0E1C" w:rsidP="003F0E1C">
      <w:pPr>
        <w:ind w:left="360"/>
        <w:jc w:val="both"/>
        <w:rPr>
          <w:sz w:val="24"/>
          <w:szCs w:val="24"/>
        </w:rPr>
      </w:pPr>
      <w:r w:rsidRPr="003F0E1C">
        <w:rPr>
          <w:sz w:val="24"/>
          <w:szCs w:val="24"/>
        </w:rPr>
        <w:t>Šo lēmumu var pārsūdzēt Administratīvajā rajona tiesā (Administratīvās rajona tiesas tiesu namā Valmierā, Voldemāra Baloža ielā 13a, LV – 4201) viena mēneša laikā no tā spēkā stāšanās dienas.</w:t>
      </w:r>
    </w:p>
    <w:p w:rsidR="003F0E1C" w:rsidRPr="003F0E1C" w:rsidRDefault="003F0E1C" w:rsidP="003F0E1C">
      <w:pPr>
        <w:ind w:left="360"/>
        <w:jc w:val="both"/>
        <w:rPr>
          <w:sz w:val="24"/>
          <w:szCs w:val="24"/>
        </w:rPr>
      </w:pPr>
    </w:p>
    <w:p w:rsidR="00776E3E" w:rsidRPr="00823B11" w:rsidRDefault="00776E3E" w:rsidP="00776E3E">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776E3E" w:rsidRPr="00823B11" w:rsidRDefault="00776E3E" w:rsidP="00776E3E">
      <w:pPr>
        <w:shd w:val="clear" w:color="auto" w:fill="FFFFFF"/>
        <w:spacing w:line="278" w:lineRule="exact"/>
        <w:jc w:val="right"/>
        <w:rPr>
          <w:sz w:val="24"/>
          <w:szCs w:val="24"/>
        </w:rPr>
      </w:pPr>
      <w:r w:rsidRPr="00823B11">
        <w:rPr>
          <w:color w:val="000000"/>
          <w:spacing w:val="-4"/>
          <w:sz w:val="24"/>
          <w:szCs w:val="24"/>
        </w:rPr>
        <w:t>APSTIPRINĀTS</w:t>
      </w:r>
    </w:p>
    <w:p w:rsidR="00776E3E" w:rsidRPr="00823B11" w:rsidRDefault="00776E3E" w:rsidP="00776E3E">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776E3E" w:rsidRPr="00823B11" w:rsidRDefault="00776E3E" w:rsidP="00776E3E">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3F0E1C" w:rsidRPr="003F0E1C" w:rsidRDefault="00776E3E" w:rsidP="00776E3E">
      <w:pPr>
        <w:ind w:firstLine="720"/>
        <w:jc w:val="right"/>
        <w:rPr>
          <w:sz w:val="24"/>
          <w:szCs w:val="24"/>
        </w:rPr>
      </w:pPr>
      <w:r w:rsidRPr="00823B11">
        <w:rPr>
          <w:color w:val="000000"/>
          <w:spacing w:val="-3"/>
          <w:sz w:val="24"/>
          <w:szCs w:val="24"/>
        </w:rPr>
        <w:t xml:space="preserve">lēmumu </w:t>
      </w:r>
      <w:r w:rsidRPr="00823B11">
        <w:rPr>
          <w:sz w:val="24"/>
          <w:szCs w:val="24"/>
        </w:rPr>
        <w:t>(protokols Nr.</w:t>
      </w:r>
      <w:r w:rsidR="00EA0410">
        <w:rPr>
          <w:sz w:val="24"/>
          <w:szCs w:val="24"/>
        </w:rPr>
        <w:t xml:space="preserve"> 13, 9</w:t>
      </w:r>
      <w:r w:rsidRPr="00823B11">
        <w:rPr>
          <w:sz w:val="24"/>
          <w:szCs w:val="24"/>
        </w:rPr>
        <w:t>.</w:t>
      </w:r>
      <w:r w:rsidRPr="00823B11">
        <w:rPr>
          <w:color w:val="000000"/>
          <w:sz w:val="24"/>
          <w:szCs w:val="24"/>
        </w:rPr>
        <w:t>§</w:t>
      </w:r>
      <w:r w:rsidRPr="00823B11">
        <w:rPr>
          <w:color w:val="000000"/>
          <w:spacing w:val="-3"/>
          <w:sz w:val="24"/>
          <w:szCs w:val="24"/>
        </w:rPr>
        <w:t>).</w:t>
      </w:r>
    </w:p>
    <w:p w:rsidR="00776E3E" w:rsidRDefault="00776E3E" w:rsidP="003F0E1C">
      <w:pPr>
        <w:jc w:val="center"/>
        <w:rPr>
          <w:b/>
          <w:sz w:val="24"/>
          <w:szCs w:val="24"/>
        </w:rPr>
      </w:pPr>
    </w:p>
    <w:p w:rsidR="003F0E1C" w:rsidRPr="003F0E1C" w:rsidRDefault="003F0E1C" w:rsidP="003F0E1C">
      <w:pPr>
        <w:jc w:val="center"/>
        <w:rPr>
          <w:b/>
          <w:sz w:val="24"/>
          <w:szCs w:val="24"/>
        </w:rPr>
      </w:pPr>
      <w:r w:rsidRPr="003F0E1C">
        <w:rPr>
          <w:b/>
          <w:sz w:val="24"/>
          <w:szCs w:val="24"/>
        </w:rPr>
        <w:t>Amatas novada pašvaldības īpašumā esošās kustamās mantas – vieglās pasažieru automašīnas Honda Accord, valsts reģ. Nr. GF-60, izsoles noteikumi</w:t>
      </w:r>
    </w:p>
    <w:p w:rsidR="003F0E1C" w:rsidRPr="003F0E1C" w:rsidRDefault="003F0E1C" w:rsidP="003F0E1C">
      <w:pPr>
        <w:ind w:right="58"/>
        <w:jc w:val="center"/>
        <w:rPr>
          <w:b/>
          <w:sz w:val="24"/>
          <w:szCs w:val="24"/>
          <w:lang w:eastAsia="en-US"/>
        </w:rPr>
      </w:pPr>
    </w:p>
    <w:p w:rsidR="003F0E1C" w:rsidRPr="003F0E1C" w:rsidRDefault="003F0E1C" w:rsidP="003F0E1C">
      <w:pPr>
        <w:ind w:right="58"/>
        <w:jc w:val="center"/>
        <w:rPr>
          <w:b/>
          <w:sz w:val="24"/>
          <w:szCs w:val="24"/>
          <w:lang w:eastAsia="en-US"/>
        </w:rPr>
      </w:pPr>
      <w:r w:rsidRPr="003F0E1C">
        <w:rPr>
          <w:b/>
          <w:sz w:val="24"/>
          <w:szCs w:val="24"/>
          <w:lang w:eastAsia="en-US"/>
        </w:rPr>
        <w:t>1. Vispārīgie noteikumi</w:t>
      </w:r>
    </w:p>
    <w:p w:rsidR="003F0E1C" w:rsidRPr="003F0E1C" w:rsidRDefault="003F0E1C" w:rsidP="003F0E1C">
      <w:pPr>
        <w:ind w:right="58"/>
        <w:jc w:val="center"/>
        <w:rPr>
          <w:b/>
          <w:sz w:val="12"/>
          <w:szCs w:val="24"/>
          <w:lang w:eastAsia="en-US"/>
        </w:rPr>
      </w:pPr>
    </w:p>
    <w:p w:rsidR="003F0E1C" w:rsidRPr="003F0E1C" w:rsidRDefault="003F0E1C" w:rsidP="004D2D77">
      <w:pPr>
        <w:numPr>
          <w:ilvl w:val="1"/>
          <w:numId w:val="19"/>
        </w:numPr>
        <w:shd w:val="clear" w:color="auto" w:fill="FFFFFF"/>
        <w:ind w:right="58"/>
        <w:contextualSpacing/>
        <w:jc w:val="both"/>
        <w:rPr>
          <w:sz w:val="24"/>
          <w:szCs w:val="24"/>
        </w:rPr>
      </w:pPr>
      <w:r w:rsidRPr="003F0E1C">
        <w:rPr>
          <w:sz w:val="24"/>
          <w:szCs w:val="24"/>
        </w:rPr>
        <w:t xml:space="preserve"> Šie noteikumi paredz kārtību, kādā organizējama Amatas novada pašvaldības īpašumā esošās kustamās mantas –</w:t>
      </w:r>
      <w:r w:rsidRPr="003F0E1C">
        <w:rPr>
          <w:b/>
        </w:rPr>
        <w:t xml:space="preserve"> </w:t>
      </w:r>
      <w:r w:rsidRPr="003F0E1C">
        <w:rPr>
          <w:b/>
          <w:sz w:val="24"/>
          <w:szCs w:val="24"/>
        </w:rPr>
        <w:t>transporta līdzekļa vieglās pasažieru automašīnas Honda Accord, valsts reģ. Nr. GF-60, 1999. izlaiduma gads</w:t>
      </w:r>
      <w:r w:rsidRPr="003F0E1C">
        <w:rPr>
          <w:sz w:val="24"/>
          <w:szCs w:val="24"/>
        </w:rPr>
        <w:t xml:space="preserve"> (turpmāk tekstā – kustamā manta), pārdošana izsolē</w:t>
      </w:r>
      <w:r w:rsidRPr="003F0E1C">
        <w:rPr>
          <w:i/>
          <w:iCs/>
          <w:sz w:val="24"/>
          <w:szCs w:val="24"/>
        </w:rPr>
        <w:t>.</w:t>
      </w:r>
      <w:r w:rsidRPr="003F0E1C">
        <w:rPr>
          <w:sz w:val="24"/>
          <w:szCs w:val="24"/>
        </w:rPr>
        <w:t xml:space="preserve"> </w:t>
      </w:r>
    </w:p>
    <w:p w:rsidR="003F0E1C" w:rsidRPr="003F0E1C" w:rsidRDefault="003F0E1C" w:rsidP="004D2D77">
      <w:pPr>
        <w:numPr>
          <w:ilvl w:val="1"/>
          <w:numId w:val="19"/>
        </w:numPr>
        <w:shd w:val="clear" w:color="auto" w:fill="FFFFFF"/>
        <w:ind w:right="58"/>
        <w:contextualSpacing/>
        <w:jc w:val="both"/>
        <w:rPr>
          <w:sz w:val="24"/>
          <w:szCs w:val="24"/>
        </w:rPr>
      </w:pPr>
      <w:r w:rsidRPr="003F0E1C">
        <w:rPr>
          <w:sz w:val="24"/>
          <w:szCs w:val="24"/>
        </w:rPr>
        <w:t xml:space="preserve"> Izsoli organizē un vada Amatas novada pašvaldības īpašumu atsavināšanas un dzīvojamo māju privatizācijas komisija.</w:t>
      </w:r>
    </w:p>
    <w:p w:rsidR="003F0E1C" w:rsidRPr="003F0E1C" w:rsidRDefault="003F0E1C" w:rsidP="004D2D77">
      <w:pPr>
        <w:numPr>
          <w:ilvl w:val="1"/>
          <w:numId w:val="19"/>
        </w:numPr>
        <w:shd w:val="clear" w:color="auto" w:fill="FFFFFF"/>
        <w:ind w:right="58"/>
        <w:contextualSpacing/>
        <w:jc w:val="both"/>
        <w:rPr>
          <w:sz w:val="24"/>
          <w:szCs w:val="24"/>
        </w:rPr>
      </w:pPr>
      <w:r w:rsidRPr="003F0E1C">
        <w:rPr>
          <w:sz w:val="24"/>
          <w:szCs w:val="24"/>
        </w:rPr>
        <w:t xml:space="preserve"> Kustamās mantas vieglās pasažieru automašīnas Honda Accord</w:t>
      </w:r>
      <w:r w:rsidRPr="003F0E1C">
        <w:rPr>
          <w:b/>
          <w:sz w:val="24"/>
          <w:szCs w:val="24"/>
        </w:rPr>
        <w:t xml:space="preserve"> </w:t>
      </w:r>
      <w:r w:rsidRPr="003F0E1C">
        <w:rPr>
          <w:sz w:val="24"/>
          <w:szCs w:val="24"/>
        </w:rPr>
        <w:t>izsole tiek rīkota saskaņā ar Publiskas personas mantas atsavināšanas likumu un Amatas novada domes 2017.</w:t>
      </w:r>
      <w:r w:rsidR="00BC2268">
        <w:rPr>
          <w:sz w:val="24"/>
          <w:szCs w:val="24"/>
        </w:rPr>
        <w:t> </w:t>
      </w:r>
      <w:r w:rsidRPr="003F0E1C">
        <w:rPr>
          <w:sz w:val="24"/>
          <w:szCs w:val="24"/>
        </w:rPr>
        <w:t xml:space="preserve">gada </w:t>
      </w:r>
      <w:r w:rsidR="007A14F2">
        <w:rPr>
          <w:sz w:val="24"/>
          <w:szCs w:val="24"/>
        </w:rPr>
        <w:t>27</w:t>
      </w:r>
      <w:r w:rsidRPr="003F0E1C">
        <w:rPr>
          <w:sz w:val="24"/>
          <w:szCs w:val="24"/>
        </w:rPr>
        <w:t>.</w:t>
      </w:r>
      <w:r w:rsidR="007A14F2">
        <w:rPr>
          <w:sz w:val="24"/>
          <w:szCs w:val="24"/>
        </w:rPr>
        <w:t xml:space="preserve"> </w:t>
      </w:r>
      <w:r w:rsidRPr="003F0E1C">
        <w:rPr>
          <w:sz w:val="24"/>
          <w:szCs w:val="24"/>
        </w:rPr>
        <w:t xml:space="preserve">septembra sēdes lēmumu „Par pašvaldības īpašumā esošās kustamās mantas </w:t>
      </w:r>
      <w:r w:rsidR="00BC2268">
        <w:rPr>
          <w:sz w:val="24"/>
          <w:szCs w:val="24"/>
        </w:rPr>
        <w:t xml:space="preserve">- </w:t>
      </w:r>
      <w:r w:rsidRPr="003F0E1C">
        <w:rPr>
          <w:bCs/>
          <w:sz w:val="24"/>
          <w:szCs w:val="24"/>
        </w:rPr>
        <w:t>vieglās pasažieru automašīnas Honda Accord, valsts reģ. Nr. GF-60, nodošanu atsavināšanai un izsoles noteikumu apstiprināšanu</w:t>
      </w:r>
      <w:r w:rsidRPr="003F0E1C">
        <w:rPr>
          <w:sz w:val="24"/>
          <w:szCs w:val="24"/>
        </w:rPr>
        <w:t>” (prot.Nr.</w:t>
      </w:r>
      <w:r w:rsidR="007A14F2">
        <w:rPr>
          <w:sz w:val="24"/>
          <w:szCs w:val="24"/>
        </w:rPr>
        <w:t>13</w:t>
      </w:r>
      <w:r w:rsidRPr="003F0E1C">
        <w:rPr>
          <w:sz w:val="24"/>
          <w:szCs w:val="24"/>
        </w:rPr>
        <w:t xml:space="preserve">., </w:t>
      </w:r>
      <w:r w:rsidR="007A14F2">
        <w:rPr>
          <w:sz w:val="24"/>
          <w:szCs w:val="24"/>
        </w:rPr>
        <w:t>9</w:t>
      </w:r>
      <w:r w:rsidRPr="003F0E1C">
        <w:rPr>
          <w:sz w:val="24"/>
          <w:szCs w:val="24"/>
        </w:rPr>
        <w:t>.</w:t>
      </w:r>
      <w:r w:rsidR="007A14F2" w:rsidRPr="003F0E1C">
        <w:rPr>
          <w:sz w:val="24"/>
          <w:szCs w:val="24"/>
        </w:rPr>
        <w:t>§</w:t>
      </w:r>
      <w:r w:rsidRPr="003F0E1C">
        <w:rPr>
          <w:sz w:val="24"/>
          <w:szCs w:val="24"/>
        </w:rPr>
        <w:t>).</w:t>
      </w:r>
    </w:p>
    <w:p w:rsidR="003F0E1C" w:rsidRPr="003F0E1C" w:rsidRDefault="003F0E1C" w:rsidP="004D2D77">
      <w:pPr>
        <w:numPr>
          <w:ilvl w:val="1"/>
          <w:numId w:val="19"/>
        </w:numPr>
        <w:shd w:val="clear" w:color="auto" w:fill="FFFFFF"/>
        <w:ind w:right="58"/>
        <w:contextualSpacing/>
        <w:jc w:val="both"/>
        <w:rPr>
          <w:sz w:val="24"/>
          <w:szCs w:val="24"/>
        </w:rPr>
      </w:pPr>
      <w:r w:rsidRPr="003F0E1C">
        <w:rPr>
          <w:color w:val="000000"/>
          <w:sz w:val="24"/>
          <w:szCs w:val="24"/>
        </w:rPr>
        <w:t xml:space="preserve"> Izsole notiks</w:t>
      </w:r>
      <w:r w:rsidRPr="003F0E1C">
        <w:rPr>
          <w:sz w:val="24"/>
          <w:szCs w:val="24"/>
        </w:rPr>
        <w:t xml:space="preserve"> </w:t>
      </w:r>
      <w:r w:rsidRPr="003F0E1C">
        <w:rPr>
          <w:b/>
          <w:sz w:val="24"/>
          <w:szCs w:val="24"/>
        </w:rPr>
        <w:t>2017. gada 30. oktobrī plkst. 10:00</w:t>
      </w:r>
      <w:r w:rsidRPr="003F0E1C">
        <w:rPr>
          <w:sz w:val="24"/>
          <w:szCs w:val="24"/>
        </w:rPr>
        <w:t>, „Ausmas”, Drabešu pagastā, Amatas novadā.</w:t>
      </w:r>
    </w:p>
    <w:p w:rsidR="003F0E1C" w:rsidRPr="003F0E1C" w:rsidRDefault="003F0E1C" w:rsidP="004D2D77">
      <w:pPr>
        <w:numPr>
          <w:ilvl w:val="1"/>
          <w:numId w:val="19"/>
        </w:numPr>
        <w:shd w:val="clear" w:color="auto" w:fill="FFFFFF"/>
        <w:ind w:right="58"/>
        <w:contextualSpacing/>
        <w:jc w:val="both"/>
        <w:rPr>
          <w:color w:val="FF0000"/>
          <w:sz w:val="24"/>
          <w:szCs w:val="24"/>
        </w:rPr>
      </w:pPr>
      <w:r w:rsidRPr="003F0E1C">
        <w:rPr>
          <w:color w:val="000000"/>
          <w:sz w:val="24"/>
          <w:szCs w:val="24"/>
        </w:rPr>
        <w:t xml:space="preserve"> Izsoles veids – mutiska izsole ar augšupejošu soli.</w:t>
      </w:r>
    </w:p>
    <w:p w:rsidR="003F0E1C" w:rsidRPr="003F0E1C" w:rsidRDefault="003F0E1C" w:rsidP="004D2D77">
      <w:pPr>
        <w:numPr>
          <w:ilvl w:val="1"/>
          <w:numId w:val="19"/>
        </w:numPr>
        <w:shd w:val="clear" w:color="auto" w:fill="FFFFFF"/>
        <w:ind w:right="58"/>
        <w:jc w:val="both"/>
        <w:rPr>
          <w:color w:val="FF0000"/>
          <w:sz w:val="24"/>
          <w:szCs w:val="24"/>
        </w:rPr>
      </w:pPr>
      <w:r w:rsidRPr="003F0E1C">
        <w:rPr>
          <w:sz w:val="24"/>
          <w:szCs w:val="24"/>
        </w:rPr>
        <w:t xml:space="preserve"> Kustamās mantas - vieglās pasažieru automašīnas Honda Accord  </w:t>
      </w:r>
      <w:r w:rsidRPr="003F0E1C">
        <w:rPr>
          <w:b/>
          <w:sz w:val="24"/>
          <w:szCs w:val="24"/>
        </w:rPr>
        <w:t>izsoles sākuma cena sastāda</w:t>
      </w:r>
      <w:r w:rsidRPr="003F0E1C">
        <w:rPr>
          <w:sz w:val="24"/>
          <w:szCs w:val="24"/>
        </w:rPr>
        <w:t xml:space="preserve"> </w:t>
      </w:r>
      <w:r w:rsidRPr="003F0E1C">
        <w:rPr>
          <w:b/>
          <w:sz w:val="24"/>
          <w:szCs w:val="24"/>
        </w:rPr>
        <w:t xml:space="preserve">200,00 EUR </w:t>
      </w:r>
      <w:r w:rsidRPr="003F0E1C">
        <w:rPr>
          <w:sz w:val="24"/>
          <w:szCs w:val="24"/>
        </w:rPr>
        <w:t xml:space="preserve">(divi simti </w:t>
      </w:r>
      <w:r w:rsidRPr="003F0E1C">
        <w:rPr>
          <w:i/>
          <w:sz w:val="24"/>
          <w:szCs w:val="24"/>
        </w:rPr>
        <w:t xml:space="preserve">euro </w:t>
      </w:r>
      <w:r w:rsidRPr="003F0E1C">
        <w:rPr>
          <w:sz w:val="24"/>
          <w:szCs w:val="24"/>
        </w:rPr>
        <w:t>un 00</w:t>
      </w:r>
      <w:r w:rsidRPr="003F0E1C">
        <w:rPr>
          <w:i/>
          <w:sz w:val="24"/>
          <w:szCs w:val="24"/>
        </w:rPr>
        <w:t xml:space="preserve"> </w:t>
      </w:r>
      <w:r w:rsidRPr="00BC2268">
        <w:rPr>
          <w:sz w:val="24"/>
          <w:szCs w:val="24"/>
        </w:rPr>
        <w:t>centi</w:t>
      </w:r>
      <w:r w:rsidRPr="003F0E1C">
        <w:rPr>
          <w:sz w:val="24"/>
          <w:szCs w:val="24"/>
        </w:rPr>
        <w:t xml:space="preserve">), t.sk. PVN, pamatojoties uz tehniskā vērtētāja Jāņa Pušpura (sertifikāts Nr.86) 2017. gada 18. jūlija novērtējumu. </w:t>
      </w:r>
    </w:p>
    <w:p w:rsidR="003F0E1C" w:rsidRPr="003F0E1C" w:rsidRDefault="003F0E1C" w:rsidP="004D2D77">
      <w:pPr>
        <w:numPr>
          <w:ilvl w:val="1"/>
          <w:numId w:val="19"/>
        </w:numPr>
        <w:shd w:val="clear" w:color="auto" w:fill="FFFFFF"/>
        <w:ind w:right="58"/>
        <w:contextualSpacing/>
        <w:jc w:val="both"/>
        <w:rPr>
          <w:sz w:val="24"/>
          <w:szCs w:val="24"/>
        </w:rPr>
      </w:pPr>
      <w:r w:rsidRPr="003F0E1C">
        <w:rPr>
          <w:sz w:val="24"/>
          <w:szCs w:val="24"/>
        </w:rPr>
        <w:t xml:space="preserve"> Izsoles solis – </w:t>
      </w:r>
      <w:r w:rsidRPr="003F0E1C">
        <w:rPr>
          <w:b/>
          <w:sz w:val="24"/>
          <w:szCs w:val="24"/>
        </w:rPr>
        <w:t xml:space="preserve">20,00 EUR </w:t>
      </w:r>
      <w:r w:rsidRPr="003F0E1C">
        <w:rPr>
          <w:sz w:val="24"/>
          <w:szCs w:val="24"/>
        </w:rPr>
        <w:t xml:space="preserve">(divdesmit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 t.sk. PVN.</w:t>
      </w:r>
    </w:p>
    <w:p w:rsidR="003F0E1C" w:rsidRPr="003F0E1C" w:rsidRDefault="003F0E1C" w:rsidP="004D2D77">
      <w:pPr>
        <w:numPr>
          <w:ilvl w:val="1"/>
          <w:numId w:val="19"/>
        </w:numPr>
        <w:shd w:val="clear" w:color="auto" w:fill="FFFFFF"/>
        <w:ind w:right="58"/>
        <w:contextualSpacing/>
        <w:jc w:val="both"/>
        <w:rPr>
          <w:color w:val="000000"/>
          <w:sz w:val="24"/>
          <w:szCs w:val="24"/>
        </w:rPr>
      </w:pPr>
      <w:r w:rsidRPr="003F0E1C">
        <w:rPr>
          <w:sz w:val="24"/>
          <w:szCs w:val="24"/>
        </w:rPr>
        <w:t xml:space="preserve"> Izsoles nodrošinājuma nauda – 10%  no izsolāmās mantas nosacītās cenas – </w:t>
      </w:r>
      <w:r w:rsidRPr="003F0E1C">
        <w:rPr>
          <w:b/>
          <w:sz w:val="24"/>
          <w:szCs w:val="24"/>
        </w:rPr>
        <w:t>20,00 EUR</w:t>
      </w:r>
      <w:r w:rsidRPr="003F0E1C">
        <w:rPr>
          <w:sz w:val="24"/>
          <w:szCs w:val="24"/>
        </w:rPr>
        <w:t xml:space="preserve"> (divdesmit </w:t>
      </w:r>
      <w:r w:rsidRPr="003F0E1C">
        <w:rPr>
          <w:i/>
          <w:sz w:val="24"/>
          <w:szCs w:val="24"/>
        </w:rPr>
        <w:t>euro</w:t>
      </w:r>
      <w:r w:rsidRPr="003F0E1C">
        <w:rPr>
          <w:sz w:val="24"/>
          <w:szCs w:val="24"/>
        </w:rPr>
        <w:t xml:space="preserve"> un 00 </w:t>
      </w:r>
      <w:r w:rsidRPr="00BC2268">
        <w:rPr>
          <w:sz w:val="24"/>
          <w:szCs w:val="24"/>
        </w:rPr>
        <w:t>centi</w:t>
      </w:r>
      <w:r w:rsidRPr="003F0E1C">
        <w:rPr>
          <w:sz w:val="24"/>
          <w:szCs w:val="24"/>
        </w:rPr>
        <w:t>).</w:t>
      </w:r>
    </w:p>
    <w:p w:rsidR="003F0E1C" w:rsidRPr="003F0E1C" w:rsidRDefault="003F0E1C" w:rsidP="004D2D77">
      <w:pPr>
        <w:numPr>
          <w:ilvl w:val="1"/>
          <w:numId w:val="19"/>
        </w:numPr>
        <w:shd w:val="clear" w:color="auto" w:fill="FFFFFF"/>
        <w:ind w:right="58"/>
        <w:contextualSpacing/>
        <w:jc w:val="both"/>
        <w:rPr>
          <w:b/>
          <w:sz w:val="24"/>
          <w:szCs w:val="24"/>
        </w:rPr>
      </w:pPr>
      <w:r w:rsidRPr="003F0E1C">
        <w:rPr>
          <w:sz w:val="24"/>
          <w:szCs w:val="24"/>
        </w:rPr>
        <w:t xml:space="preserve"> Pirms pieteikšanās izsolei iemaksāt izsoles nodrošinājumu </w:t>
      </w:r>
      <w:r w:rsidRPr="003F0E1C">
        <w:rPr>
          <w:b/>
          <w:sz w:val="24"/>
          <w:szCs w:val="24"/>
        </w:rPr>
        <w:t>Amatas novada pašvaldības A/S SEB bankas, kods: UNLALV2X, kontā LV07UNLA0004014130436.</w:t>
      </w:r>
    </w:p>
    <w:p w:rsidR="003F0E1C" w:rsidRPr="003F0E1C" w:rsidRDefault="003F0E1C" w:rsidP="004D2D77">
      <w:pPr>
        <w:numPr>
          <w:ilvl w:val="1"/>
          <w:numId w:val="19"/>
        </w:numPr>
        <w:shd w:val="clear" w:color="auto" w:fill="FFFFFF"/>
        <w:ind w:right="58"/>
        <w:contextualSpacing/>
        <w:jc w:val="both"/>
        <w:rPr>
          <w:color w:val="000000"/>
          <w:sz w:val="24"/>
          <w:szCs w:val="24"/>
        </w:rPr>
      </w:pPr>
      <w:r w:rsidRPr="003F0E1C">
        <w:rPr>
          <w:sz w:val="24"/>
          <w:szCs w:val="24"/>
        </w:rPr>
        <w:t xml:space="preserve">Ar izsoles noteikumiem var iepazīties elektroniski Amatas novada pašvaldības interneta mājas lapā </w:t>
      </w:r>
      <w:hyperlink r:id="rId12" w:history="1">
        <w:r w:rsidRPr="003F0E1C">
          <w:rPr>
            <w:color w:val="0000FF"/>
            <w:sz w:val="24"/>
            <w:szCs w:val="24"/>
            <w:u w:val="single"/>
          </w:rPr>
          <w:t>www.amatasnovads.lv</w:t>
        </w:r>
      </w:hyperlink>
      <w:r w:rsidRPr="003F0E1C">
        <w:rPr>
          <w:sz w:val="24"/>
          <w:szCs w:val="24"/>
        </w:rPr>
        <w:t xml:space="preserve"> vai Amatas novada pašvaldībā.</w:t>
      </w:r>
    </w:p>
    <w:p w:rsidR="003F0E1C" w:rsidRPr="003F0E1C" w:rsidRDefault="003F0E1C" w:rsidP="004D2D77">
      <w:pPr>
        <w:numPr>
          <w:ilvl w:val="1"/>
          <w:numId w:val="19"/>
        </w:numPr>
        <w:shd w:val="clear" w:color="auto" w:fill="FFFFFF"/>
        <w:ind w:right="58"/>
        <w:contextualSpacing/>
        <w:jc w:val="both"/>
        <w:rPr>
          <w:color w:val="000000"/>
          <w:sz w:val="24"/>
          <w:szCs w:val="24"/>
        </w:rPr>
      </w:pPr>
      <w:r w:rsidRPr="003F0E1C">
        <w:rPr>
          <w:sz w:val="24"/>
          <w:szCs w:val="24"/>
        </w:rPr>
        <w:t>Sludinājums par kustamās mantas izsoli publicējams laikrakstā „Druva”.</w:t>
      </w:r>
    </w:p>
    <w:p w:rsidR="003F0E1C" w:rsidRPr="003F0E1C" w:rsidRDefault="003F0E1C" w:rsidP="003F0E1C">
      <w:pPr>
        <w:shd w:val="clear" w:color="auto" w:fill="FFFFFF"/>
        <w:ind w:left="567" w:right="58" w:hanging="567"/>
        <w:jc w:val="center"/>
        <w:rPr>
          <w:color w:val="000000"/>
          <w:sz w:val="12"/>
          <w:szCs w:val="24"/>
        </w:rPr>
      </w:pPr>
    </w:p>
    <w:p w:rsidR="003F0E1C" w:rsidRPr="003F0E1C" w:rsidRDefault="003F0E1C" w:rsidP="004D2D77">
      <w:pPr>
        <w:numPr>
          <w:ilvl w:val="0"/>
          <w:numId w:val="19"/>
        </w:numPr>
        <w:shd w:val="clear" w:color="auto" w:fill="FFFFFF"/>
        <w:ind w:left="567" w:right="58" w:hanging="567"/>
        <w:jc w:val="center"/>
        <w:rPr>
          <w:b/>
          <w:color w:val="000000"/>
          <w:sz w:val="24"/>
          <w:szCs w:val="24"/>
        </w:rPr>
      </w:pPr>
      <w:r w:rsidRPr="003F0E1C">
        <w:rPr>
          <w:b/>
          <w:sz w:val="24"/>
          <w:szCs w:val="24"/>
        </w:rPr>
        <w:t>Automašīnas raksturojums</w:t>
      </w:r>
    </w:p>
    <w:p w:rsidR="003F0E1C" w:rsidRPr="003F0E1C" w:rsidRDefault="003F0E1C" w:rsidP="003F0E1C">
      <w:pPr>
        <w:shd w:val="clear" w:color="auto" w:fill="FFFFFF"/>
        <w:ind w:left="567" w:right="58"/>
        <w:rPr>
          <w:b/>
          <w:color w:val="000000"/>
          <w:sz w:val="12"/>
          <w:szCs w:val="24"/>
        </w:rPr>
      </w:pPr>
    </w:p>
    <w:p w:rsidR="003F0E1C" w:rsidRPr="003F0E1C" w:rsidRDefault="003F0E1C" w:rsidP="004D2D77">
      <w:pPr>
        <w:widowControl w:val="0"/>
        <w:numPr>
          <w:ilvl w:val="1"/>
          <w:numId w:val="19"/>
        </w:numPr>
        <w:shd w:val="clear" w:color="auto" w:fill="FFFFFF"/>
        <w:autoSpaceDE w:val="0"/>
        <w:autoSpaceDN w:val="0"/>
        <w:adjustRightInd w:val="0"/>
        <w:ind w:right="58"/>
        <w:jc w:val="both"/>
        <w:rPr>
          <w:rFonts w:eastAsia="Calibri"/>
          <w:sz w:val="24"/>
          <w:szCs w:val="24"/>
        </w:rPr>
      </w:pPr>
      <w:r w:rsidRPr="003F0E1C">
        <w:rPr>
          <w:sz w:val="24"/>
          <w:szCs w:val="24"/>
        </w:rPr>
        <w:t xml:space="preserve"> Vieglā pasažieru automašīna </w:t>
      </w:r>
      <w:r w:rsidRPr="003F0E1C">
        <w:rPr>
          <w:bCs/>
          <w:sz w:val="24"/>
          <w:szCs w:val="24"/>
        </w:rPr>
        <w:t>Honda Accord, valsts reģ. Nr. GF-60</w:t>
      </w:r>
      <w:r w:rsidRPr="003F0E1C">
        <w:rPr>
          <w:sz w:val="24"/>
          <w:szCs w:val="24"/>
        </w:rPr>
        <w:t>, krāsa – gaiši pelēka, izlaiduma gads – 1999, motora tilpums 1,6 L benzīns, nobraukums 387645 km.</w:t>
      </w:r>
      <w:r w:rsidRPr="003F0E1C">
        <w:rPr>
          <w:color w:val="FF0000"/>
          <w:sz w:val="24"/>
          <w:szCs w:val="24"/>
        </w:rPr>
        <w:t xml:space="preserve"> </w:t>
      </w:r>
      <w:r w:rsidRPr="003F0E1C">
        <w:rPr>
          <w:sz w:val="24"/>
          <w:szCs w:val="24"/>
        </w:rPr>
        <w:t xml:space="preserve">Automašīnai noskrāpēts un saplēsts pakaļējais buferis, izrūsējis pakaļējais kreisās puses spārns, izrūsējuši abi sliekšņi, labās puses pakaļējā spārna apakšējā daļa, korozija uz grīdas apakšējās daļas un nesošajām konstrukcijām, eļļas noplūde no motora pārnesumu </w:t>
      </w:r>
      <w:r w:rsidRPr="003F0E1C">
        <w:rPr>
          <w:sz w:val="24"/>
          <w:szCs w:val="24"/>
        </w:rPr>
        <w:lastRenderedPageBreak/>
        <w:t xml:space="preserve">kārbas. Nolietots transporta līdzeklis, nav drošs ekspluatācijai. Beigusies tehniskā skate. </w:t>
      </w:r>
    </w:p>
    <w:p w:rsidR="003F0E1C" w:rsidRPr="003F0E1C" w:rsidRDefault="003F0E1C" w:rsidP="004D2D77">
      <w:pPr>
        <w:numPr>
          <w:ilvl w:val="1"/>
          <w:numId w:val="19"/>
        </w:numPr>
        <w:shd w:val="clear" w:color="auto" w:fill="FFFFFF"/>
        <w:ind w:left="567" w:right="58" w:hanging="567"/>
        <w:jc w:val="both"/>
        <w:rPr>
          <w:color w:val="FF0000"/>
          <w:sz w:val="24"/>
          <w:szCs w:val="24"/>
        </w:rPr>
      </w:pPr>
      <w:r w:rsidRPr="003F0E1C">
        <w:rPr>
          <w:sz w:val="24"/>
          <w:szCs w:val="24"/>
        </w:rPr>
        <w:t>Kustamā manta ir Am</w:t>
      </w:r>
      <w:r w:rsidR="00BC2268">
        <w:rPr>
          <w:sz w:val="24"/>
          <w:szCs w:val="24"/>
        </w:rPr>
        <w:t>atas novada pašvaldības īpašumā</w:t>
      </w:r>
      <w:r w:rsidRPr="003F0E1C">
        <w:rPr>
          <w:sz w:val="24"/>
          <w:szCs w:val="24"/>
        </w:rPr>
        <w:t xml:space="preserve"> saskaņā</w:t>
      </w:r>
      <w:r w:rsidRPr="003F0E1C">
        <w:rPr>
          <w:b/>
          <w:sz w:val="24"/>
          <w:szCs w:val="24"/>
        </w:rPr>
        <w:t xml:space="preserve"> </w:t>
      </w:r>
      <w:r w:rsidRPr="003F0E1C">
        <w:rPr>
          <w:sz w:val="24"/>
          <w:szCs w:val="24"/>
        </w:rPr>
        <w:t>ar</w:t>
      </w:r>
      <w:r w:rsidRPr="003F0E1C">
        <w:rPr>
          <w:b/>
          <w:sz w:val="24"/>
          <w:szCs w:val="24"/>
        </w:rPr>
        <w:t xml:space="preserve"> </w:t>
      </w:r>
      <w:r w:rsidRPr="003F0E1C">
        <w:rPr>
          <w:sz w:val="24"/>
          <w:szCs w:val="24"/>
        </w:rPr>
        <w:t xml:space="preserve">Latvijas Republikas transportlīdzekļa reģistrācijas apliecību AF 0005278.  </w:t>
      </w:r>
    </w:p>
    <w:p w:rsidR="003F0E1C" w:rsidRPr="003F0E1C" w:rsidRDefault="003F0E1C" w:rsidP="004D2D77">
      <w:pPr>
        <w:numPr>
          <w:ilvl w:val="1"/>
          <w:numId w:val="19"/>
        </w:numPr>
        <w:shd w:val="clear" w:color="auto" w:fill="FFFFFF"/>
        <w:ind w:left="567" w:right="58" w:hanging="567"/>
        <w:jc w:val="both"/>
        <w:rPr>
          <w:color w:val="000000"/>
          <w:sz w:val="24"/>
          <w:szCs w:val="24"/>
        </w:rPr>
      </w:pPr>
      <w:r w:rsidRPr="003F0E1C">
        <w:rPr>
          <w:sz w:val="24"/>
          <w:szCs w:val="24"/>
        </w:rPr>
        <w:t>Izsolāmo kustamo mantu iespējams apskatīt, iepriekš sazinoties ar Amatas novada pašv</w:t>
      </w:r>
      <w:r w:rsidR="00BC2268">
        <w:rPr>
          <w:sz w:val="24"/>
          <w:szCs w:val="24"/>
        </w:rPr>
        <w:t>aldības darbinieku Juri Susekli</w:t>
      </w:r>
      <w:r w:rsidRPr="003F0E1C">
        <w:rPr>
          <w:sz w:val="24"/>
          <w:szCs w:val="24"/>
        </w:rPr>
        <w:t xml:space="preserve"> pa tālruni 27867353.</w:t>
      </w:r>
    </w:p>
    <w:p w:rsidR="003F0E1C" w:rsidRPr="003F0E1C" w:rsidRDefault="003F0E1C" w:rsidP="003F0E1C">
      <w:pPr>
        <w:widowControl w:val="0"/>
        <w:shd w:val="clear" w:color="auto" w:fill="FFFFFF"/>
        <w:tabs>
          <w:tab w:val="left" w:pos="567"/>
        </w:tabs>
        <w:autoSpaceDE w:val="0"/>
        <w:autoSpaceDN w:val="0"/>
        <w:adjustRightInd w:val="0"/>
        <w:ind w:right="58"/>
        <w:jc w:val="both"/>
        <w:rPr>
          <w:sz w:val="12"/>
          <w:szCs w:val="24"/>
        </w:rPr>
      </w:pPr>
    </w:p>
    <w:p w:rsidR="003F0E1C" w:rsidRPr="003F0E1C" w:rsidRDefault="003F0E1C" w:rsidP="004D2D77">
      <w:pPr>
        <w:numPr>
          <w:ilvl w:val="0"/>
          <w:numId w:val="19"/>
        </w:numPr>
        <w:shd w:val="clear" w:color="auto" w:fill="FFFFFF"/>
        <w:tabs>
          <w:tab w:val="left" w:pos="-142"/>
          <w:tab w:val="left" w:pos="142"/>
        </w:tabs>
        <w:spacing w:line="276" w:lineRule="auto"/>
        <w:ind w:left="567" w:right="58" w:hanging="567"/>
        <w:jc w:val="center"/>
        <w:rPr>
          <w:b/>
          <w:bCs/>
          <w:sz w:val="24"/>
          <w:szCs w:val="24"/>
        </w:rPr>
      </w:pPr>
      <w:r w:rsidRPr="003F0E1C">
        <w:rPr>
          <w:b/>
          <w:bCs/>
          <w:sz w:val="24"/>
          <w:szCs w:val="24"/>
        </w:rPr>
        <w:t xml:space="preserve">Izsoles </w:t>
      </w:r>
      <w:r w:rsidRPr="003F0E1C">
        <w:rPr>
          <w:b/>
          <w:sz w:val="24"/>
          <w:szCs w:val="24"/>
        </w:rPr>
        <w:t>dalībnieki, pieteikšanās izsolei un izsoles dalībnieku reģistrācija</w:t>
      </w:r>
    </w:p>
    <w:p w:rsidR="003F0E1C" w:rsidRPr="003F0E1C" w:rsidRDefault="003F0E1C" w:rsidP="003F0E1C">
      <w:pPr>
        <w:shd w:val="clear" w:color="auto" w:fill="FFFFFF"/>
        <w:tabs>
          <w:tab w:val="left" w:pos="-142"/>
          <w:tab w:val="left" w:pos="142"/>
        </w:tabs>
        <w:spacing w:line="276" w:lineRule="auto"/>
        <w:ind w:left="567" w:right="58"/>
        <w:rPr>
          <w:b/>
          <w:bCs/>
          <w:sz w:val="12"/>
          <w:szCs w:val="24"/>
        </w:rPr>
      </w:pPr>
    </w:p>
    <w:p w:rsidR="003F0E1C" w:rsidRPr="003F0E1C" w:rsidRDefault="003F0E1C" w:rsidP="004D2D77">
      <w:pPr>
        <w:numPr>
          <w:ilvl w:val="1"/>
          <w:numId w:val="19"/>
        </w:numPr>
        <w:shd w:val="clear" w:color="auto" w:fill="FFFFFF"/>
        <w:ind w:left="567" w:right="58" w:hanging="567"/>
        <w:jc w:val="both"/>
        <w:rPr>
          <w:color w:val="000000"/>
          <w:sz w:val="24"/>
          <w:szCs w:val="24"/>
        </w:rPr>
      </w:pPr>
      <w:bookmarkStart w:id="1" w:name="OLE_LINK1"/>
      <w:bookmarkStart w:id="2" w:name="OLE_LINK2"/>
      <w:r w:rsidRPr="003F0E1C">
        <w:rPr>
          <w:noProof/>
          <w:sz w:val="24"/>
          <w:szCs w:val="24"/>
        </w:rPr>
        <w:t>Pieteikumu par piedalīšanos izsolē var ieniegt personīgi vai ar pilnvarotās personas starpniecību</w:t>
      </w:r>
      <w:r w:rsidRPr="003F0E1C">
        <w:rPr>
          <w:b/>
          <w:sz w:val="24"/>
          <w:szCs w:val="24"/>
        </w:rPr>
        <w:t xml:space="preserve"> </w:t>
      </w:r>
      <w:r w:rsidRPr="003F0E1C">
        <w:rPr>
          <w:noProof/>
          <w:sz w:val="24"/>
          <w:szCs w:val="24"/>
        </w:rPr>
        <w:t>A</w:t>
      </w:r>
      <w:r w:rsidR="00BC2268">
        <w:rPr>
          <w:noProof/>
          <w:sz w:val="24"/>
          <w:szCs w:val="24"/>
        </w:rPr>
        <w:t>matas novada domes darba laikos</w:t>
      </w:r>
      <w:r w:rsidRPr="003F0E1C">
        <w:rPr>
          <w:b/>
          <w:noProof/>
          <w:sz w:val="24"/>
          <w:szCs w:val="24"/>
        </w:rPr>
        <w:t xml:space="preserve"> no 2017. gada 23. oktobra līdz 2017. gada 30. oktobrim plkst. 9:00 </w:t>
      </w:r>
      <w:r w:rsidRPr="003F0E1C">
        <w:rPr>
          <w:noProof/>
          <w:sz w:val="24"/>
          <w:szCs w:val="24"/>
        </w:rPr>
        <w:t xml:space="preserve">(ieskaitot) Drabešu pagastā, </w:t>
      </w:r>
      <w:bookmarkEnd w:id="1"/>
      <w:bookmarkEnd w:id="2"/>
      <w:r w:rsidRPr="003F0E1C">
        <w:rPr>
          <w:noProof/>
          <w:sz w:val="24"/>
          <w:szCs w:val="24"/>
        </w:rPr>
        <w:t>„Ausmas”</w:t>
      </w:r>
      <w:r w:rsidRPr="003F0E1C">
        <w:rPr>
          <w:sz w:val="24"/>
          <w:szCs w:val="24"/>
        </w:rPr>
        <w:t xml:space="preserve"> (uz pieteikšanās brīdi jābūt samaksātam 1.8. punktā noteiktajam maksājumam). </w:t>
      </w:r>
    </w:p>
    <w:p w:rsidR="003F0E1C" w:rsidRPr="003F0E1C" w:rsidRDefault="003F0E1C" w:rsidP="004D2D77">
      <w:pPr>
        <w:numPr>
          <w:ilvl w:val="1"/>
          <w:numId w:val="19"/>
        </w:numPr>
        <w:shd w:val="clear" w:color="auto" w:fill="FFFFFF"/>
        <w:ind w:left="567" w:right="58" w:hanging="567"/>
        <w:jc w:val="both"/>
        <w:rPr>
          <w:color w:val="000000"/>
          <w:sz w:val="24"/>
          <w:szCs w:val="24"/>
        </w:rPr>
      </w:pPr>
      <w:r w:rsidRPr="003F0E1C">
        <w:rPr>
          <w:sz w:val="24"/>
          <w:szCs w:val="24"/>
        </w:rPr>
        <w:t>Iesniegt pieteikumu izsolei var jebkura fiziska vai juridiska persona, kur</w:t>
      </w:r>
      <w:r w:rsidR="00BC2268">
        <w:rPr>
          <w:sz w:val="24"/>
          <w:szCs w:val="24"/>
        </w:rPr>
        <w:t>a saskaņā ar Latvijas Republikā</w:t>
      </w:r>
      <w:r w:rsidRPr="003F0E1C">
        <w:rPr>
          <w:sz w:val="24"/>
          <w:szCs w:val="24"/>
        </w:rPr>
        <w:t xml:space="preserve"> spēkā esošajiem normatīvajiem aktiem var iegūt īpašumā kustamo mantu un ir izpildījusi šajos noteikumos paredzētos priekšnoteikumus noteiktajos termiņos.</w:t>
      </w:r>
    </w:p>
    <w:p w:rsidR="003F0E1C" w:rsidRPr="003F0E1C" w:rsidRDefault="003F0E1C" w:rsidP="004D2D77">
      <w:pPr>
        <w:numPr>
          <w:ilvl w:val="1"/>
          <w:numId w:val="19"/>
        </w:numPr>
        <w:shd w:val="clear" w:color="auto" w:fill="FFFFFF"/>
        <w:ind w:left="567" w:right="58" w:hanging="567"/>
        <w:jc w:val="both"/>
        <w:rPr>
          <w:color w:val="000000"/>
          <w:sz w:val="24"/>
          <w:szCs w:val="24"/>
        </w:rPr>
      </w:pPr>
      <w:r w:rsidRPr="003F0E1C">
        <w:rPr>
          <w:sz w:val="24"/>
          <w:szCs w:val="24"/>
        </w:rPr>
        <w:t>Pieteikumā par piedalīšanos izsolē:</w:t>
      </w:r>
    </w:p>
    <w:p w:rsidR="003F0E1C" w:rsidRPr="003F0E1C" w:rsidRDefault="003F0E1C" w:rsidP="003F0E1C">
      <w:pPr>
        <w:shd w:val="clear" w:color="auto" w:fill="FFFFFF"/>
        <w:ind w:right="58" w:firstLine="360"/>
        <w:jc w:val="both"/>
        <w:rPr>
          <w:color w:val="000000"/>
          <w:sz w:val="24"/>
          <w:szCs w:val="24"/>
        </w:rPr>
      </w:pPr>
      <w:r w:rsidRPr="003F0E1C">
        <w:rPr>
          <w:sz w:val="24"/>
          <w:szCs w:val="24"/>
        </w:rPr>
        <w:t xml:space="preserve">  3.3.1. jānorāda izsoles dalībnieka vārds, uzvārds (fiziskai personai) vai juridiskās personas</w:t>
      </w:r>
      <w:r w:rsidRPr="003F0E1C">
        <w:rPr>
          <w:color w:val="0000FF"/>
          <w:sz w:val="24"/>
          <w:szCs w:val="24"/>
        </w:rPr>
        <w:t xml:space="preserve">  </w:t>
      </w:r>
      <w:r w:rsidRPr="003F0E1C">
        <w:rPr>
          <w:sz w:val="24"/>
          <w:szCs w:val="24"/>
        </w:rPr>
        <w:t xml:space="preserve">nosaukums; </w:t>
      </w:r>
    </w:p>
    <w:p w:rsidR="003F0E1C" w:rsidRPr="003F0E1C" w:rsidRDefault="003F0E1C" w:rsidP="003F0E1C">
      <w:pPr>
        <w:tabs>
          <w:tab w:val="left" w:pos="1260"/>
        </w:tabs>
        <w:ind w:left="360"/>
        <w:jc w:val="both"/>
        <w:rPr>
          <w:sz w:val="24"/>
          <w:szCs w:val="24"/>
        </w:rPr>
      </w:pPr>
      <w:r w:rsidRPr="003F0E1C">
        <w:rPr>
          <w:sz w:val="24"/>
          <w:szCs w:val="24"/>
        </w:rPr>
        <w:t xml:space="preserve">  3.3.2. jānorāda personas kods, deklarētās dzīvesvietas adrese (fiziskai personai) vai reģistrācijas numurs, juridiskā adrese (juridiskai personai);</w:t>
      </w:r>
    </w:p>
    <w:p w:rsidR="003F0E1C" w:rsidRPr="003F0E1C" w:rsidRDefault="003F0E1C" w:rsidP="003F0E1C">
      <w:pPr>
        <w:tabs>
          <w:tab w:val="left" w:pos="1260"/>
        </w:tabs>
        <w:ind w:left="360"/>
        <w:jc w:val="both"/>
        <w:rPr>
          <w:sz w:val="24"/>
          <w:szCs w:val="24"/>
        </w:rPr>
      </w:pPr>
      <w:r w:rsidRPr="003F0E1C">
        <w:rPr>
          <w:sz w:val="24"/>
          <w:szCs w:val="24"/>
        </w:rPr>
        <w:t xml:space="preserve">  3.3.3. jānorāda norēķinu rekvizīti kredītiestādē izsoles nodrošinājuma atmaksai šajos izsoles noteikumos noteiktajos gadījumos;</w:t>
      </w:r>
    </w:p>
    <w:p w:rsidR="003F0E1C" w:rsidRPr="003F0E1C" w:rsidRDefault="003F0E1C" w:rsidP="003F0E1C">
      <w:pPr>
        <w:tabs>
          <w:tab w:val="left" w:pos="720"/>
        </w:tabs>
        <w:ind w:left="360"/>
        <w:jc w:val="both"/>
        <w:rPr>
          <w:sz w:val="24"/>
          <w:szCs w:val="24"/>
        </w:rPr>
      </w:pPr>
      <w:r w:rsidRPr="003F0E1C">
        <w:rPr>
          <w:sz w:val="24"/>
          <w:szCs w:val="24"/>
        </w:rPr>
        <w:t xml:space="preserve">  3.3.4. jāapliecina vēlme piedalīties izsolē.</w:t>
      </w:r>
    </w:p>
    <w:p w:rsidR="003F0E1C" w:rsidRPr="003F0E1C" w:rsidRDefault="003F0E1C" w:rsidP="003F0E1C">
      <w:pPr>
        <w:tabs>
          <w:tab w:val="left" w:pos="1620"/>
        </w:tabs>
        <w:jc w:val="both"/>
        <w:rPr>
          <w:sz w:val="24"/>
          <w:szCs w:val="24"/>
        </w:rPr>
      </w:pPr>
      <w:r w:rsidRPr="003F0E1C">
        <w:rPr>
          <w:sz w:val="24"/>
          <w:szCs w:val="24"/>
        </w:rPr>
        <w:t xml:space="preserve">3.4. Pretendenta iesniegtais </w:t>
      </w:r>
      <w:smartTag w:uri="schemas-tilde-lv/tildestengine" w:element="veidnes">
        <w:smartTagPr>
          <w:attr w:name="text" w:val="pieteikums"/>
          <w:attr w:name="id" w:val="-1"/>
          <w:attr w:name="baseform" w:val="pieteikum|s"/>
        </w:smartTagPr>
        <w:r w:rsidRPr="003F0E1C">
          <w:rPr>
            <w:b/>
            <w:sz w:val="24"/>
            <w:szCs w:val="24"/>
          </w:rPr>
          <w:t>pieteikums</w:t>
        </w:r>
      </w:smartTag>
      <w:r w:rsidRPr="003F0E1C">
        <w:rPr>
          <w:sz w:val="24"/>
          <w:szCs w:val="24"/>
        </w:rPr>
        <w:t xml:space="preserve"> izsolei </w:t>
      </w:r>
      <w:r w:rsidRPr="003F0E1C">
        <w:rPr>
          <w:b/>
          <w:sz w:val="24"/>
          <w:szCs w:val="24"/>
        </w:rPr>
        <w:t xml:space="preserve">apstiprina </w:t>
      </w:r>
      <w:r w:rsidRPr="003F0E1C">
        <w:rPr>
          <w:sz w:val="24"/>
          <w:szCs w:val="24"/>
        </w:rPr>
        <w:t xml:space="preserve">to, ka attiecīgais </w:t>
      </w:r>
      <w:r w:rsidRPr="003F0E1C">
        <w:rPr>
          <w:b/>
          <w:sz w:val="24"/>
          <w:szCs w:val="24"/>
        </w:rPr>
        <w:t>pretendents ir iepazinies un piekrīt izsoles noteikumiem</w:t>
      </w:r>
      <w:r w:rsidRPr="003F0E1C">
        <w:rPr>
          <w:sz w:val="24"/>
          <w:szCs w:val="24"/>
        </w:rPr>
        <w:t xml:space="preserve">. </w:t>
      </w:r>
    </w:p>
    <w:p w:rsidR="003F0E1C" w:rsidRPr="003F0E1C" w:rsidRDefault="003F0E1C" w:rsidP="003F0E1C">
      <w:pPr>
        <w:tabs>
          <w:tab w:val="left" w:pos="1620"/>
        </w:tabs>
        <w:jc w:val="both"/>
        <w:rPr>
          <w:sz w:val="24"/>
          <w:szCs w:val="24"/>
        </w:rPr>
      </w:pPr>
      <w:r w:rsidRPr="003F0E1C">
        <w:rPr>
          <w:sz w:val="24"/>
          <w:szCs w:val="24"/>
        </w:rPr>
        <w:t>3.5. Vienlaicīgi ar pieteikumu izsolei, personas iesniedz šādus dokumentus:</w:t>
      </w:r>
    </w:p>
    <w:p w:rsidR="003F0E1C" w:rsidRPr="003F0E1C" w:rsidRDefault="003F0E1C" w:rsidP="003F0E1C">
      <w:pPr>
        <w:shd w:val="clear" w:color="auto" w:fill="FFFFFF"/>
        <w:ind w:left="709" w:right="58"/>
        <w:jc w:val="both"/>
        <w:rPr>
          <w:color w:val="000000"/>
          <w:sz w:val="24"/>
          <w:szCs w:val="24"/>
        </w:rPr>
      </w:pPr>
      <w:r w:rsidRPr="003F0E1C">
        <w:rPr>
          <w:color w:val="000000"/>
          <w:sz w:val="24"/>
          <w:szCs w:val="24"/>
        </w:rPr>
        <w:t xml:space="preserve">3.5.1. juridiskām personām: </w:t>
      </w:r>
    </w:p>
    <w:p w:rsidR="003F0E1C" w:rsidRPr="003F0E1C" w:rsidRDefault="003F0E1C" w:rsidP="004D2D77">
      <w:pPr>
        <w:numPr>
          <w:ilvl w:val="3"/>
          <w:numId w:val="20"/>
        </w:numPr>
        <w:shd w:val="clear" w:color="auto" w:fill="FFFFFF"/>
        <w:ind w:right="58" w:hanging="862"/>
        <w:jc w:val="both"/>
        <w:rPr>
          <w:color w:val="000000"/>
          <w:sz w:val="24"/>
          <w:szCs w:val="24"/>
        </w:rPr>
      </w:pPr>
      <w:r w:rsidRPr="003F0E1C">
        <w:rPr>
          <w:color w:val="000000"/>
          <w:sz w:val="24"/>
          <w:szCs w:val="24"/>
        </w:rPr>
        <w:t>standartizēta izziņa no Uzņēmumu reģistra;</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 xml:space="preserve">spēkā esošu statūtu (līguma) kopija vai izraksts par pārvaldes institūciju (amatpersonu) kompetences apjomu; </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color w:val="000000"/>
          <w:sz w:val="24"/>
          <w:szCs w:val="24"/>
        </w:rPr>
        <w:t>juridiskās personas pārstāvja pilnvara, kas apliecina tiesības rīkoties juridiskās personas vārdā, ja juridisko personu nepārstāv amatpersona ar paraksta tiesībām</w:t>
      </w:r>
      <w:r w:rsidRPr="003F0E1C">
        <w:rPr>
          <w:sz w:val="24"/>
          <w:szCs w:val="24"/>
        </w:rPr>
        <w:t>;</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juridiskās personas lēmējinstitūcijas lēmums par kustamās mantas iegādi;</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 xml:space="preserve">kredītiestādes dokuments par nodrošinājuma naudas samaksu; </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dokumentu kopijām ir jābūt notariāli vai juridiskās personas vadītāja apliecinātām. </w:t>
      </w:r>
    </w:p>
    <w:p w:rsidR="003F0E1C" w:rsidRPr="003F0E1C" w:rsidRDefault="003F0E1C" w:rsidP="004D2D77">
      <w:pPr>
        <w:numPr>
          <w:ilvl w:val="2"/>
          <w:numId w:val="20"/>
        </w:numPr>
        <w:shd w:val="clear" w:color="auto" w:fill="FFFFFF"/>
        <w:ind w:left="1276" w:right="58" w:hanging="709"/>
        <w:jc w:val="both"/>
        <w:rPr>
          <w:color w:val="000000"/>
          <w:sz w:val="24"/>
          <w:szCs w:val="24"/>
        </w:rPr>
      </w:pPr>
      <w:r w:rsidRPr="003F0E1C">
        <w:rPr>
          <w:sz w:val="24"/>
          <w:szCs w:val="24"/>
        </w:rPr>
        <w:t>fiziskām personām, uzrādot pasi vai identifikācijas karti:</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kredītiestādes dokuments par nodrošinājuma naudas samaksu;</w:t>
      </w:r>
    </w:p>
    <w:p w:rsidR="003F0E1C" w:rsidRPr="003F0E1C" w:rsidRDefault="003F0E1C" w:rsidP="004D2D77">
      <w:pPr>
        <w:numPr>
          <w:ilvl w:val="3"/>
          <w:numId w:val="20"/>
        </w:numPr>
        <w:shd w:val="clear" w:color="auto" w:fill="FFFFFF"/>
        <w:ind w:left="2127" w:right="58" w:hanging="851"/>
        <w:jc w:val="both"/>
        <w:rPr>
          <w:color w:val="000000"/>
          <w:sz w:val="24"/>
          <w:szCs w:val="24"/>
        </w:rPr>
      </w:pPr>
      <w:r w:rsidRPr="003F0E1C">
        <w:rPr>
          <w:sz w:val="24"/>
          <w:szCs w:val="24"/>
        </w:rPr>
        <w:t>iesniegums par kustamās mantas iegādi.</w:t>
      </w:r>
    </w:p>
    <w:p w:rsidR="003F0E1C" w:rsidRPr="003F0E1C" w:rsidRDefault="003F0E1C" w:rsidP="004D2D77">
      <w:pPr>
        <w:numPr>
          <w:ilvl w:val="1"/>
          <w:numId w:val="20"/>
        </w:numPr>
        <w:shd w:val="clear" w:color="auto" w:fill="FFFFFF"/>
        <w:spacing w:line="20" w:lineRule="atLeast"/>
        <w:ind w:left="426" w:right="58" w:hanging="426"/>
        <w:jc w:val="both"/>
        <w:rPr>
          <w:sz w:val="24"/>
          <w:szCs w:val="24"/>
        </w:rPr>
      </w:pPr>
      <w:r w:rsidRPr="003F0E1C">
        <w:rPr>
          <w:sz w:val="24"/>
          <w:szCs w:val="24"/>
        </w:rPr>
        <w:t>Ja persona ir izpildījusi šo noteikumu 3.5. punkta apakšpunktu noteikumus, tā tiek reģistrēta izsoles dalībnieku reģistrā (</w:t>
      </w:r>
      <w:r w:rsidRPr="003F0E1C">
        <w:rPr>
          <w:i/>
          <w:iCs/>
          <w:sz w:val="24"/>
          <w:szCs w:val="24"/>
          <w:u w:val="single"/>
        </w:rPr>
        <w:t>pielikums Nr.1</w:t>
      </w:r>
      <w:r w:rsidRPr="003F0E1C">
        <w:rPr>
          <w:sz w:val="24"/>
          <w:szCs w:val="24"/>
        </w:rPr>
        <w:t>), kurā ieraksta šādas ziņas:</w:t>
      </w:r>
    </w:p>
    <w:p w:rsidR="003F0E1C" w:rsidRPr="003F0E1C" w:rsidRDefault="003F0E1C" w:rsidP="004D2D77">
      <w:pPr>
        <w:numPr>
          <w:ilvl w:val="2"/>
          <w:numId w:val="20"/>
        </w:numPr>
        <w:shd w:val="clear" w:color="auto" w:fill="FFFFFF"/>
        <w:spacing w:line="20" w:lineRule="atLeast"/>
        <w:ind w:left="1276" w:right="58" w:hanging="709"/>
        <w:jc w:val="both"/>
        <w:rPr>
          <w:sz w:val="24"/>
          <w:szCs w:val="24"/>
        </w:rPr>
      </w:pPr>
      <w:r w:rsidRPr="003F0E1C">
        <w:rPr>
          <w:color w:val="000000"/>
          <w:sz w:val="24"/>
          <w:szCs w:val="24"/>
        </w:rPr>
        <w:t>dalībnieka kārtas numurs;</w:t>
      </w:r>
    </w:p>
    <w:p w:rsidR="003F0E1C" w:rsidRPr="003F0E1C" w:rsidRDefault="003F0E1C" w:rsidP="004D2D77">
      <w:pPr>
        <w:numPr>
          <w:ilvl w:val="2"/>
          <w:numId w:val="20"/>
        </w:numPr>
        <w:shd w:val="clear" w:color="auto" w:fill="FFFFFF"/>
        <w:spacing w:line="20" w:lineRule="atLeast"/>
        <w:ind w:left="1276" w:right="58" w:hanging="709"/>
        <w:jc w:val="both"/>
        <w:rPr>
          <w:sz w:val="24"/>
          <w:szCs w:val="24"/>
        </w:rPr>
      </w:pPr>
      <w:r w:rsidRPr="003F0E1C">
        <w:rPr>
          <w:sz w:val="24"/>
          <w:szCs w:val="24"/>
        </w:rPr>
        <w:t xml:space="preserve">fiziskai personai – </w:t>
      </w:r>
      <w:r w:rsidRPr="003F0E1C">
        <w:rPr>
          <w:color w:val="000000"/>
          <w:sz w:val="24"/>
          <w:szCs w:val="24"/>
        </w:rPr>
        <w:t xml:space="preserve">vārdu, uzvārdu, </w:t>
      </w:r>
      <w:r w:rsidRPr="003F0E1C">
        <w:rPr>
          <w:sz w:val="24"/>
          <w:szCs w:val="24"/>
        </w:rPr>
        <w:t>personas kodu, pases datus, dzīvesvietas adresi</w:t>
      </w:r>
      <w:r w:rsidRPr="003F0E1C">
        <w:rPr>
          <w:color w:val="000000"/>
          <w:sz w:val="24"/>
          <w:szCs w:val="24"/>
        </w:rPr>
        <w:t>;</w:t>
      </w:r>
    </w:p>
    <w:p w:rsidR="003F0E1C" w:rsidRPr="003F0E1C" w:rsidRDefault="003F0E1C" w:rsidP="004D2D77">
      <w:pPr>
        <w:numPr>
          <w:ilvl w:val="2"/>
          <w:numId w:val="20"/>
        </w:numPr>
        <w:shd w:val="clear" w:color="auto" w:fill="FFFFFF"/>
        <w:spacing w:line="20" w:lineRule="atLeast"/>
        <w:ind w:left="1276" w:right="58" w:hanging="709"/>
        <w:jc w:val="both"/>
        <w:rPr>
          <w:color w:val="000000"/>
          <w:sz w:val="24"/>
          <w:szCs w:val="24"/>
        </w:rPr>
      </w:pPr>
      <w:r w:rsidRPr="003F0E1C">
        <w:rPr>
          <w:sz w:val="24"/>
          <w:szCs w:val="24"/>
        </w:rPr>
        <w:t>juridiskai personai – nosaukumu, reģistrācijas numuru, juridisko adresi</w:t>
      </w:r>
      <w:r w:rsidRPr="003F0E1C">
        <w:rPr>
          <w:color w:val="000000"/>
          <w:sz w:val="24"/>
          <w:szCs w:val="24"/>
        </w:rPr>
        <w:t>.</w:t>
      </w:r>
    </w:p>
    <w:p w:rsidR="003F0E1C" w:rsidRPr="003F0E1C" w:rsidRDefault="003F0E1C" w:rsidP="004D2D77">
      <w:pPr>
        <w:widowControl w:val="0"/>
        <w:numPr>
          <w:ilvl w:val="1"/>
          <w:numId w:val="20"/>
        </w:numPr>
        <w:shd w:val="clear" w:color="auto" w:fill="FFFFFF"/>
        <w:autoSpaceDE w:val="0"/>
        <w:autoSpaceDN w:val="0"/>
        <w:adjustRightInd w:val="0"/>
        <w:ind w:left="567" w:right="58" w:hanging="567"/>
        <w:jc w:val="both"/>
        <w:rPr>
          <w:sz w:val="24"/>
        </w:rPr>
      </w:pPr>
      <w:r w:rsidRPr="003F0E1C">
        <w:rPr>
          <w:color w:val="000000"/>
          <w:sz w:val="24"/>
        </w:rPr>
        <w:t>Reģistrētajam izsoles dalībniekam reģistrētājs izsniedz reģistrācijas apliecību (</w:t>
      </w:r>
      <w:r w:rsidRPr="003F0E1C">
        <w:rPr>
          <w:i/>
          <w:iCs/>
          <w:color w:val="000000"/>
          <w:sz w:val="24"/>
          <w:u w:val="single"/>
        </w:rPr>
        <w:t>pielikums Nr.2</w:t>
      </w:r>
      <w:r w:rsidRPr="003F0E1C">
        <w:rPr>
          <w:color w:val="000000"/>
          <w:sz w:val="24"/>
        </w:rPr>
        <w:t>).</w:t>
      </w:r>
    </w:p>
    <w:p w:rsidR="003F0E1C" w:rsidRPr="003F0E1C" w:rsidRDefault="003F0E1C" w:rsidP="004D2D77">
      <w:pPr>
        <w:numPr>
          <w:ilvl w:val="1"/>
          <w:numId w:val="20"/>
        </w:numPr>
        <w:shd w:val="clear" w:color="auto" w:fill="FFFFFF"/>
        <w:spacing w:line="20" w:lineRule="atLeast"/>
        <w:ind w:left="567" w:right="58" w:hanging="567"/>
        <w:jc w:val="both"/>
        <w:rPr>
          <w:sz w:val="24"/>
          <w:szCs w:val="24"/>
        </w:rPr>
      </w:pPr>
      <w:r w:rsidRPr="003F0E1C">
        <w:rPr>
          <w:sz w:val="24"/>
          <w:szCs w:val="24"/>
        </w:rPr>
        <w:t>Persona netiek reģistrēta izsoles dalībnieku reģistrācijas protokolā:</w:t>
      </w:r>
    </w:p>
    <w:p w:rsidR="003F0E1C" w:rsidRPr="003F0E1C" w:rsidRDefault="003F0E1C" w:rsidP="004D2D77">
      <w:pPr>
        <w:numPr>
          <w:ilvl w:val="2"/>
          <w:numId w:val="20"/>
        </w:numPr>
        <w:shd w:val="clear" w:color="auto" w:fill="FFFFFF"/>
        <w:spacing w:line="20" w:lineRule="atLeast"/>
        <w:ind w:left="1276" w:right="58" w:hanging="709"/>
        <w:jc w:val="both"/>
        <w:rPr>
          <w:sz w:val="24"/>
          <w:szCs w:val="24"/>
        </w:rPr>
      </w:pPr>
      <w:r w:rsidRPr="003F0E1C">
        <w:rPr>
          <w:sz w:val="24"/>
          <w:szCs w:val="24"/>
        </w:rPr>
        <w:t>ja ir beidzies termiņš dalībnieku reģistrācijai;</w:t>
      </w:r>
    </w:p>
    <w:p w:rsidR="003F0E1C" w:rsidRPr="003F0E1C" w:rsidRDefault="003F0E1C" w:rsidP="004D2D77">
      <w:pPr>
        <w:numPr>
          <w:ilvl w:val="2"/>
          <w:numId w:val="20"/>
        </w:numPr>
        <w:shd w:val="clear" w:color="auto" w:fill="FFFFFF"/>
        <w:spacing w:line="20" w:lineRule="atLeast"/>
        <w:ind w:left="1276" w:right="58" w:hanging="709"/>
        <w:jc w:val="both"/>
        <w:rPr>
          <w:sz w:val="24"/>
          <w:szCs w:val="24"/>
        </w:rPr>
      </w:pPr>
      <w:r w:rsidRPr="003F0E1C">
        <w:rPr>
          <w:sz w:val="24"/>
          <w:szCs w:val="24"/>
        </w:rPr>
        <w:t>ja nav iesniegti 3.5. punkta apakšpunktos minētie dokumenti.</w:t>
      </w:r>
    </w:p>
    <w:p w:rsidR="003F0E1C" w:rsidRPr="003F0E1C" w:rsidRDefault="003F0E1C" w:rsidP="004D2D77">
      <w:pPr>
        <w:numPr>
          <w:ilvl w:val="1"/>
          <w:numId w:val="20"/>
        </w:numPr>
        <w:shd w:val="clear" w:color="auto" w:fill="FFFFFF"/>
        <w:spacing w:line="20" w:lineRule="atLeast"/>
        <w:ind w:left="567" w:right="58" w:hanging="567"/>
        <w:jc w:val="both"/>
        <w:rPr>
          <w:sz w:val="24"/>
          <w:szCs w:val="24"/>
        </w:rPr>
      </w:pPr>
      <w:r w:rsidRPr="003F0E1C">
        <w:rPr>
          <w:sz w:val="24"/>
          <w:szCs w:val="24"/>
        </w:rPr>
        <w:lastRenderedPageBreak/>
        <w:t>Izsoles komisija nav tiesīga līdz izsoles sākumam iepazīstināt fiziskās personas un juridiskās personas ar ziņām par izsoles dalībniekiem.</w:t>
      </w:r>
    </w:p>
    <w:p w:rsidR="003F0E1C" w:rsidRPr="003F0E1C" w:rsidRDefault="003F0E1C" w:rsidP="004D2D77">
      <w:pPr>
        <w:numPr>
          <w:ilvl w:val="1"/>
          <w:numId w:val="20"/>
        </w:numPr>
        <w:shd w:val="clear" w:color="auto" w:fill="FFFFFF"/>
        <w:spacing w:line="20" w:lineRule="atLeast"/>
        <w:ind w:left="567" w:right="58" w:hanging="567"/>
        <w:jc w:val="both"/>
        <w:rPr>
          <w:sz w:val="24"/>
          <w:szCs w:val="24"/>
        </w:rPr>
      </w:pPr>
      <w:r w:rsidRPr="003F0E1C">
        <w:rPr>
          <w:sz w:val="24"/>
          <w:szCs w:val="24"/>
        </w:rPr>
        <w:t>Izsoles gaita tiek protokolēta. Izsoles protokolā atspoguļo visas komisijas priekšsēdētāja un izsoles dalībnieku darbības izsoles gaitā. Protokolu paraksta visi komisijas locekļi.</w:t>
      </w:r>
    </w:p>
    <w:p w:rsidR="003F0E1C" w:rsidRPr="003F0E1C" w:rsidRDefault="003F0E1C" w:rsidP="004D2D77">
      <w:pPr>
        <w:numPr>
          <w:ilvl w:val="1"/>
          <w:numId w:val="20"/>
        </w:numPr>
        <w:shd w:val="clear" w:color="auto" w:fill="FFFFFF"/>
        <w:tabs>
          <w:tab w:val="left" w:pos="567"/>
        </w:tabs>
        <w:spacing w:line="20" w:lineRule="atLeast"/>
        <w:ind w:left="567" w:right="58" w:hanging="567"/>
        <w:jc w:val="both"/>
        <w:rPr>
          <w:sz w:val="24"/>
          <w:szCs w:val="24"/>
        </w:rPr>
      </w:pPr>
      <w:r w:rsidRPr="003F0E1C">
        <w:rPr>
          <w:sz w:val="24"/>
          <w:szCs w:val="24"/>
        </w:rPr>
        <w:t>Izsole var notikt arī tad, ja reģistrējies un uz izsoli ir ieradies tikai 1 (viens) dalībnieks.</w:t>
      </w:r>
      <w:r w:rsidRPr="003F0E1C">
        <w:rPr>
          <w:color w:val="0000FF"/>
          <w:sz w:val="24"/>
          <w:szCs w:val="24"/>
        </w:rPr>
        <w:t xml:space="preserve"> </w:t>
      </w:r>
    </w:p>
    <w:p w:rsidR="003F0E1C" w:rsidRPr="003F0E1C" w:rsidRDefault="003F0E1C" w:rsidP="004D2D77">
      <w:pPr>
        <w:numPr>
          <w:ilvl w:val="1"/>
          <w:numId w:val="20"/>
        </w:numPr>
        <w:shd w:val="clear" w:color="auto" w:fill="FFFFFF"/>
        <w:tabs>
          <w:tab w:val="left" w:pos="567"/>
        </w:tabs>
        <w:spacing w:line="20" w:lineRule="atLeast"/>
        <w:ind w:left="567" w:right="58" w:hanging="567"/>
        <w:jc w:val="both"/>
        <w:rPr>
          <w:sz w:val="24"/>
          <w:szCs w:val="24"/>
        </w:rPr>
      </w:pPr>
      <w:r w:rsidRPr="003F0E1C">
        <w:rPr>
          <w:sz w:val="24"/>
          <w:szCs w:val="24"/>
        </w:rPr>
        <w:t>Ja noteiktajā laikā ir reģistrējušies vairāk par 1 (vienu) dalībnieku un uz izsoli ierodas tikai 1 (viens) dalībnieks, izsoles vadītājs paziņo par izsoles uzsākšanu.</w:t>
      </w:r>
    </w:p>
    <w:p w:rsidR="003F0E1C" w:rsidRPr="003F0E1C" w:rsidRDefault="003F0E1C" w:rsidP="004D2D77">
      <w:pPr>
        <w:numPr>
          <w:ilvl w:val="1"/>
          <w:numId w:val="20"/>
        </w:numPr>
        <w:shd w:val="clear" w:color="auto" w:fill="FFFFFF"/>
        <w:tabs>
          <w:tab w:val="left" w:pos="567"/>
        </w:tabs>
        <w:spacing w:line="20" w:lineRule="atLeast"/>
        <w:ind w:left="567" w:right="58" w:hanging="567"/>
        <w:jc w:val="both"/>
        <w:rPr>
          <w:sz w:val="24"/>
          <w:szCs w:val="24"/>
        </w:rPr>
      </w:pPr>
      <w:r w:rsidRPr="003F0E1C">
        <w:rPr>
          <w:sz w:val="24"/>
          <w:szCs w:val="24"/>
        </w:rPr>
        <w:t>Gadījumā, ja izsoles dalībnieks attaisnojošu iemeslu dēļ nevar ierasties izsolē, par to savlaicīgi jāpaziņo izsoles rīkotājiem.</w:t>
      </w:r>
    </w:p>
    <w:p w:rsidR="003F0E1C" w:rsidRPr="003F0E1C" w:rsidRDefault="003F0E1C" w:rsidP="004D2D77">
      <w:pPr>
        <w:numPr>
          <w:ilvl w:val="1"/>
          <w:numId w:val="20"/>
        </w:numPr>
        <w:shd w:val="clear" w:color="auto" w:fill="FFFFFF"/>
        <w:tabs>
          <w:tab w:val="left" w:pos="567"/>
        </w:tabs>
        <w:spacing w:line="20" w:lineRule="atLeast"/>
        <w:ind w:left="567" w:right="58" w:hanging="567"/>
        <w:jc w:val="both"/>
        <w:rPr>
          <w:sz w:val="24"/>
          <w:szCs w:val="24"/>
        </w:rPr>
      </w:pPr>
      <w:r w:rsidRPr="003F0E1C">
        <w:rPr>
          <w:sz w:val="24"/>
          <w:szCs w:val="24"/>
        </w:rPr>
        <w:t>Gadījumā, ja uz izsoli pretendents nav ieradies bez attaisnojoša iemesla, tā notiek jebkurā gadījumā.</w:t>
      </w:r>
    </w:p>
    <w:p w:rsidR="003F0E1C" w:rsidRPr="003F0E1C" w:rsidRDefault="003F0E1C" w:rsidP="004D2D77">
      <w:pPr>
        <w:numPr>
          <w:ilvl w:val="1"/>
          <w:numId w:val="20"/>
        </w:numPr>
        <w:shd w:val="clear" w:color="auto" w:fill="FFFFFF"/>
        <w:tabs>
          <w:tab w:val="left" w:pos="567"/>
        </w:tabs>
        <w:spacing w:line="20" w:lineRule="atLeast"/>
        <w:ind w:left="567" w:right="58" w:hanging="567"/>
        <w:jc w:val="both"/>
        <w:rPr>
          <w:b/>
          <w:sz w:val="24"/>
          <w:szCs w:val="24"/>
        </w:rPr>
      </w:pPr>
      <w:r w:rsidRPr="003F0E1C">
        <w:rPr>
          <w:sz w:val="24"/>
          <w:szCs w:val="24"/>
        </w:rPr>
        <w:t>Kustamā manta tiek pārdota vienīgajam reģistrētajam izsoles dalībniekam</w:t>
      </w:r>
      <w:r w:rsidRPr="003F0E1C">
        <w:rPr>
          <w:b/>
          <w:sz w:val="24"/>
          <w:szCs w:val="24"/>
        </w:rPr>
        <w:t>, ja viņš pārsola kustamās mantas nosacīto cenu par vienu izsoles soli.</w:t>
      </w:r>
    </w:p>
    <w:p w:rsidR="003F0E1C" w:rsidRPr="003F0E1C" w:rsidRDefault="003F0E1C" w:rsidP="003F0E1C">
      <w:pPr>
        <w:shd w:val="clear" w:color="auto" w:fill="FFFFFF"/>
        <w:tabs>
          <w:tab w:val="left" w:pos="567"/>
        </w:tabs>
        <w:spacing w:line="20" w:lineRule="atLeast"/>
        <w:ind w:left="567" w:right="58"/>
        <w:jc w:val="both"/>
        <w:rPr>
          <w:sz w:val="12"/>
          <w:szCs w:val="24"/>
        </w:rPr>
      </w:pPr>
    </w:p>
    <w:p w:rsidR="003F0E1C" w:rsidRPr="003F0E1C" w:rsidRDefault="003F0E1C" w:rsidP="004D2D77">
      <w:pPr>
        <w:numPr>
          <w:ilvl w:val="0"/>
          <w:numId w:val="20"/>
        </w:numPr>
        <w:shd w:val="clear" w:color="auto" w:fill="FFFFFF"/>
        <w:spacing w:line="20" w:lineRule="atLeast"/>
        <w:ind w:right="58"/>
        <w:jc w:val="center"/>
        <w:rPr>
          <w:b/>
          <w:sz w:val="24"/>
          <w:szCs w:val="24"/>
        </w:rPr>
      </w:pPr>
      <w:r w:rsidRPr="003F0E1C">
        <w:rPr>
          <w:b/>
          <w:color w:val="000000"/>
          <w:sz w:val="24"/>
          <w:szCs w:val="24"/>
        </w:rPr>
        <w:t>Izsoles norise</w:t>
      </w:r>
    </w:p>
    <w:p w:rsidR="003F0E1C" w:rsidRPr="003F0E1C" w:rsidRDefault="003F0E1C" w:rsidP="003F0E1C">
      <w:pPr>
        <w:shd w:val="clear" w:color="auto" w:fill="FFFFFF"/>
        <w:spacing w:line="20" w:lineRule="atLeast"/>
        <w:ind w:left="720" w:right="58"/>
        <w:rPr>
          <w:b/>
          <w:sz w:val="12"/>
          <w:szCs w:val="24"/>
        </w:rPr>
      </w:pP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color w:val="000000"/>
          <w:sz w:val="24"/>
          <w:szCs w:val="24"/>
        </w:rPr>
        <w:t xml:space="preserve"> Izsoles dalībnieks pie ieejas izsoles telpā uzrāda reģistrācijas apliecību, uz kuras  pamata viņiem izsniedz kartīti ar numuru, kas atbilst reģistrācijas žurnālā un reģistrācijas apliecībā ierakstītajam kārtas numuram.</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Izsoli vada izsoles komisijas priekšsēdētājs vai kāds no izsoles komisijas locekļiem.</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Izsoles komisijas vadītājs, atklājot izsoli, iepazīstina ar komisijas sastāvu un pārliecinās par izsoles dalībnieku ierašanos saskaņā ar dalībnieku reģistru,</w:t>
      </w:r>
      <w:r w:rsidRPr="003F0E1C">
        <w:rPr>
          <w:color w:val="000000"/>
          <w:sz w:val="24"/>
          <w:szCs w:val="24"/>
        </w:rPr>
        <w:t xml:space="preserve"> un sastāda uz izsoli ieradušos izsoles dalībnieku sarakstu (</w:t>
      </w:r>
      <w:r w:rsidRPr="003F0E1C">
        <w:rPr>
          <w:i/>
          <w:iCs/>
          <w:color w:val="000000"/>
          <w:sz w:val="24"/>
          <w:szCs w:val="24"/>
          <w:u w:val="single"/>
        </w:rPr>
        <w:t>pielikums Nr.3</w:t>
      </w:r>
      <w:r w:rsidRPr="003F0E1C">
        <w:rPr>
          <w:color w:val="000000"/>
          <w:sz w:val="24"/>
          <w:szCs w:val="24"/>
        </w:rPr>
        <w:t>).</w:t>
      </w:r>
      <w:r w:rsidRPr="003F0E1C">
        <w:rPr>
          <w:sz w:val="24"/>
          <w:szCs w:val="24"/>
        </w:rPr>
        <w:t xml:space="preserve"> 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Izsoles komisija izsoles gaitā sarakstā atzīmē katra izsoles dalībnieka piedāvāto cenu, turpinot cenas atzīmēšanu, kamēr to paaugstina. Atsakoties no tālākas solīšanas, katrs dalībnieks ar parakstu izsoles dalībnieku sarakstā apstiprina savu pēdējo solīto cenu.</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color w:val="000000"/>
          <w:sz w:val="24"/>
          <w:szCs w:val="24"/>
        </w:rPr>
        <w:t xml:space="preserve"> Izsoles komisijas vadītājs pēc izsoles atklāšanas īsi raksturo pārdodamo kustamo mantu, paziņo tās sākumcenu, </w:t>
      </w:r>
      <w:r w:rsidRPr="003F0E1C">
        <w:rPr>
          <w:sz w:val="24"/>
          <w:szCs w:val="24"/>
        </w:rPr>
        <w:t xml:space="preserve">kā arī izsoles soli – summu, par kādu nosacītā cena tiek paaugstināta ar katru nākamo solījumu. </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Izsoles dalībnieki solīšanas procesā paceļ savu reģistrācijas kartīti ar numuru. Izsoles vadītājs atkārto pirmā solītāja reģistrācijas numuru un nosauc piedāvāto cenu. Piedāvātās cenas pieaugums nedrīkst būt mazāks par izsoles soli. </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 (</w:t>
      </w:r>
      <w:r w:rsidRPr="003F0E1C">
        <w:rPr>
          <w:i/>
          <w:iCs/>
          <w:sz w:val="24"/>
          <w:szCs w:val="24"/>
          <w:u w:val="single"/>
        </w:rPr>
        <w:t>pielikums Nr.4</w:t>
      </w:r>
      <w:r w:rsidRPr="003F0E1C">
        <w:rPr>
          <w:sz w:val="24"/>
          <w:szCs w:val="24"/>
        </w:rPr>
        <w:t>).</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Izsoles d</w:t>
      </w:r>
      <w:r w:rsidRPr="003F0E1C">
        <w:rPr>
          <w:color w:val="000000"/>
          <w:sz w:val="24"/>
          <w:szCs w:val="24"/>
        </w:rPr>
        <w:t>alībnieks, kas piedāvājis visaugstāko cenu, pēc nosolīšanas nekavējoties uzrāda izsoles komisijai savu dalībnieka reģistrācijas apliecību, ar savu parakstu protokolā apliecina tajā norādītās cenas atbilstību nosolītajai cenai</w:t>
      </w:r>
      <w:r w:rsidRPr="003F0E1C">
        <w:rPr>
          <w:sz w:val="24"/>
          <w:szCs w:val="24"/>
        </w:rPr>
        <w:t xml:space="preserve"> un saņem izziņu norēķiniem par izsolē iegūto kustamo mantu (</w:t>
      </w:r>
      <w:r w:rsidRPr="003F0E1C">
        <w:rPr>
          <w:i/>
          <w:iCs/>
          <w:sz w:val="24"/>
          <w:szCs w:val="24"/>
          <w:u w:val="single"/>
        </w:rPr>
        <w:t>pielikums Nr.5</w:t>
      </w:r>
      <w:r w:rsidRPr="003F0E1C">
        <w:rPr>
          <w:sz w:val="24"/>
          <w:szCs w:val="24"/>
        </w:rPr>
        <w:t>).</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sz w:val="24"/>
          <w:szCs w:val="24"/>
        </w:rPr>
        <w:t xml:space="preserve"> Izsoles dalībniekam, kurš nosolījis augstāko cenu, 7 (septiņu dienu) laikā no izsoles dienas jāiemaksā Amatas novada pašvaldības kontā nosolītā kustamās mantas cena, atrēķinot iekasēto nodrošinājuma naudu. Ja nosolītā nauda netiek ieskaitītā pašvaldības kontā noteiktajā termiņā, izsoles dalībniekam nodrošinājuma nauda netiek atmaksāta. Ja dalībnieks atsakās parakstīties protokolā vai neparaksta pirkuma līgumu, nodrošinājums netiek atmaksāts.</w:t>
      </w:r>
    </w:p>
    <w:p w:rsidR="003F0E1C" w:rsidRPr="003F0E1C" w:rsidRDefault="003F0E1C" w:rsidP="004D2D77">
      <w:pPr>
        <w:numPr>
          <w:ilvl w:val="1"/>
          <w:numId w:val="21"/>
        </w:numPr>
        <w:shd w:val="clear" w:color="auto" w:fill="FFFFFF"/>
        <w:spacing w:line="20" w:lineRule="atLeast"/>
        <w:ind w:right="58"/>
        <w:jc w:val="both"/>
        <w:rPr>
          <w:b/>
          <w:sz w:val="24"/>
          <w:szCs w:val="24"/>
        </w:rPr>
      </w:pPr>
      <w:r w:rsidRPr="003F0E1C">
        <w:rPr>
          <w:color w:val="000000"/>
          <w:sz w:val="24"/>
          <w:szCs w:val="24"/>
        </w:rPr>
        <w:t xml:space="preserve"> Izsoles dalībnieks, kurš nosolījis kustamo mantu, neparakstās protokolā, tādējādi ir atteicies no nosolītā objekta. Pēc izsoles komisijas lēmuma viņš tiek svītrots no dalībnieku saraksta. Ja</w:t>
      </w:r>
      <w:r w:rsidRPr="003F0E1C">
        <w:rPr>
          <w:sz w:val="24"/>
          <w:szCs w:val="24"/>
        </w:rPr>
        <w:t xml:space="preserve"> pēc tam izsolē ir palikuši vismaz 2 (divi) dalībnieki, kuri vēlas </w:t>
      </w:r>
      <w:r w:rsidRPr="003F0E1C">
        <w:rPr>
          <w:sz w:val="24"/>
          <w:szCs w:val="24"/>
        </w:rPr>
        <w:lastRenderedPageBreak/>
        <w:t>iegādāties izsolāmo kustamo mantu, par to attiecīgi ieraksta protokolā un izsole tiek tūlīt atkārtota, bet, ja palicis tikai 1 (viens) dalībnieks, viņš iegūst tiesības uz izsolāmo kustamo mantu par viņa nosolīto cenu.</w:t>
      </w:r>
    </w:p>
    <w:p w:rsidR="003F0E1C" w:rsidRPr="003F0E1C" w:rsidRDefault="003F0E1C" w:rsidP="004D2D77">
      <w:pPr>
        <w:numPr>
          <w:ilvl w:val="1"/>
          <w:numId w:val="21"/>
        </w:numPr>
        <w:shd w:val="clear" w:color="auto" w:fill="FFFFFF"/>
        <w:spacing w:line="20" w:lineRule="atLeast"/>
        <w:ind w:left="567" w:right="58" w:hanging="567"/>
        <w:jc w:val="both"/>
        <w:rPr>
          <w:sz w:val="24"/>
          <w:szCs w:val="24"/>
        </w:rPr>
      </w:pPr>
      <w:r w:rsidRPr="003F0E1C">
        <w:rPr>
          <w:sz w:val="24"/>
          <w:szCs w:val="24"/>
        </w:rPr>
        <w:t>Dalībniekiem, kuri nav ieradušies uz izsoli, netiek atmaksāta nodrošinājuma nauda. Izsoles dalībniekiem, kuri nav nosolījuši kustamo īpašumu, atmaksā nodrošinājuma naudu 10 (desmit) darba dienu laikā no izsoles dienas uz kontu, no kura maksājums ir saņemts, pamatojoties uz personas iesniegumu.</w:t>
      </w:r>
    </w:p>
    <w:p w:rsidR="003F0E1C" w:rsidRPr="003F0E1C" w:rsidRDefault="003F0E1C" w:rsidP="003F0E1C">
      <w:pPr>
        <w:shd w:val="clear" w:color="auto" w:fill="FFFFFF"/>
        <w:tabs>
          <w:tab w:val="left" w:pos="426"/>
          <w:tab w:val="left" w:pos="567"/>
        </w:tabs>
        <w:spacing w:line="20" w:lineRule="atLeast"/>
        <w:ind w:left="567" w:right="58"/>
        <w:jc w:val="both"/>
        <w:rPr>
          <w:sz w:val="12"/>
          <w:szCs w:val="24"/>
        </w:rPr>
      </w:pPr>
    </w:p>
    <w:p w:rsidR="003F0E1C" w:rsidRPr="003F0E1C" w:rsidRDefault="003F0E1C" w:rsidP="004D2D77">
      <w:pPr>
        <w:numPr>
          <w:ilvl w:val="0"/>
          <w:numId w:val="22"/>
        </w:numPr>
        <w:spacing w:line="20" w:lineRule="atLeast"/>
        <w:ind w:right="58"/>
        <w:contextualSpacing/>
        <w:jc w:val="center"/>
        <w:rPr>
          <w:b/>
          <w:bCs/>
          <w:sz w:val="24"/>
          <w:szCs w:val="24"/>
        </w:rPr>
      </w:pPr>
      <w:r w:rsidRPr="003F0E1C">
        <w:rPr>
          <w:b/>
          <w:bCs/>
          <w:sz w:val="24"/>
          <w:szCs w:val="24"/>
        </w:rPr>
        <w:t>Izsoles rezultātu apstiprināšana</w:t>
      </w:r>
    </w:p>
    <w:p w:rsidR="003F0E1C" w:rsidRPr="000315C6" w:rsidRDefault="003F0E1C" w:rsidP="003F0E1C">
      <w:pPr>
        <w:spacing w:line="20" w:lineRule="atLeast"/>
        <w:ind w:left="360" w:right="58"/>
        <w:contextualSpacing/>
        <w:rPr>
          <w:b/>
          <w:bCs/>
          <w:sz w:val="12"/>
          <w:szCs w:val="24"/>
        </w:rPr>
      </w:pP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sz w:val="24"/>
          <w:szCs w:val="24"/>
        </w:rPr>
        <w:t xml:space="preserve"> Izsoles komisija apstiprina izsoles protokolu 7 (septiņu) dienu laikā pēc izsoles.</w:t>
      </w: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sz w:val="24"/>
          <w:szCs w:val="24"/>
        </w:rPr>
        <w:t xml:space="preserve"> Izsoles rezultātus apstiprina Amatas novada domes kārtējā sēdē pēc paredzētā maksājuma veikšanas. </w:t>
      </w: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color w:val="000000"/>
          <w:sz w:val="24"/>
          <w:szCs w:val="24"/>
        </w:rPr>
        <w:t xml:space="preserve"> Izsoles dalībniekam, kas nosolījis augstāko cenu, ne vēlāk kā 7 (septiņu) dienu laikā no izsoles rezultātu apstiprināšanas, ir jānoslēdz pirkuma līgums par nosolīto kustamo mantu (</w:t>
      </w:r>
      <w:r w:rsidRPr="003F0E1C">
        <w:rPr>
          <w:i/>
          <w:iCs/>
          <w:color w:val="000000"/>
          <w:sz w:val="24"/>
          <w:szCs w:val="24"/>
          <w:u w:val="single"/>
        </w:rPr>
        <w:t>pielikums Nr.6</w:t>
      </w:r>
      <w:r w:rsidRPr="003F0E1C">
        <w:rPr>
          <w:color w:val="000000"/>
          <w:sz w:val="24"/>
          <w:szCs w:val="24"/>
        </w:rPr>
        <w:t xml:space="preserve">). </w:t>
      </w: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sz w:val="24"/>
          <w:szCs w:val="24"/>
        </w:rPr>
        <w:t xml:space="preserve"> Izsole atzīstama par nenotikušu, ja:</w:t>
      </w:r>
    </w:p>
    <w:p w:rsidR="003F0E1C" w:rsidRPr="003F0E1C" w:rsidRDefault="003F0E1C" w:rsidP="004D2D77">
      <w:pPr>
        <w:numPr>
          <w:ilvl w:val="2"/>
          <w:numId w:val="22"/>
        </w:numPr>
        <w:shd w:val="clear" w:color="auto" w:fill="FFFFFF"/>
        <w:spacing w:line="20" w:lineRule="atLeast"/>
        <w:ind w:left="1276" w:right="58"/>
        <w:contextualSpacing/>
        <w:jc w:val="both"/>
        <w:rPr>
          <w:sz w:val="24"/>
          <w:szCs w:val="24"/>
        </w:rPr>
      </w:pPr>
      <w:r w:rsidRPr="003F0E1C">
        <w:rPr>
          <w:sz w:val="24"/>
          <w:szCs w:val="24"/>
        </w:rPr>
        <w:t>nosolītājs ir tāda persona, kura nevar slēgt darījumus vai kurai nebija tiesību piedalīties izsolē;</w:t>
      </w:r>
    </w:p>
    <w:p w:rsidR="003F0E1C" w:rsidRPr="003F0E1C" w:rsidRDefault="003F0E1C" w:rsidP="004D2D77">
      <w:pPr>
        <w:numPr>
          <w:ilvl w:val="2"/>
          <w:numId w:val="22"/>
        </w:numPr>
        <w:shd w:val="clear" w:color="auto" w:fill="FFFFFF"/>
        <w:spacing w:line="20" w:lineRule="atLeast"/>
        <w:ind w:left="1276" w:right="58"/>
        <w:jc w:val="both"/>
        <w:rPr>
          <w:sz w:val="24"/>
          <w:szCs w:val="24"/>
        </w:rPr>
      </w:pPr>
      <w:r w:rsidRPr="003F0E1C">
        <w:rPr>
          <w:sz w:val="24"/>
          <w:szCs w:val="24"/>
        </w:rPr>
        <w:t>noteiktajos termiņos nav reģistrējies neviens izsoles dalībnieks;</w:t>
      </w:r>
    </w:p>
    <w:p w:rsidR="003F0E1C" w:rsidRPr="003F0E1C" w:rsidRDefault="003F0E1C" w:rsidP="004D2D77">
      <w:pPr>
        <w:numPr>
          <w:ilvl w:val="2"/>
          <w:numId w:val="22"/>
        </w:numPr>
        <w:shd w:val="clear" w:color="auto" w:fill="FFFFFF"/>
        <w:spacing w:line="20" w:lineRule="atLeast"/>
        <w:ind w:left="1276" w:right="58"/>
        <w:jc w:val="both"/>
        <w:rPr>
          <w:sz w:val="24"/>
          <w:szCs w:val="24"/>
        </w:rPr>
      </w:pPr>
      <w:r w:rsidRPr="003F0E1C">
        <w:rPr>
          <w:sz w:val="24"/>
          <w:szCs w:val="24"/>
        </w:rPr>
        <w:t>noteiktajā laikā ir reģistrējies vismaz 1 (viens) dalībnieks, bet uz izsoli neviens neierodas;</w:t>
      </w:r>
    </w:p>
    <w:p w:rsidR="003F0E1C" w:rsidRPr="003F0E1C" w:rsidRDefault="003F0E1C" w:rsidP="004D2D77">
      <w:pPr>
        <w:numPr>
          <w:ilvl w:val="2"/>
          <w:numId w:val="22"/>
        </w:numPr>
        <w:shd w:val="clear" w:color="auto" w:fill="FFFFFF"/>
        <w:spacing w:line="20" w:lineRule="atLeast"/>
        <w:ind w:left="1276" w:right="58"/>
        <w:jc w:val="both"/>
        <w:rPr>
          <w:sz w:val="24"/>
          <w:szCs w:val="24"/>
        </w:rPr>
      </w:pPr>
      <w:r w:rsidRPr="003F0E1C">
        <w:rPr>
          <w:sz w:val="24"/>
          <w:szCs w:val="24"/>
        </w:rPr>
        <w:t xml:space="preserve">izsoles dalībnieks, </w:t>
      </w:r>
      <w:r w:rsidRPr="003F0E1C">
        <w:rPr>
          <w:color w:val="000000"/>
          <w:sz w:val="24"/>
          <w:szCs w:val="24"/>
        </w:rPr>
        <w:t>kas nosolījis augstāko cenu,</w:t>
      </w:r>
      <w:r w:rsidRPr="003F0E1C">
        <w:rPr>
          <w:sz w:val="24"/>
          <w:szCs w:val="24"/>
        </w:rPr>
        <w:t xml:space="preserve"> noteiktajā laikā nav samaksājis nosolīto </w:t>
      </w:r>
      <w:r w:rsidR="00BC2268">
        <w:rPr>
          <w:sz w:val="24"/>
          <w:szCs w:val="24"/>
        </w:rPr>
        <w:t>kustamās mantas</w:t>
      </w:r>
      <w:r w:rsidRPr="003F0E1C">
        <w:rPr>
          <w:sz w:val="24"/>
          <w:szCs w:val="24"/>
        </w:rPr>
        <w:t xml:space="preserve"> cenu;</w:t>
      </w:r>
    </w:p>
    <w:p w:rsidR="003F0E1C" w:rsidRPr="003F0E1C" w:rsidRDefault="003F0E1C" w:rsidP="004D2D77">
      <w:pPr>
        <w:numPr>
          <w:ilvl w:val="2"/>
          <w:numId w:val="22"/>
        </w:numPr>
        <w:shd w:val="clear" w:color="auto" w:fill="FFFFFF"/>
        <w:spacing w:line="20" w:lineRule="atLeast"/>
        <w:ind w:left="1276" w:right="58"/>
        <w:jc w:val="both"/>
        <w:rPr>
          <w:sz w:val="24"/>
          <w:szCs w:val="24"/>
        </w:rPr>
      </w:pPr>
      <w:r w:rsidRPr="003F0E1C">
        <w:rPr>
          <w:sz w:val="24"/>
          <w:szCs w:val="24"/>
        </w:rPr>
        <w:t>neviens dalībnieks nav pārsolījis izsoles sākumcenu.</w:t>
      </w: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sz w:val="24"/>
          <w:szCs w:val="24"/>
        </w:rPr>
        <w:t xml:space="preserve"> Ja notiek atkārtota izsole, tad izsoles dalībnieks, kurš nav izpildījis izsoles noteikumus, nākošajā izsolē netiek reģistrēts.</w:t>
      </w:r>
    </w:p>
    <w:p w:rsidR="003F0E1C" w:rsidRPr="003F0E1C" w:rsidRDefault="003F0E1C" w:rsidP="004D2D77">
      <w:pPr>
        <w:numPr>
          <w:ilvl w:val="1"/>
          <w:numId w:val="22"/>
        </w:numPr>
        <w:shd w:val="clear" w:color="auto" w:fill="FFFFFF"/>
        <w:spacing w:line="20" w:lineRule="atLeast"/>
        <w:ind w:right="58"/>
        <w:jc w:val="both"/>
        <w:rPr>
          <w:sz w:val="24"/>
          <w:szCs w:val="24"/>
        </w:rPr>
      </w:pPr>
      <w:r w:rsidRPr="003F0E1C">
        <w:rPr>
          <w:sz w:val="24"/>
          <w:szCs w:val="24"/>
        </w:rPr>
        <w:t xml:space="preserve"> Saskaņā ar Publiskas personas mantas atsavināšanas likuma 7. pantu lēmumu par izsoles atzīšanu par nenotikušu vai nesekmīgu pieņem Amatas novada dome kārtējā sēdē un nedēļas laikā no lēmuma pieņemšanas dienas paziņo par to reģistrētajiem izsoles dalībniekiem un ieliek paziņojumu </w:t>
      </w:r>
      <w:hyperlink r:id="rId13" w:history="1">
        <w:r w:rsidRPr="003F0E1C">
          <w:rPr>
            <w:color w:val="0000FF"/>
            <w:sz w:val="24"/>
            <w:szCs w:val="24"/>
            <w:u w:val="single"/>
          </w:rPr>
          <w:t>www.amatasnovads.lv</w:t>
        </w:r>
      </w:hyperlink>
      <w:r w:rsidRPr="003F0E1C">
        <w:rPr>
          <w:sz w:val="24"/>
          <w:szCs w:val="24"/>
        </w:rPr>
        <w:t>.</w:t>
      </w:r>
    </w:p>
    <w:p w:rsidR="003F0E1C" w:rsidRPr="003F0E1C" w:rsidRDefault="003F0E1C" w:rsidP="003F0E1C">
      <w:pPr>
        <w:ind w:firstLine="720"/>
        <w:jc w:val="both"/>
        <w:rPr>
          <w:sz w:val="24"/>
          <w:szCs w:val="24"/>
        </w:rPr>
      </w:pPr>
      <w:r w:rsidRPr="003F0E1C">
        <w:rPr>
          <w:sz w:val="24"/>
          <w:szCs w:val="24"/>
        </w:rPr>
        <w:t>Izsoles dalībniekiem ir tiesības iesniegt sūdzības Amatas novada domes priekšsēdētājai par  izsoles komisijas veiktajām darbībām 5 (piecu) dienu laikā no izsoles dienas.</w:t>
      </w:r>
    </w:p>
    <w:p w:rsidR="007A14F2" w:rsidRDefault="007A14F2" w:rsidP="00F17822">
      <w:pPr>
        <w:rPr>
          <w:b/>
          <w:color w:val="000000"/>
          <w:sz w:val="24"/>
          <w:szCs w:val="24"/>
        </w:rPr>
      </w:pPr>
    </w:p>
    <w:p w:rsidR="003F0E1C" w:rsidRPr="003F0E1C" w:rsidRDefault="007A14F2" w:rsidP="003F0E1C">
      <w:pPr>
        <w:jc w:val="center"/>
        <w:rPr>
          <w:b/>
          <w:color w:val="000000"/>
          <w:sz w:val="24"/>
          <w:szCs w:val="24"/>
        </w:rPr>
      </w:pPr>
      <w:r>
        <w:rPr>
          <w:b/>
          <w:color w:val="000000"/>
          <w:sz w:val="24"/>
          <w:szCs w:val="24"/>
        </w:rPr>
        <w:t>10</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586BCD" w:rsidRPr="003F0E1C">
        <w:rPr>
          <w:b/>
          <w:bCs/>
          <w:sz w:val="24"/>
          <w:szCs w:val="24"/>
        </w:rPr>
        <w:t>nekustamā īpašuma „Jaunkausuļi”, ar kadastra numuru 42960090062, atsavināšanu</w:t>
      </w:r>
    </w:p>
    <w:p w:rsidR="003F0E1C" w:rsidRP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Ziņo izpilddirektors M. Timermanis</w:t>
      </w:r>
    </w:p>
    <w:p w:rsidR="00586BCD" w:rsidRPr="00586BCD" w:rsidRDefault="00586BCD" w:rsidP="00586BCD">
      <w:pPr>
        <w:autoSpaceDE w:val="0"/>
        <w:autoSpaceDN w:val="0"/>
        <w:adjustRightInd w:val="0"/>
        <w:jc w:val="both"/>
        <w:rPr>
          <w:bCs/>
          <w:color w:val="000000"/>
          <w:sz w:val="12"/>
          <w:szCs w:val="24"/>
        </w:rPr>
      </w:pPr>
    </w:p>
    <w:p w:rsidR="00586BCD" w:rsidRDefault="00586BCD" w:rsidP="00586BCD">
      <w:pPr>
        <w:ind w:firstLine="720"/>
        <w:jc w:val="both"/>
        <w:rPr>
          <w:rFonts w:eastAsia="Calibri"/>
          <w:sz w:val="24"/>
          <w:szCs w:val="24"/>
        </w:rPr>
      </w:pPr>
      <w:r w:rsidRPr="00876F5A">
        <w:rPr>
          <w:rFonts w:eastAsia="Calibri"/>
          <w:sz w:val="24"/>
          <w:szCs w:val="24"/>
        </w:rPr>
        <w:t xml:space="preserve">Amatas novada pašvaldība ir izskatījusi Amatas novada pašvaldības </w:t>
      </w:r>
      <w:r w:rsidRPr="00387E5A">
        <w:rPr>
          <w:rFonts w:eastAsia="Calibri"/>
          <w:sz w:val="24"/>
          <w:szCs w:val="24"/>
        </w:rPr>
        <w:t>īpašumu atsavināšanas un dzīvojamo māju privatizācijas komisija</w:t>
      </w:r>
      <w:r>
        <w:rPr>
          <w:rFonts w:eastAsia="Calibri"/>
          <w:sz w:val="24"/>
          <w:szCs w:val="24"/>
        </w:rPr>
        <w:t>s</w:t>
      </w:r>
      <w:r w:rsidRPr="00876F5A">
        <w:rPr>
          <w:rFonts w:eastAsia="Calibri"/>
          <w:sz w:val="24"/>
          <w:szCs w:val="24"/>
        </w:rPr>
        <w:t xml:space="preserve"> ierosinājumu nodot atsavināšanai pašvaldībai pied</w:t>
      </w:r>
      <w:r>
        <w:rPr>
          <w:rFonts w:eastAsia="Calibri"/>
          <w:sz w:val="24"/>
          <w:szCs w:val="24"/>
        </w:rPr>
        <w:t>erošo  zemes vienību „Jaunkausuļi</w:t>
      </w:r>
      <w:r w:rsidRPr="00876F5A">
        <w:rPr>
          <w:rFonts w:eastAsia="Calibri"/>
          <w:sz w:val="24"/>
          <w:szCs w:val="24"/>
        </w:rPr>
        <w:t xml:space="preserve">”, </w:t>
      </w:r>
      <w:r>
        <w:rPr>
          <w:rFonts w:eastAsia="Calibri"/>
          <w:sz w:val="24"/>
          <w:szCs w:val="24"/>
        </w:rPr>
        <w:t>Zaubes</w:t>
      </w:r>
      <w:r w:rsidRPr="00876F5A">
        <w:rPr>
          <w:rFonts w:eastAsia="Calibri"/>
          <w:sz w:val="24"/>
          <w:szCs w:val="24"/>
        </w:rPr>
        <w:t xml:space="preserve"> pagastā</w:t>
      </w:r>
      <w:r>
        <w:rPr>
          <w:rFonts w:eastAsia="Calibri"/>
          <w:sz w:val="24"/>
          <w:szCs w:val="24"/>
        </w:rPr>
        <w:t xml:space="preserve">, Amatas novadā, ar </w:t>
      </w:r>
      <w:r w:rsidRPr="00876F5A">
        <w:rPr>
          <w:rFonts w:eastAsia="Calibri"/>
          <w:sz w:val="24"/>
          <w:szCs w:val="24"/>
        </w:rPr>
        <w:t xml:space="preserve">kadastra apzīmējumu </w:t>
      </w:r>
      <w:r>
        <w:rPr>
          <w:rFonts w:eastAsia="Calibri"/>
          <w:sz w:val="24"/>
          <w:szCs w:val="24"/>
        </w:rPr>
        <w:t xml:space="preserve">42960090062 un platību 17.43 ha. </w:t>
      </w:r>
    </w:p>
    <w:p w:rsidR="00586BCD" w:rsidRPr="00387E5A" w:rsidRDefault="00586BCD" w:rsidP="00586BCD">
      <w:pPr>
        <w:ind w:firstLine="720"/>
        <w:jc w:val="both"/>
        <w:rPr>
          <w:sz w:val="24"/>
          <w:szCs w:val="24"/>
        </w:rPr>
      </w:pPr>
      <w:r>
        <w:rPr>
          <w:rFonts w:eastAsia="Calibri"/>
          <w:sz w:val="24"/>
          <w:szCs w:val="24"/>
        </w:rPr>
        <w:t>Ņ</w:t>
      </w:r>
      <w:r w:rsidRPr="00387E5A">
        <w:rPr>
          <w:rFonts w:eastAsia="Calibri"/>
          <w:sz w:val="24"/>
          <w:szCs w:val="24"/>
        </w:rPr>
        <w:t>emot vērā</w:t>
      </w:r>
      <w:r>
        <w:rPr>
          <w:rFonts w:eastAsia="Calibri"/>
          <w:b/>
          <w:sz w:val="24"/>
          <w:szCs w:val="24"/>
        </w:rPr>
        <w:t xml:space="preserve"> </w:t>
      </w:r>
      <w:r>
        <w:rPr>
          <w:sz w:val="24"/>
        </w:rPr>
        <w:t xml:space="preserve">2017. gada 12. septembra Finanšu un attīstības jautājumu komitejas lēmumu </w:t>
      </w:r>
      <w:r w:rsidRPr="00F92E15">
        <w:rPr>
          <w:sz w:val="24"/>
          <w:szCs w:val="24"/>
        </w:rPr>
        <w:t>(prot.</w:t>
      </w:r>
      <w:r>
        <w:rPr>
          <w:sz w:val="24"/>
          <w:szCs w:val="24"/>
        </w:rPr>
        <w:t xml:space="preserve"> </w:t>
      </w:r>
      <w:r w:rsidRPr="00F92E15">
        <w:rPr>
          <w:sz w:val="24"/>
          <w:szCs w:val="24"/>
        </w:rPr>
        <w:t>Nr</w:t>
      </w:r>
      <w:r>
        <w:rPr>
          <w:sz w:val="24"/>
          <w:szCs w:val="24"/>
        </w:rPr>
        <w:t>. 9.,</w:t>
      </w:r>
      <w:r w:rsidRPr="00F92E15">
        <w:rPr>
          <w:sz w:val="24"/>
          <w:szCs w:val="24"/>
        </w:rPr>
        <w:t xml:space="preserve"> </w:t>
      </w:r>
      <w:r>
        <w:rPr>
          <w:sz w:val="24"/>
          <w:szCs w:val="24"/>
        </w:rPr>
        <w:t>8.</w:t>
      </w:r>
      <w:r w:rsidRPr="00F92E15">
        <w:rPr>
          <w:sz w:val="24"/>
          <w:szCs w:val="24"/>
        </w:rPr>
        <w:t>§)</w:t>
      </w:r>
      <w:r w:rsidR="005D7E95">
        <w:rPr>
          <w:sz w:val="24"/>
          <w:szCs w:val="24"/>
        </w:rPr>
        <w:t>,</w:t>
      </w:r>
      <w:r>
        <w:rPr>
          <w:sz w:val="24"/>
          <w:szCs w:val="24"/>
        </w:rPr>
        <w:t xml:space="preserve"> dome </w:t>
      </w:r>
      <w:r w:rsidRPr="00876F5A">
        <w:rPr>
          <w:rFonts w:eastAsia="Calibri"/>
          <w:b/>
          <w:sz w:val="24"/>
          <w:szCs w:val="24"/>
        </w:rPr>
        <w:t>konstatē:</w:t>
      </w:r>
    </w:p>
    <w:p w:rsidR="00586BCD" w:rsidRPr="00876F5A" w:rsidRDefault="00586BCD" w:rsidP="00586BCD">
      <w:pPr>
        <w:pStyle w:val="ListParagraph"/>
        <w:numPr>
          <w:ilvl w:val="3"/>
          <w:numId w:val="6"/>
        </w:numPr>
        <w:tabs>
          <w:tab w:val="clear" w:pos="3240"/>
        </w:tabs>
        <w:ind w:left="426"/>
        <w:jc w:val="both"/>
        <w:rPr>
          <w:rFonts w:eastAsia="Calibri"/>
          <w:sz w:val="24"/>
          <w:szCs w:val="24"/>
        </w:rPr>
      </w:pPr>
      <w:r w:rsidRPr="00876F5A">
        <w:rPr>
          <w:rFonts w:eastAsia="Calibri"/>
          <w:sz w:val="24"/>
          <w:szCs w:val="24"/>
        </w:rPr>
        <w:t xml:space="preserve">Saskaņā ar Cēsu rajona tiesas Zemesgrāmatu nodaļas </w:t>
      </w:r>
      <w:r>
        <w:rPr>
          <w:rFonts w:eastAsia="Calibri"/>
          <w:sz w:val="24"/>
          <w:szCs w:val="24"/>
        </w:rPr>
        <w:t>Zaubes</w:t>
      </w:r>
      <w:r w:rsidRPr="00876F5A">
        <w:rPr>
          <w:rFonts w:eastAsia="Calibri"/>
          <w:sz w:val="24"/>
          <w:szCs w:val="24"/>
        </w:rPr>
        <w:t xml:space="preserve"> pagas</w:t>
      </w:r>
      <w:r>
        <w:rPr>
          <w:rFonts w:eastAsia="Calibri"/>
          <w:sz w:val="24"/>
          <w:szCs w:val="24"/>
        </w:rPr>
        <w:t>ta zemesgrāmatas nodalījuma Nr.100000566896</w:t>
      </w:r>
      <w:r w:rsidR="007E71E7">
        <w:rPr>
          <w:rFonts w:eastAsia="Calibri"/>
          <w:sz w:val="24"/>
          <w:szCs w:val="24"/>
        </w:rPr>
        <w:t xml:space="preserve"> datiem</w:t>
      </w:r>
      <w:r w:rsidRPr="00876F5A">
        <w:rPr>
          <w:rFonts w:eastAsia="Calibri"/>
          <w:sz w:val="24"/>
          <w:szCs w:val="24"/>
        </w:rPr>
        <w:t xml:space="preserve"> zemes vienība  ar </w:t>
      </w:r>
      <w:r>
        <w:rPr>
          <w:rFonts w:eastAsia="Calibri"/>
          <w:sz w:val="24"/>
          <w:szCs w:val="24"/>
        </w:rPr>
        <w:t>nosaukumu</w:t>
      </w:r>
      <w:r w:rsidRPr="00876F5A">
        <w:rPr>
          <w:rFonts w:eastAsia="Calibri"/>
          <w:sz w:val="24"/>
          <w:szCs w:val="24"/>
        </w:rPr>
        <w:t xml:space="preserve"> „</w:t>
      </w:r>
      <w:r>
        <w:rPr>
          <w:rFonts w:eastAsia="Calibri"/>
          <w:sz w:val="24"/>
          <w:szCs w:val="24"/>
        </w:rPr>
        <w:t>Jaunkausuļi</w:t>
      </w:r>
      <w:r w:rsidRPr="00876F5A">
        <w:rPr>
          <w:rFonts w:eastAsia="Calibri"/>
          <w:sz w:val="24"/>
          <w:szCs w:val="24"/>
        </w:rPr>
        <w:t xml:space="preserve">”, </w:t>
      </w:r>
      <w:r>
        <w:rPr>
          <w:rFonts w:eastAsia="Calibri"/>
          <w:sz w:val="24"/>
          <w:szCs w:val="24"/>
        </w:rPr>
        <w:t xml:space="preserve">Zaubes </w:t>
      </w:r>
      <w:r w:rsidRPr="00876F5A">
        <w:rPr>
          <w:rFonts w:eastAsia="Calibri"/>
          <w:sz w:val="24"/>
          <w:szCs w:val="24"/>
        </w:rPr>
        <w:t xml:space="preserve">pagastā, Amatas novadā, ar platību </w:t>
      </w:r>
      <w:r>
        <w:rPr>
          <w:rFonts w:eastAsia="Calibri"/>
          <w:sz w:val="24"/>
          <w:szCs w:val="24"/>
        </w:rPr>
        <w:t>17.43</w:t>
      </w:r>
      <w:r w:rsidRPr="00876F5A">
        <w:rPr>
          <w:rFonts w:eastAsia="Calibri"/>
          <w:sz w:val="24"/>
          <w:szCs w:val="24"/>
        </w:rPr>
        <w:t xml:space="preserve"> ha un kadastra apzīmējumu </w:t>
      </w:r>
      <w:r>
        <w:rPr>
          <w:rFonts w:eastAsia="Calibri"/>
          <w:sz w:val="24"/>
          <w:szCs w:val="24"/>
        </w:rPr>
        <w:t>42960090062</w:t>
      </w:r>
      <w:r w:rsidR="007E71E7">
        <w:rPr>
          <w:rFonts w:eastAsia="Calibri"/>
          <w:sz w:val="24"/>
          <w:szCs w:val="24"/>
        </w:rPr>
        <w:t xml:space="preserve">, </w:t>
      </w:r>
      <w:r w:rsidRPr="00876F5A">
        <w:rPr>
          <w:rFonts w:eastAsia="Calibri"/>
          <w:sz w:val="24"/>
          <w:szCs w:val="24"/>
        </w:rPr>
        <w:t>p</w:t>
      </w:r>
      <w:r w:rsidR="007E71E7">
        <w:rPr>
          <w:rFonts w:eastAsia="Calibri"/>
          <w:sz w:val="24"/>
          <w:szCs w:val="24"/>
        </w:rPr>
        <w:t>ieder Amatas novada pašvaldībai</w:t>
      </w:r>
      <w:r w:rsidRPr="00876F5A">
        <w:rPr>
          <w:rFonts w:eastAsia="Calibri"/>
          <w:sz w:val="24"/>
          <w:szCs w:val="24"/>
        </w:rPr>
        <w:t xml:space="preserve"> saskaņā ar Cēsu rajona tiesas Zemesgrāmatu nodaļas tiesneses </w:t>
      </w:r>
      <w:r>
        <w:rPr>
          <w:rFonts w:eastAsia="Calibri"/>
          <w:sz w:val="24"/>
          <w:szCs w:val="24"/>
        </w:rPr>
        <w:t>Baibas Lielpēteres 2017. gada 3.</w:t>
      </w:r>
      <w:r w:rsidR="007E71E7">
        <w:rPr>
          <w:rFonts w:eastAsia="Calibri"/>
          <w:sz w:val="24"/>
          <w:szCs w:val="24"/>
        </w:rPr>
        <w:t xml:space="preserve"> </w:t>
      </w:r>
      <w:r>
        <w:rPr>
          <w:rFonts w:eastAsia="Calibri"/>
          <w:sz w:val="24"/>
          <w:szCs w:val="24"/>
        </w:rPr>
        <w:t>maija</w:t>
      </w:r>
      <w:r w:rsidRPr="00876F5A">
        <w:rPr>
          <w:rFonts w:eastAsia="Calibri"/>
          <w:sz w:val="24"/>
          <w:szCs w:val="24"/>
        </w:rPr>
        <w:t xml:space="preserve"> lēmumu.  </w:t>
      </w:r>
    </w:p>
    <w:p w:rsidR="00586BCD" w:rsidRPr="003624D2" w:rsidRDefault="00586BCD" w:rsidP="00586BCD">
      <w:pPr>
        <w:pStyle w:val="ListParagraph"/>
        <w:numPr>
          <w:ilvl w:val="3"/>
          <w:numId w:val="6"/>
        </w:numPr>
        <w:tabs>
          <w:tab w:val="clear" w:pos="3240"/>
        </w:tabs>
        <w:ind w:left="426"/>
        <w:jc w:val="both"/>
        <w:rPr>
          <w:rFonts w:eastAsia="Calibri"/>
          <w:sz w:val="24"/>
          <w:szCs w:val="24"/>
        </w:rPr>
      </w:pPr>
      <w:r w:rsidRPr="003624D2">
        <w:rPr>
          <w:rFonts w:eastAsia="Calibri"/>
          <w:sz w:val="24"/>
          <w:szCs w:val="24"/>
        </w:rPr>
        <w:t>2012</w:t>
      </w:r>
      <w:r>
        <w:rPr>
          <w:rFonts w:eastAsia="Calibri"/>
          <w:sz w:val="24"/>
          <w:szCs w:val="24"/>
        </w:rPr>
        <w:t>.</w:t>
      </w:r>
      <w:r w:rsidR="007E71E7">
        <w:rPr>
          <w:rFonts w:eastAsia="Calibri"/>
          <w:sz w:val="24"/>
          <w:szCs w:val="24"/>
        </w:rPr>
        <w:t xml:space="preserve"> </w:t>
      </w:r>
      <w:r>
        <w:rPr>
          <w:rFonts w:eastAsia="Calibri"/>
          <w:sz w:val="24"/>
          <w:szCs w:val="24"/>
        </w:rPr>
        <w:t>gada 2</w:t>
      </w:r>
      <w:r w:rsidRPr="003624D2">
        <w:rPr>
          <w:rFonts w:eastAsia="Calibri"/>
          <w:sz w:val="24"/>
          <w:szCs w:val="24"/>
        </w:rPr>
        <w:t>.</w:t>
      </w:r>
      <w:r w:rsidR="007E71E7">
        <w:rPr>
          <w:rFonts w:eastAsia="Calibri"/>
          <w:sz w:val="24"/>
          <w:szCs w:val="24"/>
        </w:rPr>
        <w:t xml:space="preserve"> </w:t>
      </w:r>
      <w:r w:rsidRPr="003624D2">
        <w:rPr>
          <w:rFonts w:eastAsia="Calibri"/>
          <w:sz w:val="24"/>
          <w:szCs w:val="24"/>
        </w:rPr>
        <w:t>novembrī sta</w:t>
      </w:r>
      <w:r w:rsidR="007E71E7">
        <w:rPr>
          <w:rFonts w:eastAsia="Calibri"/>
          <w:sz w:val="24"/>
          <w:szCs w:val="24"/>
        </w:rPr>
        <w:t xml:space="preserve">rp Amatas novada pašvaldību un </w:t>
      </w:r>
      <w:r w:rsidRPr="003624D2">
        <w:rPr>
          <w:rFonts w:eastAsia="Calibri"/>
          <w:sz w:val="24"/>
          <w:szCs w:val="24"/>
        </w:rPr>
        <w:t xml:space="preserve">Z/S “Bērzi”, reģ. Nr. </w:t>
      </w:r>
      <w:r w:rsidR="007E71E7">
        <w:rPr>
          <w:rFonts w:ascii="Arial" w:hAnsi="Arial" w:cs="Arial"/>
          <w:sz w:val="18"/>
          <w:szCs w:val="18"/>
          <w:shd w:val="clear" w:color="auto" w:fill="FFFFFF"/>
        </w:rPr>
        <w:t> </w:t>
      </w:r>
      <w:r w:rsidRPr="003624D2">
        <w:rPr>
          <w:sz w:val="24"/>
          <w:szCs w:val="24"/>
          <w:shd w:val="clear" w:color="auto" w:fill="FFFFFF"/>
        </w:rPr>
        <w:t xml:space="preserve">40101002700, tika </w:t>
      </w:r>
      <w:r w:rsidRPr="003624D2">
        <w:rPr>
          <w:rFonts w:eastAsia="Calibri"/>
          <w:sz w:val="24"/>
          <w:szCs w:val="24"/>
        </w:rPr>
        <w:t>noslēgts zemes nomas līgums, kas</w:t>
      </w:r>
      <w:r w:rsidR="005D7E95">
        <w:rPr>
          <w:rFonts w:eastAsia="Calibri"/>
          <w:sz w:val="24"/>
          <w:szCs w:val="24"/>
        </w:rPr>
        <w:t xml:space="preserve"> izbeigts sakarā ar Z/S “Bērzi”</w:t>
      </w:r>
      <w:r w:rsidRPr="003624D2">
        <w:rPr>
          <w:rFonts w:eastAsia="Calibri"/>
          <w:sz w:val="24"/>
          <w:szCs w:val="24"/>
        </w:rPr>
        <w:t xml:space="preserve"> maksātnespējas procesa uzsākšanu 2015. gadā.</w:t>
      </w:r>
    </w:p>
    <w:p w:rsidR="00586BCD" w:rsidRPr="00876F5A" w:rsidRDefault="00586BCD" w:rsidP="00586BCD">
      <w:pPr>
        <w:pStyle w:val="ListParagraph"/>
        <w:numPr>
          <w:ilvl w:val="3"/>
          <w:numId w:val="6"/>
        </w:numPr>
        <w:tabs>
          <w:tab w:val="clear" w:pos="3240"/>
        </w:tabs>
        <w:ind w:left="426"/>
        <w:jc w:val="both"/>
        <w:rPr>
          <w:rFonts w:eastAsia="Calibri"/>
          <w:sz w:val="24"/>
          <w:szCs w:val="24"/>
        </w:rPr>
      </w:pPr>
      <w:r>
        <w:rPr>
          <w:rFonts w:eastAsia="Calibri"/>
          <w:sz w:val="24"/>
          <w:szCs w:val="24"/>
        </w:rPr>
        <w:lastRenderedPageBreak/>
        <w:t xml:space="preserve">2016. gada 20. maijā starp Amatas novada pašvaldību un  </w:t>
      </w:r>
      <w:r w:rsidR="007E71E7">
        <w:rPr>
          <w:rFonts w:eastAsia="Calibri"/>
          <w:sz w:val="24"/>
          <w:szCs w:val="24"/>
        </w:rPr>
        <w:t>SIA “ML Investīcijas”, reģ. Nr. </w:t>
      </w:r>
      <w:r>
        <w:rPr>
          <w:rFonts w:eastAsia="Calibri"/>
          <w:sz w:val="24"/>
          <w:szCs w:val="24"/>
        </w:rPr>
        <w:t>401039581</w:t>
      </w:r>
      <w:r w:rsidR="007E71E7">
        <w:rPr>
          <w:rFonts w:eastAsia="Calibri"/>
          <w:sz w:val="24"/>
          <w:szCs w:val="24"/>
        </w:rPr>
        <w:t>81, noslēgts zemes nomas līgums</w:t>
      </w:r>
      <w:r>
        <w:rPr>
          <w:rFonts w:eastAsia="Calibri"/>
          <w:sz w:val="24"/>
          <w:szCs w:val="24"/>
        </w:rPr>
        <w:t xml:space="preserve"> kā ar Z/S“Bērzi” saistību un mantas pārņēmēju, kas </w:t>
      </w:r>
      <w:r w:rsidR="005D7E95">
        <w:rPr>
          <w:rFonts w:eastAsia="Calibri"/>
          <w:sz w:val="24"/>
          <w:szCs w:val="24"/>
        </w:rPr>
        <w:t xml:space="preserve">ir </w:t>
      </w:r>
      <w:r>
        <w:rPr>
          <w:rFonts w:eastAsia="Calibri"/>
          <w:sz w:val="24"/>
          <w:szCs w:val="24"/>
        </w:rPr>
        <w:t>spēkā līdz 2021. gada 31.</w:t>
      </w:r>
      <w:r w:rsidR="007E71E7">
        <w:rPr>
          <w:rFonts w:eastAsia="Calibri"/>
          <w:sz w:val="24"/>
          <w:szCs w:val="24"/>
        </w:rPr>
        <w:t xml:space="preserve"> </w:t>
      </w:r>
      <w:r>
        <w:rPr>
          <w:rFonts w:eastAsia="Calibri"/>
          <w:sz w:val="24"/>
          <w:szCs w:val="24"/>
        </w:rPr>
        <w:t>decembrim.</w:t>
      </w:r>
    </w:p>
    <w:p w:rsidR="00586BCD" w:rsidRPr="00876F5A" w:rsidRDefault="00586BCD" w:rsidP="00586BCD">
      <w:pPr>
        <w:pStyle w:val="ListParagraph"/>
        <w:numPr>
          <w:ilvl w:val="3"/>
          <w:numId w:val="6"/>
        </w:numPr>
        <w:tabs>
          <w:tab w:val="clear" w:pos="3240"/>
        </w:tabs>
        <w:ind w:left="426"/>
        <w:jc w:val="both"/>
        <w:rPr>
          <w:rFonts w:eastAsia="Calibri"/>
          <w:sz w:val="24"/>
          <w:szCs w:val="24"/>
        </w:rPr>
      </w:pPr>
      <w:r w:rsidRPr="00876F5A">
        <w:rPr>
          <w:rFonts w:eastAsia="Calibri"/>
          <w:sz w:val="24"/>
          <w:szCs w:val="24"/>
        </w:rPr>
        <w:t>Zemes gabala „</w:t>
      </w:r>
      <w:r>
        <w:rPr>
          <w:rFonts w:eastAsia="Calibri"/>
          <w:sz w:val="24"/>
          <w:szCs w:val="24"/>
        </w:rPr>
        <w:t>Jaunkausuļi</w:t>
      </w:r>
      <w:r w:rsidRPr="00876F5A">
        <w:rPr>
          <w:rFonts w:eastAsia="Calibri"/>
          <w:sz w:val="24"/>
          <w:szCs w:val="24"/>
        </w:rPr>
        <w:t xml:space="preserve">”, </w:t>
      </w:r>
      <w:r>
        <w:rPr>
          <w:rFonts w:eastAsia="Calibri"/>
          <w:sz w:val="24"/>
          <w:szCs w:val="24"/>
        </w:rPr>
        <w:t>Zaubes</w:t>
      </w:r>
      <w:r w:rsidRPr="00876F5A">
        <w:rPr>
          <w:rFonts w:eastAsia="Calibri"/>
          <w:sz w:val="24"/>
          <w:szCs w:val="24"/>
        </w:rPr>
        <w:t xml:space="preserve"> pagastā, Amatas novadā, ar platību </w:t>
      </w:r>
      <w:r>
        <w:rPr>
          <w:rFonts w:eastAsia="Calibri"/>
          <w:sz w:val="24"/>
          <w:szCs w:val="24"/>
        </w:rPr>
        <w:t>17.43</w:t>
      </w:r>
      <w:r w:rsidRPr="00876F5A">
        <w:rPr>
          <w:rFonts w:eastAsia="Calibri"/>
          <w:sz w:val="24"/>
          <w:szCs w:val="24"/>
        </w:rPr>
        <w:t xml:space="preserve"> ha un kadastra apzīmējumu </w:t>
      </w:r>
      <w:r>
        <w:rPr>
          <w:rFonts w:eastAsia="Calibri"/>
          <w:sz w:val="24"/>
          <w:szCs w:val="24"/>
        </w:rPr>
        <w:t>42960090062</w:t>
      </w:r>
      <w:r w:rsidRPr="00876F5A">
        <w:rPr>
          <w:rFonts w:eastAsia="Calibri"/>
          <w:sz w:val="24"/>
          <w:szCs w:val="24"/>
        </w:rPr>
        <w:t xml:space="preserve">, lietošanas mērķis pēc VZD Informatīvās izdrukas no Kadastra informācijas sistēmas teksta datiem – zeme, uz kuras galvenā saimnieciskā darbība ir </w:t>
      </w:r>
      <w:r>
        <w:rPr>
          <w:rFonts w:eastAsia="Calibri"/>
          <w:sz w:val="24"/>
          <w:szCs w:val="24"/>
        </w:rPr>
        <w:t>lauksaimniecība (kods 01</w:t>
      </w:r>
      <w:r w:rsidRPr="00876F5A">
        <w:rPr>
          <w:rFonts w:eastAsia="Calibri"/>
          <w:sz w:val="24"/>
          <w:szCs w:val="24"/>
        </w:rPr>
        <w:t>01).</w:t>
      </w:r>
    </w:p>
    <w:p w:rsidR="00586BCD" w:rsidRPr="00876F5A" w:rsidRDefault="00586BCD" w:rsidP="00586BCD">
      <w:pPr>
        <w:pStyle w:val="ListParagraph"/>
        <w:numPr>
          <w:ilvl w:val="3"/>
          <w:numId w:val="6"/>
        </w:numPr>
        <w:tabs>
          <w:tab w:val="clear" w:pos="3240"/>
        </w:tabs>
        <w:ind w:left="426"/>
        <w:jc w:val="both"/>
        <w:rPr>
          <w:rFonts w:eastAsia="Calibri"/>
          <w:sz w:val="24"/>
          <w:szCs w:val="24"/>
        </w:rPr>
      </w:pPr>
      <w:r>
        <w:rPr>
          <w:rFonts w:eastAsia="Calibri"/>
          <w:sz w:val="24"/>
          <w:szCs w:val="24"/>
        </w:rPr>
        <w:t>2017. gada 3</w:t>
      </w:r>
      <w:r w:rsidRPr="00876F5A">
        <w:rPr>
          <w:rFonts w:eastAsia="Calibri"/>
          <w:sz w:val="24"/>
          <w:szCs w:val="24"/>
        </w:rPr>
        <w:t xml:space="preserve">. </w:t>
      </w:r>
      <w:r w:rsidR="005D7E95">
        <w:rPr>
          <w:rFonts w:eastAsia="Calibri"/>
          <w:sz w:val="24"/>
          <w:szCs w:val="24"/>
        </w:rPr>
        <w:t>jūlijā</w:t>
      </w:r>
      <w:r w:rsidRPr="00876F5A">
        <w:rPr>
          <w:rFonts w:eastAsia="Calibri"/>
          <w:sz w:val="24"/>
          <w:szCs w:val="24"/>
        </w:rPr>
        <w:t xml:space="preserve"> nekustamā īpašuma novērtēšanu veicis sertificēts nekustamā īpašuma vērtētājs SIA “</w:t>
      </w:r>
      <w:r>
        <w:rPr>
          <w:rFonts w:eastAsia="Calibri"/>
          <w:sz w:val="24"/>
          <w:szCs w:val="24"/>
        </w:rPr>
        <w:t>Latio vērtētāji&amp;konsultanti Vidzemē</w:t>
      </w:r>
      <w:r w:rsidRPr="00876F5A">
        <w:rPr>
          <w:rFonts w:eastAsia="Calibri"/>
          <w:sz w:val="24"/>
          <w:szCs w:val="24"/>
        </w:rPr>
        <w:t>”.</w:t>
      </w:r>
    </w:p>
    <w:p w:rsidR="00586BCD" w:rsidRPr="000315C6" w:rsidRDefault="00586BCD" w:rsidP="000315C6">
      <w:pPr>
        <w:pStyle w:val="ListParagraph"/>
        <w:numPr>
          <w:ilvl w:val="3"/>
          <w:numId w:val="6"/>
        </w:numPr>
        <w:tabs>
          <w:tab w:val="clear" w:pos="3240"/>
        </w:tabs>
        <w:ind w:left="426"/>
        <w:jc w:val="both"/>
        <w:rPr>
          <w:rFonts w:eastAsia="Calibri"/>
          <w:sz w:val="24"/>
          <w:szCs w:val="24"/>
        </w:rPr>
      </w:pPr>
      <w:r w:rsidRPr="000315C6">
        <w:rPr>
          <w:rFonts w:eastAsia="Calibri"/>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w:t>
      </w:r>
      <w:r w:rsidR="007E71E7" w:rsidRPr="000315C6">
        <w:rPr>
          <w:rFonts w:eastAsia="Calibri"/>
          <w:sz w:val="24"/>
          <w:szCs w:val="24"/>
        </w:rPr>
        <w:t>to funkciju nodrošināšanai”, 5. </w:t>
      </w:r>
      <w:r w:rsidRPr="000315C6">
        <w:rPr>
          <w:rFonts w:eastAsia="Calibri"/>
          <w:sz w:val="24"/>
          <w:szCs w:val="24"/>
        </w:rPr>
        <w:t xml:space="preserve">panta pirmo daļu „atļauju atsavināt atvasinātu publisku personu nekustamo īpašumu dod attiecīgās atvasinātās publiskās personas lēmējinstitūcija”, kā arī likuma </w:t>
      </w:r>
      <w:r w:rsidRPr="000315C6">
        <w:rPr>
          <w:rFonts w:eastAsia="Calibri"/>
          <w:bCs/>
          <w:sz w:val="24"/>
          <w:szCs w:val="24"/>
        </w:rPr>
        <w:t>Par zemes privatizāciju lauku apvidos</w:t>
      </w:r>
      <w:r w:rsidRPr="000315C6">
        <w:rPr>
          <w:rFonts w:eastAsia="Calibri"/>
          <w:sz w:val="24"/>
          <w:szCs w:val="24"/>
        </w:rPr>
        <w:t xml:space="preserve"> </w:t>
      </w:r>
      <w:r w:rsidRPr="000315C6">
        <w:rPr>
          <w:sz w:val="24"/>
          <w:szCs w:val="24"/>
        </w:rPr>
        <w:t xml:space="preserve">VI nodaļas “Darījumi ar zemes īpašumiem” noteikumiem, </w:t>
      </w:r>
      <w:r w:rsidRPr="000315C6">
        <w:rPr>
          <w:rFonts w:eastAsia="Calibri"/>
          <w:sz w:val="24"/>
          <w:szCs w:val="24"/>
        </w:rPr>
        <w:t>un  Publiskas personas finanšu līdzekļu un mantas izšķērdēšanas likuma 3.</w:t>
      </w:r>
      <w:r w:rsidR="007E71E7" w:rsidRPr="000315C6">
        <w:rPr>
          <w:rFonts w:eastAsia="Calibri"/>
          <w:sz w:val="24"/>
          <w:szCs w:val="24"/>
        </w:rPr>
        <w:t xml:space="preserve"> </w:t>
      </w:r>
      <w:r w:rsidRPr="000315C6">
        <w:rPr>
          <w:rFonts w:eastAsia="Calibri"/>
          <w:sz w:val="24"/>
          <w:szCs w:val="24"/>
        </w:rPr>
        <w:t>panta otro daļu – manta atsavināma vai nododama īpašumā citai perso</w:t>
      </w:r>
      <w:r w:rsidR="005D7E95">
        <w:rPr>
          <w:rFonts w:eastAsia="Calibri"/>
          <w:sz w:val="24"/>
          <w:szCs w:val="24"/>
        </w:rPr>
        <w:t>nai par iespējami augstāku cenu.</w:t>
      </w:r>
    </w:p>
    <w:p w:rsidR="00586BCD" w:rsidRPr="007E71E7" w:rsidRDefault="00586BCD" w:rsidP="00586BCD">
      <w:pPr>
        <w:ind w:left="975"/>
        <w:jc w:val="both"/>
        <w:rPr>
          <w:rFonts w:eastAsia="Calibri"/>
          <w:color w:val="000000"/>
          <w:sz w:val="14"/>
          <w:szCs w:val="24"/>
        </w:rPr>
      </w:pPr>
    </w:p>
    <w:p w:rsidR="007E71E7" w:rsidRDefault="00586BCD" w:rsidP="00586BCD">
      <w:pPr>
        <w:ind w:firstLine="284"/>
        <w:jc w:val="both"/>
        <w:rPr>
          <w:rFonts w:eastAsia="Calibri"/>
          <w:color w:val="000000"/>
          <w:sz w:val="24"/>
          <w:szCs w:val="24"/>
        </w:rPr>
      </w:pPr>
      <w:r w:rsidRPr="00DB1E97">
        <w:rPr>
          <w:rFonts w:eastAsia="Calibri"/>
          <w:color w:val="000000"/>
          <w:sz w:val="24"/>
          <w:szCs w:val="24"/>
        </w:rPr>
        <w:tab/>
        <w:t xml:space="preserve">Pamatojoties uz likuma “Par pašvaldībām” 14. panta pirmās daļas 2. apakšpunktu, </w:t>
      </w:r>
      <w:r w:rsidRPr="00DB1E97">
        <w:rPr>
          <w:sz w:val="24"/>
          <w:szCs w:val="24"/>
        </w:rPr>
        <w:t>21.</w:t>
      </w:r>
      <w:r w:rsidR="007E71E7">
        <w:rPr>
          <w:sz w:val="24"/>
          <w:szCs w:val="24"/>
        </w:rPr>
        <w:t> </w:t>
      </w:r>
      <w:r w:rsidRPr="00DB1E97">
        <w:rPr>
          <w:sz w:val="24"/>
          <w:szCs w:val="24"/>
        </w:rPr>
        <w:t>panta pirmās daļas 17.</w:t>
      </w:r>
      <w:r w:rsidR="007E71E7">
        <w:rPr>
          <w:sz w:val="24"/>
          <w:szCs w:val="24"/>
        </w:rPr>
        <w:t xml:space="preserve"> </w:t>
      </w:r>
      <w:r w:rsidRPr="00DB1E97">
        <w:rPr>
          <w:sz w:val="24"/>
          <w:szCs w:val="24"/>
        </w:rPr>
        <w:t>punktu</w:t>
      </w:r>
      <w:r w:rsidRPr="00DB1E97">
        <w:rPr>
          <w:rFonts w:eastAsia="Calibri"/>
          <w:color w:val="000000"/>
          <w:sz w:val="24"/>
          <w:szCs w:val="24"/>
        </w:rPr>
        <w:t>, Publiskas perso</w:t>
      </w:r>
      <w:r>
        <w:rPr>
          <w:rFonts w:eastAsia="Calibri"/>
          <w:color w:val="000000"/>
          <w:sz w:val="24"/>
          <w:szCs w:val="24"/>
        </w:rPr>
        <w:t>nas mantas atsavināšanas likuma</w:t>
      </w:r>
      <w:r w:rsidRPr="00DB1E97">
        <w:rPr>
          <w:sz w:val="24"/>
          <w:szCs w:val="24"/>
        </w:rPr>
        <w:t xml:space="preserve"> </w:t>
      </w:r>
      <w:r>
        <w:rPr>
          <w:rFonts w:eastAsia="Calibri"/>
          <w:color w:val="000000"/>
          <w:sz w:val="24"/>
          <w:szCs w:val="24"/>
        </w:rPr>
        <w:t xml:space="preserve">un </w:t>
      </w:r>
      <w:r w:rsidRPr="00584C0D">
        <w:rPr>
          <w:rFonts w:eastAsia="Calibri"/>
          <w:color w:val="000000"/>
          <w:sz w:val="24"/>
          <w:szCs w:val="24"/>
        </w:rPr>
        <w:t xml:space="preserve">likuma </w:t>
      </w:r>
      <w:r w:rsidRPr="00584C0D">
        <w:rPr>
          <w:rFonts w:eastAsia="Calibri"/>
          <w:bCs/>
          <w:color w:val="000000"/>
          <w:sz w:val="24"/>
          <w:szCs w:val="24"/>
        </w:rPr>
        <w:t>Par zemes privatizāciju lauku apvidos</w:t>
      </w:r>
      <w:r>
        <w:rPr>
          <w:rFonts w:eastAsia="Calibri"/>
          <w:bCs/>
          <w:color w:val="000000"/>
          <w:sz w:val="24"/>
          <w:szCs w:val="24"/>
        </w:rPr>
        <w:t xml:space="preserve"> noteikto kārtību</w:t>
      </w:r>
      <w:r w:rsidR="007E71E7">
        <w:rPr>
          <w:rFonts w:eastAsia="Calibri"/>
          <w:color w:val="000000"/>
          <w:sz w:val="24"/>
          <w:szCs w:val="24"/>
        </w:rPr>
        <w:t>,</w:t>
      </w:r>
    </w:p>
    <w:p w:rsidR="007E71E7" w:rsidRDefault="007E71E7" w:rsidP="007E71E7">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0315C6" w:rsidRPr="003F0E1C">
        <w:rPr>
          <w:sz w:val="24"/>
          <w:szCs w:val="24"/>
        </w:rPr>
        <w:t>(</w:t>
      </w:r>
      <w:r w:rsidR="000315C6" w:rsidRPr="003F0E1C">
        <w:rPr>
          <w:b/>
          <w:sz w:val="24"/>
          <w:szCs w:val="24"/>
        </w:rPr>
        <w:t xml:space="preserve">PAR </w:t>
      </w:r>
      <w:r w:rsidR="000315C6" w:rsidRPr="003F0E1C">
        <w:rPr>
          <w:sz w:val="24"/>
          <w:szCs w:val="24"/>
        </w:rPr>
        <w:t xml:space="preserve">– </w:t>
      </w:r>
      <w:r w:rsidR="000315C6">
        <w:rPr>
          <w:sz w:val="24"/>
          <w:szCs w:val="24"/>
        </w:rPr>
        <w:t xml:space="preserve">15: </w:t>
      </w:r>
      <w:r w:rsidR="000315C6"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0315C6" w:rsidRPr="003F0E1C">
        <w:rPr>
          <w:sz w:val="24"/>
          <w:szCs w:val="24"/>
        </w:rPr>
        <w:t xml:space="preserve">; </w:t>
      </w:r>
      <w:r w:rsidR="000315C6" w:rsidRPr="003F0E1C">
        <w:rPr>
          <w:b/>
          <w:sz w:val="24"/>
          <w:szCs w:val="24"/>
        </w:rPr>
        <w:t>PRET</w:t>
      </w:r>
      <w:r w:rsidR="000315C6" w:rsidRPr="003F0E1C">
        <w:rPr>
          <w:sz w:val="24"/>
          <w:szCs w:val="24"/>
        </w:rPr>
        <w:t xml:space="preserve"> – </w:t>
      </w:r>
      <w:r w:rsidR="000315C6">
        <w:rPr>
          <w:sz w:val="24"/>
          <w:szCs w:val="24"/>
        </w:rPr>
        <w:t>nav</w:t>
      </w:r>
      <w:r w:rsidR="000315C6" w:rsidRPr="003F0E1C">
        <w:rPr>
          <w:sz w:val="24"/>
          <w:szCs w:val="24"/>
        </w:rPr>
        <w:t xml:space="preserve">; </w:t>
      </w:r>
      <w:r w:rsidR="000315C6" w:rsidRPr="003F0E1C">
        <w:rPr>
          <w:b/>
          <w:sz w:val="24"/>
          <w:szCs w:val="24"/>
        </w:rPr>
        <w:t>ATTURAS</w:t>
      </w:r>
      <w:r w:rsidR="000315C6" w:rsidRPr="003F0E1C">
        <w:rPr>
          <w:sz w:val="24"/>
          <w:szCs w:val="24"/>
        </w:rPr>
        <w:t xml:space="preserve"> – </w:t>
      </w:r>
      <w:r w:rsidR="000315C6">
        <w:rPr>
          <w:sz w:val="24"/>
          <w:szCs w:val="24"/>
        </w:rPr>
        <w:t>nav</w:t>
      </w:r>
      <w:r w:rsidR="000315C6"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586BCD" w:rsidRPr="007E71E7" w:rsidRDefault="00586BCD" w:rsidP="00586BCD">
      <w:pPr>
        <w:jc w:val="both"/>
        <w:rPr>
          <w:rFonts w:eastAsia="Calibri"/>
          <w:sz w:val="14"/>
          <w:szCs w:val="24"/>
        </w:rPr>
      </w:pPr>
    </w:p>
    <w:p w:rsidR="000315C6" w:rsidRDefault="00586BCD" w:rsidP="000315C6">
      <w:pPr>
        <w:numPr>
          <w:ilvl w:val="0"/>
          <w:numId w:val="8"/>
        </w:numPr>
        <w:contextualSpacing/>
        <w:jc w:val="both"/>
        <w:rPr>
          <w:sz w:val="24"/>
          <w:szCs w:val="24"/>
        </w:rPr>
      </w:pPr>
      <w:r w:rsidRPr="00584C0D">
        <w:rPr>
          <w:sz w:val="24"/>
          <w:szCs w:val="24"/>
        </w:rPr>
        <w:t>Nodot atsavināšanai Amatas novada pašvaldībai piederošo nekustamo īpašumu „</w:t>
      </w:r>
      <w:r>
        <w:rPr>
          <w:sz w:val="24"/>
          <w:szCs w:val="24"/>
        </w:rPr>
        <w:t>Jaunkausuļi</w:t>
      </w:r>
      <w:r w:rsidRPr="00584C0D">
        <w:rPr>
          <w:sz w:val="24"/>
          <w:szCs w:val="24"/>
        </w:rPr>
        <w:t xml:space="preserve">”, </w:t>
      </w:r>
      <w:r>
        <w:rPr>
          <w:sz w:val="24"/>
          <w:szCs w:val="24"/>
        </w:rPr>
        <w:t>Zaubes</w:t>
      </w:r>
      <w:r w:rsidRPr="00584C0D">
        <w:rPr>
          <w:sz w:val="24"/>
          <w:szCs w:val="24"/>
        </w:rPr>
        <w:t xml:space="preserve"> pagastā, Amatas novadā</w:t>
      </w:r>
      <w:r>
        <w:rPr>
          <w:sz w:val="24"/>
          <w:szCs w:val="24"/>
        </w:rPr>
        <w:t xml:space="preserve"> ar</w:t>
      </w:r>
      <w:r w:rsidRPr="00584C0D">
        <w:rPr>
          <w:sz w:val="24"/>
          <w:szCs w:val="24"/>
        </w:rPr>
        <w:t xml:space="preserve"> kadastra apzīmējumu 42960090062,  17.43</w:t>
      </w:r>
      <w:r>
        <w:rPr>
          <w:sz w:val="24"/>
          <w:szCs w:val="24"/>
        </w:rPr>
        <w:t xml:space="preserve"> ha</w:t>
      </w:r>
      <w:r w:rsidR="007E71E7">
        <w:rPr>
          <w:sz w:val="24"/>
          <w:szCs w:val="24"/>
        </w:rPr>
        <w:t xml:space="preserve"> </w:t>
      </w:r>
      <w:r>
        <w:rPr>
          <w:sz w:val="24"/>
          <w:szCs w:val="24"/>
        </w:rPr>
        <w:t>platībā.</w:t>
      </w:r>
    </w:p>
    <w:p w:rsidR="000315C6" w:rsidRDefault="00586BCD" w:rsidP="000315C6">
      <w:pPr>
        <w:numPr>
          <w:ilvl w:val="0"/>
          <w:numId w:val="8"/>
        </w:numPr>
        <w:contextualSpacing/>
        <w:jc w:val="both"/>
        <w:rPr>
          <w:sz w:val="24"/>
          <w:szCs w:val="24"/>
        </w:rPr>
      </w:pPr>
      <w:r w:rsidRPr="000315C6">
        <w:rPr>
          <w:sz w:val="24"/>
          <w:szCs w:val="24"/>
          <w:lang w:eastAsia="en-US"/>
        </w:rPr>
        <w:t>Nekustamā īpašuma „</w:t>
      </w:r>
      <w:proofErr w:type="spellStart"/>
      <w:r w:rsidRPr="000315C6">
        <w:rPr>
          <w:sz w:val="24"/>
          <w:szCs w:val="24"/>
          <w:lang w:eastAsia="en-US"/>
        </w:rPr>
        <w:t>Jaunkausuļi</w:t>
      </w:r>
      <w:proofErr w:type="spellEnd"/>
      <w:r w:rsidRPr="000315C6">
        <w:rPr>
          <w:sz w:val="24"/>
          <w:szCs w:val="24"/>
          <w:lang w:eastAsia="en-US"/>
        </w:rPr>
        <w:t xml:space="preserve">”, Zaubes pagastā, Amatas  novadā, pārdošanas cena sastāda </w:t>
      </w:r>
      <w:r w:rsidRPr="000315C6">
        <w:rPr>
          <w:b/>
          <w:sz w:val="24"/>
          <w:szCs w:val="24"/>
          <w:lang w:eastAsia="en-US"/>
        </w:rPr>
        <w:t>27</w:t>
      </w:r>
      <w:r w:rsidR="007E71E7" w:rsidRPr="000315C6">
        <w:rPr>
          <w:b/>
          <w:sz w:val="24"/>
          <w:szCs w:val="24"/>
          <w:lang w:eastAsia="en-US"/>
        </w:rPr>
        <w:t> </w:t>
      </w:r>
      <w:r w:rsidRPr="000315C6">
        <w:rPr>
          <w:b/>
          <w:sz w:val="24"/>
          <w:szCs w:val="24"/>
          <w:lang w:eastAsia="en-US"/>
        </w:rPr>
        <w:t>500</w:t>
      </w:r>
      <w:r w:rsidR="007E71E7" w:rsidRPr="000315C6">
        <w:rPr>
          <w:b/>
          <w:sz w:val="24"/>
          <w:szCs w:val="24"/>
          <w:lang w:eastAsia="en-US"/>
        </w:rPr>
        <w:t xml:space="preserve"> </w:t>
      </w:r>
      <w:r w:rsidRPr="000315C6">
        <w:rPr>
          <w:b/>
          <w:sz w:val="24"/>
          <w:szCs w:val="24"/>
          <w:lang w:eastAsia="en-US"/>
        </w:rPr>
        <w:t>EUR</w:t>
      </w:r>
      <w:r w:rsidRPr="000315C6">
        <w:rPr>
          <w:sz w:val="24"/>
          <w:szCs w:val="24"/>
          <w:lang w:eastAsia="en-US"/>
        </w:rPr>
        <w:t xml:space="preserve"> (divdesmit septiņi tūkstoši pieci simti </w:t>
      </w:r>
      <w:r w:rsidRPr="000315C6">
        <w:rPr>
          <w:i/>
          <w:sz w:val="24"/>
          <w:szCs w:val="24"/>
          <w:lang w:eastAsia="en-US"/>
        </w:rPr>
        <w:t xml:space="preserve">euro </w:t>
      </w:r>
      <w:r w:rsidRPr="000315C6">
        <w:rPr>
          <w:sz w:val="24"/>
          <w:szCs w:val="24"/>
          <w:lang w:eastAsia="en-US"/>
        </w:rPr>
        <w:t xml:space="preserve">un 00 </w:t>
      </w:r>
      <w:r w:rsidRPr="005D7E95">
        <w:rPr>
          <w:sz w:val="24"/>
          <w:szCs w:val="24"/>
          <w:lang w:eastAsia="en-US"/>
        </w:rPr>
        <w:t>centi</w:t>
      </w:r>
      <w:r w:rsidRPr="000315C6">
        <w:rPr>
          <w:sz w:val="24"/>
          <w:szCs w:val="24"/>
          <w:lang w:eastAsia="en-US"/>
        </w:rPr>
        <w:t>).</w:t>
      </w:r>
    </w:p>
    <w:p w:rsidR="000315C6" w:rsidRDefault="00586BCD" w:rsidP="000315C6">
      <w:pPr>
        <w:numPr>
          <w:ilvl w:val="0"/>
          <w:numId w:val="8"/>
        </w:numPr>
        <w:contextualSpacing/>
        <w:jc w:val="both"/>
        <w:rPr>
          <w:sz w:val="24"/>
          <w:szCs w:val="24"/>
        </w:rPr>
      </w:pPr>
      <w:r w:rsidRPr="000315C6">
        <w:rPr>
          <w:sz w:val="24"/>
          <w:szCs w:val="24"/>
          <w:lang w:eastAsia="en-US"/>
        </w:rPr>
        <w:t>Apstiprināt nekustamā īpašuma “</w:t>
      </w:r>
      <w:proofErr w:type="spellStart"/>
      <w:r w:rsidRPr="000315C6">
        <w:rPr>
          <w:sz w:val="24"/>
          <w:szCs w:val="24"/>
          <w:lang w:eastAsia="en-US"/>
        </w:rPr>
        <w:t>Jaunkausuļi</w:t>
      </w:r>
      <w:proofErr w:type="spellEnd"/>
      <w:r w:rsidRPr="000315C6">
        <w:rPr>
          <w:sz w:val="24"/>
          <w:szCs w:val="24"/>
          <w:lang w:eastAsia="en-US"/>
        </w:rPr>
        <w:t>”, Zaubes pagastā, Amatas novadā, Izsoles noteikumus (pielikums Nr. 1)</w:t>
      </w:r>
      <w:r w:rsidR="000315C6">
        <w:rPr>
          <w:sz w:val="24"/>
          <w:szCs w:val="24"/>
          <w:lang w:eastAsia="en-US"/>
        </w:rPr>
        <w:t>.</w:t>
      </w:r>
    </w:p>
    <w:p w:rsidR="00586BCD" w:rsidRPr="000315C6" w:rsidRDefault="00586BCD" w:rsidP="000315C6">
      <w:pPr>
        <w:numPr>
          <w:ilvl w:val="0"/>
          <w:numId w:val="8"/>
        </w:numPr>
        <w:contextualSpacing/>
        <w:jc w:val="both"/>
        <w:rPr>
          <w:sz w:val="24"/>
          <w:szCs w:val="24"/>
        </w:rPr>
      </w:pPr>
      <w:r w:rsidRPr="000315C6">
        <w:rPr>
          <w:sz w:val="24"/>
          <w:szCs w:val="24"/>
          <w:lang w:eastAsia="en-US"/>
        </w:rPr>
        <w:t>Kontroli par lēmuma izpildi uzdot Amatas novada pašvaldības izpilddirektoram Mārim Timermanim.</w:t>
      </w:r>
    </w:p>
    <w:p w:rsidR="003F0E1C" w:rsidRPr="003F0E1C" w:rsidRDefault="003F0E1C" w:rsidP="003F0E1C">
      <w:pPr>
        <w:rPr>
          <w:b/>
          <w:color w:val="000000"/>
          <w:sz w:val="24"/>
          <w:szCs w:val="24"/>
        </w:rPr>
      </w:pPr>
    </w:p>
    <w:p w:rsidR="007E71E7" w:rsidRPr="00823B11" w:rsidRDefault="007E71E7" w:rsidP="007E71E7">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7E71E7" w:rsidRPr="00823B11" w:rsidRDefault="007E71E7" w:rsidP="007E71E7">
      <w:pPr>
        <w:shd w:val="clear" w:color="auto" w:fill="FFFFFF"/>
        <w:spacing w:line="278" w:lineRule="exact"/>
        <w:jc w:val="right"/>
        <w:rPr>
          <w:sz w:val="24"/>
          <w:szCs w:val="24"/>
        </w:rPr>
      </w:pPr>
      <w:r w:rsidRPr="00823B11">
        <w:rPr>
          <w:color w:val="000000"/>
          <w:spacing w:val="-4"/>
          <w:sz w:val="24"/>
          <w:szCs w:val="24"/>
        </w:rPr>
        <w:t>APSTIPRINĀTS</w:t>
      </w:r>
    </w:p>
    <w:p w:rsidR="007E71E7" w:rsidRPr="00823B11" w:rsidRDefault="007E71E7" w:rsidP="007E71E7">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7E71E7" w:rsidRPr="00823B11" w:rsidRDefault="007E71E7" w:rsidP="007E71E7">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3F0E1C" w:rsidRPr="003F0E1C" w:rsidRDefault="007E71E7" w:rsidP="007E71E7">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13, 10</w:t>
      </w:r>
      <w:r w:rsidRPr="00823B11">
        <w:rPr>
          <w:sz w:val="24"/>
          <w:szCs w:val="24"/>
        </w:rPr>
        <w:t>.</w:t>
      </w:r>
      <w:r w:rsidRPr="00823B11">
        <w:rPr>
          <w:color w:val="000000"/>
          <w:sz w:val="24"/>
          <w:szCs w:val="24"/>
        </w:rPr>
        <w:t>§</w:t>
      </w:r>
      <w:r w:rsidRPr="00823B11">
        <w:rPr>
          <w:color w:val="000000"/>
          <w:spacing w:val="-3"/>
          <w:sz w:val="24"/>
          <w:szCs w:val="24"/>
        </w:rPr>
        <w:t>).</w:t>
      </w:r>
    </w:p>
    <w:p w:rsidR="003F0E1C" w:rsidRPr="003F0E1C" w:rsidRDefault="003F0E1C" w:rsidP="003F0E1C">
      <w:pPr>
        <w:jc w:val="center"/>
        <w:rPr>
          <w:b/>
          <w:color w:val="000000"/>
          <w:sz w:val="24"/>
          <w:szCs w:val="24"/>
        </w:rPr>
      </w:pPr>
    </w:p>
    <w:p w:rsidR="002F4FAB" w:rsidRPr="00AD1E80" w:rsidRDefault="002F4FAB" w:rsidP="002F4FAB">
      <w:pPr>
        <w:jc w:val="center"/>
        <w:rPr>
          <w:rFonts w:eastAsia="Calibri"/>
          <w:b/>
          <w:caps/>
          <w:sz w:val="28"/>
          <w:szCs w:val="28"/>
          <w:lang w:eastAsia="en-US"/>
        </w:rPr>
      </w:pPr>
      <w:r w:rsidRPr="00AD1E80">
        <w:rPr>
          <w:rFonts w:eastAsia="Calibri"/>
          <w:b/>
          <w:caps/>
          <w:sz w:val="28"/>
          <w:szCs w:val="28"/>
          <w:lang w:eastAsia="en-US"/>
        </w:rPr>
        <w:t>neKUSTAMĀ ĪPAŠUMA</w:t>
      </w:r>
    </w:p>
    <w:p w:rsidR="002F4FAB" w:rsidRPr="00AD1E80" w:rsidRDefault="002F4FAB" w:rsidP="002F4FAB">
      <w:pPr>
        <w:jc w:val="center"/>
        <w:rPr>
          <w:rFonts w:eastAsia="Calibri"/>
          <w:b/>
          <w:bCs/>
          <w:sz w:val="28"/>
          <w:szCs w:val="28"/>
          <w:lang w:eastAsia="en-US"/>
        </w:rPr>
      </w:pPr>
      <w:r w:rsidRPr="00AD1E80">
        <w:rPr>
          <w:rFonts w:eastAsia="Calibri"/>
          <w:b/>
          <w:bCs/>
          <w:sz w:val="28"/>
          <w:szCs w:val="28"/>
          <w:lang w:eastAsia="en-US"/>
        </w:rPr>
        <w:t>„JAUNKAUSUĻI”, ZAUBES PAGASTĀ, AMATAS NOVADĀ</w:t>
      </w:r>
    </w:p>
    <w:p w:rsidR="002F4FAB" w:rsidRPr="00AD1E80" w:rsidRDefault="002F4FAB" w:rsidP="002F4FAB">
      <w:pPr>
        <w:jc w:val="center"/>
        <w:rPr>
          <w:rFonts w:eastAsia="Calibri"/>
          <w:b/>
          <w:caps/>
          <w:sz w:val="28"/>
          <w:szCs w:val="28"/>
          <w:lang w:eastAsia="en-US"/>
        </w:rPr>
      </w:pPr>
      <w:r w:rsidRPr="00AD1E80">
        <w:rPr>
          <w:rFonts w:eastAsia="Calibri"/>
          <w:b/>
          <w:caps/>
          <w:sz w:val="28"/>
          <w:szCs w:val="28"/>
          <w:lang w:eastAsia="en-US"/>
        </w:rPr>
        <w:t>IZSOLES nOTEIKUMI</w:t>
      </w:r>
    </w:p>
    <w:p w:rsidR="002F4FAB" w:rsidRPr="00AD1E80" w:rsidRDefault="002F4FAB" w:rsidP="002F4FAB">
      <w:pPr>
        <w:jc w:val="center"/>
        <w:rPr>
          <w:rFonts w:eastAsia="Calibri"/>
          <w:caps/>
          <w:sz w:val="24"/>
          <w:szCs w:val="24"/>
          <w:lang w:eastAsia="en-US"/>
        </w:rPr>
      </w:pPr>
    </w:p>
    <w:p w:rsidR="002F4FAB" w:rsidRPr="00AD1E80" w:rsidRDefault="002F4FAB" w:rsidP="002F4FAB">
      <w:pPr>
        <w:jc w:val="center"/>
        <w:rPr>
          <w:rFonts w:eastAsia="Calibri"/>
          <w:b/>
          <w:caps/>
          <w:sz w:val="24"/>
          <w:szCs w:val="24"/>
          <w:lang w:eastAsia="en-US"/>
        </w:rPr>
      </w:pPr>
      <w:r w:rsidRPr="00AD1E80">
        <w:rPr>
          <w:rFonts w:eastAsia="Calibri"/>
          <w:b/>
          <w:caps/>
          <w:sz w:val="24"/>
          <w:szCs w:val="24"/>
          <w:lang w:eastAsia="en-US"/>
        </w:rPr>
        <w:t>1. vispārīgie JAUTĀJUMI</w:t>
      </w:r>
    </w:p>
    <w:p w:rsidR="002F4FAB" w:rsidRPr="00AD1E80" w:rsidRDefault="002F4FAB" w:rsidP="002F4FAB">
      <w:pPr>
        <w:jc w:val="center"/>
        <w:rPr>
          <w:rFonts w:ascii="Cambria" w:eastAsia="Calibri" w:hAnsi="Cambria"/>
          <w:b/>
          <w:caps/>
          <w:sz w:val="22"/>
          <w:szCs w:val="22"/>
          <w:lang w:eastAsia="en-US"/>
        </w:rPr>
      </w:pP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1.1. Šie noteikumi nosaka kārtību, kādā organizējama pašvaldības īpašuma - zemes gabala </w:t>
      </w:r>
      <w:r w:rsidRPr="00AD1E80">
        <w:rPr>
          <w:rFonts w:eastAsia="Calibri"/>
          <w:bCs/>
          <w:sz w:val="24"/>
          <w:szCs w:val="24"/>
          <w:lang w:eastAsia="en-US"/>
        </w:rPr>
        <w:t>„Jaunkausuļi”, Zaubes pagastā, Amatas novadā</w:t>
      </w:r>
      <w:r w:rsidRPr="00AD1E80">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lastRenderedPageBreak/>
        <w:t xml:space="preserve">1.2. Izsoli organizē Amatas novada </w:t>
      </w:r>
      <w:r w:rsidR="005D7E95">
        <w:rPr>
          <w:rFonts w:eastAsia="Calibri"/>
          <w:sz w:val="24"/>
          <w:szCs w:val="24"/>
          <w:lang w:eastAsia="en-US"/>
        </w:rPr>
        <w:t>pašvaldības</w:t>
      </w:r>
      <w:r w:rsidRPr="00AD1E80">
        <w:rPr>
          <w:rFonts w:eastAsia="Calibri"/>
          <w:sz w:val="24"/>
          <w:szCs w:val="24"/>
          <w:lang w:eastAsia="en-US"/>
        </w:rPr>
        <w:t xml:space="preserve"> īpašumu atsavināšanas un dzīvojamo māju privatizācijas komisija, turpmāk tekstā „Komisija”.</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1.3. Izsoles mērķis ir pārdot augstāk minēto nekustamo īpašumu par maksimāli iespējamo cenu, nosakot pretendentu, kas šādu cenu piedāvās mutiskā izsolē ar augšupejošu soli.</w:t>
      </w:r>
    </w:p>
    <w:p w:rsidR="002F4FAB" w:rsidRPr="00AD1E80" w:rsidRDefault="002F4FAB" w:rsidP="002F4FAB">
      <w:pPr>
        <w:ind w:firstLine="360"/>
        <w:jc w:val="both"/>
        <w:rPr>
          <w:rFonts w:eastAsia="Calibri"/>
          <w:b/>
          <w:sz w:val="24"/>
          <w:szCs w:val="24"/>
          <w:lang w:eastAsia="en-US"/>
        </w:rPr>
      </w:pPr>
      <w:r w:rsidRPr="00AD1E80">
        <w:rPr>
          <w:rFonts w:eastAsia="Calibri"/>
          <w:sz w:val="24"/>
          <w:szCs w:val="24"/>
          <w:lang w:eastAsia="en-US"/>
        </w:rPr>
        <w:t xml:space="preserve">1.4. Izsole notiek Amatas novada domē, „Ausmas”, Drabešu pagasts, Amatas novads, </w:t>
      </w:r>
      <w:r w:rsidRPr="00AD1E80">
        <w:rPr>
          <w:rFonts w:eastAsia="Calibri"/>
          <w:b/>
          <w:sz w:val="24"/>
          <w:szCs w:val="24"/>
          <w:lang w:eastAsia="en-US"/>
        </w:rPr>
        <w:t>2017. gada 8. novembrī plkst. 10:00</w:t>
      </w:r>
      <w:r w:rsidRPr="00AD1E80">
        <w:rPr>
          <w:rFonts w:eastAsia="Calibri"/>
          <w:sz w:val="24"/>
          <w:szCs w:val="24"/>
          <w:lang w:eastAsia="en-US"/>
        </w:rPr>
        <w:t>.</w:t>
      </w:r>
    </w:p>
    <w:p w:rsidR="002F4FAB" w:rsidRPr="00AD1E80" w:rsidRDefault="002F4FAB" w:rsidP="002F4FAB">
      <w:pPr>
        <w:ind w:firstLine="360"/>
        <w:jc w:val="both"/>
        <w:rPr>
          <w:sz w:val="24"/>
          <w:szCs w:val="24"/>
        </w:rPr>
      </w:pPr>
      <w:r w:rsidRPr="00AD1E80">
        <w:rPr>
          <w:rFonts w:eastAsia="Calibri"/>
          <w:sz w:val="24"/>
          <w:szCs w:val="24"/>
          <w:lang w:eastAsia="en-US"/>
        </w:rPr>
        <w:t xml:space="preserve">1.5. Zemes gabala sākumcena (nosacītā cena) </w:t>
      </w:r>
      <w:r w:rsidR="005D7E95">
        <w:rPr>
          <w:rFonts w:eastAsia="Calibri"/>
          <w:sz w:val="24"/>
          <w:szCs w:val="24"/>
          <w:lang w:eastAsia="en-US"/>
        </w:rPr>
        <w:t xml:space="preserve">ir </w:t>
      </w:r>
      <w:r w:rsidRPr="00AD1E80">
        <w:rPr>
          <w:b/>
          <w:sz w:val="24"/>
          <w:szCs w:val="24"/>
        </w:rPr>
        <w:t>27 500,00</w:t>
      </w:r>
      <w:r w:rsidRPr="00AD1E80">
        <w:rPr>
          <w:sz w:val="24"/>
          <w:szCs w:val="24"/>
        </w:rPr>
        <w:t xml:space="preserve"> </w:t>
      </w:r>
      <w:r w:rsidRPr="00AD1E80">
        <w:rPr>
          <w:b/>
          <w:sz w:val="24"/>
          <w:szCs w:val="24"/>
        </w:rPr>
        <w:t>EUR</w:t>
      </w:r>
      <w:r w:rsidRPr="00AD1E80">
        <w:rPr>
          <w:sz w:val="24"/>
          <w:szCs w:val="24"/>
        </w:rPr>
        <w:t xml:space="preserve"> (divdesmit septiņi tūkstoši pieci simti </w:t>
      </w:r>
      <w:r w:rsidRPr="00AD1E80">
        <w:rPr>
          <w:i/>
          <w:sz w:val="24"/>
          <w:szCs w:val="24"/>
        </w:rPr>
        <w:t>euro</w:t>
      </w:r>
      <w:r w:rsidRPr="00AD1E80">
        <w:rPr>
          <w:sz w:val="24"/>
          <w:szCs w:val="24"/>
        </w:rPr>
        <w:t xml:space="preserve"> un 00 </w:t>
      </w:r>
      <w:r w:rsidRPr="005D7E95">
        <w:rPr>
          <w:sz w:val="24"/>
          <w:szCs w:val="24"/>
        </w:rPr>
        <w:t>centi</w:t>
      </w:r>
      <w:r w:rsidRPr="00AD1E80">
        <w:rPr>
          <w:sz w:val="24"/>
          <w:szCs w:val="24"/>
        </w:rPr>
        <w:t>).</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1.6. Nodrošinājuma nauda – 10 % no Zemes gabala nosacītās cenas, t.i., </w:t>
      </w:r>
      <w:r w:rsidRPr="00AD1E80">
        <w:rPr>
          <w:rFonts w:eastAsia="Calibri"/>
          <w:b/>
          <w:bCs/>
          <w:sz w:val="24"/>
          <w:szCs w:val="24"/>
          <w:lang w:eastAsia="en-US"/>
        </w:rPr>
        <w:t>2750 EUR</w:t>
      </w:r>
      <w:r w:rsidRPr="00AD1E80">
        <w:rPr>
          <w:rFonts w:eastAsia="Calibri"/>
          <w:sz w:val="24"/>
          <w:szCs w:val="24"/>
          <w:lang w:eastAsia="en-US"/>
        </w:rPr>
        <w:t xml:space="preserve"> (divi tūkstoši septiņi simti piecdesmit </w:t>
      </w:r>
      <w:r w:rsidRPr="00AD1E80">
        <w:rPr>
          <w:rFonts w:eastAsia="Calibri"/>
          <w:i/>
          <w:sz w:val="24"/>
          <w:szCs w:val="24"/>
          <w:lang w:eastAsia="en-US"/>
        </w:rPr>
        <w:t>euro</w:t>
      </w:r>
      <w:r w:rsidRPr="00AD1E80">
        <w:rPr>
          <w:rFonts w:eastAsia="Calibri"/>
          <w:sz w:val="24"/>
          <w:szCs w:val="24"/>
          <w:lang w:eastAsia="en-US"/>
        </w:rPr>
        <w:t xml:space="preserve"> un 00 </w:t>
      </w:r>
      <w:r w:rsidRPr="005D7E95">
        <w:rPr>
          <w:rFonts w:eastAsia="Calibri"/>
          <w:sz w:val="24"/>
          <w:szCs w:val="24"/>
          <w:lang w:eastAsia="en-US"/>
        </w:rPr>
        <w:t>centi</w:t>
      </w:r>
      <w:r w:rsidRPr="00AD1E80">
        <w:rPr>
          <w:rFonts w:eastAsia="Calibri"/>
          <w:sz w:val="24"/>
          <w:szCs w:val="24"/>
          <w:lang w:eastAsia="en-US"/>
        </w:rPr>
        <w:t xml:space="preserve">) un izsoles dalības maksa 10 EUR (desmit </w:t>
      </w:r>
      <w:r w:rsidRPr="002F4FAB">
        <w:rPr>
          <w:rFonts w:eastAsia="Calibri"/>
          <w:i/>
          <w:sz w:val="24"/>
          <w:szCs w:val="24"/>
          <w:lang w:eastAsia="en-US"/>
        </w:rPr>
        <w:t>euro</w:t>
      </w:r>
      <w:r w:rsidRPr="00AD1E80">
        <w:rPr>
          <w:rFonts w:eastAsia="Calibri"/>
          <w:sz w:val="24"/>
          <w:szCs w:val="24"/>
          <w:lang w:eastAsia="en-US"/>
        </w:rPr>
        <w:t>) jāiemaksā Amatas novada pašvaldības bankas kontā (Amatas novada dome, „Ausmas”, Drabešu pagasts, Amatas novads, reģistrācijas Nr.90000957242)</w:t>
      </w:r>
    </w:p>
    <w:p w:rsidR="002F4FAB" w:rsidRPr="00AD1E80" w:rsidRDefault="002F4FAB" w:rsidP="002F4FAB">
      <w:pPr>
        <w:ind w:firstLine="360"/>
        <w:jc w:val="both"/>
        <w:rPr>
          <w:rFonts w:eastAsia="Calibri"/>
          <w:sz w:val="24"/>
          <w:szCs w:val="24"/>
          <w:lang w:eastAsia="en-US"/>
        </w:rPr>
      </w:pPr>
      <w:r w:rsidRPr="00AD1E80">
        <w:rPr>
          <w:rFonts w:eastAsia="Calibri"/>
          <w:b/>
          <w:bCs/>
          <w:iCs/>
          <w:sz w:val="24"/>
          <w:szCs w:val="24"/>
          <w:lang w:eastAsia="en-US"/>
        </w:rPr>
        <w:t>SEB banka:</w:t>
      </w:r>
      <w:r w:rsidRPr="00AD1E80">
        <w:rPr>
          <w:rFonts w:eastAsia="Calibri"/>
          <w:b/>
          <w:bCs/>
          <w:i/>
          <w:iCs/>
          <w:sz w:val="24"/>
          <w:szCs w:val="24"/>
          <w:lang w:eastAsia="en-US"/>
        </w:rPr>
        <w:t xml:space="preserve"> </w:t>
      </w:r>
      <w:r w:rsidRPr="00AD1E80">
        <w:rPr>
          <w:rFonts w:eastAsia="Calibri"/>
          <w:b/>
          <w:bCs/>
          <w:sz w:val="24"/>
          <w:szCs w:val="24"/>
          <w:lang w:eastAsia="en-US"/>
        </w:rPr>
        <w:t>Kods:</w:t>
      </w:r>
      <w:r w:rsidRPr="00AD1E80">
        <w:rPr>
          <w:rFonts w:eastAsia="Calibri"/>
          <w:sz w:val="24"/>
          <w:szCs w:val="24"/>
          <w:lang w:eastAsia="en-US"/>
        </w:rPr>
        <w:t xml:space="preserve"> UNLALV2X; </w:t>
      </w:r>
      <w:r w:rsidRPr="00AD1E80">
        <w:rPr>
          <w:rFonts w:eastAsia="Calibri"/>
          <w:b/>
          <w:bCs/>
          <w:sz w:val="24"/>
          <w:szCs w:val="24"/>
          <w:lang w:eastAsia="en-US"/>
        </w:rPr>
        <w:t>Konts:</w:t>
      </w:r>
      <w:r w:rsidRPr="00AD1E80">
        <w:rPr>
          <w:rFonts w:eastAsia="Calibri"/>
          <w:sz w:val="24"/>
          <w:szCs w:val="24"/>
          <w:lang w:eastAsia="en-US"/>
        </w:rPr>
        <w:t xml:space="preserve"> LV 52 UNLA 0050 0000 13301</w:t>
      </w:r>
      <w:r w:rsidRPr="00AD1E80">
        <w:rPr>
          <w:rFonts w:eastAsia="Calibri"/>
          <w:sz w:val="24"/>
          <w:szCs w:val="24"/>
          <w:lang w:eastAsia="en-US"/>
        </w:rPr>
        <w:br/>
      </w:r>
      <w:r w:rsidRPr="00AD1E80">
        <w:rPr>
          <w:rFonts w:eastAsia="Calibri"/>
          <w:b/>
          <w:bCs/>
          <w:iCs/>
          <w:sz w:val="24"/>
          <w:szCs w:val="24"/>
          <w:lang w:eastAsia="en-US"/>
        </w:rPr>
        <w:t xml:space="preserve">     AS Swedbanka</w:t>
      </w:r>
      <w:r w:rsidRPr="00AD1E80">
        <w:rPr>
          <w:rFonts w:eastAsia="Calibri"/>
          <w:b/>
          <w:bCs/>
          <w:i/>
          <w:iCs/>
          <w:sz w:val="24"/>
          <w:szCs w:val="24"/>
          <w:lang w:eastAsia="en-US"/>
        </w:rPr>
        <w:t xml:space="preserve">: </w:t>
      </w:r>
      <w:r w:rsidRPr="00AD1E80">
        <w:rPr>
          <w:rFonts w:eastAsia="Calibri"/>
          <w:b/>
          <w:bCs/>
          <w:sz w:val="24"/>
          <w:szCs w:val="24"/>
          <w:lang w:eastAsia="en-US"/>
        </w:rPr>
        <w:t>Kods:</w:t>
      </w:r>
      <w:r w:rsidRPr="00AD1E80">
        <w:rPr>
          <w:rFonts w:eastAsia="Calibri"/>
          <w:sz w:val="24"/>
          <w:szCs w:val="24"/>
          <w:lang w:eastAsia="en-US"/>
        </w:rPr>
        <w:t xml:space="preserve"> HABALV22 ; </w:t>
      </w:r>
      <w:r w:rsidRPr="00AD1E80">
        <w:rPr>
          <w:rFonts w:eastAsia="Calibri"/>
          <w:b/>
          <w:bCs/>
          <w:sz w:val="24"/>
          <w:szCs w:val="24"/>
          <w:lang w:eastAsia="en-US"/>
        </w:rPr>
        <w:t>Konts:</w:t>
      </w:r>
      <w:r w:rsidRPr="00AD1E80">
        <w:rPr>
          <w:rFonts w:eastAsia="Calibri"/>
          <w:sz w:val="24"/>
          <w:szCs w:val="24"/>
          <w:lang w:eastAsia="en-US"/>
        </w:rPr>
        <w:t xml:space="preserve"> LV 41 HABA 0551 0002 8950 3</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 1.7. Nodrošinājums uzskatāms par iesniegtu, ja attiecīgā naudas summa ir ieskaitīta iepriekš norādītā bankas kontā.</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1.8. Izsoles solis –</w:t>
      </w:r>
      <w:r w:rsidRPr="00AD1E80">
        <w:rPr>
          <w:rFonts w:eastAsia="Calibri"/>
          <w:b/>
          <w:sz w:val="24"/>
          <w:szCs w:val="24"/>
          <w:lang w:eastAsia="en-US"/>
        </w:rPr>
        <w:t xml:space="preserve">  200 EUR</w:t>
      </w:r>
      <w:r w:rsidRPr="00AD1E80">
        <w:rPr>
          <w:rFonts w:eastAsia="Calibri"/>
          <w:sz w:val="24"/>
          <w:szCs w:val="24"/>
          <w:lang w:eastAsia="en-US"/>
        </w:rPr>
        <w:t xml:space="preserve"> (divi simti </w:t>
      </w:r>
      <w:r w:rsidRPr="00AD1E80">
        <w:rPr>
          <w:rFonts w:eastAsia="Calibri"/>
          <w:i/>
          <w:sz w:val="24"/>
          <w:szCs w:val="24"/>
          <w:lang w:eastAsia="en-US"/>
        </w:rPr>
        <w:t>euro</w:t>
      </w:r>
      <w:r w:rsidRPr="00AD1E80">
        <w:rPr>
          <w:rFonts w:eastAsia="Calibri"/>
          <w:sz w:val="24"/>
          <w:szCs w:val="24"/>
          <w:lang w:eastAsia="en-US"/>
        </w:rPr>
        <w:t>).</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1.9. Izsoles dalības maksa – </w:t>
      </w:r>
      <w:r w:rsidRPr="00AD1E80">
        <w:rPr>
          <w:rFonts w:eastAsia="Calibri"/>
          <w:b/>
          <w:sz w:val="24"/>
          <w:szCs w:val="24"/>
          <w:lang w:eastAsia="en-US"/>
        </w:rPr>
        <w:t>10 EUR</w:t>
      </w:r>
      <w:r w:rsidRPr="00AD1E80">
        <w:rPr>
          <w:rFonts w:eastAsia="Calibri"/>
          <w:sz w:val="24"/>
          <w:szCs w:val="24"/>
          <w:lang w:eastAsia="en-US"/>
        </w:rPr>
        <w:t xml:space="preserve">  (desmit </w:t>
      </w:r>
      <w:r w:rsidRPr="00AD1E80">
        <w:rPr>
          <w:rFonts w:eastAsia="Calibri"/>
          <w:i/>
          <w:sz w:val="24"/>
          <w:szCs w:val="24"/>
          <w:lang w:eastAsia="en-US"/>
        </w:rPr>
        <w:t>euro</w:t>
      </w:r>
      <w:r w:rsidRPr="00AD1E80">
        <w:rPr>
          <w:rFonts w:eastAsia="Calibri"/>
          <w:sz w:val="24"/>
          <w:szCs w:val="24"/>
          <w:lang w:eastAsia="en-US"/>
        </w:rPr>
        <w:t>).</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1.10. Sludinājumi par Zemes gabala izsoli publicējami laikrakstā „Latvijas Vēstnesis”, Amatas novada pašvaldības informatīvajā izdevumā „Amatas avīze”, kā arī mājas lapā internetā </w:t>
      </w:r>
      <w:hyperlink r:id="rId14" w:history="1">
        <w:r w:rsidRPr="00AD1E80">
          <w:rPr>
            <w:rFonts w:eastAsia="Calibri"/>
            <w:color w:val="0000FF"/>
            <w:sz w:val="24"/>
            <w:szCs w:val="24"/>
            <w:u w:val="single"/>
            <w:lang w:eastAsia="en-US"/>
          </w:rPr>
          <w:t>www.amatasnovads.lv</w:t>
        </w:r>
      </w:hyperlink>
      <w:r w:rsidRPr="00AD1E80">
        <w:rPr>
          <w:rFonts w:eastAsia="Calibri"/>
          <w:sz w:val="24"/>
          <w:szCs w:val="24"/>
          <w:lang w:eastAsia="en-US"/>
        </w:rPr>
        <w:t xml:space="preserve">.  </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1.11. Komisijas pienākumi:</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ab/>
        <w:t>1.11.1. organizēt izsoles dalībnieku reģistrāciju,</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ab/>
        <w:t>1.11.2. reģistrētajiem izsoles dalībniekiem izsniegt apliecību par reģistrāciju ar kārtas numuru,</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ab/>
        <w:t>1.11.3. nodrošināt izsoles procedūru,</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ab/>
        <w:t>1.11.4. protokolēt izsoles gaitu,</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ab/>
        <w:t>1.11.5. Komisijas locekļi nedrīkst būt nomas tiesību pretendenti, kā arī tieši vai netieši ieinteresēti izsoles procedūras iznākumā.</w:t>
      </w:r>
    </w:p>
    <w:p w:rsidR="002F4FAB" w:rsidRPr="00AD1E80" w:rsidRDefault="002F4FAB" w:rsidP="002F4FAB">
      <w:pPr>
        <w:ind w:firstLine="360"/>
        <w:jc w:val="both"/>
        <w:rPr>
          <w:rFonts w:eastAsia="Calibri"/>
          <w:sz w:val="24"/>
          <w:szCs w:val="24"/>
          <w:lang w:eastAsia="en-US"/>
        </w:rPr>
      </w:pPr>
      <w:r>
        <w:rPr>
          <w:rFonts w:eastAsia="Calibri"/>
          <w:sz w:val="24"/>
          <w:szCs w:val="24"/>
          <w:lang w:eastAsia="en-US"/>
        </w:rPr>
        <w:t xml:space="preserve">1.12. Izsoles rezultātus </w:t>
      </w:r>
      <w:r w:rsidRPr="00AD1E80">
        <w:rPr>
          <w:rFonts w:eastAsia="Calibri"/>
          <w:sz w:val="24"/>
          <w:szCs w:val="24"/>
          <w:lang w:eastAsia="en-US"/>
        </w:rPr>
        <w:t>apstiprina Amatas novada pašvaldība domes sēdē.</w:t>
      </w:r>
    </w:p>
    <w:p w:rsidR="002F4FAB" w:rsidRPr="00AD1E80" w:rsidRDefault="002F4FAB" w:rsidP="002F4FAB">
      <w:pPr>
        <w:jc w:val="both"/>
        <w:rPr>
          <w:rFonts w:eastAsia="Calibri"/>
          <w:b/>
          <w:sz w:val="24"/>
          <w:szCs w:val="24"/>
          <w:lang w:eastAsia="en-US"/>
        </w:rPr>
      </w:pPr>
    </w:p>
    <w:p w:rsidR="002F4FAB" w:rsidRPr="00AD1E80" w:rsidRDefault="002F4FAB" w:rsidP="002F4FAB">
      <w:pPr>
        <w:numPr>
          <w:ilvl w:val="0"/>
          <w:numId w:val="38"/>
        </w:numPr>
        <w:spacing w:after="200" w:line="276" w:lineRule="auto"/>
        <w:ind w:left="0" w:firstLine="0"/>
        <w:jc w:val="center"/>
        <w:rPr>
          <w:rFonts w:eastAsia="Calibri"/>
          <w:b/>
          <w:caps/>
          <w:sz w:val="24"/>
          <w:szCs w:val="24"/>
          <w:lang w:eastAsia="en-US"/>
        </w:rPr>
      </w:pPr>
      <w:r w:rsidRPr="00AD1E80">
        <w:rPr>
          <w:rFonts w:eastAsia="Calibri"/>
          <w:b/>
          <w:caps/>
          <w:sz w:val="24"/>
          <w:szCs w:val="24"/>
          <w:lang w:eastAsia="en-US"/>
        </w:rPr>
        <w:t>Nekustamā īpašuma raksturojums</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2.1. Zemes gabals „Jaunkausuļi”, kadastra apzīmējums 42960090062, atrodas </w:t>
      </w:r>
      <w:r w:rsidRPr="00AD1E80">
        <w:rPr>
          <w:rFonts w:eastAsia="Calibri"/>
          <w:bCs/>
          <w:sz w:val="24"/>
          <w:szCs w:val="24"/>
          <w:lang w:eastAsia="en-US"/>
        </w:rPr>
        <w:t>Zaubes pagastā, Amatas novadā</w:t>
      </w:r>
      <w:r w:rsidRPr="00AD1E80">
        <w:rPr>
          <w:rFonts w:eastAsia="Calibri"/>
          <w:sz w:val="24"/>
          <w:szCs w:val="24"/>
          <w:lang w:eastAsia="en-US"/>
        </w:rPr>
        <w:t xml:space="preserve">. Zemes gabals sastāv no  zemesgabala kopplatībā 17.43 ha. </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2.2. Zemes gabals reģistrēts Cēsu rajona tiesas zemesgrāmatu nodaļas Zaubes pagasta zemesgrāmatas nodalījumā Nr.100000566896, 26.04.2017.</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2.3. Zemes gabala īpašnieks – Amatas novada pašvaldība.</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 xml:space="preserve">2.4. Zemes gabala apgrūtinājumi: </w:t>
      </w:r>
    </w:p>
    <w:p w:rsidR="002F4FAB" w:rsidRPr="00AD1E80" w:rsidRDefault="002F4FAB" w:rsidP="002F4FAB">
      <w:pPr>
        <w:ind w:left="709" w:firstLine="11"/>
        <w:jc w:val="both"/>
        <w:rPr>
          <w:rFonts w:eastAsia="Calibri"/>
          <w:sz w:val="24"/>
          <w:szCs w:val="24"/>
          <w:lang w:eastAsia="en-US"/>
        </w:rPr>
      </w:pPr>
      <w:r w:rsidRPr="00AD1E80">
        <w:rPr>
          <w:rFonts w:eastAsia="Calibri"/>
          <w:sz w:val="24"/>
          <w:szCs w:val="24"/>
          <w:lang w:eastAsia="en-US"/>
        </w:rPr>
        <w:t>2.4.1. no 10 līdz 25 kilometriem garas dabiskas ūdensteces vides un dabas resursu aizsardzības aizsargjoslas teritorija lauku apvidos – 2.7400 ha,</w:t>
      </w:r>
    </w:p>
    <w:p w:rsidR="002F4FAB" w:rsidRPr="00AD1E80" w:rsidRDefault="002F4FAB" w:rsidP="002F4FAB">
      <w:pPr>
        <w:ind w:left="709" w:firstLine="11"/>
        <w:jc w:val="both"/>
        <w:rPr>
          <w:rFonts w:eastAsia="Calibri"/>
          <w:sz w:val="24"/>
          <w:szCs w:val="24"/>
          <w:lang w:eastAsia="en-US"/>
        </w:rPr>
      </w:pPr>
      <w:r w:rsidRPr="00AD1E80">
        <w:rPr>
          <w:rFonts w:eastAsia="Calibri"/>
          <w:sz w:val="24"/>
          <w:szCs w:val="24"/>
          <w:lang w:eastAsia="en-US"/>
        </w:rPr>
        <w:t>2.4.2. Tauvas josla gar upi – 0.3800ha,</w:t>
      </w:r>
    </w:p>
    <w:p w:rsidR="002F4FAB" w:rsidRPr="00AD1E80" w:rsidRDefault="002F4FAB" w:rsidP="002F4FAB">
      <w:pPr>
        <w:ind w:left="709" w:firstLine="11"/>
        <w:jc w:val="both"/>
        <w:rPr>
          <w:rFonts w:eastAsia="Calibri"/>
          <w:sz w:val="24"/>
          <w:szCs w:val="24"/>
          <w:lang w:eastAsia="en-US"/>
        </w:rPr>
      </w:pPr>
      <w:r w:rsidRPr="00AD1E80">
        <w:rPr>
          <w:rFonts w:eastAsia="Calibri"/>
          <w:sz w:val="24"/>
          <w:szCs w:val="24"/>
          <w:lang w:eastAsia="en-US"/>
        </w:rPr>
        <w:t>2.4.3. ierīkotas ūdensnotekas aizsargjoslas teritorija – 0.8100 ha,</w:t>
      </w:r>
    </w:p>
    <w:p w:rsidR="002F4FAB" w:rsidRPr="00AD1E80" w:rsidRDefault="002F4FAB" w:rsidP="002F4FAB">
      <w:pPr>
        <w:ind w:left="709" w:firstLine="11"/>
        <w:jc w:val="both"/>
        <w:rPr>
          <w:rFonts w:eastAsia="Calibri"/>
          <w:sz w:val="24"/>
          <w:szCs w:val="24"/>
          <w:lang w:eastAsia="en-US"/>
        </w:rPr>
      </w:pPr>
      <w:r w:rsidRPr="00AD1E80">
        <w:rPr>
          <w:rFonts w:eastAsia="Calibri"/>
          <w:sz w:val="24"/>
          <w:szCs w:val="24"/>
          <w:lang w:eastAsia="en-US"/>
        </w:rPr>
        <w:t>2.4.4. Amatas novada pašvaldības neapbūvētas zemesgabala “Jaunkausuļi” bez apbūves tiesībām nomas līgums no 2016.</w:t>
      </w:r>
      <w:r>
        <w:rPr>
          <w:rFonts w:eastAsia="Calibri"/>
          <w:sz w:val="24"/>
          <w:szCs w:val="24"/>
          <w:lang w:eastAsia="en-US"/>
        </w:rPr>
        <w:t xml:space="preserve"> </w:t>
      </w:r>
      <w:r w:rsidRPr="00AD1E80">
        <w:rPr>
          <w:rFonts w:eastAsia="Calibri"/>
          <w:sz w:val="24"/>
          <w:szCs w:val="24"/>
          <w:lang w:eastAsia="en-US"/>
        </w:rPr>
        <w:t>gada 20. maija ar SIA “ML Investīcijas”, Reģ. Nr.40103958181, kas spēkā līdz 31.12.2021.</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2.5. Nekustamais īpašums nav  ieķīlāts, apgrūtināts ar parādiem.</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2.6. Nekustamā īpašuma lietošanas mērķis –</w:t>
      </w:r>
      <w:r>
        <w:rPr>
          <w:rFonts w:eastAsia="Calibri"/>
          <w:sz w:val="24"/>
          <w:szCs w:val="24"/>
          <w:lang w:eastAsia="en-US"/>
        </w:rPr>
        <w:t xml:space="preserve"> </w:t>
      </w:r>
      <w:r w:rsidRPr="00AD1E80">
        <w:rPr>
          <w:rFonts w:eastAsia="Calibri"/>
          <w:sz w:val="24"/>
          <w:szCs w:val="24"/>
          <w:lang w:eastAsia="en-US"/>
        </w:rPr>
        <w:t>zeme</w:t>
      </w:r>
      <w:r>
        <w:rPr>
          <w:rFonts w:eastAsia="Calibri"/>
          <w:sz w:val="24"/>
          <w:szCs w:val="24"/>
          <w:lang w:eastAsia="en-US"/>
        </w:rPr>
        <w:t>,</w:t>
      </w:r>
      <w:r w:rsidRPr="00AD1E80">
        <w:rPr>
          <w:rFonts w:eastAsia="Calibri"/>
          <w:sz w:val="24"/>
          <w:szCs w:val="24"/>
          <w:lang w:eastAsia="en-US"/>
        </w:rPr>
        <w:t xml:space="preserve"> uz kuras galvenā saimnieciskā darbība ir lauksaimniecība (kods 0101). </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t>2.7. Nekustamais īpašums atrodas Amatas novada Zaubes pagastā, pie novada robežas ar Ogres novada Ķeipenes pagastu, kā arī Mālpils novadu.</w:t>
      </w:r>
    </w:p>
    <w:p w:rsidR="002F4FAB" w:rsidRPr="00AD1E80" w:rsidRDefault="002F4FAB" w:rsidP="002F4FAB">
      <w:pPr>
        <w:ind w:firstLine="360"/>
        <w:jc w:val="both"/>
        <w:rPr>
          <w:rFonts w:eastAsia="Calibri"/>
          <w:sz w:val="24"/>
          <w:szCs w:val="24"/>
          <w:lang w:eastAsia="en-US"/>
        </w:rPr>
      </w:pPr>
      <w:r w:rsidRPr="00AD1E80">
        <w:rPr>
          <w:rFonts w:eastAsia="Calibri"/>
          <w:sz w:val="24"/>
          <w:szCs w:val="24"/>
          <w:lang w:eastAsia="en-US"/>
        </w:rPr>
        <w:lastRenderedPageBreak/>
        <w:t>2.8. Sīkāka informācija par Zemes gabala robežām un tā izmantošanu, kā arī</w:t>
      </w:r>
      <w:r>
        <w:rPr>
          <w:rFonts w:eastAsia="Calibri"/>
          <w:sz w:val="24"/>
          <w:szCs w:val="24"/>
          <w:lang w:eastAsia="en-US"/>
        </w:rPr>
        <w:t xml:space="preserve"> vienoties</w:t>
      </w:r>
      <w:r w:rsidRPr="00AD1E80">
        <w:rPr>
          <w:rFonts w:eastAsia="Calibri"/>
          <w:sz w:val="24"/>
          <w:szCs w:val="24"/>
          <w:lang w:eastAsia="en-US"/>
        </w:rPr>
        <w:t xml:space="preserve"> par nekustamā īpašuma apskati pa tālruni - </w:t>
      </w:r>
      <w:r w:rsidRPr="00AD1E80">
        <w:rPr>
          <w:rFonts w:eastAsia="Calibri"/>
          <w:b/>
          <w:sz w:val="24"/>
          <w:szCs w:val="24"/>
          <w:lang w:eastAsia="en-US"/>
        </w:rPr>
        <w:t>26386581(Gints Bauers).</w:t>
      </w:r>
      <w:r w:rsidRPr="00AD1E80">
        <w:rPr>
          <w:rFonts w:eastAsia="Calibri"/>
          <w:sz w:val="24"/>
          <w:szCs w:val="24"/>
          <w:lang w:eastAsia="en-US"/>
        </w:rPr>
        <w:t xml:space="preserve"> </w:t>
      </w:r>
    </w:p>
    <w:p w:rsidR="002F4FAB" w:rsidRPr="00AD1E80" w:rsidRDefault="002F4FAB" w:rsidP="002F4FAB">
      <w:pPr>
        <w:jc w:val="both"/>
        <w:rPr>
          <w:rFonts w:eastAsia="Calibri"/>
          <w:sz w:val="24"/>
          <w:szCs w:val="24"/>
          <w:lang w:eastAsia="en-US"/>
        </w:rPr>
      </w:pPr>
      <w:r w:rsidRPr="00AD1E80">
        <w:rPr>
          <w:rFonts w:eastAsia="Calibri"/>
          <w:sz w:val="24"/>
          <w:szCs w:val="24"/>
          <w:lang w:eastAsia="en-US"/>
        </w:rPr>
        <w:t xml:space="preserve"> </w:t>
      </w:r>
    </w:p>
    <w:p w:rsidR="002F4FAB" w:rsidRPr="00AD1E80" w:rsidRDefault="002F4FAB" w:rsidP="002F4FAB">
      <w:pPr>
        <w:numPr>
          <w:ilvl w:val="0"/>
          <w:numId w:val="38"/>
        </w:numPr>
        <w:spacing w:after="200" w:line="276" w:lineRule="auto"/>
        <w:jc w:val="center"/>
        <w:rPr>
          <w:rFonts w:eastAsia="Calibri"/>
          <w:b/>
          <w:sz w:val="24"/>
          <w:szCs w:val="24"/>
          <w:lang w:eastAsia="en-US"/>
        </w:rPr>
      </w:pPr>
      <w:r w:rsidRPr="00AD1E80">
        <w:rPr>
          <w:rFonts w:eastAsia="Calibri"/>
          <w:b/>
          <w:sz w:val="24"/>
          <w:szCs w:val="24"/>
          <w:lang w:eastAsia="en-US"/>
        </w:rPr>
        <w:t>IZSOLES PRIEKŠNOTEIKUMI</w:t>
      </w:r>
    </w:p>
    <w:p w:rsidR="002F4FAB" w:rsidRPr="00AD1E80" w:rsidRDefault="002F4FAB" w:rsidP="002F4FAB">
      <w:pPr>
        <w:widowControl w:val="0"/>
        <w:jc w:val="both"/>
        <w:rPr>
          <w:rFonts w:eastAsia="Calibri"/>
          <w:sz w:val="24"/>
          <w:szCs w:val="24"/>
          <w:lang w:eastAsia="en-US"/>
        </w:rPr>
      </w:pPr>
      <w:r w:rsidRPr="00AD1E80">
        <w:rPr>
          <w:rFonts w:eastAsia="Calibri"/>
          <w:sz w:val="24"/>
          <w:szCs w:val="24"/>
          <w:lang w:eastAsia="en-US"/>
        </w:rPr>
        <w:t xml:space="preserve">     3.1. Izsolē var piedalīties jebkura fiziska</w:t>
      </w:r>
      <w:r w:rsidRPr="00AD1E80">
        <w:rPr>
          <w:rFonts w:eastAsia="Calibri"/>
          <w:i/>
          <w:sz w:val="24"/>
          <w:szCs w:val="24"/>
          <w:lang w:eastAsia="en-US"/>
        </w:rPr>
        <w:t xml:space="preserve"> </w:t>
      </w:r>
      <w:r w:rsidRPr="00AD1E80">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2F4FAB" w:rsidRPr="00AD1E80" w:rsidRDefault="002F4FAB" w:rsidP="002F4FAB">
      <w:pPr>
        <w:widowControl w:val="0"/>
        <w:jc w:val="both"/>
        <w:rPr>
          <w:rFonts w:eastAsia="Calibri"/>
          <w:b/>
          <w:sz w:val="24"/>
          <w:szCs w:val="24"/>
          <w:lang w:eastAsia="en-US"/>
        </w:rPr>
      </w:pPr>
      <w:r w:rsidRPr="00AD1E80">
        <w:rPr>
          <w:rFonts w:eastAsia="Calibri"/>
          <w:sz w:val="24"/>
          <w:szCs w:val="24"/>
          <w:lang w:eastAsia="en-US"/>
        </w:rPr>
        <w:t xml:space="preserve">     3.2. Pieteikumu par piedalīšanos izsolē var iesniegt personīgi vai ar pilnvarotās personas starpniecību Amatas novada domē </w:t>
      </w:r>
      <w:r w:rsidRPr="00AD1E80">
        <w:rPr>
          <w:rFonts w:eastAsia="Calibri"/>
          <w:b/>
          <w:sz w:val="24"/>
          <w:szCs w:val="24"/>
          <w:lang w:eastAsia="en-US"/>
        </w:rPr>
        <w:t>līdz 2017.</w:t>
      </w:r>
      <w:r w:rsidR="00B671DF">
        <w:rPr>
          <w:rFonts w:eastAsia="Calibri"/>
          <w:b/>
          <w:sz w:val="24"/>
          <w:szCs w:val="24"/>
          <w:lang w:eastAsia="en-US"/>
        </w:rPr>
        <w:t xml:space="preserve"> </w:t>
      </w:r>
      <w:r w:rsidRPr="00AD1E80">
        <w:rPr>
          <w:rFonts w:eastAsia="Calibri"/>
          <w:b/>
          <w:sz w:val="24"/>
          <w:szCs w:val="24"/>
          <w:lang w:eastAsia="en-US"/>
        </w:rPr>
        <w:t>gada 7.</w:t>
      </w:r>
      <w:r w:rsidR="00B671DF">
        <w:rPr>
          <w:rFonts w:eastAsia="Calibri"/>
          <w:b/>
          <w:sz w:val="24"/>
          <w:szCs w:val="24"/>
          <w:lang w:eastAsia="en-US"/>
        </w:rPr>
        <w:t xml:space="preserve"> </w:t>
      </w:r>
      <w:r w:rsidRPr="00AD1E80">
        <w:rPr>
          <w:rFonts w:eastAsia="Calibri"/>
          <w:b/>
          <w:sz w:val="24"/>
          <w:szCs w:val="24"/>
          <w:lang w:eastAsia="en-US"/>
        </w:rPr>
        <w:t>novembrim plkst. 17.00.</w:t>
      </w:r>
    </w:p>
    <w:p w:rsidR="002F4FAB" w:rsidRPr="00AD1E80" w:rsidRDefault="002F4FAB" w:rsidP="002F4FAB">
      <w:pPr>
        <w:widowControl w:val="0"/>
        <w:jc w:val="both"/>
        <w:rPr>
          <w:rFonts w:eastAsia="Calibri"/>
          <w:sz w:val="24"/>
          <w:szCs w:val="24"/>
          <w:lang w:eastAsia="en-US"/>
        </w:rPr>
      </w:pPr>
      <w:r w:rsidRPr="00AD1E80">
        <w:rPr>
          <w:rFonts w:eastAsia="Calibri"/>
          <w:sz w:val="24"/>
          <w:szCs w:val="24"/>
          <w:lang w:eastAsia="en-US"/>
        </w:rPr>
        <w:t xml:space="preserve">     3.3. Pieteikumā par piedalīšanos izsolē:</w:t>
      </w:r>
    </w:p>
    <w:p w:rsidR="002F4FAB" w:rsidRPr="00AD1E80" w:rsidRDefault="002F4FAB" w:rsidP="002F4FAB">
      <w:pPr>
        <w:widowControl w:val="0"/>
        <w:ind w:left="720"/>
        <w:jc w:val="both"/>
        <w:rPr>
          <w:rFonts w:eastAsia="Calibri"/>
          <w:sz w:val="24"/>
          <w:szCs w:val="24"/>
          <w:lang w:eastAsia="en-US"/>
        </w:rPr>
      </w:pPr>
      <w:r w:rsidRPr="00AD1E80">
        <w:rPr>
          <w:rFonts w:eastAsia="Calibri"/>
          <w:sz w:val="24"/>
          <w:szCs w:val="24"/>
          <w:lang w:eastAsia="en-US"/>
        </w:rPr>
        <w:t>3.3.1. jānorāda izsoles dalībnieka vārds, uzvārds (fiziskai personai) vai juridiskās personas nosaukums,</w:t>
      </w:r>
    </w:p>
    <w:p w:rsidR="002F4FAB" w:rsidRPr="00AD1E80" w:rsidRDefault="002F4FAB" w:rsidP="002F4FAB">
      <w:pPr>
        <w:widowControl w:val="0"/>
        <w:ind w:left="720"/>
        <w:jc w:val="both"/>
        <w:rPr>
          <w:rFonts w:eastAsia="Calibri"/>
          <w:sz w:val="24"/>
          <w:szCs w:val="24"/>
          <w:lang w:eastAsia="en-US"/>
        </w:rPr>
      </w:pPr>
      <w:r w:rsidRPr="00AD1E80">
        <w:rPr>
          <w:rFonts w:eastAsia="Calibri"/>
          <w:sz w:val="24"/>
          <w:szCs w:val="24"/>
          <w:lang w:eastAsia="en-US"/>
        </w:rPr>
        <w:t>3.3.2. jānorāda personas kods, deklarētās dzīvesvietas adrese (fiziskai personai) vai reģistrācijas numurs, juridiskā adrese (juridiskai personai),</w:t>
      </w:r>
    </w:p>
    <w:p w:rsidR="002F4FAB" w:rsidRPr="00AD1E80" w:rsidRDefault="002F4FAB" w:rsidP="002F4FAB">
      <w:pPr>
        <w:widowControl w:val="0"/>
        <w:ind w:left="720"/>
        <w:jc w:val="both"/>
        <w:rPr>
          <w:rFonts w:eastAsia="Calibri"/>
          <w:sz w:val="24"/>
          <w:szCs w:val="24"/>
          <w:lang w:eastAsia="en-US"/>
        </w:rPr>
      </w:pPr>
      <w:r w:rsidRPr="00AD1E80">
        <w:rPr>
          <w:rFonts w:eastAsia="Calibri"/>
          <w:sz w:val="24"/>
          <w:szCs w:val="24"/>
          <w:lang w:eastAsia="en-US"/>
        </w:rPr>
        <w:t>3.3.3. jānorāda norēķinu rekvizīti kredītiestādē izsoles nodrošinājuma atmaksai šajos Noteikumos noteiktajos gadījumos.</w:t>
      </w:r>
    </w:p>
    <w:p w:rsidR="002F4FAB" w:rsidRPr="00AD1E80" w:rsidRDefault="002F4FAB" w:rsidP="002F4FAB">
      <w:pPr>
        <w:widowControl w:val="0"/>
        <w:ind w:left="360"/>
        <w:jc w:val="both"/>
        <w:rPr>
          <w:rFonts w:eastAsia="Calibri"/>
          <w:sz w:val="24"/>
          <w:szCs w:val="24"/>
          <w:lang w:eastAsia="en-US"/>
        </w:rPr>
      </w:pPr>
      <w:r w:rsidRPr="00AD1E80">
        <w:rPr>
          <w:rFonts w:eastAsia="Calibri"/>
          <w:sz w:val="24"/>
          <w:szCs w:val="24"/>
          <w:lang w:eastAsia="en-US"/>
        </w:rPr>
        <w:t>3.4. Pretendenta pieteikums izsolei apstiprina to, ka attiecīgais pretendents ir iepazinies un piekrīt izsoles noteikumiem.</w:t>
      </w:r>
    </w:p>
    <w:p w:rsidR="002F4FAB" w:rsidRPr="00AD1E80" w:rsidRDefault="002F4FAB" w:rsidP="002F4FAB">
      <w:pPr>
        <w:widowControl w:val="0"/>
        <w:jc w:val="both"/>
        <w:rPr>
          <w:rFonts w:eastAsia="Calibri"/>
          <w:sz w:val="24"/>
          <w:szCs w:val="24"/>
          <w:lang w:eastAsia="en-US"/>
        </w:rPr>
      </w:pPr>
      <w:r w:rsidRPr="00AD1E80">
        <w:rPr>
          <w:rFonts w:eastAsia="Calibri"/>
          <w:sz w:val="24"/>
          <w:szCs w:val="24"/>
          <w:lang w:eastAsia="en-US"/>
        </w:rPr>
        <w:t xml:space="preserve">      3.5</w:t>
      </w:r>
      <w:r w:rsidRPr="00AD1E80">
        <w:rPr>
          <w:rFonts w:eastAsia="Calibri"/>
          <w:b/>
          <w:sz w:val="24"/>
          <w:szCs w:val="24"/>
          <w:lang w:eastAsia="en-US"/>
        </w:rPr>
        <w:t xml:space="preserve">. </w:t>
      </w:r>
      <w:r w:rsidRPr="00AD1E80">
        <w:rPr>
          <w:rFonts w:eastAsia="Calibri"/>
          <w:sz w:val="24"/>
          <w:szCs w:val="24"/>
          <w:lang w:eastAsia="en-US"/>
        </w:rPr>
        <w:t>Vienlaicīgi ar</w:t>
      </w:r>
      <w:r w:rsidRPr="00AD1E80">
        <w:rPr>
          <w:rFonts w:eastAsia="Calibri"/>
          <w:b/>
          <w:sz w:val="24"/>
          <w:szCs w:val="24"/>
          <w:lang w:eastAsia="en-US"/>
        </w:rPr>
        <w:t xml:space="preserve"> </w:t>
      </w:r>
      <w:r w:rsidRPr="00AD1E80">
        <w:rPr>
          <w:rFonts w:eastAsia="Calibri"/>
          <w:sz w:val="24"/>
          <w:szCs w:val="24"/>
          <w:lang w:eastAsia="en-US"/>
        </w:rPr>
        <w:t>pieteikumu izsolei personas</w:t>
      </w:r>
      <w:r w:rsidRPr="00AD1E80">
        <w:rPr>
          <w:rFonts w:eastAsia="Calibri"/>
          <w:b/>
          <w:sz w:val="24"/>
          <w:szCs w:val="24"/>
          <w:lang w:eastAsia="en-US"/>
        </w:rPr>
        <w:t xml:space="preserve"> </w:t>
      </w:r>
      <w:r w:rsidRPr="00AD1E80">
        <w:rPr>
          <w:rFonts w:eastAsia="Calibri"/>
          <w:sz w:val="24"/>
          <w:szCs w:val="24"/>
          <w:lang w:eastAsia="en-US"/>
        </w:rPr>
        <w:t xml:space="preserve">iesniedz šādus dokumentus: </w:t>
      </w:r>
    </w:p>
    <w:p w:rsidR="002F4FAB" w:rsidRPr="00AD1E80" w:rsidRDefault="002F4FAB" w:rsidP="002F4FAB">
      <w:pPr>
        <w:outlineLvl w:val="2"/>
        <w:rPr>
          <w:b/>
          <w:bCs/>
          <w:sz w:val="24"/>
          <w:szCs w:val="24"/>
        </w:rPr>
      </w:pPr>
      <w:r w:rsidRPr="00AD1E80">
        <w:rPr>
          <w:b/>
          <w:bCs/>
          <w:sz w:val="24"/>
          <w:szCs w:val="24"/>
        </w:rPr>
        <w:t xml:space="preserve">      </w:t>
      </w:r>
      <w:r w:rsidRPr="00AD1E80">
        <w:rPr>
          <w:b/>
          <w:bCs/>
          <w:sz w:val="24"/>
          <w:szCs w:val="24"/>
        </w:rPr>
        <w:tab/>
        <w:t>3.5.1. juridiskā persona:</w:t>
      </w:r>
    </w:p>
    <w:p w:rsidR="002F4FAB" w:rsidRPr="00AD1E80" w:rsidRDefault="002F4FAB" w:rsidP="002F4FAB">
      <w:pPr>
        <w:ind w:left="1418" w:hanging="1418"/>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3.5.1.1. standartizētu izziņu no Uzņēmuma reģistra par aktuālo informāciju;</w:t>
      </w:r>
    </w:p>
    <w:p w:rsidR="002F4FAB" w:rsidRPr="00AD1E80" w:rsidRDefault="002F4FAB" w:rsidP="002F4FAB">
      <w:pPr>
        <w:ind w:left="1418" w:hanging="1418"/>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3.5.1.2. spēkā esošu statūtu (līguma) norakstu vai izrakstu par pārvaldes institūciju (amatpersonu) kompetences apjomu;</w:t>
      </w:r>
    </w:p>
    <w:p w:rsidR="002F4FAB" w:rsidRPr="00AD1E80" w:rsidRDefault="002F4FAB" w:rsidP="002F4FAB">
      <w:pPr>
        <w:ind w:left="1418" w:hanging="1418"/>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3.5.1.3. juridiskas personas apliecinātu pilnvaru attiecīgai personai, kura pārstāv šo personu izsoles procesā;</w:t>
      </w:r>
    </w:p>
    <w:p w:rsidR="002F4FAB" w:rsidRPr="00AD1E80" w:rsidRDefault="002F4FAB" w:rsidP="002F4FAB">
      <w:pPr>
        <w:ind w:left="1418" w:hanging="1418"/>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3.5.1.4. juridiskās personas lēmumu par Nekustamā īpašuma iegādi;</w:t>
      </w:r>
    </w:p>
    <w:p w:rsidR="002F4FAB" w:rsidRPr="00AD1E80" w:rsidRDefault="002F4FAB" w:rsidP="002F4FAB">
      <w:pPr>
        <w:ind w:left="1418" w:hanging="1418"/>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3.2.1.5. kredītiestādes apliecinātu dokumentu par nodrošinājuma un dalības maksas samaksu;</w:t>
      </w:r>
    </w:p>
    <w:p w:rsidR="002F4FAB" w:rsidRPr="00AD1E80" w:rsidRDefault="002F4FAB" w:rsidP="005D7E95">
      <w:pPr>
        <w:ind w:firstLine="720"/>
        <w:jc w:val="both"/>
        <w:rPr>
          <w:rFonts w:eastAsia="Calibri"/>
          <w:b/>
          <w:sz w:val="24"/>
          <w:szCs w:val="24"/>
          <w:lang w:eastAsia="en-US"/>
        </w:rPr>
      </w:pPr>
      <w:r w:rsidRPr="00AD1E80">
        <w:rPr>
          <w:rFonts w:eastAsia="Calibri"/>
          <w:b/>
          <w:sz w:val="24"/>
          <w:szCs w:val="24"/>
          <w:lang w:eastAsia="en-US"/>
        </w:rPr>
        <w:t>3.5.2. fiziskā persona:</w:t>
      </w:r>
    </w:p>
    <w:p w:rsidR="002F4FAB" w:rsidRPr="00AD1E80" w:rsidRDefault="002F4FAB" w:rsidP="002F4FAB">
      <w:pPr>
        <w:ind w:left="1134" w:hanging="1134"/>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3.5.2.1. uzrāda personu apliecinošu dokumentu – pasi vai identifikācijas karti;</w:t>
      </w:r>
    </w:p>
    <w:p w:rsidR="002F4FAB" w:rsidRPr="00AD1E80" w:rsidRDefault="002F4FAB" w:rsidP="002F4FAB">
      <w:pPr>
        <w:ind w:left="1134" w:hanging="1134"/>
        <w:jc w:val="both"/>
        <w:rPr>
          <w:rFonts w:eastAsia="Calibri"/>
          <w:sz w:val="24"/>
          <w:szCs w:val="24"/>
          <w:lang w:eastAsia="en-US"/>
        </w:rPr>
      </w:pPr>
      <w:r w:rsidRPr="00AD1E80">
        <w:rPr>
          <w:rFonts w:eastAsia="Calibri"/>
          <w:sz w:val="24"/>
          <w:szCs w:val="24"/>
          <w:lang w:eastAsia="en-US"/>
        </w:rPr>
        <w:t xml:space="preserve">             </w:t>
      </w:r>
      <w:r w:rsidRPr="00AD1E80">
        <w:rPr>
          <w:rFonts w:eastAsia="Calibri"/>
          <w:sz w:val="24"/>
          <w:szCs w:val="24"/>
          <w:lang w:eastAsia="en-US"/>
        </w:rPr>
        <w:tab/>
        <w:t>3.5.2.2.</w:t>
      </w:r>
      <w:r w:rsidR="00B671DF">
        <w:rPr>
          <w:rFonts w:eastAsia="Calibri"/>
          <w:sz w:val="24"/>
          <w:szCs w:val="24"/>
          <w:lang w:eastAsia="en-US"/>
        </w:rPr>
        <w:t xml:space="preserve"> </w:t>
      </w:r>
      <w:r w:rsidRPr="00AD1E80">
        <w:rPr>
          <w:rFonts w:eastAsia="Calibri"/>
          <w:sz w:val="24"/>
          <w:szCs w:val="24"/>
          <w:lang w:eastAsia="en-US"/>
        </w:rPr>
        <w:t>kredītiestādes apliecinātu dokumentu par nodrošinājuma un dalības maksas samaksu;</w:t>
      </w:r>
    </w:p>
    <w:p w:rsidR="002F4FAB" w:rsidRPr="00AD1E80" w:rsidRDefault="002F4FAB" w:rsidP="002F4FAB">
      <w:pPr>
        <w:ind w:left="1134" w:hanging="1134"/>
        <w:jc w:val="both"/>
        <w:rPr>
          <w:rFonts w:eastAsia="Calibri"/>
          <w:sz w:val="24"/>
          <w:szCs w:val="24"/>
          <w:lang w:eastAsia="en-US"/>
        </w:rPr>
      </w:pPr>
      <w:r w:rsidRPr="00AD1E80">
        <w:rPr>
          <w:rFonts w:eastAsia="Calibri"/>
          <w:sz w:val="24"/>
          <w:szCs w:val="24"/>
          <w:lang w:eastAsia="en-US"/>
        </w:rPr>
        <w:tab/>
        <w:t xml:space="preserve">3.5.2.3. pretendenta pārstāvja notariāli apstiprinātu pilnvaru, ja pretendents pilnvaro citu personu. </w:t>
      </w:r>
    </w:p>
    <w:p w:rsidR="002F4FAB" w:rsidRPr="00AD1E80" w:rsidRDefault="002F4FAB" w:rsidP="002F4FAB">
      <w:pPr>
        <w:jc w:val="both"/>
        <w:rPr>
          <w:rFonts w:eastAsia="Calibri"/>
          <w:sz w:val="24"/>
          <w:szCs w:val="24"/>
          <w:lang w:eastAsia="en-US"/>
        </w:rPr>
      </w:pPr>
      <w:r w:rsidRPr="00AD1E80">
        <w:rPr>
          <w:rFonts w:eastAsia="Calibri"/>
          <w:sz w:val="24"/>
          <w:szCs w:val="24"/>
          <w:lang w:eastAsia="en-US"/>
        </w:rPr>
        <w:t xml:space="preserve">   3.6. Ja persona ir izpildījusi šo Noteikumu 3.5. punkta un tā apakšpunktu prasības, tā tiek atzīta par pretendentu un reģistrēta izsoles dalībnieku reģistrācijas lapā, kurā n</w:t>
      </w:r>
      <w:r w:rsidR="005D7E95">
        <w:rPr>
          <w:rFonts w:eastAsia="Calibri"/>
          <w:sz w:val="24"/>
          <w:szCs w:val="24"/>
          <w:lang w:eastAsia="en-US"/>
        </w:rPr>
        <w:t>orāda: dalībnieka kārtas numuru,</w:t>
      </w:r>
      <w:r w:rsidRPr="00AD1E80">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2F4FAB" w:rsidRPr="00AD1E80" w:rsidRDefault="002F4FAB" w:rsidP="002F4FAB">
      <w:pPr>
        <w:jc w:val="both"/>
        <w:rPr>
          <w:rFonts w:eastAsia="Calibri"/>
          <w:sz w:val="24"/>
          <w:szCs w:val="24"/>
          <w:lang w:eastAsia="en-US"/>
        </w:rPr>
      </w:pPr>
      <w:r w:rsidRPr="00AD1E80">
        <w:rPr>
          <w:rFonts w:eastAsia="Calibri"/>
          <w:sz w:val="24"/>
          <w:szCs w:val="24"/>
          <w:lang w:eastAsia="en-US"/>
        </w:rPr>
        <w:t xml:space="preserve">   3.7. Izsoles dalībnieks netiek reģistrēts, ja:</w:t>
      </w:r>
    </w:p>
    <w:p w:rsidR="002F4FAB" w:rsidRPr="00AD1E80" w:rsidRDefault="002F4FAB" w:rsidP="002F4FAB">
      <w:pPr>
        <w:tabs>
          <w:tab w:val="num" w:pos="-1418"/>
        </w:tabs>
        <w:ind w:left="1276" w:hanging="284"/>
        <w:jc w:val="both"/>
        <w:rPr>
          <w:rFonts w:eastAsia="Calibri"/>
          <w:sz w:val="24"/>
          <w:szCs w:val="24"/>
          <w:lang w:eastAsia="en-US"/>
        </w:rPr>
      </w:pPr>
      <w:r w:rsidRPr="00AD1E80">
        <w:rPr>
          <w:rFonts w:eastAsia="Calibri"/>
          <w:sz w:val="24"/>
          <w:szCs w:val="24"/>
          <w:lang w:eastAsia="en-US"/>
        </w:rPr>
        <w:t xml:space="preserve">      3.7.1. nav iesniedzis visus šo Noteikumu 3.5. punkta apakšpunktos noteiktos dokumentus vai tas neatbilst minētā punkta prasībām;</w:t>
      </w:r>
    </w:p>
    <w:p w:rsidR="002F4FAB" w:rsidRPr="00AD1E80" w:rsidRDefault="002F4FAB" w:rsidP="002F4FAB">
      <w:pPr>
        <w:tabs>
          <w:tab w:val="num" w:pos="-1418"/>
        </w:tabs>
        <w:ind w:left="1276" w:hanging="284"/>
        <w:jc w:val="both"/>
        <w:rPr>
          <w:rFonts w:eastAsia="Calibri"/>
          <w:sz w:val="24"/>
          <w:szCs w:val="24"/>
          <w:lang w:eastAsia="en-US"/>
        </w:rPr>
      </w:pPr>
      <w:r w:rsidRPr="00AD1E80">
        <w:rPr>
          <w:rFonts w:eastAsia="Calibri"/>
          <w:sz w:val="24"/>
          <w:szCs w:val="24"/>
          <w:lang w:eastAsia="en-US"/>
        </w:rPr>
        <w:t xml:space="preserve">      3.7.2. beidzies izsoles reģistrācijas termiņš;</w:t>
      </w:r>
    </w:p>
    <w:p w:rsidR="002F4FAB" w:rsidRPr="00AD1E80" w:rsidRDefault="002F4FAB" w:rsidP="002F4FAB">
      <w:pPr>
        <w:tabs>
          <w:tab w:val="num" w:pos="-1418"/>
        </w:tabs>
        <w:ind w:left="1276" w:hanging="284"/>
        <w:jc w:val="both"/>
        <w:rPr>
          <w:rFonts w:eastAsia="Calibri"/>
          <w:sz w:val="24"/>
          <w:szCs w:val="24"/>
          <w:lang w:eastAsia="en-US"/>
        </w:rPr>
      </w:pPr>
      <w:r w:rsidRPr="00AD1E80">
        <w:rPr>
          <w:rFonts w:eastAsia="Calibri"/>
          <w:sz w:val="24"/>
          <w:szCs w:val="24"/>
          <w:lang w:eastAsia="en-US"/>
        </w:rPr>
        <w:t xml:space="preserve">      3.7.3. ja uz izsoles dienu ir ierosināta pretendenta maksātnespēja vai tā s</w:t>
      </w:r>
      <w:r w:rsidR="00B671DF">
        <w:rPr>
          <w:rFonts w:eastAsia="Calibri"/>
          <w:sz w:val="24"/>
          <w:szCs w:val="24"/>
          <w:lang w:eastAsia="en-US"/>
        </w:rPr>
        <w:t>aimnieciskā darbība ir apturēta.</w:t>
      </w:r>
    </w:p>
    <w:p w:rsidR="002F4FAB" w:rsidRPr="00AD1E80" w:rsidRDefault="002F4FAB" w:rsidP="002F4FAB">
      <w:pPr>
        <w:tabs>
          <w:tab w:val="num" w:pos="2160"/>
        </w:tabs>
        <w:ind w:firstLine="120"/>
        <w:jc w:val="both"/>
        <w:rPr>
          <w:rFonts w:eastAsia="Calibri"/>
          <w:sz w:val="24"/>
          <w:szCs w:val="24"/>
          <w:lang w:eastAsia="en-US"/>
        </w:rPr>
      </w:pPr>
      <w:r w:rsidRPr="00AD1E80">
        <w:rPr>
          <w:rFonts w:eastAsia="Calibri"/>
          <w:sz w:val="24"/>
          <w:szCs w:val="24"/>
          <w:lang w:eastAsia="en-US"/>
        </w:rPr>
        <w:t>3.8. Komisija nav tiesīga līdz izsoles sākumam iepazīstināt fiziskās personas vai juridiskās personas pārstāvjus ar ziņām par izsoles dalībniekiem.</w:t>
      </w:r>
    </w:p>
    <w:p w:rsidR="002F4FAB" w:rsidRPr="00AD1E80" w:rsidRDefault="002F4FAB" w:rsidP="002F4FAB">
      <w:pPr>
        <w:tabs>
          <w:tab w:val="num" w:pos="2160"/>
        </w:tabs>
        <w:ind w:firstLine="120"/>
        <w:jc w:val="both"/>
        <w:rPr>
          <w:rFonts w:eastAsia="Calibri"/>
          <w:sz w:val="24"/>
          <w:szCs w:val="24"/>
          <w:lang w:eastAsia="en-US"/>
        </w:rPr>
      </w:pPr>
      <w:r w:rsidRPr="00AD1E80">
        <w:rPr>
          <w:rFonts w:eastAsia="Calibri"/>
          <w:sz w:val="24"/>
          <w:szCs w:val="24"/>
          <w:lang w:eastAsia="en-US"/>
        </w:rPr>
        <w:t>3.9. Visi dokumenti iesniedzami latviešu valodā. Ja dokuments ir citā valodā, tam pievieno notariāli apliecinātu tulkojumu latviešu valodā.</w:t>
      </w:r>
    </w:p>
    <w:p w:rsidR="002F4FAB" w:rsidRPr="00AD1E80" w:rsidRDefault="002F4FAB" w:rsidP="002F4FAB">
      <w:pPr>
        <w:tabs>
          <w:tab w:val="num" w:pos="2160"/>
        </w:tabs>
        <w:ind w:firstLine="120"/>
        <w:jc w:val="both"/>
        <w:rPr>
          <w:rFonts w:eastAsia="Calibri"/>
          <w:sz w:val="24"/>
          <w:szCs w:val="24"/>
          <w:lang w:eastAsia="en-US"/>
        </w:rPr>
      </w:pPr>
      <w:r w:rsidRPr="00AD1E80">
        <w:rPr>
          <w:rFonts w:eastAsia="Calibri"/>
          <w:sz w:val="24"/>
          <w:szCs w:val="24"/>
          <w:lang w:eastAsia="en-US"/>
        </w:rPr>
        <w:lastRenderedPageBreak/>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2F4FAB" w:rsidRPr="00AD1E80" w:rsidRDefault="002F4FAB" w:rsidP="002F4FAB">
      <w:pPr>
        <w:tabs>
          <w:tab w:val="num" w:pos="2160"/>
        </w:tabs>
        <w:ind w:firstLine="120"/>
        <w:jc w:val="both"/>
        <w:rPr>
          <w:rFonts w:eastAsia="Calibri"/>
          <w:sz w:val="24"/>
          <w:szCs w:val="24"/>
          <w:lang w:eastAsia="en-US"/>
        </w:rPr>
      </w:pPr>
      <w:r w:rsidRPr="00AD1E80">
        <w:rPr>
          <w:rFonts w:eastAsia="Calibri"/>
          <w:sz w:val="24"/>
          <w:szCs w:val="24"/>
          <w:lang w:eastAsia="en-US"/>
        </w:rPr>
        <w:t>3.11. Ja izsoles dalībnieks nav izpildījis izsoles priekšnoteikumus, viņam neizsniedz reģistrācijas apliecību, šajā gadījumā pēc attiecīgā pretendenta iesnieguma ar bankas konta norādi dome atmaksā iemaksāto nodrošinājumu.</w:t>
      </w:r>
    </w:p>
    <w:p w:rsidR="002F4FAB" w:rsidRPr="00AD1E80" w:rsidRDefault="002F4FAB" w:rsidP="002F4FAB">
      <w:pPr>
        <w:tabs>
          <w:tab w:val="num" w:pos="2160"/>
        </w:tabs>
        <w:ind w:firstLine="120"/>
        <w:jc w:val="both"/>
        <w:rPr>
          <w:rFonts w:eastAsia="Calibri"/>
          <w:sz w:val="24"/>
          <w:szCs w:val="24"/>
          <w:lang w:eastAsia="en-US"/>
        </w:rPr>
      </w:pPr>
      <w:r w:rsidRPr="00AD1E80">
        <w:rPr>
          <w:rFonts w:eastAsia="Calibri"/>
          <w:sz w:val="24"/>
          <w:szCs w:val="24"/>
          <w:lang w:eastAsia="en-US"/>
        </w:rPr>
        <w:t>3.12. Komisija ir tiesīga pārbaudīt izsoles dalībnieka sniegtās ziņas; ja tās ir nepatiesas, dalībnieks tiek svītrots no dalībnieku saraksta un izsniegtā reģistrācijas apliecība tiek atzīta par spēkā neesošu, tādējādi viņš zaudē tiesības piedalīties izsolē un viņam netiek atmaksāts izsoles nodrošinājums.</w:t>
      </w:r>
    </w:p>
    <w:p w:rsidR="002F4FAB" w:rsidRPr="00AD1E80" w:rsidRDefault="002F4FAB" w:rsidP="002F4FAB">
      <w:pPr>
        <w:tabs>
          <w:tab w:val="num" w:pos="2160"/>
        </w:tabs>
        <w:ind w:firstLine="120"/>
        <w:jc w:val="both"/>
        <w:rPr>
          <w:rFonts w:eastAsia="Calibri"/>
          <w:sz w:val="24"/>
          <w:szCs w:val="24"/>
          <w:lang w:eastAsia="en-US"/>
        </w:rPr>
      </w:pPr>
    </w:p>
    <w:p w:rsidR="002F4FAB" w:rsidRPr="00AD1E80" w:rsidRDefault="002F4FAB" w:rsidP="002F4FAB">
      <w:pPr>
        <w:numPr>
          <w:ilvl w:val="0"/>
          <w:numId w:val="38"/>
        </w:numPr>
        <w:spacing w:after="200" w:line="276" w:lineRule="auto"/>
        <w:jc w:val="center"/>
        <w:rPr>
          <w:rFonts w:eastAsia="Calibri"/>
          <w:b/>
          <w:caps/>
          <w:sz w:val="24"/>
          <w:szCs w:val="24"/>
          <w:lang w:eastAsia="en-US"/>
        </w:rPr>
      </w:pPr>
      <w:r w:rsidRPr="00AD1E80">
        <w:rPr>
          <w:rFonts w:eastAsia="Calibri"/>
          <w:b/>
          <w:caps/>
          <w:sz w:val="24"/>
          <w:szCs w:val="24"/>
          <w:lang w:eastAsia="en-US"/>
        </w:rPr>
        <w:t>Izsoles process</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 Izsolē var piedalīties personas, kuras atzītas par izsoles dalībniekiem un kurām izsniegtas izsoles dalībnieka reģistrācijas apliecības.</w:t>
      </w:r>
    </w:p>
    <w:p w:rsidR="002F4FAB" w:rsidRPr="00AD1E80" w:rsidRDefault="002F4FAB" w:rsidP="002F4FAB">
      <w:pPr>
        <w:ind w:firstLine="180"/>
        <w:jc w:val="both"/>
        <w:rPr>
          <w:rFonts w:eastAsia="Calibri"/>
          <w:color w:val="FF0000"/>
          <w:sz w:val="24"/>
          <w:szCs w:val="24"/>
          <w:lang w:eastAsia="en-US"/>
        </w:rPr>
      </w:pPr>
      <w:r w:rsidRPr="00AD1E80">
        <w:rPr>
          <w:rFonts w:eastAsia="Calibri"/>
          <w:sz w:val="24"/>
          <w:szCs w:val="24"/>
          <w:lang w:eastAsia="en-US"/>
        </w:rPr>
        <w:t>4.2. Ja uz izsoli ir pieteicies viens pretendents, kurš nosola vismaz vienu soli pēc sākotnējās zemes gabala nosacītās cenas, tas uzskatāms par izsoles uzvarētāju.</w:t>
      </w:r>
      <w:r w:rsidRPr="00AD1E80">
        <w:rPr>
          <w:rFonts w:eastAsia="Calibri"/>
          <w:color w:val="FF0000"/>
          <w:sz w:val="24"/>
          <w:szCs w:val="24"/>
          <w:lang w:eastAsia="en-US"/>
        </w:rPr>
        <w:t xml:space="preserve">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4.3. Ja noteiktajā laikā ir reģistrējušies vairāk par vienu dalībnieku, bet uz izsoli ieradies viens dalībnieks, izsoli atliek uz vienu stundu. Ja pēc vienas stundas nav ieradušies pārējie dalībnieki, Komisija pieņem lēmumu par izsoles uzvarētāju, ja vienīgais dalībnieks, </w:t>
      </w:r>
      <w:r w:rsidR="00B671DF">
        <w:rPr>
          <w:rFonts w:eastAsia="Calibri"/>
          <w:sz w:val="24"/>
          <w:szCs w:val="24"/>
          <w:lang w:eastAsia="en-US"/>
        </w:rPr>
        <w:t xml:space="preserve">kurš ieradies uz izsoli, </w:t>
      </w:r>
      <w:r w:rsidRPr="00AD1E80">
        <w:rPr>
          <w:rFonts w:eastAsia="Calibri"/>
          <w:sz w:val="24"/>
          <w:szCs w:val="24"/>
          <w:lang w:eastAsia="en-US"/>
        </w:rPr>
        <w:t>nosolījis vismaz vienu soli pēc sākotnējās zemes gabala nosacītās cenas.</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4.4. Uzskatāms, ka dalībnieks, kurš nav ieradies uz izsoli, atteicies no dalības izsolē un viņš zaudē nodrošinājuma naudu.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4.5. Ja izsoles vadītājs konstatē, ka uz izsoli ieradies tikai viens no vairākiem reģistrētajiem dalībniekiem un ir pieņemts Noteikumu 4.3. punktā minētais lēmums</w:t>
      </w:r>
      <w:r w:rsidR="005D7E95">
        <w:rPr>
          <w:rFonts w:eastAsia="Calibri"/>
          <w:sz w:val="24"/>
          <w:szCs w:val="24"/>
          <w:lang w:eastAsia="en-US"/>
        </w:rPr>
        <w:t>,</w:t>
      </w:r>
      <w:r w:rsidRPr="00AD1E80">
        <w:rPr>
          <w:rFonts w:eastAsia="Calibri"/>
          <w:sz w:val="24"/>
          <w:szCs w:val="24"/>
          <w:lang w:eastAsia="en-US"/>
        </w:rPr>
        <w:t xml:space="preserve"> un dalībnieks neapstiprina gatavību iegādāties Nekustamo īpašumu, uzskatāms, ka dalībnieks ir atteicies no dalības izsolē.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4.6. Izsoles dienā, ieejot izsoles telpās, dalībnieks uzrāda izsoles sekretāram dalībnieka reģistrācijas apliecību.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4.7. Izsoles sekretārs pēc personu apliecinoša dokumenta pārbauda dalībnieka vai tā pilnvarotās personas personību un izsniedz dalībnieka solīšanas karti ar numuru. Solīšanas kartes numurs atbilst dalībnieka re</w:t>
      </w:r>
      <w:r w:rsidR="005D7E95">
        <w:rPr>
          <w:rFonts w:eastAsia="Calibri"/>
          <w:sz w:val="24"/>
          <w:szCs w:val="24"/>
          <w:lang w:eastAsia="en-US"/>
        </w:rPr>
        <w:t>ģistrācijas apliecībā ierakstītajam</w:t>
      </w:r>
      <w:r w:rsidRPr="00AD1E80">
        <w:rPr>
          <w:rFonts w:eastAsia="Calibri"/>
          <w:sz w:val="24"/>
          <w:szCs w:val="24"/>
          <w:lang w:eastAsia="en-US"/>
        </w:rPr>
        <w:t xml:space="preserve"> dalībnieka reģistrācijas numuram.</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4.8. Izsoles dalībnieki pirms izsoles sākšanas paraksta izsoles Noteikumus, apliecinot, ka viņi ir iepazinušies ar izsoles Noteikumiem un viņiem šajā sakarā nav nekādu pretenziju.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4.12. Komisijas priekšsēdētājs īsi raksturo pārdodamo Zemes gabalu, paziņo  nosacīto (sākotnējo) cenu, kā arī izsoles soli – summu par kādu nosacītā (sākotnējā) cena tiek paaugstināta ar katru nākamo solījumu.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AD1E80">
        <w:rPr>
          <w:rFonts w:eastAsia="Calibri"/>
          <w:i/>
          <w:sz w:val="24"/>
          <w:szCs w:val="24"/>
          <w:lang w:eastAsia="en-US"/>
        </w:rPr>
        <w:t xml:space="preserve"> </w:t>
      </w:r>
      <w:r w:rsidRPr="00AD1E80">
        <w:rPr>
          <w:rFonts w:eastAsia="Calibri"/>
          <w:sz w:val="24"/>
          <w:szCs w:val="24"/>
          <w:lang w:eastAsia="en-US"/>
        </w:rPr>
        <w:t>un viņš zaudē nodrošinājuma naudu.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4.14. Pēc Komisijas priekšsēdētāja ziņojuma sākas solīšanas process.</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lastRenderedPageBreak/>
        <w:t>4.15. Solīšana notiek pa vienam izsoles solim.</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4.16. Komisijas priekšsēdētājs nosauc izsolāmā Zemes gabala sākotnējo cenu un jautā: „Kas sola vairāk?”.</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sidR="005D7E95">
        <w:rPr>
          <w:rFonts w:eastAsia="Calibri"/>
          <w:sz w:val="24"/>
          <w:szCs w:val="24"/>
          <w:lang w:eastAsia="en-US"/>
        </w:rPr>
        <w:t>,</w:t>
      </w:r>
      <w:r w:rsidRPr="00AD1E80">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4.20. Izsoles procesa gaitā, atsakoties no turpmākās solīšanas, katrs Zemes gabala izsoles dalībnieks apstiprina ar parakstu izsoles protokolā savu pēdējo solīto cenu.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4.23. Pēc visu protokola eksemplāru parakstīšanas dalībnieks, kas nosolījis Zemes gabalu, saņem izziņu par izsolē iegūto Zemes gabalu un līguma slēgšanas kārtību. </w:t>
      </w:r>
    </w:p>
    <w:p w:rsidR="002F4FAB" w:rsidRPr="00AD1E80" w:rsidRDefault="002F4FAB" w:rsidP="002F4FAB">
      <w:pPr>
        <w:ind w:firstLine="180"/>
        <w:jc w:val="both"/>
        <w:rPr>
          <w:rFonts w:eastAsia="Calibri"/>
          <w:sz w:val="24"/>
          <w:szCs w:val="24"/>
          <w:lang w:eastAsia="en-US"/>
        </w:rPr>
      </w:pPr>
      <w:r w:rsidRPr="00AD1E80">
        <w:rPr>
          <w:rFonts w:eastAsia="Calibri"/>
          <w:sz w:val="24"/>
          <w:szCs w:val="24"/>
          <w:lang w:eastAsia="en-US"/>
        </w:rPr>
        <w:t xml:space="preserve">4.24. Izsoles dalībniekiem, kuri nav nosolījuši Zemes gabalu, pēc saņemtā iesnieguma atmaksā nodrošinājuma naudu 5 (piecu) darba dienu laikā. </w:t>
      </w:r>
    </w:p>
    <w:p w:rsidR="002F4FAB" w:rsidRPr="00AD1E80" w:rsidRDefault="002F4FAB" w:rsidP="002F4FAB">
      <w:pPr>
        <w:rPr>
          <w:sz w:val="24"/>
          <w:szCs w:val="24"/>
          <w:lang w:eastAsia="en-US"/>
        </w:rPr>
      </w:pPr>
    </w:p>
    <w:p w:rsidR="002F4FAB" w:rsidRPr="00AD1E80" w:rsidRDefault="002F4FAB" w:rsidP="002F4FAB">
      <w:pPr>
        <w:numPr>
          <w:ilvl w:val="0"/>
          <w:numId w:val="38"/>
        </w:numPr>
        <w:spacing w:after="200" w:line="276" w:lineRule="auto"/>
        <w:jc w:val="center"/>
        <w:rPr>
          <w:b/>
          <w:sz w:val="24"/>
          <w:szCs w:val="24"/>
          <w:lang w:val="en-GB" w:eastAsia="en-US"/>
        </w:rPr>
      </w:pPr>
      <w:r w:rsidRPr="00AD1E80">
        <w:rPr>
          <w:b/>
          <w:caps/>
          <w:sz w:val="24"/>
          <w:szCs w:val="24"/>
          <w:lang w:val="en-GB" w:eastAsia="en-US"/>
        </w:rPr>
        <w:t>Samaksas kārtība</w:t>
      </w:r>
    </w:p>
    <w:p w:rsidR="002F4FAB" w:rsidRPr="00AD1E80" w:rsidRDefault="002F4FAB" w:rsidP="002F4FAB">
      <w:pPr>
        <w:tabs>
          <w:tab w:val="num" w:pos="-180"/>
        </w:tabs>
        <w:jc w:val="both"/>
        <w:rPr>
          <w:sz w:val="24"/>
          <w:szCs w:val="24"/>
          <w:lang w:eastAsia="en-US"/>
        </w:rPr>
      </w:pPr>
      <w:r w:rsidRPr="00AD1E80">
        <w:rPr>
          <w:sz w:val="24"/>
          <w:szCs w:val="24"/>
          <w:lang w:val="en-GB" w:eastAsia="en-US"/>
        </w:rPr>
        <w:t xml:space="preserve">5.1. </w:t>
      </w:r>
      <w:r w:rsidRPr="00AD1E80">
        <w:rPr>
          <w:sz w:val="24"/>
          <w:szCs w:val="24"/>
          <w:lang w:eastAsia="en-US"/>
        </w:rPr>
        <w:t>Komisija apstiprina izsoles protokolu 7 (septiņu) darba dienu laikā pēc izsoles dienas un</w:t>
      </w:r>
      <w:r w:rsidRPr="00AD1E80">
        <w:rPr>
          <w:rFonts w:eastAsia="Calibri"/>
          <w:sz w:val="24"/>
          <w:szCs w:val="24"/>
        </w:rPr>
        <w:t xml:space="preserve"> saskaņā ar </w:t>
      </w:r>
      <w:r w:rsidR="005D7E95">
        <w:rPr>
          <w:sz w:val="24"/>
          <w:szCs w:val="24"/>
          <w:lang w:eastAsia="en-US"/>
        </w:rPr>
        <w:t>likumu</w:t>
      </w:r>
      <w:r w:rsidRPr="00AD1E80">
        <w:rPr>
          <w:sz w:val="24"/>
          <w:szCs w:val="24"/>
          <w:lang w:eastAsia="en-US"/>
        </w:rPr>
        <w:t xml:space="preserve"> “</w:t>
      </w:r>
      <w:r w:rsidRPr="00AD1E80">
        <w:rPr>
          <w:bCs/>
          <w:sz w:val="24"/>
          <w:szCs w:val="24"/>
          <w:lang w:eastAsia="en-US"/>
        </w:rPr>
        <w:t>Par zem</w:t>
      </w:r>
      <w:r w:rsidR="00A272D1">
        <w:rPr>
          <w:bCs/>
          <w:sz w:val="24"/>
          <w:szCs w:val="24"/>
          <w:lang w:eastAsia="en-US"/>
        </w:rPr>
        <w:t>es privatizāciju lauku apvidos”</w:t>
      </w:r>
      <w:r w:rsidRPr="00AD1E80">
        <w:rPr>
          <w:sz w:val="24"/>
          <w:szCs w:val="24"/>
          <w:lang w:eastAsia="en-US"/>
        </w:rPr>
        <w:t xml:space="preserve"> nosūta paziņojumu par pirmpirkuma tiesību izmantošanu par nosolīto summu esošajam Zemes gabala nomniekam</w:t>
      </w:r>
      <w:r w:rsidRPr="00AD1E80">
        <w:rPr>
          <w:rFonts w:eastAsia="Calibri"/>
          <w:sz w:val="24"/>
          <w:szCs w:val="24"/>
          <w:lang w:eastAsia="en-US"/>
        </w:rPr>
        <w:t xml:space="preserve"> </w:t>
      </w:r>
      <w:r w:rsidRPr="00AD1E80">
        <w:rPr>
          <w:sz w:val="24"/>
          <w:szCs w:val="24"/>
          <w:lang w:eastAsia="en-US"/>
        </w:rPr>
        <w:t xml:space="preserve">SIA “ML Investīcijas”, Reģ. Nr.40103958181. </w:t>
      </w:r>
    </w:p>
    <w:p w:rsidR="002F4FAB" w:rsidRPr="00AD1E80" w:rsidRDefault="002F4FAB" w:rsidP="002F4FAB">
      <w:pPr>
        <w:tabs>
          <w:tab w:val="num" w:pos="-180"/>
        </w:tabs>
        <w:jc w:val="both"/>
        <w:rPr>
          <w:sz w:val="24"/>
          <w:szCs w:val="24"/>
          <w:lang w:eastAsia="en-US"/>
        </w:rPr>
      </w:pPr>
      <w:r w:rsidRPr="00AD1E80">
        <w:rPr>
          <w:sz w:val="24"/>
          <w:szCs w:val="24"/>
          <w:lang w:eastAsia="en-US"/>
        </w:rPr>
        <w:t>5.2. Ja Zemes gabala nomnieks piesaka pirmpirkuma tiesību izmantošanu par nosolīto summu, līgums tiek slēgts ar viņu.</w:t>
      </w:r>
    </w:p>
    <w:p w:rsidR="002F4FAB" w:rsidRPr="00AD1E80" w:rsidRDefault="002F4FAB" w:rsidP="002F4FAB">
      <w:pPr>
        <w:tabs>
          <w:tab w:val="num" w:pos="-180"/>
        </w:tabs>
        <w:jc w:val="both"/>
        <w:rPr>
          <w:sz w:val="24"/>
          <w:szCs w:val="24"/>
          <w:lang w:eastAsia="en-US"/>
        </w:rPr>
      </w:pPr>
      <w:r w:rsidRPr="00AD1E80">
        <w:rPr>
          <w:sz w:val="24"/>
          <w:szCs w:val="24"/>
          <w:lang w:eastAsia="en-US"/>
        </w:rPr>
        <w:t xml:space="preserve">5.3. Pēc 5.1. punktā noteikto prasību izpildes, ja Zemes gabala nomnieks atsakās vai nepaziņo par pirmpirkuma tiesību izmantošanu, komisija paziņo Nosolītājam, ka slēdzams pārdevuma līgums. </w:t>
      </w:r>
    </w:p>
    <w:p w:rsidR="002F4FAB" w:rsidRPr="00AD1E80" w:rsidRDefault="00944DDA" w:rsidP="002F4FAB">
      <w:pPr>
        <w:tabs>
          <w:tab w:val="num" w:pos="-180"/>
        </w:tabs>
        <w:jc w:val="both"/>
        <w:rPr>
          <w:sz w:val="24"/>
          <w:szCs w:val="24"/>
          <w:lang w:eastAsia="en-US"/>
        </w:rPr>
      </w:pPr>
      <w:r>
        <w:rPr>
          <w:sz w:val="24"/>
          <w:szCs w:val="24"/>
          <w:lang w:eastAsia="en-US"/>
        </w:rPr>
        <w:t>5.4</w:t>
      </w:r>
      <w:r w:rsidR="002F4FAB" w:rsidRPr="00AD1E80">
        <w:rPr>
          <w:sz w:val="24"/>
          <w:szCs w:val="24"/>
          <w:lang w:eastAsia="en-US"/>
        </w:rPr>
        <w:t>. Pārdevuma līgumu paraksta 7</w:t>
      </w:r>
      <w:r w:rsidR="005D7E95">
        <w:rPr>
          <w:sz w:val="24"/>
          <w:szCs w:val="24"/>
          <w:lang w:eastAsia="en-US"/>
        </w:rPr>
        <w:t xml:space="preserve"> </w:t>
      </w:r>
      <w:r w:rsidR="002F4FAB" w:rsidRPr="00AD1E80">
        <w:rPr>
          <w:sz w:val="24"/>
          <w:szCs w:val="24"/>
          <w:lang w:eastAsia="en-US"/>
        </w:rPr>
        <w:t>(septiņu) darba dienu laikā pēc komisijas paziņojuma par līguma slēgšanu. Ja nosolītājs atsakās parakstīt pirkuma līgumu, viņš zaudē nodrošinājuma naudu.</w:t>
      </w:r>
    </w:p>
    <w:p w:rsidR="002F4FAB" w:rsidRPr="00AD1E80" w:rsidRDefault="00944DDA" w:rsidP="002F4FAB">
      <w:pPr>
        <w:tabs>
          <w:tab w:val="num" w:pos="-180"/>
        </w:tabs>
        <w:jc w:val="both"/>
        <w:rPr>
          <w:sz w:val="24"/>
          <w:szCs w:val="24"/>
          <w:lang w:eastAsia="en-US"/>
        </w:rPr>
      </w:pPr>
      <w:r>
        <w:rPr>
          <w:sz w:val="24"/>
          <w:szCs w:val="24"/>
          <w:lang w:eastAsia="en-US"/>
        </w:rPr>
        <w:t>5.5</w:t>
      </w:r>
      <w:r w:rsidR="002F4FAB" w:rsidRPr="00AD1E80">
        <w:rPr>
          <w:sz w:val="24"/>
          <w:szCs w:val="24"/>
          <w:lang w:eastAsia="en-US"/>
        </w:rPr>
        <w:t xml:space="preserve">. Nosolītājam vai pirmpirkuma tiesīgai personai summa par nosolīto Zemes gabalu jāsamaksā ne vēlāk kā 1 (viena) mēneša laikā no pārdevuma līguma parakstīšanas dienas. </w:t>
      </w:r>
    </w:p>
    <w:p w:rsidR="002F4FAB" w:rsidRPr="00AD1E80" w:rsidRDefault="00944DDA" w:rsidP="002F4FAB">
      <w:pPr>
        <w:tabs>
          <w:tab w:val="num" w:pos="-180"/>
        </w:tabs>
        <w:jc w:val="both"/>
        <w:rPr>
          <w:sz w:val="24"/>
          <w:szCs w:val="24"/>
          <w:lang w:eastAsia="en-US"/>
        </w:rPr>
      </w:pPr>
      <w:r>
        <w:rPr>
          <w:sz w:val="24"/>
          <w:szCs w:val="24"/>
          <w:lang w:eastAsia="en-US"/>
        </w:rPr>
        <w:t>5.6</w:t>
      </w:r>
      <w:r w:rsidR="002F4FAB" w:rsidRPr="00AD1E80">
        <w:rPr>
          <w:sz w:val="24"/>
          <w:szCs w:val="24"/>
          <w:lang w:eastAsia="en-US"/>
        </w:rPr>
        <w:t>. Ja nosolītājs vai pirmpirkuma tiesīgā persona termiņā</w:t>
      </w:r>
      <w:r w:rsidR="002F4FAB" w:rsidRPr="00AD1E80">
        <w:rPr>
          <w:b/>
          <w:sz w:val="24"/>
          <w:szCs w:val="24"/>
          <w:lang w:eastAsia="en-US"/>
        </w:rPr>
        <w:t xml:space="preserve"> </w:t>
      </w:r>
      <w:r w:rsidR="002F4FAB" w:rsidRPr="00AD1E80">
        <w:rPr>
          <w:sz w:val="24"/>
          <w:szCs w:val="24"/>
          <w:lang w:eastAsia="en-US"/>
        </w:rPr>
        <w:t xml:space="preserve">nav samaksājusi nosolīto summu, Komisijai ir tiesības pieņemt lēmumu par to, ka izsoles uzvarētājs vai pirmpirkuma tiesīgā </w:t>
      </w:r>
      <w:r w:rsidR="002F4FAB" w:rsidRPr="00AD1E80">
        <w:rPr>
          <w:sz w:val="24"/>
          <w:szCs w:val="24"/>
          <w:lang w:eastAsia="en-US"/>
        </w:rPr>
        <w:lastRenderedPageBreak/>
        <w:t>persona zaudē tiesības uz nosolīto Zemes gabalu</w:t>
      </w:r>
      <w:r w:rsidR="005D7E95">
        <w:rPr>
          <w:sz w:val="24"/>
          <w:szCs w:val="24"/>
          <w:lang w:eastAsia="en-US"/>
        </w:rPr>
        <w:t>,</w:t>
      </w:r>
      <w:r w:rsidR="002F4FAB" w:rsidRPr="00AD1E80">
        <w:rPr>
          <w:sz w:val="24"/>
          <w:szCs w:val="24"/>
          <w:lang w:eastAsia="en-US"/>
        </w:rPr>
        <w:t xml:space="preserve"> un atzīt par izsoles uzvarētāju izsoles dalībnieku, kurš nosolījis iepriekšējo augstāko cenu (pārsolītais pircējs). Komisija piedāvā atkārtoti pirkt Zemes gabalu pirmpirkuma tiesīgai personai par iepriekšējo augstāko cenu (nākamā augstākā cena). </w:t>
      </w:r>
    </w:p>
    <w:p w:rsidR="00A272D1" w:rsidRDefault="00944DDA" w:rsidP="002F4FAB">
      <w:pPr>
        <w:tabs>
          <w:tab w:val="num" w:pos="-180"/>
        </w:tabs>
        <w:jc w:val="both"/>
        <w:rPr>
          <w:sz w:val="24"/>
          <w:szCs w:val="24"/>
          <w:lang w:eastAsia="en-US"/>
        </w:rPr>
      </w:pPr>
      <w:r>
        <w:rPr>
          <w:sz w:val="24"/>
          <w:szCs w:val="24"/>
          <w:lang w:eastAsia="en-US"/>
        </w:rPr>
        <w:t>5.7</w:t>
      </w:r>
      <w:r w:rsidR="002F4FAB" w:rsidRPr="00AD1E80">
        <w:rPr>
          <w:sz w:val="24"/>
          <w:szCs w:val="24"/>
          <w:lang w:eastAsia="en-US"/>
        </w:rPr>
        <w:t>. Pārsolītajam pircējam ir tiesības divu nedēļu laikā no piedāvājuma saņemšanas dienas paziņot Komisijai par Zemes gabala pirkšanu p</w:t>
      </w:r>
      <w:r w:rsidR="00A272D1">
        <w:rPr>
          <w:sz w:val="24"/>
          <w:szCs w:val="24"/>
          <w:lang w:eastAsia="en-US"/>
        </w:rPr>
        <w:t>ar paša nosolīto augstāko cenu.</w:t>
      </w:r>
    </w:p>
    <w:p w:rsidR="002F4FAB" w:rsidRPr="00AD1E80" w:rsidRDefault="00944DDA" w:rsidP="002F4FAB">
      <w:pPr>
        <w:tabs>
          <w:tab w:val="num" w:pos="-180"/>
        </w:tabs>
        <w:jc w:val="both"/>
        <w:rPr>
          <w:sz w:val="24"/>
          <w:szCs w:val="24"/>
          <w:lang w:eastAsia="en-US"/>
        </w:rPr>
      </w:pPr>
      <w:r>
        <w:rPr>
          <w:sz w:val="24"/>
          <w:szCs w:val="24"/>
          <w:lang w:eastAsia="en-US"/>
        </w:rPr>
        <w:t>5.8</w:t>
      </w:r>
      <w:r w:rsidR="002F4FAB" w:rsidRPr="00AD1E80">
        <w:rPr>
          <w:sz w:val="24"/>
          <w:szCs w:val="24"/>
          <w:lang w:eastAsia="en-US"/>
        </w:rPr>
        <w:t>. Ja pārsolītais pircējs nesniedz atbildi noteiktajā termiņā, tiek uzskatīts, ka viņš ir n</w:t>
      </w:r>
      <w:r w:rsidR="005D7E95">
        <w:rPr>
          <w:sz w:val="24"/>
          <w:szCs w:val="24"/>
          <w:lang w:eastAsia="en-US"/>
        </w:rPr>
        <w:t>oraidījis komisijas piedāvājumu</w:t>
      </w:r>
      <w:r w:rsidR="002F4FAB"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2F4FAB" w:rsidRPr="00AD1E80" w:rsidRDefault="00944DDA" w:rsidP="002F4FAB">
      <w:pPr>
        <w:jc w:val="both"/>
        <w:rPr>
          <w:sz w:val="24"/>
          <w:szCs w:val="24"/>
          <w:lang w:eastAsia="en-US"/>
        </w:rPr>
      </w:pPr>
      <w:r>
        <w:rPr>
          <w:sz w:val="24"/>
          <w:szCs w:val="24"/>
          <w:lang w:eastAsia="en-US"/>
        </w:rPr>
        <w:t>5.9</w:t>
      </w:r>
      <w:r w:rsidR="002F4FAB"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2F4FAB" w:rsidRPr="00AD1E80" w:rsidRDefault="002F4FAB" w:rsidP="002F4FAB">
      <w:pPr>
        <w:numPr>
          <w:ilvl w:val="0"/>
          <w:numId w:val="38"/>
        </w:numPr>
        <w:spacing w:after="200" w:line="276" w:lineRule="auto"/>
        <w:jc w:val="center"/>
        <w:rPr>
          <w:b/>
          <w:caps/>
          <w:sz w:val="24"/>
          <w:szCs w:val="24"/>
          <w:lang w:val="en-GB" w:eastAsia="en-US"/>
        </w:rPr>
      </w:pPr>
      <w:r w:rsidRPr="00AD1E80">
        <w:rPr>
          <w:b/>
          <w:caps/>
          <w:sz w:val="24"/>
          <w:szCs w:val="24"/>
          <w:lang w:val="en-GB" w:eastAsia="en-US"/>
        </w:rPr>
        <w:t>Nenotikusi izsole</w:t>
      </w:r>
    </w:p>
    <w:p w:rsidR="002F4FAB" w:rsidRPr="00AD1E80" w:rsidRDefault="002F4FAB" w:rsidP="002F4FAB">
      <w:pPr>
        <w:numPr>
          <w:ilvl w:val="1"/>
          <w:numId w:val="39"/>
        </w:numPr>
        <w:jc w:val="both"/>
        <w:rPr>
          <w:sz w:val="24"/>
          <w:szCs w:val="24"/>
          <w:lang w:eastAsia="en-US"/>
        </w:rPr>
      </w:pPr>
      <w:r w:rsidRPr="00AD1E80">
        <w:rPr>
          <w:sz w:val="24"/>
          <w:szCs w:val="24"/>
          <w:lang w:eastAsia="en-US"/>
        </w:rPr>
        <w:t xml:space="preserve"> Izsole atzīstama par nenotikušu, ja:</w:t>
      </w:r>
    </w:p>
    <w:p w:rsidR="002F4FAB" w:rsidRPr="00AD1E80" w:rsidRDefault="002F4FAB" w:rsidP="002F4FAB">
      <w:pPr>
        <w:tabs>
          <w:tab w:val="num" w:pos="2160"/>
        </w:tabs>
        <w:ind w:left="360"/>
        <w:jc w:val="both"/>
        <w:rPr>
          <w:sz w:val="24"/>
          <w:szCs w:val="24"/>
          <w:lang w:eastAsia="en-US"/>
        </w:rPr>
      </w:pPr>
      <w:r w:rsidRPr="00AD1E80">
        <w:rPr>
          <w:sz w:val="24"/>
          <w:szCs w:val="24"/>
          <w:lang w:eastAsia="en-US"/>
        </w:rPr>
        <w:t xml:space="preserve">  6.1.1. noteiktajā laikā ir reģistrējušies vairāk par vienu dalībnieku, bet uz izsoli  </w:t>
      </w:r>
    </w:p>
    <w:p w:rsidR="002F4FAB" w:rsidRPr="00AD1E80" w:rsidRDefault="002F4FAB" w:rsidP="002F4FAB">
      <w:pPr>
        <w:tabs>
          <w:tab w:val="num" w:pos="2160"/>
        </w:tabs>
        <w:ind w:left="360"/>
        <w:jc w:val="both"/>
        <w:rPr>
          <w:sz w:val="24"/>
          <w:szCs w:val="24"/>
          <w:lang w:eastAsia="en-US"/>
        </w:rPr>
      </w:pPr>
      <w:r w:rsidRPr="00AD1E80">
        <w:rPr>
          <w:sz w:val="24"/>
          <w:szCs w:val="24"/>
          <w:lang w:eastAsia="en-US"/>
        </w:rPr>
        <w:t xml:space="preserve">           neviens nav ieradies;</w:t>
      </w:r>
    </w:p>
    <w:p w:rsidR="002F4FAB" w:rsidRPr="00AD1E80" w:rsidRDefault="002F4FAB" w:rsidP="002F4FAB">
      <w:pPr>
        <w:jc w:val="both"/>
        <w:rPr>
          <w:sz w:val="24"/>
          <w:szCs w:val="24"/>
          <w:lang w:eastAsia="en-US"/>
        </w:rPr>
      </w:pPr>
      <w:r w:rsidRPr="00AD1E80">
        <w:rPr>
          <w:sz w:val="24"/>
          <w:szCs w:val="24"/>
          <w:lang w:eastAsia="en-US"/>
        </w:rPr>
        <w:t xml:space="preserve">        6.1.2. sākumcena nav pārsolīta;</w:t>
      </w:r>
    </w:p>
    <w:p w:rsidR="002F4FAB" w:rsidRPr="00AD1E80" w:rsidRDefault="002F4FAB" w:rsidP="002F4FAB">
      <w:pPr>
        <w:jc w:val="both"/>
        <w:rPr>
          <w:sz w:val="24"/>
          <w:szCs w:val="24"/>
          <w:lang w:eastAsia="en-US"/>
        </w:rPr>
      </w:pPr>
      <w:r w:rsidRPr="00AD1E80">
        <w:rPr>
          <w:sz w:val="24"/>
          <w:szCs w:val="24"/>
          <w:lang w:eastAsia="en-US"/>
        </w:rPr>
        <w:t xml:space="preserve">        6.1.3. noteiktajā termiņā neviens dalībnieks nav reģistrējies;</w:t>
      </w:r>
    </w:p>
    <w:p w:rsidR="002F4FAB" w:rsidRPr="00AD1E80" w:rsidRDefault="00387074" w:rsidP="002F4FAB">
      <w:pPr>
        <w:jc w:val="both"/>
        <w:rPr>
          <w:sz w:val="24"/>
          <w:szCs w:val="24"/>
          <w:lang w:eastAsia="en-US"/>
        </w:rPr>
      </w:pPr>
      <w:r>
        <w:rPr>
          <w:sz w:val="24"/>
          <w:szCs w:val="24"/>
          <w:lang w:eastAsia="en-US"/>
        </w:rPr>
        <w:t xml:space="preserve">        6.1.4. Nolikuma 5.9</w:t>
      </w:r>
      <w:r w:rsidR="002F4FAB" w:rsidRPr="00AD1E80">
        <w:rPr>
          <w:sz w:val="24"/>
          <w:szCs w:val="24"/>
          <w:lang w:eastAsia="en-US"/>
        </w:rPr>
        <w:t>. punktā noteiktajā gadījumā;</w:t>
      </w:r>
    </w:p>
    <w:p w:rsidR="002F4FAB" w:rsidRPr="00AD1E80" w:rsidRDefault="002F4FAB" w:rsidP="002F4FAB">
      <w:pPr>
        <w:jc w:val="both"/>
        <w:rPr>
          <w:sz w:val="24"/>
          <w:szCs w:val="24"/>
          <w:lang w:eastAsia="en-US"/>
        </w:rPr>
      </w:pPr>
      <w:r w:rsidRPr="00AD1E80">
        <w:rPr>
          <w:sz w:val="24"/>
          <w:szCs w:val="24"/>
          <w:lang w:eastAsia="en-US"/>
        </w:rPr>
        <w:t xml:space="preserve">        6.1.5. izsole tikusi izziņota, pārkāpjot šos noteikumus;</w:t>
      </w:r>
    </w:p>
    <w:p w:rsidR="002F4FAB" w:rsidRPr="00AD1E80" w:rsidRDefault="002F4FAB" w:rsidP="002F4FAB">
      <w:pPr>
        <w:jc w:val="both"/>
        <w:rPr>
          <w:sz w:val="24"/>
          <w:szCs w:val="24"/>
          <w:lang w:eastAsia="en-US"/>
        </w:rPr>
      </w:pPr>
      <w:r w:rsidRPr="00AD1E80">
        <w:rPr>
          <w:sz w:val="24"/>
          <w:szCs w:val="24"/>
          <w:lang w:eastAsia="en-US"/>
        </w:rPr>
        <w:t xml:space="preserve">        6.1.6. ja izolē starp dalībniekiem konstatēta vienošanās, kas ietekmējusi izsoles </w:t>
      </w:r>
    </w:p>
    <w:p w:rsidR="002F4FAB" w:rsidRPr="00AD1E80" w:rsidRDefault="002F4FAB" w:rsidP="002F4FAB">
      <w:pPr>
        <w:ind w:firstLine="720"/>
        <w:jc w:val="both"/>
        <w:rPr>
          <w:sz w:val="24"/>
          <w:szCs w:val="24"/>
          <w:lang w:eastAsia="en-US"/>
        </w:rPr>
      </w:pPr>
      <w:r w:rsidRPr="00AD1E80">
        <w:rPr>
          <w:sz w:val="24"/>
          <w:szCs w:val="24"/>
          <w:lang w:eastAsia="en-US"/>
        </w:rPr>
        <w:t xml:space="preserve">      rezultātu vai gaitu.</w:t>
      </w:r>
    </w:p>
    <w:p w:rsidR="002F4FAB" w:rsidRPr="00AD1E80" w:rsidRDefault="002F4FAB" w:rsidP="002F4FAB">
      <w:pPr>
        <w:jc w:val="both"/>
        <w:rPr>
          <w:sz w:val="24"/>
          <w:szCs w:val="24"/>
          <w:lang w:eastAsia="en-US"/>
        </w:rPr>
      </w:pPr>
    </w:p>
    <w:p w:rsidR="002F4FAB" w:rsidRPr="00AD1E80" w:rsidRDefault="002F4FAB" w:rsidP="002F4FAB">
      <w:pPr>
        <w:numPr>
          <w:ilvl w:val="0"/>
          <w:numId w:val="38"/>
        </w:numPr>
        <w:spacing w:after="200" w:line="276" w:lineRule="auto"/>
        <w:jc w:val="center"/>
        <w:rPr>
          <w:b/>
          <w:sz w:val="24"/>
          <w:szCs w:val="24"/>
          <w:lang w:eastAsia="en-US"/>
        </w:rPr>
      </w:pPr>
      <w:r w:rsidRPr="00AD1E80">
        <w:rPr>
          <w:b/>
          <w:caps/>
          <w:sz w:val="24"/>
          <w:szCs w:val="24"/>
          <w:lang w:eastAsia="en-US"/>
        </w:rPr>
        <w:t>Izsoles rezultātu apstiprināšana un pirkuma līguma slēgšana</w:t>
      </w:r>
    </w:p>
    <w:p w:rsidR="002F4FAB" w:rsidRPr="00AD1E80" w:rsidRDefault="002F4FAB" w:rsidP="002F4FAB">
      <w:pPr>
        <w:numPr>
          <w:ilvl w:val="1"/>
          <w:numId w:val="40"/>
        </w:numPr>
        <w:ind w:left="357" w:hanging="357"/>
        <w:jc w:val="both"/>
        <w:rPr>
          <w:sz w:val="24"/>
          <w:szCs w:val="24"/>
          <w:lang w:eastAsia="en-US"/>
        </w:rPr>
      </w:pPr>
      <w:r w:rsidRPr="00AD1E80">
        <w:rPr>
          <w:sz w:val="24"/>
          <w:szCs w:val="24"/>
          <w:lang w:eastAsia="en-US"/>
        </w:rPr>
        <w:t xml:space="preserve"> Izsoles rezultātus apstiprina Amatas novada dome pēc pirkuma maksas samaksas veikšanas  un attiecīga apliecinoša dokumenta saņemšanas.</w:t>
      </w:r>
    </w:p>
    <w:p w:rsidR="002F4FAB" w:rsidRPr="00AD1E80" w:rsidRDefault="002F4FAB" w:rsidP="002F4FAB">
      <w:pPr>
        <w:ind w:left="357"/>
        <w:jc w:val="both"/>
        <w:rPr>
          <w:sz w:val="24"/>
          <w:szCs w:val="24"/>
          <w:lang w:eastAsia="en-US"/>
        </w:rPr>
      </w:pPr>
    </w:p>
    <w:p w:rsidR="002F4FAB" w:rsidRPr="00AD1E80" w:rsidRDefault="002F4FAB" w:rsidP="002F4FAB">
      <w:pPr>
        <w:ind w:left="357"/>
        <w:jc w:val="both"/>
        <w:rPr>
          <w:sz w:val="24"/>
          <w:szCs w:val="24"/>
          <w:lang w:eastAsia="en-US"/>
        </w:rPr>
      </w:pPr>
    </w:p>
    <w:p w:rsidR="002F4FAB" w:rsidRPr="00AD1E80" w:rsidRDefault="002F4FAB" w:rsidP="002F4FAB">
      <w:pPr>
        <w:numPr>
          <w:ilvl w:val="0"/>
          <w:numId w:val="38"/>
        </w:numPr>
        <w:spacing w:after="200" w:line="276" w:lineRule="auto"/>
        <w:jc w:val="center"/>
        <w:rPr>
          <w:b/>
          <w:sz w:val="24"/>
          <w:szCs w:val="24"/>
          <w:lang w:val="en-GB" w:eastAsia="en-US"/>
        </w:rPr>
      </w:pPr>
      <w:r w:rsidRPr="00AD1E80">
        <w:rPr>
          <w:b/>
          <w:caps/>
          <w:sz w:val="24"/>
          <w:szCs w:val="24"/>
          <w:lang w:val="en-GB" w:eastAsia="en-US"/>
        </w:rPr>
        <w:t>Komisijas lēmuma pārsūdzēšana</w:t>
      </w:r>
    </w:p>
    <w:p w:rsidR="002F4FAB" w:rsidRPr="00AD1E80" w:rsidRDefault="002F4FAB" w:rsidP="002F4FAB">
      <w:pPr>
        <w:jc w:val="both"/>
        <w:rPr>
          <w:sz w:val="24"/>
          <w:szCs w:val="24"/>
          <w:lang w:eastAsia="en-US"/>
        </w:rPr>
      </w:pPr>
      <w:r w:rsidRPr="00AD1E80">
        <w:rPr>
          <w:sz w:val="24"/>
          <w:szCs w:val="24"/>
          <w:lang w:eastAsia="en-US"/>
        </w:rPr>
        <w:t>8.1. Izsoles dalībniekiem ir tiesības iesniegt sūdzību Amatas novada domei par Komisijas veiktajām darbībām 5 (piecu) dienu laikā no attiecīgā lēmuma pieņemšanas vai izsoles dienas.</w:t>
      </w:r>
    </w:p>
    <w:p w:rsidR="002F4FAB" w:rsidRPr="00AD1E80" w:rsidRDefault="002F4FAB" w:rsidP="002F4FAB">
      <w:pPr>
        <w:jc w:val="both"/>
        <w:rPr>
          <w:sz w:val="24"/>
          <w:szCs w:val="24"/>
          <w:lang w:eastAsia="en-US"/>
        </w:rPr>
      </w:pPr>
      <w:r w:rsidRPr="00AD1E80">
        <w:rPr>
          <w:sz w:val="24"/>
          <w:szCs w:val="24"/>
          <w:lang w:eastAsia="en-US"/>
        </w:rPr>
        <w:t>8.2. Ja Komisijas lēmumi tiek pārsūdzēti, attiecīgi pagarinās šajos Noteikumos noteiktie termiņi.</w:t>
      </w:r>
    </w:p>
    <w:p w:rsidR="002F4FAB" w:rsidRPr="00AD1E80" w:rsidRDefault="002F4FAB" w:rsidP="002F4FAB">
      <w:pPr>
        <w:jc w:val="both"/>
        <w:rPr>
          <w:rFonts w:eastAsia="Calibri"/>
          <w:b/>
          <w:bCs/>
          <w:spacing w:val="-2"/>
          <w:sz w:val="24"/>
          <w:szCs w:val="24"/>
          <w:lang w:eastAsia="en-US"/>
        </w:rPr>
      </w:pPr>
    </w:p>
    <w:p w:rsidR="002F4FAB" w:rsidRPr="00AD1E80" w:rsidRDefault="002F4FAB" w:rsidP="002F4FAB">
      <w:pPr>
        <w:rPr>
          <w:rFonts w:eastAsia="Calibri"/>
          <w:bCs/>
          <w:spacing w:val="-2"/>
          <w:sz w:val="24"/>
          <w:szCs w:val="24"/>
          <w:lang w:eastAsia="en-US"/>
        </w:rPr>
      </w:pPr>
      <w:r w:rsidRPr="00AD1E80">
        <w:rPr>
          <w:rFonts w:eastAsia="Calibri"/>
          <w:bCs/>
          <w:spacing w:val="-2"/>
          <w:sz w:val="24"/>
          <w:szCs w:val="24"/>
          <w:lang w:eastAsia="en-US"/>
        </w:rPr>
        <w:t>Amatas novada domes priekšsēdētāja</w:t>
      </w:r>
      <w:r w:rsidRPr="00AD1E80">
        <w:rPr>
          <w:rFonts w:eastAsia="Calibri"/>
          <w:bCs/>
          <w:spacing w:val="-2"/>
          <w:sz w:val="24"/>
          <w:szCs w:val="24"/>
          <w:lang w:eastAsia="en-US"/>
        </w:rPr>
        <w:tab/>
      </w:r>
      <w:r w:rsidRPr="00AD1E80">
        <w:rPr>
          <w:rFonts w:eastAsia="Calibri"/>
          <w:bCs/>
          <w:spacing w:val="-2"/>
          <w:sz w:val="24"/>
          <w:szCs w:val="24"/>
          <w:lang w:eastAsia="en-US"/>
        </w:rPr>
        <w:tab/>
      </w:r>
      <w:r w:rsidRPr="00AD1E80">
        <w:rPr>
          <w:rFonts w:eastAsia="Calibri"/>
          <w:bCs/>
          <w:spacing w:val="-2"/>
          <w:sz w:val="24"/>
          <w:szCs w:val="24"/>
          <w:lang w:eastAsia="en-US"/>
        </w:rPr>
        <w:tab/>
      </w:r>
      <w:r w:rsidRPr="00AD1E80">
        <w:rPr>
          <w:rFonts w:eastAsia="Calibri"/>
          <w:bCs/>
          <w:spacing w:val="-2"/>
          <w:sz w:val="24"/>
          <w:szCs w:val="24"/>
          <w:lang w:eastAsia="en-US"/>
        </w:rPr>
        <w:tab/>
      </w:r>
      <w:r w:rsidRPr="00AD1E80">
        <w:rPr>
          <w:rFonts w:eastAsia="Calibri"/>
          <w:bCs/>
          <w:spacing w:val="-2"/>
          <w:sz w:val="24"/>
          <w:szCs w:val="24"/>
          <w:lang w:eastAsia="en-US"/>
        </w:rPr>
        <w:tab/>
      </w:r>
      <w:r w:rsidRPr="00AD1E80">
        <w:rPr>
          <w:rFonts w:eastAsia="Calibri"/>
          <w:bCs/>
          <w:spacing w:val="-2"/>
          <w:sz w:val="24"/>
          <w:szCs w:val="24"/>
          <w:lang w:eastAsia="en-US"/>
        </w:rPr>
        <w:tab/>
        <w:t xml:space="preserve">     E.Eglīte</w:t>
      </w:r>
    </w:p>
    <w:p w:rsidR="003F0E1C" w:rsidRPr="003F0E1C" w:rsidRDefault="003F0E1C" w:rsidP="003F0E1C">
      <w:pPr>
        <w:rPr>
          <w:b/>
          <w:color w:val="000000"/>
          <w:sz w:val="24"/>
          <w:szCs w:val="24"/>
        </w:rPr>
      </w:pPr>
    </w:p>
    <w:p w:rsidR="003F0E1C" w:rsidRPr="003F0E1C" w:rsidRDefault="007A14F2" w:rsidP="003F0E1C">
      <w:pPr>
        <w:jc w:val="center"/>
        <w:rPr>
          <w:b/>
          <w:color w:val="000000"/>
          <w:sz w:val="24"/>
          <w:szCs w:val="24"/>
        </w:rPr>
      </w:pPr>
      <w:r>
        <w:rPr>
          <w:b/>
          <w:color w:val="000000"/>
          <w:sz w:val="24"/>
          <w:szCs w:val="24"/>
        </w:rPr>
        <w:t>11</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rPr>
        <w:t xml:space="preserve">nekustamā īpašuma „Rēzes karjers” </w:t>
      </w:r>
      <w:r w:rsidR="009754B6">
        <w:rPr>
          <w:b/>
          <w:sz w:val="24"/>
        </w:rPr>
        <w:t>nodošanu atsavināšanai un izsoles noteikumu apstiprināšanu</w:t>
      </w:r>
    </w:p>
    <w:p w:rsidR="003F0E1C" w:rsidRP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Ziņo novada domes priekšsēdētāja E. Eglīte</w:t>
      </w:r>
    </w:p>
    <w:p w:rsidR="003F0E1C" w:rsidRPr="003F0E1C" w:rsidRDefault="003F0E1C" w:rsidP="003F0E1C">
      <w:pPr>
        <w:jc w:val="both"/>
        <w:rPr>
          <w:color w:val="000000"/>
          <w:sz w:val="12"/>
          <w:szCs w:val="24"/>
        </w:rPr>
      </w:pPr>
      <w:r w:rsidRPr="003F0E1C">
        <w:rPr>
          <w:color w:val="000000"/>
          <w:sz w:val="24"/>
          <w:szCs w:val="24"/>
        </w:rPr>
        <w:tab/>
      </w:r>
    </w:p>
    <w:p w:rsidR="003F0E1C" w:rsidRPr="003F0E1C" w:rsidRDefault="003F0E1C" w:rsidP="003F0E1C">
      <w:pPr>
        <w:ind w:firstLine="720"/>
        <w:contextualSpacing/>
        <w:jc w:val="both"/>
        <w:rPr>
          <w:b/>
          <w:sz w:val="24"/>
          <w:szCs w:val="24"/>
        </w:rPr>
      </w:pPr>
      <w:r w:rsidRPr="003F0E1C">
        <w:rPr>
          <w:sz w:val="24"/>
          <w:szCs w:val="24"/>
        </w:rPr>
        <w:t xml:space="preserve">Amatas novada dome, izskatot priekšlikumus par turpmāko izmantošanu pašvaldībai piederošajam nekustamam īpašumam „Rēzes karjers”, Drabešu pagastā, Amatas novadā, sastāvoša no diviem zemesgabaliem ar kopējo platību 7.9846ha un kadastra apzīmējumu 42460020418, kas nostiprināts Cēsu rajona Zemesgrāmatu nodaļas Drabešu pagasta nodalījumā Nr.723, un kura izmantošanas mērķis ir derīgo izrakteņu izstrāde un zeme ar mežaudzi, </w:t>
      </w:r>
      <w:r w:rsidRPr="003F0E1C">
        <w:rPr>
          <w:b/>
          <w:sz w:val="24"/>
          <w:szCs w:val="24"/>
        </w:rPr>
        <w:t>konstatē:</w:t>
      </w:r>
    </w:p>
    <w:p w:rsidR="003F0E1C" w:rsidRPr="003F0E1C" w:rsidRDefault="003F0E1C" w:rsidP="003F0E1C">
      <w:pPr>
        <w:ind w:firstLine="720"/>
        <w:contextualSpacing/>
        <w:jc w:val="both"/>
        <w:rPr>
          <w:b/>
          <w:sz w:val="12"/>
          <w:szCs w:val="24"/>
        </w:rPr>
      </w:pPr>
    </w:p>
    <w:p w:rsidR="003F0E1C" w:rsidRPr="005D7E95" w:rsidRDefault="003F0E1C" w:rsidP="005D7E95">
      <w:pPr>
        <w:pStyle w:val="ListParagraph"/>
        <w:numPr>
          <w:ilvl w:val="0"/>
          <w:numId w:val="45"/>
        </w:numPr>
        <w:jc w:val="both"/>
        <w:rPr>
          <w:sz w:val="24"/>
          <w:szCs w:val="24"/>
        </w:rPr>
      </w:pPr>
      <w:r w:rsidRPr="005D7E95">
        <w:rPr>
          <w:sz w:val="24"/>
          <w:szCs w:val="24"/>
        </w:rPr>
        <w:t xml:space="preserve">Saskaņā ar Cēsu rajona tiesas Zemesgrāmatu nodaļas Drabešu pagasta zemesgrāmatas nodalījuma Nr.723 datiem nekustamais īpašums ar adresi „Rēzes karjers”, Drabešu pagastā, Amatas  novadā, sastāv no diviem zemesgabaliem ar platību 7.66 ha ar kadastra  apzīmējumu 42460020418, un platību 0.3246 ha ar kadastra  apzīmējumu 42460020647, pieder Amatas novada pašvaldībai saskaņā ar Cēsu rajona tiesas Zemesgrāmatu nodaļas tiesneses Ineses Kiršteines 2009. gada 23. septembra lēmumu. </w:t>
      </w:r>
    </w:p>
    <w:p w:rsidR="003F0E1C" w:rsidRPr="005D7E95" w:rsidRDefault="003F0E1C" w:rsidP="005D7E95">
      <w:pPr>
        <w:pStyle w:val="ListParagraph"/>
        <w:numPr>
          <w:ilvl w:val="0"/>
          <w:numId w:val="45"/>
        </w:numPr>
        <w:jc w:val="both"/>
        <w:rPr>
          <w:sz w:val="24"/>
          <w:szCs w:val="24"/>
        </w:rPr>
      </w:pPr>
      <w:r w:rsidRPr="005D7E95">
        <w:rPr>
          <w:sz w:val="24"/>
          <w:szCs w:val="24"/>
        </w:rPr>
        <w:t>Nekustamā īpašuma „</w:t>
      </w:r>
      <w:proofErr w:type="spellStart"/>
      <w:r w:rsidRPr="005D7E95">
        <w:rPr>
          <w:sz w:val="24"/>
          <w:szCs w:val="24"/>
        </w:rPr>
        <w:t>Rēzes</w:t>
      </w:r>
      <w:proofErr w:type="spellEnd"/>
      <w:r w:rsidRPr="005D7E95">
        <w:rPr>
          <w:sz w:val="24"/>
          <w:szCs w:val="24"/>
        </w:rPr>
        <w:t xml:space="preserve"> karjers”, kadastra apzīmējums 42460020418, Drabešu pagastā, Amatas  novadā, lietošanas mērķis pēc VZD Informatīvās izdrukas no Kadastra informācijas sistēmas teksta datiem ir derīgo izrakteņu ieguves teritorija (kods 0401) un zeme dzelzceļa infrastruktūrai zemes nodalījuma joslā un ceļu nodalījuma joslā (kods 1101). </w:t>
      </w:r>
    </w:p>
    <w:p w:rsidR="003F0E1C" w:rsidRPr="005D7E95" w:rsidRDefault="003F0E1C" w:rsidP="005D7E95">
      <w:pPr>
        <w:pStyle w:val="ListParagraph"/>
        <w:numPr>
          <w:ilvl w:val="0"/>
          <w:numId w:val="45"/>
        </w:numPr>
        <w:jc w:val="both"/>
        <w:rPr>
          <w:sz w:val="24"/>
          <w:szCs w:val="24"/>
        </w:rPr>
      </w:pPr>
      <w:r w:rsidRPr="005D7E95">
        <w:rPr>
          <w:sz w:val="24"/>
          <w:szCs w:val="24"/>
        </w:rPr>
        <w:t>Nekustamais īpašums apgrūtināts ar:</w:t>
      </w:r>
    </w:p>
    <w:p w:rsidR="003F0E1C" w:rsidRPr="005D7E95" w:rsidRDefault="003F0E1C" w:rsidP="005D7E95">
      <w:pPr>
        <w:pStyle w:val="ListParagraph"/>
        <w:jc w:val="both"/>
        <w:rPr>
          <w:sz w:val="24"/>
          <w:szCs w:val="24"/>
        </w:rPr>
      </w:pPr>
      <w:r w:rsidRPr="005D7E95">
        <w:rPr>
          <w:sz w:val="24"/>
          <w:szCs w:val="24"/>
        </w:rPr>
        <w:t>3.1.</w:t>
      </w:r>
      <w:r w:rsidR="005D7E95">
        <w:rPr>
          <w:sz w:val="24"/>
          <w:szCs w:val="24"/>
        </w:rPr>
        <w:t xml:space="preserve"> </w:t>
      </w:r>
      <w:r w:rsidRPr="005D7E95">
        <w:rPr>
          <w:sz w:val="24"/>
          <w:szCs w:val="24"/>
        </w:rPr>
        <w:t>Nacionālā Parka ainavu aizsardzības zonas teritorija – 7.6600 ha  un 0.3246 ha,</w:t>
      </w:r>
    </w:p>
    <w:p w:rsidR="003F0E1C" w:rsidRPr="005D7E95" w:rsidRDefault="003F0E1C" w:rsidP="005D7E95">
      <w:pPr>
        <w:pStyle w:val="ListParagraph"/>
        <w:jc w:val="both"/>
        <w:rPr>
          <w:sz w:val="24"/>
          <w:szCs w:val="24"/>
        </w:rPr>
      </w:pPr>
      <w:r w:rsidRPr="005D7E95">
        <w:rPr>
          <w:sz w:val="24"/>
          <w:szCs w:val="24"/>
        </w:rPr>
        <w:t>3.2.</w:t>
      </w:r>
      <w:r w:rsidR="005D7E95">
        <w:rPr>
          <w:sz w:val="24"/>
          <w:szCs w:val="24"/>
        </w:rPr>
        <w:t xml:space="preserve"> </w:t>
      </w:r>
      <w:r w:rsidRPr="005D7E95">
        <w:rPr>
          <w:sz w:val="24"/>
          <w:szCs w:val="24"/>
        </w:rPr>
        <w:t>ekspluatācijas aizsargjoslas teritorija gar valsts vietējiem un pašvaldību autoceļiem lauku apvidos 0.0534 ha.</w:t>
      </w:r>
    </w:p>
    <w:p w:rsidR="003F0E1C" w:rsidRPr="005D7E95" w:rsidRDefault="003F0E1C" w:rsidP="005D7E95">
      <w:pPr>
        <w:pStyle w:val="ListParagraph"/>
        <w:numPr>
          <w:ilvl w:val="0"/>
          <w:numId w:val="45"/>
        </w:numPr>
        <w:jc w:val="both"/>
        <w:rPr>
          <w:sz w:val="24"/>
          <w:szCs w:val="24"/>
        </w:rPr>
      </w:pPr>
      <w:r w:rsidRPr="005D7E95">
        <w:rPr>
          <w:sz w:val="24"/>
          <w:szCs w:val="24"/>
        </w:rPr>
        <w:t>Pēc SIA “INTERBALTIJA”, reģ.Nr.40003518352, provizoriskā krājas aprēķina derīgo izrakteņu daudzums atradnē noteikts: smilts atlikums 74 143.0 m</w:t>
      </w:r>
      <w:r w:rsidRPr="005D7E95">
        <w:rPr>
          <w:sz w:val="24"/>
          <w:szCs w:val="24"/>
          <w:vertAlign w:val="superscript"/>
        </w:rPr>
        <w:t>3</w:t>
      </w:r>
      <w:r w:rsidR="005D7E95">
        <w:rPr>
          <w:sz w:val="24"/>
          <w:szCs w:val="24"/>
        </w:rPr>
        <w:t>,</w:t>
      </w:r>
      <w:r w:rsidRPr="005D7E95">
        <w:rPr>
          <w:sz w:val="24"/>
          <w:szCs w:val="24"/>
        </w:rPr>
        <w:t xml:space="preserve"> smilts-grants atlikums 61 731 m</w:t>
      </w:r>
      <w:r w:rsidRPr="005D7E95">
        <w:rPr>
          <w:sz w:val="24"/>
          <w:szCs w:val="24"/>
          <w:vertAlign w:val="superscript"/>
        </w:rPr>
        <w:t>3</w:t>
      </w:r>
      <w:r w:rsidRPr="005D7E95">
        <w:rPr>
          <w:sz w:val="24"/>
          <w:szCs w:val="24"/>
        </w:rPr>
        <w:t>.</w:t>
      </w:r>
    </w:p>
    <w:p w:rsidR="003F0E1C" w:rsidRPr="005D7E95" w:rsidRDefault="003F0E1C" w:rsidP="005D7E95">
      <w:pPr>
        <w:pStyle w:val="ListParagraph"/>
        <w:numPr>
          <w:ilvl w:val="0"/>
          <w:numId w:val="45"/>
        </w:numPr>
        <w:jc w:val="both"/>
        <w:rPr>
          <w:sz w:val="24"/>
          <w:szCs w:val="24"/>
        </w:rPr>
      </w:pPr>
      <w:r w:rsidRPr="005D7E95">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3F0E1C" w:rsidRPr="005D7E95" w:rsidRDefault="003F0E1C" w:rsidP="005D7E95">
      <w:pPr>
        <w:pStyle w:val="ListParagraph"/>
        <w:numPr>
          <w:ilvl w:val="0"/>
          <w:numId w:val="45"/>
        </w:numPr>
        <w:jc w:val="both"/>
        <w:rPr>
          <w:sz w:val="24"/>
          <w:szCs w:val="24"/>
        </w:rPr>
      </w:pPr>
      <w:r w:rsidRPr="005D7E95">
        <w:rPr>
          <w:sz w:val="24"/>
          <w:szCs w:val="24"/>
        </w:rPr>
        <w:t>2017. gada 21. augustā nekustamā īpašuma novērtēšanu veicis sertificēts nekustamā īpašuma vērtētājs SIA “INTERBALTIJA”, reģ.Nr.40003518352.</w:t>
      </w:r>
    </w:p>
    <w:p w:rsidR="003F0E1C" w:rsidRPr="003F0E1C" w:rsidRDefault="003F0E1C" w:rsidP="003F0E1C">
      <w:pPr>
        <w:contextualSpacing/>
        <w:jc w:val="both"/>
        <w:rPr>
          <w:sz w:val="12"/>
          <w:szCs w:val="24"/>
        </w:rPr>
      </w:pPr>
    </w:p>
    <w:p w:rsidR="003F0E1C" w:rsidRPr="003F0E1C" w:rsidRDefault="003F0E1C" w:rsidP="003F0E1C">
      <w:pPr>
        <w:ind w:firstLine="720"/>
        <w:contextualSpacing/>
        <w:jc w:val="both"/>
        <w:rPr>
          <w:sz w:val="24"/>
          <w:szCs w:val="24"/>
        </w:rPr>
      </w:pPr>
      <w:r w:rsidRPr="003F0E1C">
        <w:rPr>
          <w:sz w:val="24"/>
          <w:szCs w:val="24"/>
        </w:rPr>
        <w:t>Pamatojoties uz likuma “Par pašvaldībām” 14. panta pirmās daļas 2. apakšpunktu, 21. panta pirmās daļas 17. punktu, Publiskas perso</w:t>
      </w:r>
      <w:r w:rsidR="00776E3E">
        <w:rPr>
          <w:sz w:val="24"/>
          <w:szCs w:val="24"/>
        </w:rPr>
        <w:t>nas mantas atsavināšanas likumu</w:t>
      </w:r>
      <w:r w:rsidRPr="003F0E1C">
        <w:rPr>
          <w:sz w:val="24"/>
          <w:szCs w:val="24"/>
        </w:rPr>
        <w:t>,</w:t>
      </w:r>
      <w:r w:rsidR="00776E3E">
        <w:rPr>
          <w:sz w:val="24"/>
          <w:szCs w:val="24"/>
        </w:rPr>
        <w:t xml:space="preserve"> </w:t>
      </w:r>
      <w:r w:rsidR="001B62BF">
        <w:rPr>
          <w:sz w:val="24"/>
        </w:rPr>
        <w:t>2017. </w:t>
      </w:r>
      <w:r w:rsidR="00776E3E">
        <w:rPr>
          <w:sz w:val="24"/>
        </w:rPr>
        <w:t xml:space="preserve">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10.</w:t>
      </w:r>
      <w:r w:rsidR="00776E3E" w:rsidRPr="00F92E15">
        <w:rPr>
          <w:sz w:val="24"/>
          <w:szCs w:val="24"/>
        </w:rPr>
        <w:t>§)</w:t>
      </w:r>
      <w:r w:rsidR="00D70A1C">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14: </w:t>
      </w:r>
      <w:r w:rsidR="007D531F" w:rsidRPr="00314195">
        <w:rPr>
          <w:sz w:val="24"/>
          <w:szCs w:val="24"/>
        </w:rPr>
        <w:t>Elita Eglīte, Guna Kalniņa-Priede, Jānis Kārkliņš, Andris Jansons, Inese Varekoja, Arnis Lemešonoks, Mārtiņš Andris Cīrulis, Linda Abramova, Teiksma Riekstiņa, Valda Veisenkopfa, Edgar</w:t>
      </w:r>
      <w:r w:rsidR="007D531F">
        <w:rPr>
          <w:sz w:val="24"/>
          <w:szCs w:val="24"/>
        </w:rPr>
        <w:t xml:space="preserve">s Jānis Plēģeris, Indars Upīts, </w:t>
      </w:r>
      <w:r w:rsidR="007D531F" w:rsidRPr="00314195">
        <w:rPr>
          <w:sz w:val="24"/>
          <w:szCs w:val="24"/>
        </w:rPr>
        <w:t>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 xml:space="preserve">1: </w:t>
      </w:r>
      <w:r w:rsidR="007D531F" w:rsidRPr="00314195">
        <w:rPr>
          <w:sz w:val="24"/>
          <w:szCs w:val="24"/>
        </w:rPr>
        <w:t>Āris Kazerovskis</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left="720"/>
        <w:contextualSpacing/>
        <w:jc w:val="both"/>
        <w:rPr>
          <w:sz w:val="12"/>
          <w:szCs w:val="24"/>
        </w:rPr>
      </w:pPr>
    </w:p>
    <w:p w:rsidR="007D531F" w:rsidRDefault="003F0E1C" w:rsidP="007D531F">
      <w:pPr>
        <w:numPr>
          <w:ilvl w:val="0"/>
          <w:numId w:val="43"/>
        </w:numPr>
        <w:contextualSpacing/>
        <w:jc w:val="both"/>
        <w:rPr>
          <w:sz w:val="24"/>
          <w:szCs w:val="24"/>
        </w:rPr>
      </w:pPr>
      <w:r w:rsidRPr="003F0E1C">
        <w:rPr>
          <w:sz w:val="24"/>
          <w:szCs w:val="24"/>
        </w:rPr>
        <w:t>Nodot atsavināšanai Amatas novada pašvaldībai piederošo nekustamo īpašumu „Rēzes karjers”, Drabešu pagastā, Amatas novadā, sastāvošu no diviem zemesgabaliem ar kopējo platību 7.9846 ha.</w:t>
      </w:r>
    </w:p>
    <w:p w:rsidR="007D531F" w:rsidRDefault="003F0E1C" w:rsidP="007D531F">
      <w:pPr>
        <w:numPr>
          <w:ilvl w:val="0"/>
          <w:numId w:val="43"/>
        </w:numPr>
        <w:contextualSpacing/>
        <w:jc w:val="both"/>
        <w:rPr>
          <w:sz w:val="24"/>
          <w:szCs w:val="24"/>
        </w:rPr>
      </w:pPr>
      <w:r w:rsidRPr="007D531F">
        <w:rPr>
          <w:sz w:val="24"/>
          <w:szCs w:val="24"/>
          <w:lang w:eastAsia="en-US"/>
        </w:rPr>
        <w:t>Nekustamā īpašuma „</w:t>
      </w:r>
      <w:proofErr w:type="spellStart"/>
      <w:r w:rsidRPr="007D531F">
        <w:rPr>
          <w:sz w:val="24"/>
          <w:szCs w:val="24"/>
          <w:lang w:eastAsia="en-US"/>
        </w:rPr>
        <w:t>Rēzes</w:t>
      </w:r>
      <w:proofErr w:type="spellEnd"/>
      <w:r w:rsidRPr="007D531F">
        <w:rPr>
          <w:sz w:val="24"/>
          <w:szCs w:val="24"/>
          <w:lang w:eastAsia="en-US"/>
        </w:rPr>
        <w:t xml:space="preserve"> karjers”, Drabešu pagastā, Amatas  novadā, pārdošanas cena sastāda </w:t>
      </w:r>
      <w:r w:rsidRPr="007D531F">
        <w:rPr>
          <w:b/>
          <w:sz w:val="24"/>
          <w:szCs w:val="24"/>
          <w:lang w:eastAsia="en-US"/>
        </w:rPr>
        <w:t>19 600 EUR</w:t>
      </w:r>
      <w:r w:rsidRPr="007D531F">
        <w:rPr>
          <w:sz w:val="24"/>
          <w:szCs w:val="24"/>
          <w:lang w:eastAsia="en-US"/>
        </w:rPr>
        <w:t xml:space="preserve"> (deviņpadsmit tūkstoši seši simti </w:t>
      </w:r>
      <w:r w:rsidRPr="007D531F">
        <w:rPr>
          <w:i/>
          <w:sz w:val="24"/>
          <w:szCs w:val="24"/>
          <w:lang w:eastAsia="en-US"/>
        </w:rPr>
        <w:t xml:space="preserve">euro </w:t>
      </w:r>
      <w:r w:rsidRPr="007D531F">
        <w:rPr>
          <w:sz w:val="24"/>
          <w:szCs w:val="24"/>
          <w:lang w:eastAsia="en-US"/>
        </w:rPr>
        <w:t xml:space="preserve">un 00 </w:t>
      </w:r>
      <w:r w:rsidRPr="005D7E95">
        <w:rPr>
          <w:sz w:val="24"/>
          <w:szCs w:val="24"/>
          <w:lang w:eastAsia="en-US"/>
        </w:rPr>
        <w:t>centi</w:t>
      </w:r>
      <w:r w:rsidRPr="007D531F">
        <w:rPr>
          <w:sz w:val="24"/>
          <w:szCs w:val="24"/>
          <w:lang w:eastAsia="en-US"/>
        </w:rPr>
        <w:t>).</w:t>
      </w:r>
    </w:p>
    <w:p w:rsidR="007D531F" w:rsidRDefault="003F0E1C" w:rsidP="007D531F">
      <w:pPr>
        <w:numPr>
          <w:ilvl w:val="0"/>
          <w:numId w:val="43"/>
        </w:numPr>
        <w:contextualSpacing/>
        <w:jc w:val="both"/>
        <w:rPr>
          <w:sz w:val="24"/>
          <w:szCs w:val="24"/>
        </w:rPr>
      </w:pPr>
      <w:r w:rsidRPr="007D531F">
        <w:rPr>
          <w:sz w:val="24"/>
          <w:szCs w:val="24"/>
          <w:lang w:eastAsia="en-US"/>
        </w:rPr>
        <w:t>Apstiprināt nekustamā īpašuma “</w:t>
      </w:r>
      <w:proofErr w:type="spellStart"/>
      <w:r w:rsidRPr="007D531F">
        <w:rPr>
          <w:sz w:val="24"/>
          <w:szCs w:val="24"/>
          <w:lang w:eastAsia="en-US"/>
        </w:rPr>
        <w:t>Rēzes</w:t>
      </w:r>
      <w:proofErr w:type="spellEnd"/>
      <w:r w:rsidRPr="007D531F">
        <w:rPr>
          <w:sz w:val="24"/>
          <w:szCs w:val="24"/>
          <w:lang w:eastAsia="en-US"/>
        </w:rPr>
        <w:t xml:space="preserve"> karjers”, Drabešu pagastā, Amatas novadā, Izsoles noteikumus (pielikums Nr. 1)</w:t>
      </w:r>
      <w:r w:rsidR="007D531F">
        <w:rPr>
          <w:sz w:val="24"/>
          <w:szCs w:val="24"/>
        </w:rPr>
        <w:t>.</w:t>
      </w:r>
    </w:p>
    <w:p w:rsidR="003F0E1C" w:rsidRPr="007D531F" w:rsidRDefault="003F0E1C" w:rsidP="007D531F">
      <w:pPr>
        <w:numPr>
          <w:ilvl w:val="0"/>
          <w:numId w:val="43"/>
        </w:numPr>
        <w:contextualSpacing/>
        <w:jc w:val="both"/>
        <w:rPr>
          <w:sz w:val="24"/>
          <w:szCs w:val="24"/>
        </w:rPr>
      </w:pPr>
      <w:r w:rsidRPr="007D531F">
        <w:rPr>
          <w:sz w:val="24"/>
          <w:szCs w:val="24"/>
          <w:lang w:eastAsia="en-US"/>
        </w:rPr>
        <w:t>Kontroli par lēmuma izpildi uzdot Amatas novada pašvaldības izpilddirektoram Mārim Timermanim.</w:t>
      </w:r>
    </w:p>
    <w:p w:rsidR="003F0E1C" w:rsidRPr="003F0E1C" w:rsidRDefault="003F0E1C" w:rsidP="003F0E1C">
      <w:pPr>
        <w:ind w:left="426" w:hanging="219"/>
        <w:contextualSpacing/>
        <w:jc w:val="both"/>
        <w:rPr>
          <w:sz w:val="12"/>
          <w:szCs w:val="24"/>
        </w:rPr>
      </w:pPr>
    </w:p>
    <w:p w:rsidR="003F0E1C" w:rsidRPr="007D531F" w:rsidRDefault="003F0E1C" w:rsidP="007D531F">
      <w:pPr>
        <w:contextualSpacing/>
        <w:jc w:val="both"/>
        <w:rPr>
          <w:sz w:val="24"/>
          <w:szCs w:val="24"/>
        </w:rPr>
      </w:pPr>
      <w:r w:rsidRPr="003F0E1C">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7A14F2" w:rsidRPr="00823B11" w:rsidRDefault="007A14F2" w:rsidP="007A14F2">
      <w:pPr>
        <w:shd w:val="clear" w:color="auto" w:fill="FFFFFF"/>
        <w:spacing w:line="278" w:lineRule="exact"/>
        <w:jc w:val="right"/>
        <w:rPr>
          <w:color w:val="000000"/>
          <w:spacing w:val="-4"/>
          <w:sz w:val="24"/>
          <w:szCs w:val="24"/>
        </w:rPr>
      </w:pPr>
      <w:bookmarkStart w:id="3" w:name="_Hlk494661907"/>
      <w:r w:rsidRPr="00823B11">
        <w:rPr>
          <w:color w:val="000000"/>
          <w:spacing w:val="-4"/>
          <w:sz w:val="24"/>
          <w:szCs w:val="24"/>
        </w:rPr>
        <w:t>Pielikums Nr.1</w:t>
      </w:r>
    </w:p>
    <w:p w:rsidR="007A14F2" w:rsidRPr="00823B11" w:rsidRDefault="007A14F2" w:rsidP="007A14F2">
      <w:pPr>
        <w:shd w:val="clear" w:color="auto" w:fill="FFFFFF"/>
        <w:spacing w:line="278" w:lineRule="exact"/>
        <w:jc w:val="right"/>
        <w:rPr>
          <w:sz w:val="24"/>
          <w:szCs w:val="24"/>
        </w:rPr>
      </w:pPr>
      <w:r w:rsidRPr="00823B11">
        <w:rPr>
          <w:color w:val="000000"/>
          <w:spacing w:val="-4"/>
          <w:sz w:val="24"/>
          <w:szCs w:val="24"/>
        </w:rPr>
        <w:t>APSTIPRINĀTS</w:t>
      </w:r>
    </w:p>
    <w:p w:rsidR="007A14F2" w:rsidRPr="00823B11" w:rsidRDefault="007A14F2" w:rsidP="007A14F2">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7A14F2" w:rsidRPr="00823B11" w:rsidRDefault="007A14F2" w:rsidP="007A14F2">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7A14F2" w:rsidRDefault="007A14F2" w:rsidP="007A14F2">
      <w:pPr>
        <w:jc w:val="right"/>
        <w:rPr>
          <w:b/>
          <w:color w:val="000000"/>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13, 11</w:t>
      </w:r>
      <w:r w:rsidRPr="00823B11">
        <w:rPr>
          <w:sz w:val="24"/>
          <w:szCs w:val="24"/>
        </w:rPr>
        <w:t>.</w:t>
      </w:r>
      <w:r w:rsidRPr="00823B11">
        <w:rPr>
          <w:color w:val="000000"/>
          <w:sz w:val="24"/>
          <w:szCs w:val="24"/>
        </w:rPr>
        <w:t>§</w:t>
      </w:r>
      <w:r w:rsidRPr="00823B11">
        <w:rPr>
          <w:color w:val="000000"/>
          <w:spacing w:val="-3"/>
          <w:sz w:val="24"/>
          <w:szCs w:val="24"/>
        </w:rPr>
        <w:t>).</w:t>
      </w:r>
    </w:p>
    <w:p w:rsidR="007A14F2" w:rsidRDefault="007A14F2" w:rsidP="003F0E1C">
      <w:pPr>
        <w:rPr>
          <w:b/>
          <w:color w:val="000000"/>
          <w:sz w:val="24"/>
          <w:szCs w:val="24"/>
        </w:rPr>
      </w:pPr>
    </w:p>
    <w:p w:rsidR="00CA0444" w:rsidRPr="00CB368A" w:rsidRDefault="00CA0444" w:rsidP="00CA0444">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CA0444" w:rsidRPr="00CB368A" w:rsidRDefault="00CA0444" w:rsidP="00CA0444">
      <w:pPr>
        <w:jc w:val="center"/>
        <w:rPr>
          <w:rFonts w:eastAsia="Calibri"/>
          <w:b/>
          <w:bCs/>
          <w:sz w:val="28"/>
          <w:szCs w:val="28"/>
          <w:lang w:eastAsia="en-US"/>
        </w:rPr>
      </w:pPr>
      <w:r w:rsidRPr="00CB368A">
        <w:rPr>
          <w:rFonts w:eastAsia="Calibri"/>
          <w:b/>
          <w:bCs/>
          <w:sz w:val="28"/>
          <w:szCs w:val="28"/>
          <w:lang w:eastAsia="en-US"/>
        </w:rPr>
        <w:t>„RĒZES KARJERS”, DRABEŠU PAGASTĀ, AMATAS NOVADĀ</w:t>
      </w:r>
    </w:p>
    <w:p w:rsidR="00CA0444" w:rsidRPr="00CB368A" w:rsidRDefault="00CA0444" w:rsidP="00CA0444">
      <w:pPr>
        <w:jc w:val="center"/>
        <w:rPr>
          <w:rFonts w:eastAsia="Calibri"/>
          <w:b/>
          <w:caps/>
          <w:sz w:val="28"/>
          <w:szCs w:val="28"/>
          <w:lang w:eastAsia="en-US"/>
        </w:rPr>
      </w:pPr>
      <w:r w:rsidRPr="00CB368A">
        <w:rPr>
          <w:rFonts w:eastAsia="Calibri"/>
          <w:b/>
          <w:caps/>
          <w:sz w:val="28"/>
          <w:szCs w:val="28"/>
          <w:lang w:eastAsia="en-US"/>
        </w:rPr>
        <w:t>IZSOLES nOTEIKUMI</w:t>
      </w:r>
    </w:p>
    <w:p w:rsidR="00CA0444" w:rsidRPr="00CB368A" w:rsidRDefault="00CA0444" w:rsidP="00CA0444">
      <w:pPr>
        <w:jc w:val="center"/>
        <w:rPr>
          <w:rFonts w:eastAsia="Calibri"/>
          <w:caps/>
          <w:sz w:val="24"/>
          <w:szCs w:val="24"/>
          <w:lang w:eastAsia="en-US"/>
        </w:rPr>
      </w:pPr>
    </w:p>
    <w:p w:rsidR="00CA0444" w:rsidRPr="00CB368A" w:rsidRDefault="00CA0444" w:rsidP="00CA0444">
      <w:pPr>
        <w:jc w:val="center"/>
        <w:rPr>
          <w:rFonts w:eastAsia="Calibri"/>
          <w:b/>
          <w:caps/>
          <w:sz w:val="24"/>
          <w:szCs w:val="24"/>
          <w:lang w:eastAsia="en-US"/>
        </w:rPr>
      </w:pPr>
      <w:r w:rsidRPr="00CB368A">
        <w:rPr>
          <w:rFonts w:eastAsia="Calibri"/>
          <w:b/>
          <w:caps/>
          <w:sz w:val="24"/>
          <w:szCs w:val="24"/>
          <w:lang w:eastAsia="en-US"/>
        </w:rPr>
        <w:t>1. vispārīgie JAUTĀJUMI</w:t>
      </w:r>
    </w:p>
    <w:p w:rsidR="00CA0444" w:rsidRPr="00CB368A" w:rsidRDefault="00CA0444" w:rsidP="00CA0444">
      <w:pPr>
        <w:jc w:val="center"/>
        <w:rPr>
          <w:rFonts w:ascii="Cambria" w:eastAsia="Calibri" w:hAnsi="Cambria"/>
          <w:b/>
          <w:caps/>
          <w:sz w:val="22"/>
          <w:szCs w:val="22"/>
          <w:lang w:eastAsia="en-US"/>
        </w:rPr>
      </w:pP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„Rēzes karjers”, Drabešu pagastā, Amatas novadā</w:t>
      </w:r>
      <w:r w:rsidRPr="00CB368A">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sidR="005D7E95">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CA0444" w:rsidRPr="00CB368A" w:rsidRDefault="00CA0444" w:rsidP="00CA0444">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Drabešu pagasts, Drabešu novads, </w:t>
      </w:r>
      <w:r w:rsidRPr="00CB368A">
        <w:rPr>
          <w:rFonts w:eastAsia="Calibri"/>
          <w:b/>
          <w:sz w:val="24"/>
          <w:szCs w:val="24"/>
          <w:lang w:eastAsia="en-US"/>
        </w:rPr>
        <w:t>2017. gada 7.</w:t>
      </w:r>
      <w:r>
        <w:rPr>
          <w:rFonts w:eastAsia="Calibri"/>
          <w:b/>
          <w:sz w:val="24"/>
          <w:szCs w:val="24"/>
          <w:lang w:eastAsia="en-US"/>
        </w:rPr>
        <w:t xml:space="preserve"> </w:t>
      </w:r>
      <w:r w:rsidRPr="00CB368A">
        <w:rPr>
          <w:rFonts w:eastAsia="Calibri"/>
          <w:b/>
          <w:sz w:val="24"/>
          <w:szCs w:val="24"/>
          <w:lang w:eastAsia="en-US"/>
        </w:rPr>
        <w:t>novembrī plkst.</w:t>
      </w:r>
      <w:r>
        <w:rPr>
          <w:rFonts w:eastAsia="Calibri"/>
          <w:b/>
          <w:sz w:val="24"/>
          <w:szCs w:val="24"/>
          <w:lang w:eastAsia="en-US"/>
        </w:rPr>
        <w:t xml:space="preserve"> </w:t>
      </w:r>
      <w:r w:rsidRPr="00CB368A">
        <w:rPr>
          <w:rFonts w:eastAsia="Calibri"/>
          <w:b/>
          <w:sz w:val="24"/>
          <w:szCs w:val="24"/>
          <w:lang w:eastAsia="en-US"/>
        </w:rPr>
        <w:t>10:00</w:t>
      </w:r>
      <w:r w:rsidRPr="00CB368A">
        <w:rPr>
          <w:rFonts w:eastAsia="Calibri"/>
          <w:sz w:val="24"/>
          <w:szCs w:val="24"/>
          <w:lang w:eastAsia="en-US"/>
        </w:rPr>
        <w:t>.</w:t>
      </w:r>
    </w:p>
    <w:p w:rsidR="00CA0444" w:rsidRPr="00CB368A" w:rsidRDefault="00CA0444" w:rsidP="00CA0444">
      <w:pPr>
        <w:ind w:firstLine="360"/>
        <w:jc w:val="both"/>
        <w:rPr>
          <w:sz w:val="24"/>
          <w:szCs w:val="24"/>
        </w:rPr>
      </w:pPr>
      <w:r w:rsidRPr="00CB368A">
        <w:rPr>
          <w:rFonts w:eastAsia="Calibri"/>
          <w:sz w:val="24"/>
          <w:szCs w:val="24"/>
          <w:lang w:eastAsia="en-US"/>
        </w:rPr>
        <w:t xml:space="preserve">1.5. Zemes gabala sākumcena (nosacītā cena) </w:t>
      </w:r>
      <w:r w:rsidRPr="00CB368A">
        <w:rPr>
          <w:b/>
          <w:sz w:val="24"/>
          <w:szCs w:val="24"/>
        </w:rPr>
        <w:t>19 600,00</w:t>
      </w:r>
      <w:r w:rsidRPr="00CB368A">
        <w:rPr>
          <w:sz w:val="24"/>
          <w:szCs w:val="24"/>
        </w:rPr>
        <w:t xml:space="preserve"> </w:t>
      </w:r>
      <w:r w:rsidRPr="00CB368A">
        <w:rPr>
          <w:b/>
          <w:sz w:val="24"/>
          <w:szCs w:val="24"/>
        </w:rPr>
        <w:t>EUR</w:t>
      </w:r>
      <w:r w:rsidRPr="00CB368A">
        <w:rPr>
          <w:sz w:val="24"/>
          <w:szCs w:val="24"/>
        </w:rPr>
        <w:t xml:space="preserve"> (deviņpadsmit tūkstoši seši simti </w:t>
      </w:r>
      <w:r w:rsidRPr="00CB368A">
        <w:rPr>
          <w:i/>
          <w:sz w:val="24"/>
          <w:szCs w:val="24"/>
        </w:rPr>
        <w:t>euro</w:t>
      </w:r>
      <w:r w:rsidRPr="00CB368A">
        <w:rPr>
          <w:sz w:val="24"/>
          <w:szCs w:val="24"/>
        </w:rPr>
        <w:t xml:space="preserve"> </w:t>
      </w:r>
      <w:r>
        <w:rPr>
          <w:sz w:val="24"/>
          <w:szCs w:val="24"/>
        </w:rPr>
        <w:t xml:space="preserve">un </w:t>
      </w:r>
      <w:r w:rsidRPr="00CB368A">
        <w:rPr>
          <w:sz w:val="24"/>
          <w:szCs w:val="24"/>
        </w:rPr>
        <w:t xml:space="preserve">00 </w:t>
      </w:r>
      <w:r w:rsidRPr="005D7E95">
        <w:rPr>
          <w:sz w:val="24"/>
          <w:szCs w:val="24"/>
        </w:rPr>
        <w:t>centi</w:t>
      </w:r>
      <w:r w:rsidRPr="00CB368A">
        <w:rPr>
          <w:sz w:val="24"/>
          <w:szCs w:val="24"/>
        </w:rPr>
        <w:t>).</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1.6. Nodrošinājuma nauda – 10 % no Zemes gabala nosacītās cenas, t.i., </w:t>
      </w:r>
      <w:r w:rsidRPr="00CB368A">
        <w:rPr>
          <w:rFonts w:eastAsia="Calibri"/>
          <w:b/>
          <w:bCs/>
          <w:sz w:val="24"/>
          <w:szCs w:val="24"/>
          <w:lang w:eastAsia="en-US"/>
        </w:rPr>
        <w:t>1960,00 EUR</w:t>
      </w:r>
      <w:r w:rsidRPr="00CB368A">
        <w:rPr>
          <w:rFonts w:eastAsia="Calibri"/>
          <w:sz w:val="24"/>
          <w:szCs w:val="24"/>
          <w:lang w:eastAsia="en-US"/>
        </w:rPr>
        <w:t xml:space="preserve"> (viens tūkstotis deviņi simti sešdesmit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jāiemaksā Amatas novada pašvaldības bankas kontā (Amatas novada dome, „Ausmas”, Drabešu pagasts, Amatas novads, reģistrācijas Nr.90000957242)</w:t>
      </w:r>
    </w:p>
    <w:p w:rsidR="00CA0444" w:rsidRPr="00CB368A" w:rsidRDefault="00CA0444" w:rsidP="00CA0444">
      <w:pPr>
        <w:ind w:firstLine="360"/>
        <w:jc w:val="both"/>
        <w:rPr>
          <w:rFonts w:eastAsia="Calibri"/>
          <w:sz w:val="24"/>
          <w:szCs w:val="24"/>
          <w:lang w:eastAsia="en-US"/>
        </w:rPr>
      </w:pPr>
      <w:r w:rsidRPr="00CB368A">
        <w:rPr>
          <w:rFonts w:eastAsia="Calibri"/>
          <w:b/>
          <w:bCs/>
          <w:iCs/>
          <w:sz w:val="24"/>
          <w:szCs w:val="24"/>
          <w:lang w:eastAsia="en-US"/>
        </w:rPr>
        <w:t>SEB banka:</w:t>
      </w:r>
      <w:r w:rsidRPr="00CB368A">
        <w:rPr>
          <w:rFonts w:eastAsia="Calibri"/>
          <w:b/>
          <w:bCs/>
          <w:i/>
          <w:iCs/>
          <w:sz w:val="24"/>
          <w:szCs w:val="24"/>
          <w:lang w:eastAsia="en-US"/>
        </w:rPr>
        <w:t xml:space="preserve"> </w:t>
      </w:r>
      <w:r w:rsidRPr="00CB368A">
        <w:rPr>
          <w:rFonts w:eastAsia="Calibri"/>
          <w:b/>
          <w:bCs/>
          <w:sz w:val="24"/>
          <w:szCs w:val="24"/>
          <w:lang w:eastAsia="en-US"/>
        </w:rPr>
        <w:t>Kods:</w:t>
      </w:r>
      <w:r>
        <w:rPr>
          <w:rFonts w:eastAsia="Calibri"/>
          <w:sz w:val="24"/>
          <w:szCs w:val="24"/>
          <w:lang w:eastAsia="en-US"/>
        </w:rPr>
        <w:t xml:space="preserve"> UNLALV2X</w:t>
      </w:r>
      <w:r w:rsidRPr="00CB368A">
        <w:rPr>
          <w:rFonts w:eastAsia="Calibri"/>
          <w:sz w:val="24"/>
          <w:szCs w:val="24"/>
          <w:lang w:eastAsia="en-US"/>
        </w:rPr>
        <w:t xml:space="preserve">; </w:t>
      </w:r>
      <w:r w:rsidRPr="00CB368A">
        <w:rPr>
          <w:rFonts w:eastAsia="Calibri"/>
          <w:b/>
          <w:bCs/>
          <w:sz w:val="24"/>
          <w:szCs w:val="24"/>
          <w:lang w:eastAsia="en-US"/>
        </w:rPr>
        <w:t>Konts:</w:t>
      </w:r>
      <w:r w:rsidRPr="00CB368A">
        <w:rPr>
          <w:rFonts w:eastAsia="Calibri"/>
          <w:sz w:val="24"/>
          <w:szCs w:val="24"/>
          <w:lang w:eastAsia="en-US"/>
        </w:rPr>
        <w:t xml:space="preserve"> LV 52 UNLA 0050 0000 13301</w:t>
      </w:r>
      <w:r w:rsidRPr="00CB368A">
        <w:rPr>
          <w:rFonts w:eastAsia="Calibri"/>
          <w:sz w:val="24"/>
          <w:szCs w:val="24"/>
          <w:lang w:eastAsia="en-US"/>
        </w:rPr>
        <w:br/>
      </w:r>
      <w:r w:rsidRPr="00CB368A">
        <w:rPr>
          <w:rFonts w:eastAsia="Calibri"/>
          <w:b/>
          <w:bCs/>
          <w:iCs/>
          <w:sz w:val="24"/>
          <w:szCs w:val="24"/>
          <w:lang w:eastAsia="en-US"/>
        </w:rPr>
        <w:t xml:space="preserve">     AS Swedbanka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Pr="00CB368A">
        <w:rPr>
          <w:rFonts w:eastAsia="Calibri"/>
          <w:sz w:val="24"/>
          <w:szCs w:val="24"/>
          <w:lang w:eastAsia="en-US"/>
        </w:rPr>
        <w:t xml:space="preserve"> HABALV22 ; </w:t>
      </w:r>
      <w:r w:rsidRPr="00CB368A">
        <w:rPr>
          <w:rFonts w:eastAsia="Calibri"/>
          <w:b/>
          <w:bCs/>
          <w:sz w:val="24"/>
          <w:szCs w:val="24"/>
          <w:lang w:eastAsia="en-US"/>
        </w:rPr>
        <w:t>Konts:</w:t>
      </w:r>
      <w:r w:rsidRPr="00CB368A">
        <w:rPr>
          <w:rFonts w:eastAsia="Calibri"/>
          <w:sz w:val="24"/>
          <w:szCs w:val="24"/>
          <w:lang w:eastAsia="en-US"/>
        </w:rPr>
        <w:t xml:space="preserve"> LV 41 HABA 0551 0002 8950 3</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100 EUR</w:t>
      </w:r>
      <w:r w:rsidRPr="00CB368A">
        <w:rPr>
          <w:rFonts w:eastAsia="Calibri"/>
          <w:sz w:val="24"/>
          <w:szCs w:val="24"/>
          <w:lang w:eastAsia="en-US"/>
        </w:rPr>
        <w:t xml:space="preserve"> (</w:t>
      </w:r>
      <w:r>
        <w:rPr>
          <w:rFonts w:eastAsia="Calibri"/>
          <w:sz w:val="24"/>
          <w:szCs w:val="24"/>
          <w:lang w:eastAsia="en-US"/>
        </w:rPr>
        <w:t xml:space="preserve">viens </w:t>
      </w:r>
      <w:r w:rsidRPr="00CB368A">
        <w:rPr>
          <w:rFonts w:eastAsia="Calibri"/>
          <w:sz w:val="24"/>
          <w:szCs w:val="24"/>
          <w:lang w:eastAsia="en-US"/>
        </w:rPr>
        <w:t xml:space="preserve">simts </w:t>
      </w:r>
      <w:r w:rsidRPr="00CA0444">
        <w:rPr>
          <w:rFonts w:eastAsia="Calibri"/>
          <w:i/>
          <w:sz w:val="24"/>
          <w:szCs w:val="24"/>
          <w:lang w:eastAsia="en-US"/>
        </w:rPr>
        <w:t>euro</w:t>
      </w:r>
      <w:r w:rsidRPr="00CB368A">
        <w:rPr>
          <w:rFonts w:eastAsia="Calibri"/>
          <w:sz w:val="24"/>
          <w:szCs w:val="24"/>
          <w:lang w:eastAsia="en-US"/>
        </w:rPr>
        <w:t>).</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1.9. Izsoles dalības maksa – </w:t>
      </w:r>
      <w:r w:rsidRPr="00CB368A">
        <w:rPr>
          <w:rFonts w:eastAsia="Calibri"/>
          <w:b/>
          <w:sz w:val="24"/>
          <w:szCs w:val="24"/>
          <w:lang w:eastAsia="en-US"/>
        </w:rPr>
        <w:t>10 EUR</w:t>
      </w:r>
      <w:r w:rsidRPr="00CB368A">
        <w:rPr>
          <w:rFonts w:eastAsia="Calibri"/>
          <w:sz w:val="24"/>
          <w:szCs w:val="24"/>
          <w:lang w:eastAsia="en-US"/>
        </w:rPr>
        <w:t xml:space="preserve">  (desmit </w:t>
      </w:r>
      <w:r w:rsidRPr="00CA0444">
        <w:rPr>
          <w:rFonts w:eastAsia="Calibri"/>
          <w:i/>
          <w:sz w:val="24"/>
          <w:szCs w:val="24"/>
          <w:lang w:eastAsia="en-US"/>
        </w:rPr>
        <w:t>euro</w:t>
      </w:r>
      <w:r w:rsidRPr="00CB368A">
        <w:rPr>
          <w:rFonts w:eastAsia="Calibri"/>
          <w:sz w:val="24"/>
          <w:szCs w:val="24"/>
          <w:lang w:eastAsia="en-US"/>
        </w:rPr>
        <w:t>).</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avīze”, kā arī mājas lapā internetā </w:t>
      </w:r>
      <w:hyperlink r:id="rId15"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1.11. Komisijas pienākumi:</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ab/>
        <w:t>1.11.4. protokolēt izsoles gaitu,</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CA0444" w:rsidRPr="00CB368A" w:rsidRDefault="005D7E95" w:rsidP="00CA0444">
      <w:pPr>
        <w:ind w:firstLine="360"/>
        <w:jc w:val="both"/>
        <w:rPr>
          <w:rFonts w:eastAsia="Calibri"/>
          <w:sz w:val="24"/>
          <w:szCs w:val="24"/>
          <w:lang w:eastAsia="en-US"/>
        </w:rPr>
      </w:pPr>
      <w:r>
        <w:rPr>
          <w:rFonts w:eastAsia="Calibri"/>
          <w:sz w:val="24"/>
          <w:szCs w:val="24"/>
          <w:lang w:eastAsia="en-US"/>
        </w:rPr>
        <w:t>1.12. Izsoles rezultātus</w:t>
      </w:r>
      <w:r w:rsidR="00CA0444" w:rsidRPr="00CB368A">
        <w:rPr>
          <w:rFonts w:eastAsia="Calibri"/>
          <w:sz w:val="24"/>
          <w:szCs w:val="24"/>
          <w:lang w:eastAsia="en-US"/>
        </w:rPr>
        <w:t xml:space="preserve"> apstiprina Amatas novada pašvaldība kārtējā domes sēdē.</w:t>
      </w:r>
    </w:p>
    <w:p w:rsidR="00CA0444" w:rsidRPr="00CB368A" w:rsidRDefault="00CA0444" w:rsidP="00CA0444">
      <w:pPr>
        <w:jc w:val="both"/>
        <w:rPr>
          <w:rFonts w:eastAsia="Calibri"/>
          <w:b/>
          <w:sz w:val="24"/>
          <w:szCs w:val="24"/>
          <w:lang w:eastAsia="en-US"/>
        </w:rPr>
      </w:pPr>
    </w:p>
    <w:p w:rsidR="005D7E95" w:rsidRDefault="005D7E95" w:rsidP="00A272D1">
      <w:pPr>
        <w:spacing w:after="200" w:line="276" w:lineRule="auto"/>
        <w:jc w:val="center"/>
        <w:rPr>
          <w:rFonts w:eastAsia="Calibri"/>
          <w:b/>
          <w:caps/>
          <w:sz w:val="24"/>
          <w:szCs w:val="24"/>
          <w:lang w:eastAsia="en-US"/>
        </w:rPr>
      </w:pPr>
    </w:p>
    <w:p w:rsidR="00CA0444" w:rsidRPr="00CA0444" w:rsidRDefault="00A272D1" w:rsidP="00A272D1">
      <w:pPr>
        <w:spacing w:after="200" w:line="276" w:lineRule="auto"/>
        <w:jc w:val="center"/>
        <w:rPr>
          <w:rFonts w:eastAsia="Calibri"/>
          <w:b/>
          <w:caps/>
          <w:sz w:val="24"/>
          <w:szCs w:val="24"/>
          <w:lang w:eastAsia="en-US"/>
        </w:rPr>
      </w:pPr>
      <w:r>
        <w:rPr>
          <w:rFonts w:eastAsia="Calibri"/>
          <w:b/>
          <w:caps/>
          <w:sz w:val="24"/>
          <w:szCs w:val="24"/>
          <w:lang w:eastAsia="en-US"/>
        </w:rPr>
        <w:lastRenderedPageBreak/>
        <w:t xml:space="preserve">2. </w:t>
      </w:r>
      <w:r w:rsidR="00CA0444" w:rsidRPr="00CB368A">
        <w:rPr>
          <w:rFonts w:eastAsia="Calibri"/>
          <w:b/>
          <w:caps/>
          <w:sz w:val="24"/>
          <w:szCs w:val="24"/>
          <w:lang w:eastAsia="en-US"/>
        </w:rPr>
        <w:t>Nekustamā īpašuma raksturojums</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2.1. Zemes gabals „Rēzes karjers”</w:t>
      </w:r>
      <w:r>
        <w:rPr>
          <w:rFonts w:eastAsia="Calibri"/>
          <w:sz w:val="24"/>
          <w:szCs w:val="24"/>
          <w:lang w:eastAsia="en-US"/>
        </w:rPr>
        <w:t>,</w:t>
      </w:r>
      <w:r w:rsidRPr="00CB368A">
        <w:rPr>
          <w:rFonts w:eastAsia="Calibri"/>
          <w:sz w:val="24"/>
          <w:szCs w:val="24"/>
          <w:lang w:eastAsia="en-US"/>
        </w:rPr>
        <w:t xml:space="preserve"> kadastra apzīmējums 42460020418, atrodas </w:t>
      </w:r>
      <w:r w:rsidRPr="00CB368A">
        <w:rPr>
          <w:rFonts w:eastAsia="Calibri"/>
          <w:bCs/>
          <w:sz w:val="24"/>
          <w:szCs w:val="24"/>
          <w:lang w:eastAsia="en-US"/>
        </w:rPr>
        <w:t>Drabešu pagastā, Amatas novadā</w:t>
      </w:r>
      <w:r w:rsidRPr="00CB368A">
        <w:rPr>
          <w:rFonts w:eastAsia="Calibri"/>
          <w:sz w:val="24"/>
          <w:szCs w:val="24"/>
          <w:lang w:eastAsia="en-US"/>
        </w:rPr>
        <w:t xml:space="preserve">. Zemes gabals sastāv no diviem </w:t>
      </w:r>
      <w:r>
        <w:rPr>
          <w:rFonts w:eastAsia="Calibri"/>
          <w:sz w:val="24"/>
          <w:szCs w:val="24"/>
          <w:lang w:eastAsia="en-US"/>
        </w:rPr>
        <w:t>zemesgabaliem kopplatībā 7.9846 </w:t>
      </w:r>
      <w:r w:rsidRPr="00CB368A">
        <w:rPr>
          <w:rFonts w:eastAsia="Calibri"/>
          <w:sz w:val="24"/>
          <w:szCs w:val="24"/>
          <w:lang w:eastAsia="en-US"/>
        </w:rPr>
        <w:t xml:space="preserve">ha. </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2.2. Zemes gabals reģistrēts Cēsu rajona tiesas zemesgrāmatu nodaļas Drabešu pagasta zemesgrāmatas nodalījumā Nr.723, 23. 09.2009.</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CA0444" w:rsidRPr="00CB368A" w:rsidRDefault="00CA0444" w:rsidP="00CA0444">
      <w:pPr>
        <w:ind w:left="709" w:firstLine="11"/>
        <w:jc w:val="both"/>
        <w:rPr>
          <w:rFonts w:eastAsia="Calibri"/>
          <w:sz w:val="24"/>
          <w:szCs w:val="24"/>
          <w:lang w:eastAsia="en-US"/>
        </w:rPr>
      </w:pPr>
      <w:r w:rsidRPr="00CB368A">
        <w:rPr>
          <w:rFonts w:eastAsia="Calibri"/>
          <w:sz w:val="24"/>
          <w:szCs w:val="24"/>
          <w:lang w:eastAsia="en-US"/>
        </w:rPr>
        <w:t>2.4.1. Nacionālā Parka ainavu aizsardzības zonas teritorija – 7.6600 ha  un 0.3246 ha,</w:t>
      </w:r>
    </w:p>
    <w:p w:rsidR="00CA0444" w:rsidRPr="00CB368A" w:rsidRDefault="00CA0444" w:rsidP="00CA0444">
      <w:pPr>
        <w:ind w:left="709" w:firstLine="11"/>
        <w:jc w:val="both"/>
        <w:rPr>
          <w:rFonts w:eastAsia="Calibri"/>
          <w:sz w:val="24"/>
          <w:szCs w:val="24"/>
          <w:lang w:eastAsia="en-US"/>
        </w:rPr>
      </w:pPr>
      <w:r w:rsidRPr="00CB368A">
        <w:rPr>
          <w:rFonts w:eastAsia="Calibri"/>
          <w:sz w:val="24"/>
          <w:szCs w:val="24"/>
          <w:lang w:eastAsia="en-US"/>
        </w:rPr>
        <w:t xml:space="preserve">2.4.2. ekspluatācijas aizsargjoslas teritorija gar valsts vietējiem un pašvaldību autoceļiem lauku apvidos 0.0534 ha. </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ierobežojošiem  apgrūtinājumiem.</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2.6. Nekustamā īpašuma lietošanas mērķis – derīgo izrakteņu ieguves teritorijas (kods 0401) un</w:t>
      </w:r>
      <w:r w:rsidRPr="00CB368A">
        <w:rPr>
          <w:rFonts w:ascii="Calibri" w:eastAsia="Calibri" w:hAnsi="Calibri"/>
          <w:sz w:val="22"/>
          <w:szCs w:val="22"/>
          <w:lang w:eastAsia="en-US"/>
        </w:rPr>
        <w:t xml:space="preserve"> </w:t>
      </w:r>
      <w:r w:rsidRPr="00CB368A">
        <w:rPr>
          <w:rFonts w:eastAsia="Calibri"/>
          <w:sz w:val="24"/>
          <w:szCs w:val="24"/>
          <w:lang w:eastAsia="en-US"/>
        </w:rPr>
        <w:t xml:space="preserve">zeme dzelzceļa infrastruktūrai zemes nodalījuma joslā un ceļu nodalījuma joslā (kods 1101). </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Nekustamais īpašums atrodas Amatas novada Drabešu pagastā, netālu no apdzīvotās vietas Līvi.</w:t>
      </w:r>
    </w:p>
    <w:p w:rsidR="00CA0444" w:rsidRPr="00CB368A" w:rsidRDefault="00CA0444" w:rsidP="00CA0444">
      <w:pPr>
        <w:ind w:firstLine="360"/>
        <w:jc w:val="both"/>
        <w:rPr>
          <w:rFonts w:eastAsia="Calibri"/>
          <w:sz w:val="24"/>
          <w:szCs w:val="24"/>
          <w:lang w:eastAsia="en-US"/>
        </w:rPr>
      </w:pPr>
      <w:r w:rsidRPr="00CB368A">
        <w:rPr>
          <w:rFonts w:eastAsia="Calibri"/>
          <w:sz w:val="24"/>
          <w:szCs w:val="24"/>
          <w:lang w:eastAsia="en-US"/>
        </w:rPr>
        <w:t xml:space="preserve">2.8.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 </w:t>
      </w:r>
      <w:r w:rsidRPr="00CB368A">
        <w:rPr>
          <w:rFonts w:eastAsia="Calibri"/>
          <w:b/>
          <w:sz w:val="24"/>
          <w:szCs w:val="24"/>
          <w:lang w:eastAsia="en-US"/>
        </w:rPr>
        <w:t>26386581(Gints Bauers).</w:t>
      </w:r>
      <w:r w:rsidRPr="00CB368A">
        <w:rPr>
          <w:rFonts w:eastAsia="Calibri"/>
          <w:sz w:val="24"/>
          <w:szCs w:val="24"/>
          <w:lang w:eastAsia="en-US"/>
        </w:rPr>
        <w:t xml:space="preserve"> </w:t>
      </w:r>
    </w:p>
    <w:p w:rsidR="00CA0444" w:rsidRPr="00CB368A" w:rsidRDefault="00CA0444" w:rsidP="00CA0444">
      <w:pPr>
        <w:jc w:val="both"/>
        <w:rPr>
          <w:rFonts w:eastAsia="Calibri"/>
          <w:sz w:val="24"/>
          <w:szCs w:val="24"/>
          <w:lang w:eastAsia="en-US"/>
        </w:rPr>
      </w:pPr>
      <w:r w:rsidRPr="00CB368A">
        <w:rPr>
          <w:rFonts w:eastAsia="Calibri"/>
          <w:sz w:val="24"/>
          <w:szCs w:val="24"/>
          <w:lang w:eastAsia="en-US"/>
        </w:rPr>
        <w:t xml:space="preserve"> </w:t>
      </w:r>
    </w:p>
    <w:p w:rsidR="00CA0444" w:rsidRPr="00CB368A" w:rsidRDefault="00CA0444" w:rsidP="00A272D1">
      <w:pPr>
        <w:numPr>
          <w:ilvl w:val="0"/>
          <w:numId w:val="41"/>
        </w:numPr>
        <w:tabs>
          <w:tab w:val="clear" w:pos="3240"/>
        </w:tabs>
        <w:spacing w:after="200" w:line="276" w:lineRule="auto"/>
        <w:ind w:left="284"/>
        <w:jc w:val="center"/>
        <w:rPr>
          <w:rFonts w:eastAsia="Calibri"/>
          <w:b/>
          <w:sz w:val="24"/>
          <w:szCs w:val="24"/>
          <w:lang w:eastAsia="en-US"/>
        </w:rPr>
      </w:pPr>
      <w:r w:rsidRPr="00CB368A">
        <w:rPr>
          <w:rFonts w:eastAsia="Calibri"/>
          <w:b/>
          <w:sz w:val="24"/>
          <w:szCs w:val="24"/>
          <w:lang w:eastAsia="en-US"/>
        </w:rPr>
        <w:t>IZSOLES PRIEKŠNOTEIKUMI</w:t>
      </w:r>
    </w:p>
    <w:p w:rsidR="00CA0444" w:rsidRPr="00CB368A" w:rsidRDefault="00CA0444" w:rsidP="00CA0444">
      <w:pPr>
        <w:widowControl w:val="0"/>
        <w:jc w:val="both"/>
        <w:rPr>
          <w:rFonts w:eastAsia="Calibri"/>
          <w:sz w:val="24"/>
          <w:szCs w:val="24"/>
          <w:lang w:eastAsia="en-US"/>
        </w:rPr>
      </w:pPr>
      <w:r w:rsidRPr="00CB368A">
        <w:rPr>
          <w:rFonts w:eastAsia="Calibri"/>
          <w:sz w:val="24"/>
          <w:szCs w:val="24"/>
          <w:lang w:eastAsia="en-US"/>
        </w:rPr>
        <w:t xml:space="preserve">     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CA0444" w:rsidRPr="00CB368A" w:rsidRDefault="00CA0444" w:rsidP="00CA0444">
      <w:pPr>
        <w:widowControl w:val="0"/>
        <w:jc w:val="both"/>
        <w:rPr>
          <w:rFonts w:eastAsia="Calibri"/>
          <w:b/>
          <w:sz w:val="24"/>
          <w:szCs w:val="24"/>
          <w:lang w:eastAsia="en-US"/>
        </w:rPr>
      </w:pPr>
      <w:r w:rsidRPr="00CB368A">
        <w:rPr>
          <w:rFonts w:eastAsia="Calibri"/>
          <w:sz w:val="24"/>
          <w:szCs w:val="24"/>
          <w:lang w:eastAsia="en-US"/>
        </w:rPr>
        <w:t xml:space="preserve">     3.2. Pieteikumu par piedalīšanos izsolē var iesniegt personīgi vai ar pilnvarotās personas starpniecību Amatas novada domē </w:t>
      </w:r>
      <w:r w:rsidRPr="00CB368A">
        <w:rPr>
          <w:rFonts w:eastAsia="Calibri"/>
          <w:b/>
          <w:sz w:val="24"/>
          <w:szCs w:val="24"/>
          <w:lang w:eastAsia="en-US"/>
        </w:rPr>
        <w:t>līdz 2017.</w:t>
      </w:r>
      <w:r w:rsidR="006324B8">
        <w:rPr>
          <w:rFonts w:eastAsia="Calibri"/>
          <w:b/>
          <w:sz w:val="24"/>
          <w:szCs w:val="24"/>
          <w:lang w:eastAsia="en-US"/>
        </w:rPr>
        <w:t xml:space="preserve"> </w:t>
      </w:r>
      <w:r w:rsidRPr="00CB368A">
        <w:rPr>
          <w:rFonts w:eastAsia="Calibri"/>
          <w:b/>
          <w:sz w:val="24"/>
          <w:szCs w:val="24"/>
          <w:lang w:eastAsia="en-US"/>
        </w:rPr>
        <w:t>gada 6.</w:t>
      </w:r>
      <w:r w:rsidR="006324B8">
        <w:rPr>
          <w:rFonts w:eastAsia="Calibri"/>
          <w:b/>
          <w:sz w:val="24"/>
          <w:szCs w:val="24"/>
          <w:lang w:eastAsia="en-US"/>
        </w:rPr>
        <w:t xml:space="preserve"> </w:t>
      </w:r>
      <w:r w:rsidRPr="00CB368A">
        <w:rPr>
          <w:rFonts w:eastAsia="Calibri"/>
          <w:b/>
          <w:sz w:val="24"/>
          <w:szCs w:val="24"/>
          <w:lang w:eastAsia="en-US"/>
        </w:rPr>
        <w:t>novembrim plkst. 17.00.</w:t>
      </w:r>
    </w:p>
    <w:p w:rsidR="00CA0444" w:rsidRPr="00CB368A" w:rsidRDefault="00CA0444" w:rsidP="00CA0444">
      <w:pPr>
        <w:widowControl w:val="0"/>
        <w:jc w:val="both"/>
        <w:rPr>
          <w:rFonts w:eastAsia="Calibri"/>
          <w:sz w:val="24"/>
          <w:szCs w:val="24"/>
          <w:lang w:eastAsia="en-US"/>
        </w:rPr>
      </w:pPr>
      <w:r w:rsidRPr="00CB368A">
        <w:rPr>
          <w:rFonts w:eastAsia="Calibri"/>
          <w:sz w:val="24"/>
          <w:szCs w:val="24"/>
          <w:lang w:eastAsia="en-US"/>
        </w:rPr>
        <w:t xml:space="preserve">     3.3. Pieteikumā par piedalīšanos izsolē:</w:t>
      </w:r>
    </w:p>
    <w:p w:rsidR="00CA0444" w:rsidRPr="00CB368A" w:rsidRDefault="00CA0444" w:rsidP="00CA0444">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jānorāda izsoles dalībnieka vārds, uzvārds (fiziskai personai) vai juridiskās personas nosaukums,</w:t>
      </w:r>
    </w:p>
    <w:p w:rsidR="00CA0444" w:rsidRPr="00CB368A" w:rsidRDefault="00CA0444" w:rsidP="00CA0444">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jānorāda personas kods, deklarētās dzīvesvietas adrese (fiziskai personai) vai reģistrācijas numurs, juridiskā adrese (juridiskai personai),</w:t>
      </w:r>
    </w:p>
    <w:p w:rsidR="00CA0444" w:rsidRPr="00CB368A" w:rsidRDefault="00CA0444" w:rsidP="00CA0444">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jānorāda norēķinu rekvizīti kredītiestādē izsoles nodrošinājuma atmaksai šajos Noteikumos noteiktajos gadījumos.</w:t>
      </w:r>
    </w:p>
    <w:p w:rsidR="00CA0444" w:rsidRPr="00CB368A" w:rsidRDefault="00CA0444" w:rsidP="006324B8">
      <w:pPr>
        <w:widowControl w:val="0"/>
        <w:ind w:left="360"/>
        <w:jc w:val="both"/>
        <w:rPr>
          <w:rFonts w:eastAsia="Calibri"/>
          <w:sz w:val="24"/>
          <w:szCs w:val="24"/>
          <w:lang w:eastAsia="en-US"/>
        </w:rPr>
      </w:pPr>
      <w:r w:rsidRPr="00CB368A">
        <w:rPr>
          <w:rFonts w:eastAsia="Calibri"/>
          <w:sz w:val="24"/>
          <w:szCs w:val="24"/>
          <w:lang w:eastAsia="en-US"/>
        </w:rPr>
        <w:t>3.4. Pretendenta pieteikums izsolei apstiprina to,</w:t>
      </w:r>
      <w:r w:rsidR="006324B8">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CA0444" w:rsidRPr="00CB368A" w:rsidRDefault="00CA0444" w:rsidP="00CA0444">
      <w:pPr>
        <w:widowControl w:val="0"/>
        <w:jc w:val="both"/>
        <w:rPr>
          <w:rFonts w:eastAsia="Calibri"/>
          <w:sz w:val="24"/>
          <w:szCs w:val="24"/>
          <w:lang w:eastAsia="en-US"/>
        </w:rPr>
      </w:pPr>
      <w:r w:rsidRPr="00CB368A">
        <w:rPr>
          <w:rFonts w:eastAsia="Calibri"/>
          <w:sz w:val="24"/>
          <w:szCs w:val="24"/>
          <w:lang w:eastAsia="en-US"/>
        </w:rPr>
        <w:t xml:space="preserve">      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sidR="006324B8">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CA0444" w:rsidRPr="00CB368A" w:rsidRDefault="00CA0444" w:rsidP="00CA0444">
      <w:pPr>
        <w:outlineLvl w:val="2"/>
        <w:rPr>
          <w:b/>
          <w:bCs/>
          <w:sz w:val="24"/>
          <w:szCs w:val="24"/>
        </w:rPr>
      </w:pPr>
      <w:r w:rsidRPr="00CB368A">
        <w:rPr>
          <w:b/>
          <w:bCs/>
          <w:sz w:val="24"/>
          <w:szCs w:val="24"/>
        </w:rPr>
        <w:t xml:space="preserve">      </w:t>
      </w:r>
      <w:r w:rsidRPr="00CB368A">
        <w:rPr>
          <w:b/>
          <w:bCs/>
          <w:sz w:val="24"/>
          <w:szCs w:val="24"/>
        </w:rPr>
        <w:tab/>
        <w:t>3.5.1. juridiskā persona:</w:t>
      </w:r>
    </w:p>
    <w:p w:rsidR="00CA0444" w:rsidRPr="00CB368A" w:rsidRDefault="00CA0444" w:rsidP="00CA0444">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CA0444" w:rsidRPr="00CB368A" w:rsidRDefault="00CA0444" w:rsidP="00CA0444">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CA0444" w:rsidRPr="00CB368A" w:rsidRDefault="00CA0444" w:rsidP="00CA0444">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attiecīgai personai, kura pārstāv šo personu izsoles procesā;</w:t>
      </w:r>
    </w:p>
    <w:p w:rsidR="00CA0444" w:rsidRPr="00CB368A" w:rsidRDefault="00CA0444" w:rsidP="00CA0444">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CA0444" w:rsidRPr="00CB368A" w:rsidRDefault="005D7E95" w:rsidP="00CA0444">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00CA0444" w:rsidRPr="00CB368A">
        <w:rPr>
          <w:rFonts w:eastAsia="Calibri"/>
          <w:sz w:val="24"/>
          <w:szCs w:val="24"/>
          <w:lang w:eastAsia="en-US"/>
        </w:rPr>
        <w:t>.1.5. kredītiestādes apliecinātu dokumentu par nodrošinājuma un dalības maksas samaksu;</w:t>
      </w:r>
    </w:p>
    <w:p w:rsidR="00CA0444" w:rsidRPr="00CB368A" w:rsidRDefault="00CA0444" w:rsidP="005D7E95">
      <w:pPr>
        <w:ind w:firstLine="720"/>
        <w:jc w:val="both"/>
        <w:rPr>
          <w:rFonts w:eastAsia="Calibri"/>
          <w:b/>
          <w:sz w:val="24"/>
          <w:szCs w:val="24"/>
          <w:lang w:eastAsia="en-US"/>
        </w:rPr>
      </w:pPr>
      <w:r w:rsidRPr="00CB368A">
        <w:rPr>
          <w:rFonts w:eastAsia="Calibri"/>
          <w:b/>
          <w:sz w:val="24"/>
          <w:szCs w:val="24"/>
          <w:lang w:eastAsia="en-US"/>
        </w:rPr>
        <w:t>3.5.2. fiziskā persona:</w:t>
      </w:r>
    </w:p>
    <w:p w:rsidR="00CA0444" w:rsidRPr="00CB368A" w:rsidRDefault="00CA0444" w:rsidP="00CA0444">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CA0444" w:rsidRPr="00CB368A" w:rsidRDefault="00CA0444" w:rsidP="00CA0444">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3.5.2.2.kredītiestādes apliecinātu dokumentu par nodrošinājuma un dalības maksas samaksu;</w:t>
      </w:r>
    </w:p>
    <w:p w:rsidR="00CA0444" w:rsidRPr="00CB368A" w:rsidRDefault="00CA0444" w:rsidP="00CA0444">
      <w:pPr>
        <w:ind w:left="1134" w:hanging="1134"/>
        <w:jc w:val="both"/>
        <w:rPr>
          <w:rFonts w:eastAsia="Calibri"/>
          <w:sz w:val="24"/>
          <w:szCs w:val="24"/>
          <w:lang w:eastAsia="en-US"/>
        </w:rPr>
      </w:pPr>
      <w:r w:rsidRPr="00CB368A">
        <w:rPr>
          <w:rFonts w:eastAsia="Calibri"/>
          <w:sz w:val="24"/>
          <w:szCs w:val="24"/>
          <w:lang w:eastAsia="en-US"/>
        </w:rPr>
        <w:lastRenderedPageBreak/>
        <w:tab/>
        <w:t>3.5.2.3.</w:t>
      </w:r>
      <w:r w:rsidR="006324B8">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CA0444" w:rsidRPr="00CB368A" w:rsidRDefault="00CA0444" w:rsidP="00CA0444">
      <w:pPr>
        <w:jc w:val="both"/>
        <w:rPr>
          <w:rFonts w:eastAsia="Calibri"/>
          <w:sz w:val="24"/>
          <w:szCs w:val="24"/>
          <w:lang w:eastAsia="en-US"/>
        </w:rPr>
      </w:pPr>
      <w:r w:rsidRPr="00CB368A">
        <w:rPr>
          <w:rFonts w:eastAsia="Calibri"/>
          <w:sz w:val="24"/>
          <w:szCs w:val="24"/>
          <w:lang w:eastAsia="en-US"/>
        </w:rPr>
        <w:t xml:space="preserve">   3.6. Ja persona ir izpildījusi šo Noteikumu 3.5. punkta un tā apakšpunktu prasības, tā tiek atzīta par pretendentu un reģistrēta izsoles dalībnieku reģistrācijas lapā, kurā n</w:t>
      </w:r>
      <w:r w:rsidR="005D7E95">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CA0444" w:rsidRPr="00CB368A" w:rsidRDefault="00CA0444" w:rsidP="00CA0444">
      <w:pPr>
        <w:jc w:val="both"/>
        <w:rPr>
          <w:rFonts w:eastAsia="Calibri"/>
          <w:sz w:val="24"/>
          <w:szCs w:val="24"/>
          <w:lang w:eastAsia="en-US"/>
        </w:rPr>
      </w:pPr>
      <w:r w:rsidRPr="00CB368A">
        <w:rPr>
          <w:rFonts w:eastAsia="Calibri"/>
          <w:sz w:val="24"/>
          <w:szCs w:val="24"/>
          <w:lang w:eastAsia="en-US"/>
        </w:rPr>
        <w:t xml:space="preserve">   3.7. Izsoles dalībnieks netiek reģistrēts, ja:</w:t>
      </w:r>
    </w:p>
    <w:p w:rsidR="00CA0444" w:rsidRPr="00CB368A" w:rsidRDefault="00CA0444" w:rsidP="00CA0444">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3.7.1.</w:t>
      </w:r>
      <w:r w:rsidR="006324B8">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CA0444" w:rsidRPr="00CB368A" w:rsidRDefault="00CA0444" w:rsidP="00CA0444">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CA0444" w:rsidRPr="00CB368A" w:rsidRDefault="00CA0444" w:rsidP="00CA0444">
      <w:pPr>
        <w:tabs>
          <w:tab w:val="num" w:pos="-1418"/>
        </w:tabs>
        <w:ind w:left="1276" w:hanging="284"/>
        <w:jc w:val="both"/>
        <w:rPr>
          <w:rFonts w:eastAsia="Calibri"/>
          <w:sz w:val="24"/>
          <w:szCs w:val="24"/>
          <w:lang w:eastAsia="en-US"/>
        </w:rPr>
      </w:pPr>
      <w:r w:rsidRPr="00CB368A">
        <w:rPr>
          <w:rFonts w:eastAsia="Calibri"/>
          <w:sz w:val="24"/>
          <w:szCs w:val="24"/>
          <w:lang w:eastAsia="en-US"/>
        </w:rPr>
        <w:t xml:space="preserve">      3.7.3.</w:t>
      </w:r>
      <w:r w:rsidR="006324B8">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p>
    <w:p w:rsidR="00CA0444" w:rsidRPr="00CB368A" w:rsidRDefault="00CA0444" w:rsidP="00CA0444">
      <w:pPr>
        <w:tabs>
          <w:tab w:val="num" w:pos="2160"/>
        </w:tabs>
        <w:ind w:firstLine="120"/>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CA0444" w:rsidRPr="00CB368A" w:rsidRDefault="00CA0444" w:rsidP="00CA0444">
      <w:pPr>
        <w:tabs>
          <w:tab w:val="num" w:pos="2160"/>
        </w:tabs>
        <w:ind w:firstLine="120"/>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CA0444" w:rsidRPr="00CB368A" w:rsidRDefault="00CA0444" w:rsidP="00CA0444">
      <w:pPr>
        <w:tabs>
          <w:tab w:val="num" w:pos="2160"/>
        </w:tabs>
        <w:ind w:firstLine="120"/>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CA0444" w:rsidRPr="00CB368A" w:rsidRDefault="00CA0444" w:rsidP="00CA0444">
      <w:pPr>
        <w:tabs>
          <w:tab w:val="num" w:pos="2160"/>
        </w:tabs>
        <w:ind w:firstLine="120"/>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sidR="006324B8">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CA0444" w:rsidRPr="00CB368A" w:rsidRDefault="00CA0444" w:rsidP="00CA0444">
      <w:pPr>
        <w:tabs>
          <w:tab w:val="num" w:pos="2160"/>
        </w:tabs>
        <w:ind w:firstLine="120"/>
        <w:jc w:val="both"/>
        <w:rPr>
          <w:rFonts w:eastAsia="Calibri"/>
          <w:sz w:val="24"/>
          <w:szCs w:val="24"/>
          <w:lang w:eastAsia="en-US"/>
        </w:rPr>
      </w:pPr>
      <w:r w:rsidRPr="00CB368A">
        <w:rPr>
          <w:rFonts w:eastAsia="Calibri"/>
          <w:sz w:val="24"/>
          <w:szCs w:val="24"/>
          <w:lang w:eastAsia="en-US"/>
        </w:rPr>
        <w:t>3.12. Komisija ir tiesīga pārbaudīt iz</w:t>
      </w:r>
      <w:r w:rsidR="006324B8">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CA0444" w:rsidRPr="00CB368A" w:rsidRDefault="00CA0444" w:rsidP="00A272D1">
      <w:pPr>
        <w:numPr>
          <w:ilvl w:val="0"/>
          <w:numId w:val="41"/>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CA0444" w:rsidRPr="00CB368A" w:rsidRDefault="00CA0444" w:rsidP="00CA0444">
      <w:pPr>
        <w:ind w:firstLine="180"/>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sidR="006324B8">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sidRPr="00CB368A">
        <w:rPr>
          <w:rFonts w:eastAsia="Calibri"/>
          <w:sz w:val="24"/>
          <w:szCs w:val="24"/>
          <w:lang w:eastAsia="en-US"/>
        </w:rPr>
        <w:lastRenderedPageBreak/>
        <w:t>kartes numurs atbilst dalībnieka reģistrācija</w:t>
      </w:r>
      <w:r w:rsidR="005D7E95">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4.8.</w:t>
      </w:r>
      <w:r w:rsidR="006324B8">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 par kādu nosacītā (sākotnējā) cena tiek paaugstināta ar katru nākamo solījumu.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4.15. Solīšana notiek pa vienam izsoles solim.</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sidR="005D7E95">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CA0444" w:rsidRPr="00CB368A" w:rsidRDefault="00CA0444" w:rsidP="00CA0444">
      <w:pPr>
        <w:ind w:firstLine="180"/>
        <w:jc w:val="both"/>
        <w:rPr>
          <w:rFonts w:eastAsia="Calibri"/>
          <w:sz w:val="24"/>
          <w:szCs w:val="24"/>
          <w:lang w:eastAsia="en-US"/>
        </w:rPr>
      </w:pPr>
      <w:r w:rsidRPr="00CB368A">
        <w:rPr>
          <w:rFonts w:eastAsia="Calibri"/>
          <w:sz w:val="24"/>
          <w:szCs w:val="24"/>
          <w:lang w:eastAsia="en-US"/>
        </w:rPr>
        <w:lastRenderedPageBreak/>
        <w:t xml:space="preserve">4.24. Izsoles dalībniekiem, kuri nav nosolījuši Zemes gabalu, pēc saņemtā iesnieguma atmaksā nodrošinājuma naudu 5 (piecu) darba dienu laikā. </w:t>
      </w:r>
    </w:p>
    <w:p w:rsidR="00A272D1" w:rsidRPr="00CB368A" w:rsidRDefault="00A272D1" w:rsidP="00CA0444">
      <w:pPr>
        <w:rPr>
          <w:sz w:val="24"/>
          <w:szCs w:val="24"/>
          <w:lang w:eastAsia="en-US"/>
        </w:rPr>
      </w:pPr>
    </w:p>
    <w:p w:rsidR="00CA0444" w:rsidRPr="00CB368A" w:rsidRDefault="00CA0444" w:rsidP="00A272D1">
      <w:pPr>
        <w:numPr>
          <w:ilvl w:val="0"/>
          <w:numId w:val="41"/>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CA0444" w:rsidRPr="00CB368A" w:rsidRDefault="00CA0444" w:rsidP="00CA0444">
      <w:pPr>
        <w:tabs>
          <w:tab w:val="num" w:pos="-180"/>
        </w:tabs>
        <w:ind w:firstLine="180"/>
        <w:jc w:val="both"/>
        <w:rPr>
          <w:sz w:val="24"/>
          <w:szCs w:val="24"/>
          <w:lang w:eastAsia="en-US"/>
        </w:rPr>
      </w:pPr>
      <w:r w:rsidRPr="00CB368A">
        <w:rPr>
          <w:sz w:val="24"/>
          <w:szCs w:val="24"/>
          <w:lang w:val="en-GB" w:eastAsia="en-US"/>
        </w:rPr>
        <w:t xml:space="preserve">5.1. </w:t>
      </w:r>
      <w:r w:rsidRPr="00CB368A">
        <w:rPr>
          <w:sz w:val="24"/>
          <w:szCs w:val="24"/>
          <w:lang w:eastAsia="en-US"/>
        </w:rPr>
        <w:t xml:space="preserve">Nosolītājam piedāvātā augstākā summa par nosolīto Zemes gabalu jāsamaksā ne vēlāk kā 1 (viena) mēneša laikā no pārdevuma līguma parakstīšanas dienas. </w:t>
      </w:r>
    </w:p>
    <w:p w:rsidR="00CA0444" w:rsidRPr="00CB368A" w:rsidRDefault="00CA0444" w:rsidP="00CA0444">
      <w:pPr>
        <w:tabs>
          <w:tab w:val="num" w:pos="-180"/>
        </w:tabs>
        <w:ind w:firstLine="180"/>
        <w:jc w:val="both"/>
        <w:rPr>
          <w:sz w:val="24"/>
          <w:szCs w:val="24"/>
          <w:lang w:eastAsia="en-US"/>
        </w:rPr>
      </w:pPr>
      <w:r w:rsidRPr="00CB368A">
        <w:rPr>
          <w:sz w:val="24"/>
          <w:szCs w:val="24"/>
          <w:lang w:eastAsia="en-US"/>
        </w:rPr>
        <w:t>5.2. Ja nosolītājs līdz 5.1.</w:t>
      </w:r>
      <w:r w:rsidR="00F0161B">
        <w:rPr>
          <w:sz w:val="24"/>
          <w:szCs w:val="24"/>
          <w:lang w:eastAsia="en-US"/>
        </w:rPr>
        <w:t xml:space="preserve"> </w:t>
      </w:r>
      <w:r w:rsidRPr="00CB368A">
        <w:rPr>
          <w:sz w:val="24"/>
          <w:szCs w:val="24"/>
          <w:lang w:eastAsia="en-US"/>
        </w:rPr>
        <w:t>punktā norādītajam termiņam</w:t>
      </w:r>
      <w:r w:rsidRPr="00CB368A">
        <w:rPr>
          <w:b/>
          <w:sz w:val="24"/>
          <w:szCs w:val="24"/>
          <w:lang w:eastAsia="en-US"/>
        </w:rPr>
        <w:t xml:space="preserve"> </w:t>
      </w:r>
      <w:r w:rsidRPr="00CB368A">
        <w:rPr>
          <w:sz w:val="24"/>
          <w:szCs w:val="24"/>
          <w:lang w:eastAsia="en-US"/>
        </w:rPr>
        <w:t>nav samaksājis nosolīto summu, Komisijai ir tiesības pieņemt lēmumu par to, ka izsoles uzvarētājs zaudē tiesības uz nosolīto Zemes gabalu</w:t>
      </w:r>
      <w:r w:rsidR="007C5484">
        <w:rPr>
          <w:sz w:val="24"/>
          <w:szCs w:val="24"/>
          <w:lang w:eastAsia="en-US"/>
        </w:rPr>
        <w:t>,</w:t>
      </w:r>
      <w:r w:rsidRPr="00CB368A">
        <w:rPr>
          <w:sz w:val="24"/>
          <w:szCs w:val="24"/>
          <w:lang w:eastAsia="en-US"/>
        </w:rPr>
        <w:t xml:space="preserve"> un atzīt par izsoles uzvarētāju izsoles dalībnieku, kurš nosolījis iepriekšējo augstāko cenu (pārsolītais pircējs). Komisija piedāvā pirkt Zemes gabalu pārsolītajam pircējam par viņa nosolīto augstāko cenu (nākamā augstākā cena). Pārsolītajam pircējam ir tiesības divu nedēļu laikā no piedāvājuma saņemšanas dienas paziņot Komisijai par Zemes gabala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uzvarētājs zaudē nodrošinājuma naudu.</w:t>
      </w:r>
    </w:p>
    <w:p w:rsidR="00CA0444" w:rsidRPr="00CB368A" w:rsidRDefault="00CA0444" w:rsidP="00CA0444">
      <w:pPr>
        <w:ind w:firstLine="240"/>
        <w:jc w:val="both"/>
        <w:rPr>
          <w:sz w:val="24"/>
          <w:szCs w:val="24"/>
          <w:lang w:eastAsia="en-US"/>
        </w:rPr>
      </w:pPr>
      <w:r w:rsidRPr="00CB368A">
        <w:rPr>
          <w:sz w:val="24"/>
          <w:szCs w:val="24"/>
          <w:lang w:eastAsia="en-US"/>
        </w:rPr>
        <w:t>5.3.</w:t>
      </w:r>
      <w:r w:rsidR="00F0161B">
        <w:rPr>
          <w:sz w:val="24"/>
          <w:szCs w:val="24"/>
          <w:lang w:eastAsia="en-US"/>
        </w:rPr>
        <w:t xml:space="preserve"> </w:t>
      </w:r>
      <w:r w:rsidRPr="00CB368A">
        <w:rPr>
          <w:sz w:val="24"/>
          <w:szCs w:val="24"/>
          <w:lang w:eastAsia="en-US"/>
        </w:rPr>
        <w:t xml:space="preserve">Ja pārsolītais pircējs atsakās pirkt Zemes gabalu, neveic pirkuma maksas samaksu un/vai neparaksta pirkuma līgumu, kā arī gadījumā, ja neviens pircējs nav pārsolījis izsoles sākumcenu, izsole atzīstama par nenotikušu, un </w:t>
      </w:r>
      <w:r w:rsidR="00F0161B">
        <w:rPr>
          <w:sz w:val="24"/>
          <w:szCs w:val="24"/>
          <w:lang w:eastAsia="en-US"/>
        </w:rPr>
        <w:t>Amatas</w:t>
      </w:r>
      <w:r w:rsidRPr="00CB368A">
        <w:rPr>
          <w:sz w:val="24"/>
          <w:szCs w:val="24"/>
          <w:lang w:eastAsia="en-US"/>
        </w:rPr>
        <w:t xml:space="preserve"> novada  dome lemj par atkārtotu izsoli.</w:t>
      </w:r>
    </w:p>
    <w:p w:rsidR="00CA0444" w:rsidRPr="00CB368A" w:rsidRDefault="00CA0444" w:rsidP="00CA0444">
      <w:pPr>
        <w:ind w:firstLine="240"/>
        <w:jc w:val="both"/>
        <w:rPr>
          <w:sz w:val="24"/>
          <w:szCs w:val="24"/>
          <w:lang w:eastAsia="en-US"/>
        </w:rPr>
      </w:pPr>
      <w:r w:rsidRPr="00CB368A">
        <w:rPr>
          <w:sz w:val="24"/>
          <w:szCs w:val="24"/>
          <w:lang w:eastAsia="en-US"/>
        </w:rPr>
        <w:t>5.4. Komisija apstiprina izsoles protokolu 7 (septiņu) dienu laikā pēc izsoles dienas.</w:t>
      </w:r>
    </w:p>
    <w:p w:rsidR="00CA0444" w:rsidRPr="00CB368A" w:rsidRDefault="00CA0444" w:rsidP="00CA0444">
      <w:pPr>
        <w:tabs>
          <w:tab w:val="num" w:pos="0"/>
        </w:tabs>
        <w:ind w:firstLine="180"/>
        <w:rPr>
          <w:color w:val="FF0000"/>
          <w:sz w:val="24"/>
          <w:szCs w:val="24"/>
          <w:lang w:eastAsia="en-US"/>
        </w:rPr>
      </w:pPr>
      <w:r w:rsidRPr="00CB368A">
        <w:rPr>
          <w:color w:val="FF0000"/>
          <w:sz w:val="24"/>
          <w:szCs w:val="24"/>
          <w:lang w:eastAsia="en-US"/>
        </w:rPr>
        <w:t xml:space="preserve"> </w:t>
      </w:r>
    </w:p>
    <w:p w:rsidR="00CA0444" w:rsidRPr="00CB368A" w:rsidRDefault="00CA0444" w:rsidP="00A272D1">
      <w:pPr>
        <w:numPr>
          <w:ilvl w:val="0"/>
          <w:numId w:val="41"/>
        </w:numPr>
        <w:tabs>
          <w:tab w:val="clear" w:pos="3240"/>
        </w:tabs>
        <w:spacing w:after="200" w:line="276" w:lineRule="auto"/>
        <w:ind w:left="426"/>
        <w:jc w:val="center"/>
        <w:rPr>
          <w:b/>
          <w:caps/>
          <w:sz w:val="24"/>
          <w:szCs w:val="24"/>
          <w:lang w:val="en-GB" w:eastAsia="en-US"/>
        </w:rPr>
      </w:pPr>
      <w:r w:rsidRPr="00CB368A">
        <w:rPr>
          <w:b/>
          <w:caps/>
          <w:sz w:val="24"/>
          <w:szCs w:val="24"/>
          <w:lang w:val="en-GB" w:eastAsia="en-US"/>
        </w:rPr>
        <w:t>Nenotikusi izsole</w:t>
      </w:r>
    </w:p>
    <w:p w:rsidR="00CA0444" w:rsidRPr="00CB368A" w:rsidRDefault="00F0161B" w:rsidP="007C5484">
      <w:pPr>
        <w:jc w:val="both"/>
        <w:rPr>
          <w:sz w:val="24"/>
          <w:szCs w:val="24"/>
          <w:lang w:eastAsia="en-US"/>
        </w:rPr>
      </w:pPr>
      <w:r>
        <w:rPr>
          <w:sz w:val="24"/>
          <w:szCs w:val="24"/>
          <w:lang w:eastAsia="en-US"/>
        </w:rPr>
        <w:t xml:space="preserve"> </w:t>
      </w:r>
      <w:r w:rsidR="007C5484">
        <w:rPr>
          <w:sz w:val="24"/>
          <w:szCs w:val="24"/>
          <w:lang w:eastAsia="en-US"/>
        </w:rPr>
        <w:t xml:space="preserve">6.1. </w:t>
      </w:r>
      <w:r w:rsidR="00CA0444" w:rsidRPr="00CB368A">
        <w:rPr>
          <w:sz w:val="24"/>
          <w:szCs w:val="24"/>
          <w:lang w:eastAsia="en-US"/>
        </w:rPr>
        <w:t>Izsole atzīstama par nenotikušu, ja:</w:t>
      </w:r>
    </w:p>
    <w:p w:rsidR="00CA0444" w:rsidRPr="00CB368A" w:rsidRDefault="00CA0444" w:rsidP="00CA0444">
      <w:pPr>
        <w:tabs>
          <w:tab w:val="num" w:pos="2160"/>
        </w:tabs>
        <w:ind w:left="360"/>
        <w:jc w:val="both"/>
        <w:rPr>
          <w:sz w:val="24"/>
          <w:szCs w:val="24"/>
          <w:lang w:eastAsia="en-US"/>
        </w:rPr>
      </w:pPr>
      <w:r w:rsidRPr="00CB368A">
        <w:rPr>
          <w:sz w:val="24"/>
          <w:szCs w:val="24"/>
          <w:lang w:eastAsia="en-US"/>
        </w:rPr>
        <w:t xml:space="preserve">  6.1.1.</w:t>
      </w:r>
      <w:r w:rsidR="00F0161B">
        <w:rPr>
          <w:sz w:val="24"/>
          <w:szCs w:val="24"/>
          <w:lang w:eastAsia="en-US"/>
        </w:rPr>
        <w:t xml:space="preserve"> </w:t>
      </w:r>
      <w:r w:rsidRPr="00CB368A">
        <w:rPr>
          <w:sz w:val="24"/>
          <w:szCs w:val="24"/>
          <w:lang w:eastAsia="en-US"/>
        </w:rPr>
        <w:t xml:space="preserve">noteiktajā laikā ir reģistrējušies vairāk par vienu dalībnieku, bet uz izsoli  </w:t>
      </w:r>
    </w:p>
    <w:p w:rsidR="00CA0444" w:rsidRPr="00CB368A" w:rsidRDefault="00CA0444" w:rsidP="00CA0444">
      <w:pPr>
        <w:tabs>
          <w:tab w:val="num" w:pos="2160"/>
        </w:tabs>
        <w:ind w:left="360"/>
        <w:jc w:val="both"/>
        <w:rPr>
          <w:sz w:val="24"/>
          <w:szCs w:val="24"/>
          <w:lang w:eastAsia="en-US"/>
        </w:rPr>
      </w:pPr>
      <w:r w:rsidRPr="00CB368A">
        <w:rPr>
          <w:sz w:val="24"/>
          <w:szCs w:val="24"/>
          <w:lang w:eastAsia="en-US"/>
        </w:rPr>
        <w:t xml:space="preserve">           neviens nav ieradies;</w:t>
      </w:r>
    </w:p>
    <w:p w:rsidR="00CA0444" w:rsidRPr="00CB368A" w:rsidRDefault="00CA0444" w:rsidP="00CA0444">
      <w:pPr>
        <w:jc w:val="both"/>
        <w:rPr>
          <w:sz w:val="24"/>
          <w:szCs w:val="24"/>
          <w:lang w:eastAsia="en-US"/>
        </w:rPr>
      </w:pPr>
      <w:r w:rsidRPr="00CB368A">
        <w:rPr>
          <w:sz w:val="24"/>
          <w:szCs w:val="24"/>
          <w:lang w:eastAsia="en-US"/>
        </w:rPr>
        <w:t xml:space="preserve">        6.1.2.</w:t>
      </w:r>
      <w:r w:rsidR="00F0161B">
        <w:rPr>
          <w:sz w:val="24"/>
          <w:szCs w:val="24"/>
          <w:lang w:eastAsia="en-US"/>
        </w:rPr>
        <w:t xml:space="preserve"> </w:t>
      </w:r>
      <w:r w:rsidRPr="00CB368A">
        <w:rPr>
          <w:sz w:val="24"/>
          <w:szCs w:val="24"/>
          <w:lang w:eastAsia="en-US"/>
        </w:rPr>
        <w:t>sākumcena nav pārsolīta;</w:t>
      </w:r>
    </w:p>
    <w:p w:rsidR="00CA0444" w:rsidRPr="00CB368A" w:rsidRDefault="00CA0444" w:rsidP="00CA0444">
      <w:pPr>
        <w:jc w:val="both"/>
        <w:rPr>
          <w:sz w:val="24"/>
          <w:szCs w:val="24"/>
          <w:lang w:eastAsia="en-US"/>
        </w:rPr>
      </w:pPr>
      <w:r w:rsidRPr="00CB368A">
        <w:rPr>
          <w:sz w:val="24"/>
          <w:szCs w:val="24"/>
          <w:lang w:eastAsia="en-US"/>
        </w:rPr>
        <w:t xml:space="preserve">        6.1.3.</w:t>
      </w:r>
      <w:r w:rsidR="00F0161B">
        <w:rPr>
          <w:sz w:val="24"/>
          <w:szCs w:val="24"/>
          <w:lang w:eastAsia="en-US"/>
        </w:rPr>
        <w:t xml:space="preserve"> </w:t>
      </w:r>
      <w:r w:rsidRPr="00CB368A">
        <w:rPr>
          <w:sz w:val="24"/>
          <w:szCs w:val="24"/>
          <w:lang w:eastAsia="en-US"/>
        </w:rPr>
        <w:t>noteiktajā termiņā neviens dalībnieks nav reģistrējies;</w:t>
      </w:r>
    </w:p>
    <w:p w:rsidR="00CA0444" w:rsidRPr="00CB368A" w:rsidRDefault="00CA0444" w:rsidP="00CA0444">
      <w:pPr>
        <w:jc w:val="both"/>
        <w:rPr>
          <w:sz w:val="24"/>
          <w:szCs w:val="24"/>
          <w:lang w:eastAsia="en-US"/>
        </w:rPr>
      </w:pPr>
      <w:r w:rsidRPr="00CB368A">
        <w:rPr>
          <w:sz w:val="24"/>
          <w:szCs w:val="24"/>
          <w:lang w:eastAsia="en-US"/>
        </w:rPr>
        <w:t xml:space="preserve">        6.1.4.</w:t>
      </w:r>
      <w:r w:rsidR="00F0161B">
        <w:rPr>
          <w:sz w:val="24"/>
          <w:szCs w:val="24"/>
          <w:lang w:eastAsia="en-US"/>
        </w:rPr>
        <w:t xml:space="preserve"> </w:t>
      </w:r>
      <w:r w:rsidRPr="00CB368A">
        <w:rPr>
          <w:sz w:val="24"/>
          <w:szCs w:val="24"/>
          <w:lang w:eastAsia="en-US"/>
        </w:rPr>
        <w:t>Nolikuma 5.3.</w:t>
      </w:r>
      <w:r w:rsidR="00F0161B">
        <w:rPr>
          <w:sz w:val="24"/>
          <w:szCs w:val="24"/>
          <w:lang w:eastAsia="en-US"/>
        </w:rPr>
        <w:t xml:space="preserve"> </w:t>
      </w:r>
      <w:r w:rsidR="007C5484">
        <w:rPr>
          <w:sz w:val="24"/>
          <w:szCs w:val="24"/>
          <w:lang w:eastAsia="en-US"/>
        </w:rPr>
        <w:t>punktā noteiktajos gadījumos</w:t>
      </w:r>
      <w:r w:rsidRPr="00CB368A">
        <w:rPr>
          <w:sz w:val="24"/>
          <w:szCs w:val="24"/>
          <w:lang w:eastAsia="en-US"/>
        </w:rPr>
        <w:t>;</w:t>
      </w:r>
    </w:p>
    <w:p w:rsidR="00CA0444" w:rsidRPr="00CB368A" w:rsidRDefault="00CA0444" w:rsidP="00CA0444">
      <w:pPr>
        <w:jc w:val="both"/>
        <w:rPr>
          <w:sz w:val="24"/>
          <w:szCs w:val="24"/>
          <w:lang w:eastAsia="en-US"/>
        </w:rPr>
      </w:pPr>
      <w:r w:rsidRPr="00CB368A">
        <w:rPr>
          <w:sz w:val="24"/>
          <w:szCs w:val="24"/>
          <w:lang w:eastAsia="en-US"/>
        </w:rPr>
        <w:t xml:space="preserve">        6.1.5.</w:t>
      </w:r>
      <w:r w:rsidR="00F0161B">
        <w:rPr>
          <w:sz w:val="24"/>
          <w:szCs w:val="24"/>
          <w:lang w:eastAsia="en-US"/>
        </w:rPr>
        <w:t xml:space="preserve"> </w:t>
      </w:r>
      <w:r w:rsidRPr="00CB368A">
        <w:rPr>
          <w:sz w:val="24"/>
          <w:szCs w:val="24"/>
          <w:lang w:eastAsia="en-US"/>
        </w:rPr>
        <w:t>izsole tikusi izziņota</w:t>
      </w:r>
      <w:r w:rsidR="00F0161B">
        <w:rPr>
          <w:sz w:val="24"/>
          <w:szCs w:val="24"/>
          <w:lang w:eastAsia="en-US"/>
        </w:rPr>
        <w:t>,</w:t>
      </w:r>
      <w:r w:rsidRPr="00CB368A">
        <w:rPr>
          <w:sz w:val="24"/>
          <w:szCs w:val="24"/>
          <w:lang w:eastAsia="en-US"/>
        </w:rPr>
        <w:t xml:space="preserve"> pārkāpjot šos noteikumus;</w:t>
      </w:r>
    </w:p>
    <w:p w:rsidR="00CA0444" w:rsidRPr="00CB368A" w:rsidRDefault="00CA0444" w:rsidP="00CA0444">
      <w:pPr>
        <w:jc w:val="both"/>
        <w:rPr>
          <w:sz w:val="24"/>
          <w:szCs w:val="24"/>
          <w:lang w:eastAsia="en-US"/>
        </w:rPr>
      </w:pPr>
      <w:r w:rsidRPr="00CB368A">
        <w:rPr>
          <w:sz w:val="24"/>
          <w:szCs w:val="24"/>
          <w:lang w:eastAsia="en-US"/>
        </w:rPr>
        <w:t xml:space="preserve">        6.1.6.</w:t>
      </w:r>
      <w:r w:rsidR="00F0161B">
        <w:rPr>
          <w:sz w:val="24"/>
          <w:szCs w:val="24"/>
          <w:lang w:eastAsia="en-US"/>
        </w:rPr>
        <w:t xml:space="preserve"> </w:t>
      </w:r>
      <w:r w:rsidRPr="00CB368A">
        <w:rPr>
          <w:sz w:val="24"/>
          <w:szCs w:val="24"/>
          <w:lang w:eastAsia="en-US"/>
        </w:rPr>
        <w:t xml:space="preserve">ja izolē starp dalībniekiem konstatēta vienošanās, kas ietekmējusi izsoles </w:t>
      </w:r>
    </w:p>
    <w:p w:rsidR="00CA0444" w:rsidRPr="00CB368A" w:rsidRDefault="00CA0444" w:rsidP="00CA0444">
      <w:pPr>
        <w:ind w:firstLine="720"/>
        <w:jc w:val="both"/>
        <w:rPr>
          <w:sz w:val="24"/>
          <w:szCs w:val="24"/>
          <w:lang w:eastAsia="en-US"/>
        </w:rPr>
      </w:pPr>
      <w:r w:rsidRPr="00CB368A">
        <w:rPr>
          <w:sz w:val="24"/>
          <w:szCs w:val="24"/>
          <w:lang w:eastAsia="en-US"/>
        </w:rPr>
        <w:t xml:space="preserve">      rezultātu vai gaitu.</w:t>
      </w:r>
    </w:p>
    <w:p w:rsidR="00CA0444" w:rsidRPr="00CB368A" w:rsidRDefault="00CA0444" w:rsidP="00CA0444">
      <w:pPr>
        <w:jc w:val="both"/>
        <w:rPr>
          <w:sz w:val="24"/>
          <w:szCs w:val="24"/>
          <w:lang w:eastAsia="en-US"/>
        </w:rPr>
      </w:pPr>
    </w:p>
    <w:p w:rsidR="00CA0444" w:rsidRPr="00CB368A" w:rsidRDefault="00CA0444" w:rsidP="00A272D1">
      <w:pPr>
        <w:numPr>
          <w:ilvl w:val="0"/>
          <w:numId w:val="41"/>
        </w:numPr>
        <w:tabs>
          <w:tab w:val="clear" w:pos="3240"/>
        </w:tabs>
        <w:spacing w:after="200" w:line="276" w:lineRule="auto"/>
        <w:ind w:left="426"/>
        <w:jc w:val="center"/>
        <w:rPr>
          <w:b/>
          <w:sz w:val="24"/>
          <w:szCs w:val="24"/>
          <w:lang w:eastAsia="en-US"/>
        </w:rPr>
      </w:pPr>
      <w:r w:rsidRPr="00CB368A">
        <w:rPr>
          <w:b/>
          <w:caps/>
          <w:sz w:val="24"/>
          <w:szCs w:val="24"/>
          <w:lang w:eastAsia="en-US"/>
        </w:rPr>
        <w:t>Izsoles rezultātu apstiprināšana un pirkuma līguma slēgšana</w:t>
      </w:r>
    </w:p>
    <w:p w:rsidR="00CA0444" w:rsidRPr="00CB368A" w:rsidRDefault="007C5484" w:rsidP="007C5484">
      <w:pPr>
        <w:jc w:val="both"/>
        <w:rPr>
          <w:sz w:val="24"/>
          <w:szCs w:val="24"/>
          <w:lang w:eastAsia="en-US"/>
        </w:rPr>
      </w:pPr>
      <w:r>
        <w:rPr>
          <w:sz w:val="24"/>
          <w:szCs w:val="24"/>
          <w:lang w:eastAsia="en-US"/>
        </w:rPr>
        <w:t xml:space="preserve">7.1. </w:t>
      </w:r>
      <w:r w:rsidR="00CA0444" w:rsidRPr="00CB368A">
        <w:rPr>
          <w:sz w:val="24"/>
          <w:szCs w:val="24"/>
          <w:lang w:eastAsia="en-US"/>
        </w:rPr>
        <w:t>Izsoles rezultātus apstiprina Amatas novada dome pēc pirkuma maksas samaksas veikšanas  un attiecīga apliecinoša dokumenta saņemšanas.</w:t>
      </w:r>
    </w:p>
    <w:p w:rsidR="00CA0444" w:rsidRDefault="007C5484" w:rsidP="007C5484">
      <w:pPr>
        <w:jc w:val="both"/>
        <w:rPr>
          <w:sz w:val="24"/>
          <w:szCs w:val="24"/>
          <w:lang w:eastAsia="en-US"/>
        </w:rPr>
      </w:pPr>
      <w:r>
        <w:rPr>
          <w:sz w:val="24"/>
          <w:szCs w:val="24"/>
          <w:lang w:eastAsia="en-US"/>
        </w:rPr>
        <w:t xml:space="preserve">7.2. </w:t>
      </w:r>
      <w:r w:rsidR="00CA0444"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F0161B" w:rsidRPr="00CB368A" w:rsidRDefault="00F0161B" w:rsidP="00A272D1">
      <w:pPr>
        <w:jc w:val="both"/>
        <w:rPr>
          <w:sz w:val="24"/>
          <w:szCs w:val="24"/>
          <w:lang w:eastAsia="en-US"/>
        </w:rPr>
      </w:pPr>
    </w:p>
    <w:p w:rsidR="00CA0444" w:rsidRPr="00CB368A" w:rsidRDefault="00CA0444" w:rsidP="00A272D1">
      <w:pPr>
        <w:numPr>
          <w:ilvl w:val="0"/>
          <w:numId w:val="41"/>
        </w:numPr>
        <w:tabs>
          <w:tab w:val="clear" w:pos="3240"/>
        </w:tabs>
        <w:spacing w:after="200" w:line="276" w:lineRule="auto"/>
        <w:ind w:left="426"/>
        <w:jc w:val="center"/>
        <w:rPr>
          <w:b/>
          <w:sz w:val="24"/>
          <w:szCs w:val="24"/>
          <w:lang w:val="en-GB" w:eastAsia="en-US"/>
        </w:rPr>
      </w:pPr>
      <w:r w:rsidRPr="00CB368A">
        <w:rPr>
          <w:b/>
          <w:caps/>
          <w:sz w:val="24"/>
          <w:szCs w:val="24"/>
          <w:lang w:val="en-GB" w:eastAsia="en-US"/>
        </w:rPr>
        <w:t>Komisijas lēmuma pārsūdzēšana</w:t>
      </w:r>
    </w:p>
    <w:p w:rsidR="00CA0444" w:rsidRPr="00CB368A" w:rsidRDefault="00CA0444" w:rsidP="00CA0444">
      <w:pPr>
        <w:jc w:val="both"/>
        <w:rPr>
          <w:sz w:val="24"/>
          <w:szCs w:val="24"/>
          <w:lang w:eastAsia="en-US"/>
        </w:rPr>
      </w:pPr>
      <w:r w:rsidRPr="00CB368A">
        <w:rPr>
          <w:sz w:val="24"/>
          <w:szCs w:val="24"/>
          <w:lang w:eastAsia="en-US"/>
        </w:rPr>
        <w:t>8.1.</w:t>
      </w:r>
      <w:r w:rsidR="00F0161B">
        <w:rPr>
          <w:sz w:val="24"/>
          <w:szCs w:val="24"/>
          <w:lang w:eastAsia="en-US"/>
        </w:rPr>
        <w:t xml:space="preserve"> </w:t>
      </w:r>
      <w:r w:rsidRPr="00CB368A">
        <w:rPr>
          <w:sz w:val="24"/>
          <w:szCs w:val="24"/>
          <w:lang w:eastAsia="en-US"/>
        </w:rPr>
        <w:t>Izsoles dalībniekiem ir tiesības iesniegt sūdzību Amatas novada domei par Komisijas veiktajām darbībām 5 (piecu) dienu laikā no attiecīgā lēmuma pieņemšanas vai izsoles dienas.</w:t>
      </w:r>
    </w:p>
    <w:p w:rsidR="00CA0444" w:rsidRPr="00CB368A" w:rsidRDefault="00CA0444" w:rsidP="00CA0444">
      <w:pPr>
        <w:jc w:val="both"/>
        <w:rPr>
          <w:sz w:val="24"/>
          <w:szCs w:val="24"/>
          <w:lang w:eastAsia="en-US"/>
        </w:rPr>
      </w:pPr>
      <w:r w:rsidRPr="00CB368A">
        <w:rPr>
          <w:sz w:val="24"/>
          <w:szCs w:val="24"/>
          <w:lang w:eastAsia="en-US"/>
        </w:rPr>
        <w:t>8.2.</w:t>
      </w:r>
      <w:r w:rsidR="00F0161B">
        <w:rPr>
          <w:sz w:val="24"/>
          <w:szCs w:val="24"/>
          <w:lang w:eastAsia="en-US"/>
        </w:rPr>
        <w:t xml:space="preserve"> </w:t>
      </w:r>
      <w:r w:rsidRPr="00CB368A">
        <w:rPr>
          <w:sz w:val="24"/>
          <w:szCs w:val="24"/>
          <w:lang w:eastAsia="en-US"/>
        </w:rPr>
        <w:t>Ja Komisijas lēmumi tiek pārsūdzēti, attiecīgi pagarinās šajos Noteikumos noteiktie termiņi.</w:t>
      </w:r>
    </w:p>
    <w:p w:rsidR="00CA0444" w:rsidRPr="00CB368A" w:rsidRDefault="00CA0444" w:rsidP="00CA0444">
      <w:pPr>
        <w:jc w:val="both"/>
        <w:rPr>
          <w:rFonts w:eastAsia="Calibri"/>
          <w:b/>
          <w:bCs/>
          <w:spacing w:val="-2"/>
          <w:sz w:val="24"/>
          <w:szCs w:val="24"/>
          <w:lang w:eastAsia="en-US"/>
        </w:rPr>
      </w:pPr>
    </w:p>
    <w:p w:rsidR="00A272D1" w:rsidRPr="007C5484" w:rsidRDefault="00CA0444" w:rsidP="007C5484">
      <w:pPr>
        <w:rPr>
          <w:rFonts w:eastAsia="Calibri"/>
          <w:bCs/>
          <w:spacing w:val="-2"/>
          <w:sz w:val="24"/>
          <w:szCs w:val="24"/>
          <w:lang w:eastAsia="en-US"/>
        </w:rPr>
      </w:pPr>
      <w:r w:rsidRPr="00CB368A">
        <w:rPr>
          <w:rFonts w:eastAsia="Calibri"/>
          <w:bCs/>
          <w:spacing w:val="-2"/>
          <w:sz w:val="24"/>
          <w:szCs w:val="24"/>
          <w:lang w:eastAsia="en-US"/>
        </w:rPr>
        <w:t>Amatas novada domes priekšsēdētāja</w:t>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r>
      <w:r w:rsidRPr="00CB368A">
        <w:rPr>
          <w:rFonts w:eastAsia="Calibri"/>
          <w:bCs/>
          <w:spacing w:val="-2"/>
          <w:sz w:val="24"/>
          <w:szCs w:val="24"/>
          <w:lang w:eastAsia="en-US"/>
        </w:rPr>
        <w:tab/>
        <w:t xml:space="preserve">     E.Eglīte</w:t>
      </w:r>
    </w:p>
    <w:bookmarkEnd w:id="3"/>
    <w:p w:rsidR="003F0E1C" w:rsidRPr="003F0E1C" w:rsidRDefault="007A14F2" w:rsidP="003F0E1C">
      <w:pPr>
        <w:jc w:val="center"/>
        <w:rPr>
          <w:b/>
          <w:color w:val="000000"/>
          <w:sz w:val="24"/>
          <w:szCs w:val="24"/>
        </w:rPr>
      </w:pPr>
      <w:r>
        <w:rPr>
          <w:b/>
          <w:color w:val="000000"/>
          <w:sz w:val="24"/>
          <w:szCs w:val="24"/>
        </w:rPr>
        <w:lastRenderedPageBreak/>
        <w:t>12</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rPr>
        <w:t>pašvaldības nekustamā īpašuma “Griķīši-Jaundzintari” zemes vienības platības precizēšanu</w:t>
      </w:r>
    </w:p>
    <w:p w:rsidR="003F0E1C" w:rsidRP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776E3E">
        <w:rPr>
          <w:rFonts w:eastAsia="Calibri"/>
          <w:color w:val="000000"/>
          <w:sz w:val="24"/>
          <w:szCs w:val="24"/>
        </w:rPr>
        <w:t>zemes lietu speciālists G. Bauers</w:t>
      </w:r>
    </w:p>
    <w:p w:rsidR="003F0E1C" w:rsidRPr="003F0E1C" w:rsidRDefault="003F0E1C" w:rsidP="003F0E1C">
      <w:pPr>
        <w:ind w:firstLine="720"/>
        <w:jc w:val="both"/>
        <w:rPr>
          <w:sz w:val="12"/>
          <w:szCs w:val="24"/>
        </w:rPr>
      </w:pPr>
    </w:p>
    <w:p w:rsidR="003F0E1C" w:rsidRPr="003F0E1C" w:rsidRDefault="003F0E1C" w:rsidP="003F0E1C">
      <w:pPr>
        <w:ind w:firstLine="720"/>
        <w:jc w:val="both"/>
        <w:rPr>
          <w:sz w:val="24"/>
        </w:rPr>
      </w:pPr>
      <w:r w:rsidRPr="003F0E1C">
        <w:rPr>
          <w:sz w:val="24"/>
        </w:rPr>
        <w:t>Zaubes pagasta pašvaldība ar 2008. gada 17. septembra sēdes lēmumu „Par zemes reformas pabeigšanai paredzētās zemes izvērtēšanu” nolēma, ka Zaubes pagasta nekustamā īpašuma „Griķīši-Jaundzintari” (NĪ kad.Nr.42960040092) zemes vienība ar kadastra apzīmējumu 42960040092 un platību 1,3 ha piekrīt pašvaldībai.</w:t>
      </w:r>
    </w:p>
    <w:p w:rsidR="003F0E1C" w:rsidRPr="003F0E1C" w:rsidRDefault="003F0E1C" w:rsidP="003F0E1C">
      <w:pPr>
        <w:jc w:val="both"/>
        <w:rPr>
          <w:sz w:val="24"/>
        </w:rPr>
      </w:pPr>
      <w:r w:rsidRPr="003F0E1C">
        <w:rPr>
          <w:sz w:val="24"/>
        </w:rPr>
        <w:tab/>
        <w:t xml:space="preserve">Veicot mērījumus kadastra informācijas sistēmas grafiskajā daļā, zemes vienības ar kadastra apzīmējumu 42960040092 kopplatība uzmērīta 0,13 ha. Nesaiste platībās radusies pēc robežu saskaņošanas ar blakus esošajām saimniecībām. Pamatojoties uz “Nolikuma “Par Latvijas Republikas lauku apvidos realizējamās zemes reformas pirmās kārtas īstenošanu”” 35. punktu, kā arī likuma „Par zemes reformas pabeigšanu lauku apvidos” 2. panta devīto daļu,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11.</w:t>
      </w:r>
      <w:r w:rsidR="00776E3E" w:rsidRPr="00F92E15">
        <w:rPr>
          <w:sz w:val="24"/>
          <w:szCs w:val="24"/>
        </w:rPr>
        <w:t>§)</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jc w:val="both"/>
        <w:rPr>
          <w:sz w:val="12"/>
        </w:rPr>
      </w:pPr>
    </w:p>
    <w:p w:rsidR="003F0E1C" w:rsidRPr="003F0E1C" w:rsidRDefault="003F0E1C" w:rsidP="003F0E1C">
      <w:pPr>
        <w:ind w:firstLine="720"/>
        <w:jc w:val="both"/>
        <w:rPr>
          <w:sz w:val="24"/>
        </w:rPr>
      </w:pPr>
      <w:r w:rsidRPr="003F0E1C">
        <w:rPr>
          <w:sz w:val="24"/>
        </w:rPr>
        <w:t>Apstiprināt Zaubes pagasta nekustamā īpašuma „Griķīši-Jaundzintari” (NĪ kad.Nr.42960040092) zemes vienības ar kadastra apzīmējumu 42960040092 kopplatību 0,13 ha.</w:t>
      </w:r>
    </w:p>
    <w:p w:rsidR="003F0E1C" w:rsidRPr="003F0E1C" w:rsidRDefault="003F0E1C" w:rsidP="003F0E1C">
      <w:pPr>
        <w:ind w:left="720"/>
        <w:contextualSpacing/>
        <w:jc w:val="both"/>
        <w:rPr>
          <w:sz w:val="12"/>
        </w:rPr>
      </w:pPr>
    </w:p>
    <w:p w:rsidR="003F0E1C" w:rsidRPr="003F0E1C" w:rsidRDefault="003F0E1C" w:rsidP="003F0E1C">
      <w:pPr>
        <w:ind w:firstLine="720"/>
        <w:jc w:val="both"/>
        <w:rPr>
          <w:sz w:val="24"/>
        </w:rPr>
      </w:pPr>
      <w:r w:rsidRPr="003F0E1C">
        <w:rPr>
          <w:sz w:val="24"/>
        </w:rPr>
        <w:t>Amatas novada dome apliecina, ka zemes lietotājs (pašvaldība) reāli apsaimnieko iepriekš minētās zemes vienības.</w:t>
      </w:r>
    </w:p>
    <w:p w:rsidR="003F0E1C" w:rsidRPr="003F0E1C" w:rsidRDefault="003F0E1C" w:rsidP="003F0E1C">
      <w:pPr>
        <w:ind w:firstLine="720"/>
        <w:jc w:val="both"/>
        <w:rPr>
          <w:sz w:val="12"/>
        </w:rPr>
      </w:pPr>
    </w:p>
    <w:p w:rsidR="003F0E1C" w:rsidRPr="003F0E1C" w:rsidRDefault="003F0E1C" w:rsidP="003F0E1C">
      <w:pPr>
        <w:jc w:val="both"/>
        <w:rPr>
          <w:sz w:val="24"/>
        </w:rPr>
      </w:pPr>
      <w:r w:rsidRPr="003F0E1C">
        <w:rPr>
          <w:sz w:val="24"/>
        </w:rPr>
        <w:t>Lēmums stājas spēkā ar tā pieņemšanas brīdi.</w:t>
      </w:r>
    </w:p>
    <w:p w:rsidR="003F0E1C" w:rsidRPr="003F0E1C" w:rsidRDefault="003F0E1C" w:rsidP="003F0E1C">
      <w:pPr>
        <w:jc w:val="both"/>
        <w:rPr>
          <w:sz w:val="24"/>
        </w:rPr>
      </w:pPr>
      <w:r w:rsidRPr="003F0E1C">
        <w:rPr>
          <w:sz w:val="24"/>
        </w:rPr>
        <w:t>Šo lēmumu var pārsūdzēt Administratīvajā rajona tiesā (Administratīvās rajona tiesas tiesu namā Valmierā, Voldemāra Baloža ielā 13a, LV 4201) viena mēneša laikā no tā spēkā stāšanās dienas.</w:t>
      </w:r>
    </w:p>
    <w:p w:rsidR="007A14F2" w:rsidRDefault="007A14F2" w:rsidP="003F0E1C">
      <w:pPr>
        <w:jc w:val="center"/>
        <w:rPr>
          <w:b/>
          <w:color w:val="000000"/>
          <w:sz w:val="24"/>
          <w:szCs w:val="24"/>
        </w:rPr>
      </w:pPr>
    </w:p>
    <w:p w:rsidR="003F0E1C" w:rsidRPr="003F0E1C" w:rsidRDefault="007A14F2" w:rsidP="003F0E1C">
      <w:pPr>
        <w:jc w:val="center"/>
        <w:rPr>
          <w:b/>
          <w:color w:val="000000"/>
          <w:sz w:val="24"/>
          <w:szCs w:val="24"/>
        </w:rPr>
      </w:pPr>
      <w:r>
        <w:rPr>
          <w:b/>
          <w:color w:val="000000"/>
          <w:sz w:val="24"/>
          <w:szCs w:val="24"/>
        </w:rPr>
        <w:t>13</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rPr>
        <w:t>Skujenes pagasta nekustamā īpašuma “Lejas Siši” sadalīšanu un nosaukuma apstiprināšanu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776E3E">
        <w:rPr>
          <w:rFonts w:eastAsia="Calibri"/>
          <w:color w:val="000000"/>
          <w:sz w:val="24"/>
          <w:szCs w:val="24"/>
        </w:rPr>
        <w:t>zemes lietu speciālists G. Bauers</w:t>
      </w:r>
    </w:p>
    <w:p w:rsidR="003F0E1C" w:rsidRPr="003F0E1C" w:rsidRDefault="003F0E1C" w:rsidP="003F0E1C">
      <w:pPr>
        <w:ind w:firstLine="720"/>
        <w:jc w:val="both"/>
        <w:rPr>
          <w:sz w:val="14"/>
          <w:szCs w:val="24"/>
        </w:rPr>
      </w:pPr>
    </w:p>
    <w:p w:rsidR="003F0E1C" w:rsidRPr="003F0E1C" w:rsidRDefault="003F0E1C" w:rsidP="003F0E1C">
      <w:pPr>
        <w:ind w:firstLine="720"/>
        <w:jc w:val="both"/>
        <w:rPr>
          <w:sz w:val="24"/>
        </w:rPr>
      </w:pPr>
      <w:r w:rsidRPr="003F0E1C">
        <w:rPr>
          <w:sz w:val="24"/>
        </w:rPr>
        <w:t xml:space="preserve">Amatas novada pašvaldība ir izskatījusi SIA “BONUS 3” (reģ.Nr.44103013993) valdes locekļa </w:t>
      </w:r>
      <w:r w:rsidR="00351916">
        <w:rPr>
          <w:sz w:val="24"/>
        </w:rPr>
        <w:t>J. Ž.</w:t>
      </w:r>
      <w:r w:rsidRPr="003F0E1C">
        <w:rPr>
          <w:sz w:val="24"/>
        </w:rPr>
        <w:t xml:space="preserve"> 2017. gada 28. augustā reģistrēto iesniegumu (reģ. Nr.0820170245) ar lūgumu piekrist nodalīt un apstiprināt jaunu nosaukumu “Ozolzeme” nekustamā īpašuma “Lejas Siši” zemes vienībai ar kadastra apzīmējumu 42780040069.</w:t>
      </w:r>
    </w:p>
    <w:p w:rsidR="003F0E1C" w:rsidRPr="003F0E1C" w:rsidRDefault="003F0E1C" w:rsidP="003F0E1C">
      <w:pPr>
        <w:ind w:firstLine="720"/>
        <w:jc w:val="both"/>
        <w:rPr>
          <w:sz w:val="24"/>
        </w:rPr>
      </w:pPr>
      <w:r w:rsidRPr="003F0E1C">
        <w:rPr>
          <w:sz w:val="24"/>
        </w:rPr>
        <w:t>Pamatojoties uz “Administratīvo teritoriju un apdzīvoto vietu likumu”</w:t>
      </w:r>
      <w:r w:rsidR="00776E3E">
        <w:rPr>
          <w:sz w:val="24"/>
        </w:rPr>
        <w:t xml:space="preserve">, 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12.</w:t>
      </w:r>
      <w:r w:rsidR="00776E3E" w:rsidRPr="00F92E15">
        <w:rPr>
          <w:sz w:val="24"/>
          <w:szCs w:val="24"/>
        </w:rPr>
        <w:t>§)</w:t>
      </w:r>
      <w:r w:rsidRPr="003F0E1C">
        <w:rPr>
          <w:sz w:val="24"/>
        </w:rPr>
        <w:t xml:space="preserve"> un </w:t>
      </w:r>
      <w:r w:rsidR="002A29CB">
        <w:rPr>
          <w:sz w:val="24"/>
        </w:rPr>
        <w:t>J. Ž.</w:t>
      </w:r>
      <w:r w:rsidRPr="003F0E1C">
        <w:rPr>
          <w:sz w:val="24"/>
        </w:rPr>
        <w:t xml:space="preserve">  2017. gada 28. augustā reģistrēto iesniegumu,</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firstLine="720"/>
        <w:jc w:val="both"/>
        <w:rPr>
          <w:sz w:val="12"/>
        </w:rPr>
      </w:pPr>
    </w:p>
    <w:p w:rsidR="003F0E1C" w:rsidRPr="003F0E1C" w:rsidRDefault="003F0E1C" w:rsidP="004D2D77">
      <w:pPr>
        <w:numPr>
          <w:ilvl w:val="0"/>
          <w:numId w:val="1"/>
        </w:numPr>
        <w:ind w:left="993"/>
        <w:contextualSpacing/>
        <w:jc w:val="both"/>
        <w:rPr>
          <w:sz w:val="24"/>
        </w:rPr>
      </w:pPr>
      <w:r w:rsidRPr="003F0E1C">
        <w:rPr>
          <w:sz w:val="24"/>
          <w:szCs w:val="24"/>
        </w:rPr>
        <w:t xml:space="preserve">Lai </w:t>
      </w:r>
      <w:r w:rsidRPr="003F0E1C">
        <w:rPr>
          <w:b/>
          <w:sz w:val="24"/>
          <w:szCs w:val="24"/>
        </w:rPr>
        <w:t>izveidotu jaunu nekustamo īpašumu</w:t>
      </w:r>
      <w:r w:rsidRPr="003F0E1C">
        <w:rPr>
          <w:sz w:val="24"/>
          <w:szCs w:val="24"/>
        </w:rPr>
        <w:t xml:space="preserve">, piekrist nodalīt no Skujenes pagasta nekustamā īpašuma </w:t>
      </w:r>
      <w:r w:rsidRPr="003F0E1C">
        <w:rPr>
          <w:sz w:val="24"/>
        </w:rPr>
        <w:t xml:space="preserve">“Lejas Siši” </w:t>
      </w:r>
      <w:r w:rsidRPr="003F0E1C">
        <w:rPr>
          <w:sz w:val="24"/>
          <w:szCs w:val="24"/>
        </w:rPr>
        <w:t xml:space="preserve">(NĪ kadastra Nr.42780040069) atsevišķu zemes vienību ar kadastra apzīmējumu 42780040069. Jaunizveidotajam nekustamajam īpašumam, kurš sastāvēs no zemes vienības ar kadastra apzīmējumu 42780040069 un ēkām ar kadastra apzīmējumiem 42780040069001, 42780040069002, </w:t>
      </w:r>
      <w:r w:rsidRPr="003F0E1C">
        <w:rPr>
          <w:sz w:val="24"/>
          <w:szCs w:val="24"/>
        </w:rPr>
        <w:lastRenderedPageBreak/>
        <w:t xml:space="preserve">42780040069003, 42780040069004, 4278004005003, piešķirt jaunu nosaukumu </w:t>
      </w:r>
      <w:r w:rsidRPr="003F0E1C">
        <w:rPr>
          <w:b/>
          <w:sz w:val="24"/>
          <w:szCs w:val="24"/>
        </w:rPr>
        <w:t>„Ozolzeme”</w:t>
      </w:r>
      <w:r w:rsidRPr="003F0E1C">
        <w:rPr>
          <w:sz w:val="24"/>
        </w:rPr>
        <w:t>, kā arī mainīt adresi no “Lejas Siši”, Skujenes pagasts, Amatas novads uz “Ozolzeme”,  Skujenes pagasts, Amatas novads.</w:t>
      </w:r>
    </w:p>
    <w:p w:rsidR="003F0E1C" w:rsidRPr="003F0E1C" w:rsidRDefault="003F0E1C" w:rsidP="004D2D77">
      <w:pPr>
        <w:numPr>
          <w:ilvl w:val="0"/>
          <w:numId w:val="1"/>
        </w:numPr>
        <w:ind w:left="993"/>
        <w:contextualSpacing/>
        <w:jc w:val="both"/>
        <w:rPr>
          <w:sz w:val="24"/>
        </w:rPr>
      </w:pPr>
      <w:r w:rsidRPr="003F0E1C">
        <w:rPr>
          <w:sz w:val="24"/>
        </w:rPr>
        <w:t>Zemes vienībai ar kadastra apzīmējumu 42780040069 saglabāt nekustamā īpašuma lietošanas mērķi - zeme, uz kuras galvenā saimnieciskā darbība ir lauksaimniecība (kods 0101).</w:t>
      </w:r>
    </w:p>
    <w:p w:rsidR="003F0E1C" w:rsidRPr="003F0E1C" w:rsidRDefault="003F0E1C" w:rsidP="004D2D77">
      <w:pPr>
        <w:numPr>
          <w:ilvl w:val="0"/>
          <w:numId w:val="1"/>
        </w:numPr>
        <w:ind w:left="993"/>
        <w:jc w:val="both"/>
        <w:rPr>
          <w:sz w:val="24"/>
        </w:rPr>
      </w:pPr>
      <w:r w:rsidRPr="003F0E1C">
        <w:rPr>
          <w:sz w:val="24"/>
        </w:rPr>
        <w:t>Nekustamā īpašuma “Lejas Siši” (NĪ kadastra Nr.42780040069) sastāvā paliekošajai zemes vienībai ar kadastra apzīmējumu 42780040138 mainīt nekustamā īpašuma lietošanas mērķi no zeme, uz kuras galvenā saimnieciskā darbība ir lauksaimniecība – 12,4 ha (kods 0101)</w:t>
      </w:r>
      <w:r w:rsidR="00F67ACB">
        <w:rPr>
          <w:sz w:val="24"/>
        </w:rPr>
        <w:t>,</w:t>
      </w:r>
      <w:r w:rsidRPr="003F0E1C">
        <w:rPr>
          <w:sz w:val="24"/>
        </w:rPr>
        <w:t xml:space="preserve"> uz zeme, uz kuras galvenā saimnieciskā darbība ir mežsaimniecība – 12,4 ha (kods 0201).</w:t>
      </w:r>
    </w:p>
    <w:p w:rsidR="003F0E1C" w:rsidRPr="003F0E1C" w:rsidRDefault="003F0E1C" w:rsidP="004D2D77">
      <w:pPr>
        <w:numPr>
          <w:ilvl w:val="0"/>
          <w:numId w:val="1"/>
        </w:numPr>
        <w:ind w:left="993"/>
        <w:jc w:val="both"/>
        <w:rPr>
          <w:sz w:val="24"/>
        </w:rPr>
      </w:pPr>
      <w:r w:rsidRPr="003F0E1C">
        <w:rPr>
          <w:sz w:val="24"/>
        </w:rPr>
        <w:t>Nekustamā īpašuma “Lejas Siši” (NĪ kadastra Nr.42780040069) sastāvā paliekošajai zemes vienībai ar kadastra apzīmējumu 42780040070 saglabāt nekustamā īpašuma lietošanas mērķi: zeme, uz kuras galvenā saimnieciskā darbība ir lauksaimniecība – 12,4 ha (kods 0101).</w:t>
      </w:r>
    </w:p>
    <w:p w:rsidR="003F0E1C" w:rsidRPr="003F0E1C" w:rsidRDefault="003F0E1C" w:rsidP="003F0E1C">
      <w:pPr>
        <w:ind w:firstLine="720"/>
        <w:jc w:val="both"/>
        <w:rPr>
          <w:sz w:val="12"/>
          <w:szCs w:val="24"/>
        </w:rPr>
      </w:pPr>
    </w:p>
    <w:p w:rsidR="003F0E1C" w:rsidRPr="003F0E1C" w:rsidRDefault="003F0E1C" w:rsidP="003F0E1C">
      <w:pPr>
        <w:rPr>
          <w:sz w:val="24"/>
        </w:rPr>
      </w:pPr>
      <w:r w:rsidRPr="003F0E1C">
        <w:rPr>
          <w:sz w:val="24"/>
        </w:rPr>
        <w:t>Lēmums stājas spēkā ar tā pieņemšanas brīdi.</w:t>
      </w:r>
    </w:p>
    <w:p w:rsidR="003F0E1C" w:rsidRPr="003F0E1C" w:rsidRDefault="003F0E1C" w:rsidP="003F0E1C">
      <w:pPr>
        <w:jc w:val="both"/>
        <w:rPr>
          <w:sz w:val="24"/>
        </w:rPr>
      </w:pPr>
      <w:r w:rsidRPr="003F0E1C">
        <w:rPr>
          <w:sz w:val="24"/>
        </w:rPr>
        <w:t>Šo lēmumu var pārsūdzēt Administratīvajā rajona tiesā (Administratīvās rajona tiesas tiesu namā Valmierā, Voldemāra Baloža ielā 13a, LV – 4201) viena mēneša laikā no tā spēkā stāšanās dienas.</w:t>
      </w:r>
    </w:p>
    <w:p w:rsidR="003F0E1C" w:rsidRPr="003F0E1C" w:rsidRDefault="003F0E1C" w:rsidP="003F0E1C">
      <w:pPr>
        <w:rPr>
          <w:b/>
          <w:color w:val="000000"/>
          <w:sz w:val="24"/>
          <w:szCs w:val="24"/>
        </w:rPr>
      </w:pPr>
    </w:p>
    <w:p w:rsidR="003F0E1C" w:rsidRPr="003F0E1C" w:rsidRDefault="007A14F2" w:rsidP="003F0E1C">
      <w:pPr>
        <w:jc w:val="center"/>
        <w:rPr>
          <w:b/>
          <w:color w:val="000000"/>
          <w:sz w:val="24"/>
          <w:szCs w:val="24"/>
        </w:rPr>
      </w:pPr>
      <w:r>
        <w:rPr>
          <w:b/>
          <w:color w:val="000000"/>
          <w:sz w:val="24"/>
          <w:szCs w:val="24"/>
        </w:rPr>
        <w:t>14</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szCs w:val="24"/>
        </w:rPr>
        <w:t>Drabešu pagasta nekustamā īpašuma „Zariņi 2” zemes vienības ar kadastra apzīmējumu 42460010033 sadalīšanu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776E3E">
        <w:rPr>
          <w:rFonts w:eastAsia="Calibri"/>
          <w:color w:val="000000"/>
          <w:sz w:val="24"/>
          <w:szCs w:val="24"/>
        </w:rPr>
        <w:t>zemes lietu speciālists G. Bauers</w:t>
      </w:r>
    </w:p>
    <w:p w:rsidR="003F0E1C" w:rsidRPr="003F0E1C" w:rsidRDefault="003F0E1C" w:rsidP="003F0E1C">
      <w:pPr>
        <w:ind w:firstLine="720"/>
        <w:jc w:val="both"/>
        <w:rPr>
          <w:sz w:val="12"/>
          <w:szCs w:val="24"/>
        </w:rPr>
      </w:pPr>
    </w:p>
    <w:p w:rsidR="003F0E1C" w:rsidRPr="003F0E1C" w:rsidRDefault="003F0E1C" w:rsidP="003F0E1C">
      <w:pPr>
        <w:ind w:firstLine="720"/>
        <w:jc w:val="both"/>
        <w:rPr>
          <w:sz w:val="24"/>
          <w:szCs w:val="24"/>
        </w:rPr>
      </w:pPr>
      <w:r w:rsidRPr="003F0E1C">
        <w:rPr>
          <w:sz w:val="24"/>
          <w:szCs w:val="24"/>
        </w:rPr>
        <w:t xml:space="preserve">Amatas novada dome </w:t>
      </w:r>
      <w:r w:rsidR="007D531F">
        <w:rPr>
          <w:sz w:val="24"/>
          <w:szCs w:val="24"/>
        </w:rPr>
        <w:t xml:space="preserve">ir </w:t>
      </w:r>
      <w:r w:rsidRPr="003F0E1C">
        <w:rPr>
          <w:sz w:val="24"/>
          <w:szCs w:val="24"/>
        </w:rPr>
        <w:t xml:space="preserve">izskatījusi </w:t>
      </w:r>
      <w:proofErr w:type="spellStart"/>
      <w:r w:rsidR="002A29CB">
        <w:rPr>
          <w:sz w:val="24"/>
          <w:szCs w:val="24"/>
        </w:rPr>
        <w:t>V.K</w:t>
      </w:r>
      <w:proofErr w:type="spellEnd"/>
      <w:r w:rsidR="002A29CB">
        <w:rPr>
          <w:sz w:val="24"/>
          <w:szCs w:val="24"/>
        </w:rPr>
        <w:t>.</w:t>
      </w:r>
      <w:r w:rsidRPr="003F0E1C">
        <w:rPr>
          <w:sz w:val="24"/>
          <w:szCs w:val="24"/>
        </w:rPr>
        <w:t xml:space="preserve">, </w:t>
      </w:r>
      <w:r w:rsidR="002A29CB">
        <w:rPr>
          <w:sz w:val="24"/>
          <w:szCs w:val="24"/>
        </w:rPr>
        <w:t>I. L.</w:t>
      </w:r>
      <w:r w:rsidRPr="003F0E1C">
        <w:rPr>
          <w:sz w:val="24"/>
          <w:szCs w:val="24"/>
        </w:rPr>
        <w:t xml:space="preserve">, </w:t>
      </w:r>
      <w:r w:rsidR="002A29CB">
        <w:rPr>
          <w:sz w:val="24"/>
          <w:szCs w:val="24"/>
        </w:rPr>
        <w:t>D. E.</w:t>
      </w:r>
      <w:r w:rsidRPr="003F0E1C">
        <w:rPr>
          <w:sz w:val="24"/>
          <w:szCs w:val="24"/>
        </w:rPr>
        <w:t xml:space="preserve"> un </w:t>
      </w:r>
      <w:r w:rsidR="002A29CB">
        <w:rPr>
          <w:sz w:val="24"/>
          <w:szCs w:val="24"/>
        </w:rPr>
        <w:t>N. K.</w:t>
      </w:r>
      <w:r w:rsidRPr="003F0E1C">
        <w:rPr>
          <w:sz w:val="24"/>
          <w:szCs w:val="24"/>
        </w:rPr>
        <w:t xml:space="preserve"> 2017. gada 28. augustā reģistrēto iesniegumu (reģ. Nr.0820170241) ar lūgumu piekrist sadalīt nekustamā īpašuma Drabešu pagasta „Zariņi 2” zemes vienību ar kadastra apzīmējumu 42460010033.</w:t>
      </w:r>
    </w:p>
    <w:p w:rsidR="003F0E1C" w:rsidRPr="003F0E1C" w:rsidRDefault="003F0E1C" w:rsidP="003F0E1C">
      <w:pPr>
        <w:ind w:firstLine="720"/>
        <w:jc w:val="both"/>
        <w:rPr>
          <w:sz w:val="24"/>
          <w:szCs w:val="24"/>
        </w:rPr>
      </w:pPr>
      <w:r w:rsidRPr="003F0E1C">
        <w:rPr>
          <w:sz w:val="24"/>
          <w:szCs w:val="24"/>
        </w:rPr>
        <w:t>Saskaņā ar Amatas novada pašvaldības 26.02.2014. saistošajiem noteikumiem Nr.6 „Amatas novada teritorijas plānojums 2014.</w:t>
      </w:r>
      <w:r w:rsidR="00F67ACB">
        <w:rPr>
          <w:sz w:val="24"/>
          <w:szCs w:val="24"/>
        </w:rPr>
        <w:t xml:space="preserve"> </w:t>
      </w:r>
      <w:r w:rsidRPr="003F0E1C">
        <w:rPr>
          <w:sz w:val="24"/>
          <w:szCs w:val="24"/>
        </w:rPr>
        <w:t>-</w:t>
      </w:r>
      <w:r w:rsidR="00F67ACB">
        <w:rPr>
          <w:sz w:val="24"/>
          <w:szCs w:val="24"/>
        </w:rPr>
        <w:t xml:space="preserve"> </w:t>
      </w:r>
      <w:r w:rsidRPr="003F0E1C">
        <w:rPr>
          <w:sz w:val="24"/>
          <w:szCs w:val="24"/>
        </w:rPr>
        <w:t>2024. gadam”  grafiskās daļas noteikto teritorijas plānoto un atļauto izmantošanu nekustamā īpašuma „Zariņi 2” atļautā teritorijas izmantošana noteikta kā lauksaimniecībā izmantojamās teritorijas (L - apzīmējums teritorijas plānojuma „Grafiskajā daļā”).</w:t>
      </w:r>
    </w:p>
    <w:p w:rsidR="003F0E1C" w:rsidRPr="003F0E1C" w:rsidRDefault="003F0E1C" w:rsidP="003F0E1C">
      <w:pPr>
        <w:shd w:val="clear" w:color="auto" w:fill="FFFFFF"/>
        <w:ind w:left="29" w:firstLine="727"/>
        <w:jc w:val="both"/>
        <w:rPr>
          <w:sz w:val="24"/>
          <w:szCs w:val="24"/>
        </w:rPr>
      </w:pPr>
      <w:r w:rsidRPr="003F0E1C">
        <w:rPr>
          <w:sz w:val="24"/>
          <w:szCs w:val="24"/>
        </w:rPr>
        <w:t>Pamatojoties uz Amatas novada saistošajiem noteikumiem Nr.6. „Amatas novada teritorijas plānojums 2014.</w:t>
      </w:r>
      <w:r w:rsidR="00F67ACB">
        <w:rPr>
          <w:sz w:val="24"/>
          <w:szCs w:val="24"/>
        </w:rPr>
        <w:t xml:space="preserve"> </w:t>
      </w:r>
      <w:r w:rsidRPr="003F0E1C">
        <w:rPr>
          <w:sz w:val="24"/>
          <w:szCs w:val="24"/>
        </w:rPr>
        <w:t>-</w:t>
      </w:r>
      <w:r w:rsidR="00F67ACB">
        <w:rPr>
          <w:sz w:val="24"/>
          <w:szCs w:val="24"/>
        </w:rPr>
        <w:t xml:space="preserve"> </w:t>
      </w:r>
      <w:r w:rsidRPr="003F0E1C">
        <w:rPr>
          <w:sz w:val="24"/>
          <w:szCs w:val="24"/>
        </w:rPr>
        <w:t xml:space="preserve">2024. gadam”, Latvijas Republikas „Zemes ierīcības likuma” 5. panta 1. punktu, 9. panta 1. daļu, </w:t>
      </w:r>
      <w:r w:rsidRPr="003F0E1C">
        <w:rPr>
          <w:color w:val="000000"/>
          <w:spacing w:val="-7"/>
          <w:sz w:val="24"/>
          <w:szCs w:val="24"/>
        </w:rPr>
        <w:t xml:space="preserve">Ministru kabineta noteikumu Nr. 867. „Zemes ierīcības projekta izstrādes noteikumi” 10.3. punktu </w:t>
      </w:r>
      <w:r w:rsidRPr="003F0E1C">
        <w:rPr>
          <w:sz w:val="24"/>
          <w:szCs w:val="24"/>
        </w:rPr>
        <w:t>un</w:t>
      </w:r>
      <w:r w:rsidR="00776E3E">
        <w:rPr>
          <w:sz w:val="24"/>
          <w:szCs w:val="24"/>
        </w:rPr>
        <w:t xml:space="preserve"> </w:t>
      </w:r>
      <w:r w:rsidR="00776E3E">
        <w:rPr>
          <w:sz w:val="24"/>
        </w:rPr>
        <w:t xml:space="preserve">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13.</w:t>
      </w:r>
      <w:r w:rsidR="00776E3E" w:rsidRPr="00F92E15">
        <w:rPr>
          <w:sz w:val="24"/>
          <w:szCs w:val="24"/>
        </w:rPr>
        <w:t>§)</w:t>
      </w:r>
      <w:r w:rsidRPr="003F0E1C">
        <w:rPr>
          <w:sz w:val="24"/>
          <w:szCs w:val="24"/>
        </w:rPr>
        <w:t xml:space="preserve">, saskaņā ar ierosinātāju </w:t>
      </w:r>
      <w:proofErr w:type="spellStart"/>
      <w:r w:rsidR="002A29CB">
        <w:rPr>
          <w:sz w:val="24"/>
          <w:szCs w:val="24"/>
        </w:rPr>
        <w:t>V.K</w:t>
      </w:r>
      <w:proofErr w:type="spellEnd"/>
      <w:r w:rsidR="002A29CB">
        <w:rPr>
          <w:sz w:val="24"/>
          <w:szCs w:val="24"/>
        </w:rPr>
        <w:t>.</w:t>
      </w:r>
      <w:r w:rsidR="002A29CB" w:rsidRPr="003F0E1C">
        <w:rPr>
          <w:sz w:val="24"/>
          <w:szCs w:val="24"/>
        </w:rPr>
        <w:t xml:space="preserve">, </w:t>
      </w:r>
      <w:r w:rsidR="002A29CB">
        <w:rPr>
          <w:sz w:val="24"/>
          <w:szCs w:val="24"/>
        </w:rPr>
        <w:t>I. L.</w:t>
      </w:r>
      <w:r w:rsidR="002A29CB" w:rsidRPr="003F0E1C">
        <w:rPr>
          <w:sz w:val="24"/>
          <w:szCs w:val="24"/>
        </w:rPr>
        <w:t xml:space="preserve">, </w:t>
      </w:r>
      <w:r w:rsidR="002A29CB">
        <w:rPr>
          <w:sz w:val="24"/>
          <w:szCs w:val="24"/>
        </w:rPr>
        <w:t>D. E.</w:t>
      </w:r>
      <w:r w:rsidR="002A29CB" w:rsidRPr="003F0E1C">
        <w:rPr>
          <w:sz w:val="24"/>
          <w:szCs w:val="24"/>
        </w:rPr>
        <w:t xml:space="preserve"> un </w:t>
      </w:r>
      <w:r w:rsidR="002A29CB">
        <w:rPr>
          <w:sz w:val="24"/>
          <w:szCs w:val="24"/>
        </w:rPr>
        <w:t>N. K.</w:t>
      </w:r>
      <w:r w:rsidRPr="003F0E1C">
        <w:rPr>
          <w:sz w:val="24"/>
          <w:szCs w:val="24"/>
        </w:rPr>
        <w:t xml:space="preserve"> iesniegumu,</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shd w:val="clear" w:color="auto" w:fill="FFFFFF"/>
        <w:ind w:left="29" w:firstLine="727"/>
        <w:jc w:val="both"/>
        <w:rPr>
          <w:sz w:val="12"/>
          <w:szCs w:val="24"/>
        </w:rPr>
      </w:pPr>
    </w:p>
    <w:p w:rsidR="003F0E1C" w:rsidRPr="003F0E1C" w:rsidRDefault="003F0E1C" w:rsidP="004D2D77">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3F0E1C">
        <w:rPr>
          <w:color w:val="000000"/>
          <w:spacing w:val="-7"/>
          <w:sz w:val="24"/>
          <w:szCs w:val="24"/>
        </w:rPr>
        <w:t>Neiebilst Drabešu pagasta nekustamā īpašuma „Zariņi 2” (NĪ kad.Nr.42460010033) zemes vienības ar kadastra apzīmējumu 42460010033 sadalīšanai atbilstoši pievienotajai zemes robežu plānā attēlotajai skicei.</w:t>
      </w:r>
    </w:p>
    <w:p w:rsidR="003F0E1C" w:rsidRPr="003F0E1C" w:rsidRDefault="003F0E1C" w:rsidP="004D2D77">
      <w:pPr>
        <w:widowControl w:val="0"/>
        <w:numPr>
          <w:ilvl w:val="0"/>
          <w:numId w:val="2"/>
        </w:numPr>
        <w:shd w:val="clear" w:color="auto" w:fill="FFFFFF"/>
        <w:tabs>
          <w:tab w:val="left" w:pos="425"/>
        </w:tabs>
        <w:autoSpaceDE w:val="0"/>
        <w:autoSpaceDN w:val="0"/>
        <w:adjustRightInd w:val="0"/>
        <w:spacing w:line="281" w:lineRule="exact"/>
        <w:jc w:val="both"/>
        <w:rPr>
          <w:color w:val="000000"/>
          <w:spacing w:val="-7"/>
          <w:sz w:val="24"/>
          <w:szCs w:val="24"/>
        </w:rPr>
      </w:pPr>
      <w:r w:rsidRPr="003F0E1C">
        <w:rPr>
          <w:color w:val="000000"/>
          <w:spacing w:val="-7"/>
          <w:sz w:val="24"/>
          <w:szCs w:val="24"/>
        </w:rPr>
        <w:t>Veikt zemes ierīcības projekta izstrādi saskaņā ar lēmumam pievienoto zemes ierīcības projekta darba uzdevumu (pielikums Nr.1).</w:t>
      </w:r>
    </w:p>
    <w:p w:rsidR="003F0E1C" w:rsidRPr="003F0E1C" w:rsidRDefault="003F0E1C" w:rsidP="003F0E1C">
      <w:pPr>
        <w:ind w:firstLine="567"/>
        <w:jc w:val="both"/>
        <w:rPr>
          <w:sz w:val="12"/>
          <w:szCs w:val="24"/>
        </w:rPr>
      </w:pPr>
    </w:p>
    <w:p w:rsidR="003F0E1C" w:rsidRPr="003F0E1C" w:rsidRDefault="003F0E1C" w:rsidP="003F0E1C">
      <w:pPr>
        <w:ind w:firstLine="567"/>
        <w:jc w:val="both"/>
        <w:rPr>
          <w:sz w:val="24"/>
          <w:szCs w:val="24"/>
        </w:rPr>
      </w:pPr>
      <w:r w:rsidRPr="003F0E1C">
        <w:rPr>
          <w:sz w:val="24"/>
          <w:szCs w:val="24"/>
        </w:rPr>
        <w:t>Amatas novada domes sēdē pieņemtais administratīvais akts stājas spēkā piecu dienu laikā no tā pieņemšanas.</w:t>
      </w:r>
    </w:p>
    <w:p w:rsidR="003F0E1C" w:rsidRPr="003F0E1C" w:rsidRDefault="00F67ACB" w:rsidP="003F0E1C">
      <w:pPr>
        <w:shd w:val="clear" w:color="auto" w:fill="FFFFFF"/>
        <w:tabs>
          <w:tab w:val="left" w:pos="425"/>
        </w:tabs>
        <w:spacing w:line="281" w:lineRule="exact"/>
        <w:ind w:firstLine="567"/>
        <w:jc w:val="both"/>
        <w:rPr>
          <w:sz w:val="24"/>
          <w:szCs w:val="24"/>
        </w:rPr>
      </w:pPr>
      <w:r>
        <w:rPr>
          <w:sz w:val="24"/>
          <w:szCs w:val="24"/>
        </w:rPr>
        <w:lastRenderedPageBreak/>
        <w:t>Administratīvo aktu pēc tā stāšanās spēkā</w:t>
      </w:r>
      <w:r w:rsidR="003F0E1C" w:rsidRPr="003F0E1C">
        <w:rPr>
          <w:sz w:val="24"/>
          <w:szCs w:val="24"/>
        </w:rPr>
        <w:t xml:space="preserve"> var pārsūdzēt viena mēneša laikā  administratīvajā rajona tiesā.</w:t>
      </w:r>
    </w:p>
    <w:p w:rsidR="003F0E1C" w:rsidRPr="003F0E1C" w:rsidRDefault="003F0E1C" w:rsidP="003F0E1C">
      <w:pPr>
        <w:shd w:val="clear" w:color="auto" w:fill="FFFFFF"/>
        <w:spacing w:line="278" w:lineRule="exact"/>
        <w:jc w:val="right"/>
        <w:rPr>
          <w:color w:val="000000"/>
          <w:spacing w:val="-4"/>
          <w:sz w:val="24"/>
          <w:szCs w:val="24"/>
        </w:rPr>
      </w:pPr>
    </w:p>
    <w:p w:rsidR="003F0E1C" w:rsidRPr="00823B11" w:rsidRDefault="003F0E1C" w:rsidP="003F0E1C">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3F0E1C" w:rsidRPr="00823B11" w:rsidRDefault="003F0E1C" w:rsidP="003F0E1C">
      <w:pPr>
        <w:shd w:val="clear" w:color="auto" w:fill="FFFFFF"/>
        <w:spacing w:line="278" w:lineRule="exact"/>
        <w:jc w:val="right"/>
        <w:rPr>
          <w:sz w:val="24"/>
          <w:szCs w:val="24"/>
        </w:rPr>
      </w:pPr>
      <w:r w:rsidRPr="00823B11">
        <w:rPr>
          <w:color w:val="000000"/>
          <w:spacing w:val="-4"/>
          <w:sz w:val="24"/>
          <w:szCs w:val="24"/>
        </w:rPr>
        <w:t>APSTIPRINĀTS</w:t>
      </w:r>
    </w:p>
    <w:p w:rsidR="003F0E1C" w:rsidRPr="00823B11" w:rsidRDefault="003F0E1C" w:rsidP="003F0E1C">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3F0E1C" w:rsidRPr="00823B11" w:rsidRDefault="00776E3E" w:rsidP="003F0E1C">
      <w:pPr>
        <w:shd w:val="clear" w:color="auto" w:fill="FFFFFF"/>
        <w:spacing w:line="278" w:lineRule="exact"/>
        <w:ind w:left="3600" w:firstLine="720"/>
        <w:jc w:val="right"/>
        <w:rPr>
          <w:color w:val="000000"/>
          <w:spacing w:val="-3"/>
          <w:sz w:val="24"/>
          <w:szCs w:val="24"/>
        </w:rPr>
      </w:pPr>
      <w:r>
        <w:rPr>
          <w:color w:val="000000"/>
          <w:spacing w:val="-3"/>
          <w:sz w:val="24"/>
          <w:szCs w:val="24"/>
        </w:rPr>
        <w:t>2017. gada 27</w:t>
      </w:r>
      <w:r w:rsidR="003F0E1C">
        <w:rPr>
          <w:color w:val="000000"/>
          <w:spacing w:val="-3"/>
          <w:sz w:val="24"/>
          <w:szCs w:val="24"/>
        </w:rPr>
        <w:t xml:space="preserve">. </w:t>
      </w:r>
      <w:r>
        <w:rPr>
          <w:color w:val="000000"/>
          <w:spacing w:val="-3"/>
          <w:sz w:val="24"/>
          <w:szCs w:val="24"/>
        </w:rPr>
        <w:t>septembra</w:t>
      </w:r>
      <w:r w:rsidR="003F0E1C" w:rsidRPr="00823B11">
        <w:rPr>
          <w:color w:val="000000"/>
          <w:spacing w:val="-3"/>
          <w:sz w:val="24"/>
          <w:szCs w:val="24"/>
        </w:rPr>
        <w:t xml:space="preserve"> sēdes</w:t>
      </w:r>
    </w:p>
    <w:p w:rsidR="003F0E1C" w:rsidRPr="003F0E1C" w:rsidRDefault="003F0E1C" w:rsidP="003F0E1C">
      <w:pPr>
        <w:shd w:val="clear" w:color="auto" w:fill="FFFFFF"/>
        <w:spacing w:line="278" w:lineRule="exact"/>
        <w:ind w:left="3600" w:firstLine="720"/>
        <w:jc w:val="right"/>
        <w:rPr>
          <w:sz w:val="24"/>
          <w:szCs w:val="24"/>
        </w:rPr>
      </w:pPr>
      <w:r w:rsidRPr="00823B11">
        <w:rPr>
          <w:color w:val="000000"/>
          <w:spacing w:val="-3"/>
          <w:sz w:val="24"/>
          <w:szCs w:val="24"/>
        </w:rPr>
        <w:t xml:space="preserve">lēmumu </w:t>
      </w:r>
      <w:r w:rsidRPr="00823B11">
        <w:rPr>
          <w:sz w:val="24"/>
          <w:szCs w:val="24"/>
        </w:rPr>
        <w:t>(protokols Nr.</w:t>
      </w:r>
      <w:r w:rsidR="00776E3E">
        <w:rPr>
          <w:sz w:val="24"/>
          <w:szCs w:val="24"/>
        </w:rPr>
        <w:t xml:space="preserve"> 13</w:t>
      </w:r>
      <w:r>
        <w:rPr>
          <w:sz w:val="24"/>
          <w:szCs w:val="24"/>
        </w:rPr>
        <w:t xml:space="preserve">, </w:t>
      </w:r>
      <w:r w:rsidR="007A14F2">
        <w:rPr>
          <w:sz w:val="24"/>
          <w:szCs w:val="24"/>
        </w:rPr>
        <w:t>14</w:t>
      </w:r>
      <w:r w:rsidRPr="00823B11">
        <w:rPr>
          <w:sz w:val="24"/>
          <w:szCs w:val="24"/>
        </w:rPr>
        <w:t>.</w:t>
      </w:r>
      <w:r w:rsidRPr="00823B11">
        <w:rPr>
          <w:color w:val="000000"/>
          <w:sz w:val="24"/>
          <w:szCs w:val="24"/>
        </w:rPr>
        <w:t>§</w:t>
      </w:r>
      <w:r w:rsidRPr="00823B11">
        <w:rPr>
          <w:color w:val="000000"/>
          <w:spacing w:val="-3"/>
          <w:sz w:val="24"/>
          <w:szCs w:val="24"/>
        </w:rPr>
        <w:t>).</w:t>
      </w:r>
    </w:p>
    <w:p w:rsidR="003F0E1C" w:rsidRPr="003F0E1C" w:rsidRDefault="003F0E1C" w:rsidP="003F0E1C">
      <w:pPr>
        <w:jc w:val="center"/>
        <w:rPr>
          <w:b/>
          <w:color w:val="000000"/>
          <w:sz w:val="24"/>
          <w:szCs w:val="24"/>
        </w:rPr>
      </w:pPr>
    </w:p>
    <w:p w:rsidR="003F0E1C" w:rsidRPr="003F0E1C" w:rsidRDefault="003F0E1C" w:rsidP="003F0E1C">
      <w:pPr>
        <w:shd w:val="clear" w:color="auto" w:fill="FFFFFF"/>
        <w:ind w:left="58"/>
        <w:jc w:val="center"/>
        <w:rPr>
          <w:sz w:val="24"/>
          <w:szCs w:val="24"/>
        </w:rPr>
      </w:pPr>
      <w:r w:rsidRPr="003F0E1C">
        <w:rPr>
          <w:b/>
          <w:bCs/>
          <w:color w:val="000000"/>
          <w:spacing w:val="-2"/>
          <w:sz w:val="24"/>
          <w:szCs w:val="24"/>
        </w:rPr>
        <w:t>DARBA UZDEVUMS</w:t>
      </w:r>
    </w:p>
    <w:p w:rsidR="003F0E1C" w:rsidRPr="003F0E1C" w:rsidRDefault="003F0E1C" w:rsidP="003F0E1C">
      <w:pPr>
        <w:shd w:val="clear" w:color="auto" w:fill="FFFFFF"/>
        <w:ind w:firstLine="6"/>
        <w:jc w:val="center"/>
        <w:rPr>
          <w:color w:val="000000"/>
          <w:sz w:val="24"/>
          <w:szCs w:val="24"/>
        </w:rPr>
      </w:pPr>
      <w:r w:rsidRPr="003F0E1C">
        <w:rPr>
          <w:color w:val="000000"/>
          <w:spacing w:val="-1"/>
          <w:sz w:val="24"/>
          <w:szCs w:val="24"/>
        </w:rPr>
        <w:t>Amatas novada zemes ierīcības projekta izstrādei Drabešu pagasta nekustamajam īpašumam „Zariņi 2”</w:t>
      </w:r>
    </w:p>
    <w:p w:rsidR="003F0E1C" w:rsidRPr="003F0E1C" w:rsidRDefault="003F0E1C" w:rsidP="003F0E1C">
      <w:pPr>
        <w:shd w:val="clear" w:color="auto" w:fill="FFFFFF"/>
        <w:ind w:firstLine="6"/>
        <w:jc w:val="center"/>
        <w:rPr>
          <w:sz w:val="12"/>
          <w:szCs w:val="24"/>
        </w:rPr>
      </w:pPr>
    </w:p>
    <w:p w:rsidR="003F0E1C" w:rsidRPr="003F0E1C" w:rsidRDefault="003F0E1C" w:rsidP="003F0E1C">
      <w:pPr>
        <w:shd w:val="clear" w:color="auto" w:fill="FFFFFF"/>
        <w:ind w:firstLine="6"/>
        <w:jc w:val="center"/>
        <w:rPr>
          <w:sz w:val="12"/>
          <w:szCs w:val="24"/>
        </w:rPr>
      </w:pPr>
    </w:p>
    <w:p w:rsidR="003F0E1C" w:rsidRPr="003F0E1C" w:rsidRDefault="003F0E1C" w:rsidP="004D2D77">
      <w:pPr>
        <w:widowControl w:val="0"/>
        <w:numPr>
          <w:ilvl w:val="0"/>
          <w:numId w:val="10"/>
        </w:numPr>
        <w:shd w:val="clear" w:color="auto" w:fill="FFFFFF"/>
        <w:autoSpaceDE w:val="0"/>
        <w:autoSpaceDN w:val="0"/>
        <w:adjustRightInd w:val="0"/>
        <w:ind w:left="426"/>
        <w:contextualSpacing/>
        <w:jc w:val="both"/>
        <w:rPr>
          <w:color w:val="000000"/>
          <w:spacing w:val="-21"/>
          <w:sz w:val="24"/>
          <w:szCs w:val="24"/>
        </w:rPr>
      </w:pPr>
      <w:r w:rsidRPr="003F0E1C">
        <w:rPr>
          <w:color w:val="000000"/>
          <w:sz w:val="24"/>
          <w:szCs w:val="24"/>
        </w:rPr>
        <w:t xml:space="preserve">Zemes ierīcības projekta izstrādes pamatojums: </w:t>
      </w:r>
      <w:r w:rsidRPr="003F0E1C">
        <w:rPr>
          <w:b/>
          <w:bCs/>
          <w:color w:val="000000"/>
          <w:sz w:val="24"/>
          <w:szCs w:val="24"/>
        </w:rPr>
        <w:t>Zemes ierīcības likums,</w:t>
      </w:r>
      <w:r w:rsidRPr="003F0E1C">
        <w:rPr>
          <w:b/>
          <w:bCs/>
          <w:color w:val="000000"/>
          <w:spacing w:val="1"/>
          <w:sz w:val="24"/>
          <w:szCs w:val="24"/>
        </w:rPr>
        <w:t xml:space="preserve"> stājies spēkā 2007. gada 1. janvārī, Amatas novada saistošie noteikumi </w:t>
      </w:r>
      <w:r w:rsidRPr="003F0E1C">
        <w:rPr>
          <w:b/>
          <w:bCs/>
          <w:color w:val="000000"/>
          <w:spacing w:val="2"/>
          <w:sz w:val="24"/>
          <w:szCs w:val="24"/>
        </w:rPr>
        <w:t>Nr.6 "Amatas novada teritorijas plānojums 2014.</w:t>
      </w:r>
      <w:r w:rsidR="00F67ACB">
        <w:rPr>
          <w:b/>
          <w:bCs/>
          <w:color w:val="000000"/>
          <w:spacing w:val="2"/>
          <w:sz w:val="24"/>
          <w:szCs w:val="24"/>
        </w:rPr>
        <w:t xml:space="preserve"> </w:t>
      </w:r>
      <w:r w:rsidRPr="003F0E1C">
        <w:rPr>
          <w:b/>
          <w:bCs/>
          <w:color w:val="000000"/>
          <w:spacing w:val="2"/>
          <w:sz w:val="24"/>
          <w:szCs w:val="24"/>
        </w:rPr>
        <w:t>-</w:t>
      </w:r>
      <w:r w:rsidR="00F67ACB">
        <w:rPr>
          <w:b/>
          <w:bCs/>
          <w:color w:val="000000"/>
          <w:spacing w:val="2"/>
          <w:sz w:val="24"/>
          <w:szCs w:val="24"/>
        </w:rPr>
        <w:t xml:space="preserve"> </w:t>
      </w:r>
      <w:r w:rsidRPr="003F0E1C">
        <w:rPr>
          <w:b/>
          <w:bCs/>
          <w:color w:val="000000"/>
          <w:spacing w:val="2"/>
          <w:sz w:val="24"/>
          <w:szCs w:val="24"/>
        </w:rPr>
        <w:t>2024. gadam".</w:t>
      </w:r>
    </w:p>
    <w:p w:rsidR="003F0E1C" w:rsidRPr="003F0E1C" w:rsidRDefault="003F0E1C" w:rsidP="004D2D77">
      <w:pPr>
        <w:widowControl w:val="0"/>
        <w:numPr>
          <w:ilvl w:val="0"/>
          <w:numId w:val="10"/>
        </w:numPr>
        <w:shd w:val="clear" w:color="auto" w:fill="FFFFFF"/>
        <w:tabs>
          <w:tab w:val="left" w:pos="274"/>
        </w:tabs>
        <w:autoSpaceDE w:val="0"/>
        <w:autoSpaceDN w:val="0"/>
        <w:adjustRightInd w:val="0"/>
        <w:ind w:left="426"/>
        <w:contextualSpacing/>
        <w:jc w:val="both"/>
        <w:rPr>
          <w:b/>
          <w:bCs/>
          <w:color w:val="000000"/>
          <w:spacing w:val="-10"/>
          <w:sz w:val="24"/>
          <w:szCs w:val="24"/>
        </w:rPr>
      </w:pPr>
      <w:r w:rsidRPr="003F0E1C">
        <w:rPr>
          <w:b/>
          <w:bCs/>
          <w:color w:val="000000"/>
          <w:sz w:val="24"/>
          <w:szCs w:val="24"/>
        </w:rPr>
        <w:t xml:space="preserve"> Zemes ierīcības projekta izstrādes uzdevumi:</w:t>
      </w:r>
    </w:p>
    <w:p w:rsidR="003F0E1C" w:rsidRPr="003F0E1C" w:rsidRDefault="003F0E1C" w:rsidP="003F0E1C">
      <w:pPr>
        <w:shd w:val="clear" w:color="auto" w:fill="FFFFFF"/>
        <w:ind w:left="284" w:firstLine="6"/>
        <w:jc w:val="both"/>
        <w:rPr>
          <w:color w:val="000000"/>
          <w:spacing w:val="-1"/>
          <w:sz w:val="24"/>
          <w:szCs w:val="24"/>
        </w:rPr>
      </w:pPr>
      <w:r w:rsidRPr="003F0E1C">
        <w:rPr>
          <w:color w:val="000000"/>
          <w:spacing w:val="3"/>
          <w:sz w:val="24"/>
          <w:szCs w:val="24"/>
        </w:rPr>
        <w:t xml:space="preserve">Zemes ierīcības projekts izstrādājams Drabešu pagasta nekustamā īpašuma </w:t>
      </w:r>
      <w:r w:rsidRPr="003F0E1C">
        <w:rPr>
          <w:color w:val="000000"/>
          <w:spacing w:val="-1"/>
          <w:sz w:val="24"/>
          <w:szCs w:val="24"/>
        </w:rPr>
        <w:t>„Zariņi 2” (NĪ kad.Nr.42460010033) zemes vienībai ar kadastra apzīmējumu 42460010033:</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3F0E1C">
        <w:rPr>
          <w:color w:val="000000"/>
          <w:sz w:val="24"/>
          <w:szCs w:val="24"/>
        </w:rPr>
        <w:t>zemes gabala robežu pārkārtošanai, sadalīšanai;</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3F0E1C">
        <w:rPr>
          <w:color w:val="000000"/>
          <w:sz w:val="24"/>
          <w:szCs w:val="24"/>
        </w:rPr>
        <w:t>apgrūtinājumu konkretizēšanai;</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3F0E1C">
        <w:rPr>
          <w:color w:val="000000"/>
          <w:sz w:val="24"/>
          <w:szCs w:val="24"/>
        </w:rPr>
        <w:t>zemes lietošanas veidu aktualizācijai;</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355" w:firstLine="6"/>
        <w:jc w:val="both"/>
        <w:rPr>
          <w:sz w:val="24"/>
          <w:szCs w:val="24"/>
        </w:rPr>
      </w:pPr>
      <w:r w:rsidRPr="003F0E1C">
        <w:rPr>
          <w:color w:val="000000"/>
          <w:sz w:val="24"/>
          <w:szCs w:val="24"/>
        </w:rPr>
        <w:t>nosaukuma maiņai.</w:t>
      </w:r>
    </w:p>
    <w:p w:rsidR="003F0E1C" w:rsidRPr="003F0E1C" w:rsidRDefault="003F0E1C" w:rsidP="004D2D77">
      <w:pPr>
        <w:widowControl w:val="0"/>
        <w:numPr>
          <w:ilvl w:val="0"/>
          <w:numId w:val="10"/>
        </w:numPr>
        <w:shd w:val="clear" w:color="auto" w:fill="FFFFFF"/>
        <w:tabs>
          <w:tab w:val="left" w:pos="365"/>
        </w:tabs>
        <w:autoSpaceDE w:val="0"/>
        <w:autoSpaceDN w:val="0"/>
        <w:adjustRightInd w:val="0"/>
        <w:ind w:left="426"/>
        <w:contextualSpacing/>
        <w:jc w:val="both"/>
        <w:rPr>
          <w:b/>
          <w:bCs/>
          <w:color w:val="000000"/>
          <w:spacing w:val="-1"/>
          <w:sz w:val="24"/>
          <w:szCs w:val="24"/>
        </w:rPr>
      </w:pPr>
      <w:r w:rsidRPr="003F0E1C">
        <w:rPr>
          <w:b/>
          <w:bCs/>
          <w:color w:val="000000"/>
          <w:spacing w:val="-1"/>
          <w:sz w:val="24"/>
          <w:szCs w:val="24"/>
        </w:rPr>
        <w:t>Izejas materiāli:</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3F0E1C">
        <w:rPr>
          <w:color w:val="000000"/>
          <w:spacing w:val="2"/>
          <w:sz w:val="24"/>
          <w:szCs w:val="24"/>
        </w:rPr>
        <w:t xml:space="preserve">no 2014. gada 26. februāra spēkā esošais Amatas novada teritorijas </w:t>
      </w:r>
      <w:r w:rsidRPr="003F0E1C">
        <w:rPr>
          <w:color w:val="000000"/>
          <w:spacing w:val="-2"/>
          <w:sz w:val="24"/>
          <w:szCs w:val="24"/>
        </w:rPr>
        <w:t>plānojums (pieejams arī internetā - www.amatasnovads.lv);</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3F0E1C">
        <w:rPr>
          <w:color w:val="000000"/>
          <w:spacing w:val="3"/>
          <w:sz w:val="24"/>
          <w:szCs w:val="24"/>
        </w:rPr>
        <w:t>īpašnieku priekšlikumi;</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3F0E1C">
        <w:rPr>
          <w:color w:val="000000"/>
          <w:sz w:val="24"/>
          <w:szCs w:val="24"/>
        </w:rPr>
        <w:t>inženierkomunikāciju turētāju informācija par gaisvadu un apakšzemes komunikāciju izvietojumu vai neesamību;</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3F0E1C">
        <w:rPr>
          <w:color w:val="000000"/>
          <w:spacing w:val="3"/>
          <w:sz w:val="24"/>
          <w:szCs w:val="24"/>
        </w:rPr>
        <w:t xml:space="preserve">dokumenti par nekustamā īpašuma apgrūtinājumu noteikšanu vai </w:t>
      </w:r>
      <w:r w:rsidRPr="003F0E1C">
        <w:rPr>
          <w:color w:val="000000"/>
          <w:spacing w:val="1"/>
          <w:sz w:val="24"/>
          <w:szCs w:val="24"/>
        </w:rPr>
        <w:t xml:space="preserve">servitūta nodibināšanu, ja tie nav reģistrēti Nekustamā īpašuma valsts </w:t>
      </w:r>
      <w:r w:rsidRPr="003F0E1C">
        <w:rPr>
          <w:color w:val="000000"/>
          <w:sz w:val="24"/>
          <w:szCs w:val="24"/>
        </w:rPr>
        <w:t>kadastra informācijas sistēmā vai ierakstīt zemesgrāmatā.</w:t>
      </w:r>
    </w:p>
    <w:p w:rsidR="003F0E1C" w:rsidRPr="003F0E1C" w:rsidRDefault="003F0E1C" w:rsidP="004D2D77">
      <w:pPr>
        <w:numPr>
          <w:ilvl w:val="0"/>
          <w:numId w:val="10"/>
        </w:numPr>
        <w:shd w:val="clear" w:color="auto" w:fill="FFFFFF"/>
        <w:tabs>
          <w:tab w:val="left" w:pos="365"/>
        </w:tabs>
        <w:ind w:left="426"/>
        <w:contextualSpacing/>
        <w:jc w:val="both"/>
        <w:rPr>
          <w:b/>
          <w:sz w:val="24"/>
          <w:szCs w:val="24"/>
        </w:rPr>
      </w:pPr>
      <w:r w:rsidRPr="003F0E1C">
        <w:rPr>
          <w:b/>
          <w:bCs/>
          <w:color w:val="000000"/>
          <w:spacing w:val="-1"/>
          <w:sz w:val="24"/>
          <w:szCs w:val="24"/>
        </w:rPr>
        <w:t>Izstrādes nosacījumi:</w:t>
      </w:r>
    </w:p>
    <w:p w:rsidR="003F0E1C" w:rsidRPr="003F0E1C" w:rsidRDefault="003F0E1C" w:rsidP="003F0E1C">
      <w:pPr>
        <w:shd w:val="clear" w:color="auto" w:fill="FFFFFF"/>
        <w:ind w:firstLine="426"/>
        <w:jc w:val="both"/>
        <w:rPr>
          <w:sz w:val="24"/>
          <w:szCs w:val="24"/>
        </w:rPr>
      </w:pPr>
      <w:r w:rsidRPr="003F0E1C">
        <w:rPr>
          <w:color w:val="000000"/>
          <w:sz w:val="24"/>
          <w:szCs w:val="24"/>
        </w:rPr>
        <w:t>Zemes ierīcības projekts sastāv no paskaidrojuma raksta un grafiskās daļas.</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3F0E1C">
        <w:rPr>
          <w:color w:val="000000"/>
          <w:spacing w:val="5"/>
          <w:sz w:val="24"/>
          <w:szCs w:val="24"/>
        </w:rPr>
        <w:t xml:space="preserve">projekta paskaidrojuma raksts sastāv no projekta pamatojuma, kurā </w:t>
      </w:r>
      <w:r w:rsidRPr="003F0E1C">
        <w:rPr>
          <w:color w:val="000000"/>
          <w:spacing w:val="-1"/>
          <w:sz w:val="24"/>
          <w:szCs w:val="24"/>
        </w:rPr>
        <w:t xml:space="preserve">sniedz informāciju par aptvertās teritorijas kadastrālo </w:t>
      </w:r>
      <w:r w:rsidRPr="003F0E1C">
        <w:rPr>
          <w:color w:val="000000"/>
          <w:spacing w:val="2"/>
          <w:sz w:val="24"/>
          <w:szCs w:val="24"/>
        </w:rPr>
        <w:t xml:space="preserve">raksturojumu, īpašnieka iesnieguma dokumenti par nekustamā </w:t>
      </w:r>
      <w:r w:rsidRPr="003F0E1C">
        <w:rPr>
          <w:color w:val="000000"/>
          <w:spacing w:val="4"/>
          <w:sz w:val="24"/>
          <w:szCs w:val="24"/>
        </w:rPr>
        <w:t xml:space="preserve">īpašuma apgrūtinājumiem vai servitūtu nodibināšanu, dokumenti par </w:t>
      </w:r>
      <w:r w:rsidRPr="003F0E1C">
        <w:rPr>
          <w:color w:val="000000"/>
          <w:sz w:val="24"/>
          <w:szCs w:val="24"/>
        </w:rPr>
        <w:t xml:space="preserve">esošajām inženierkomunikācijām, īpašnieka apliecinājums par </w:t>
      </w:r>
      <w:r w:rsidRPr="003F0E1C">
        <w:rPr>
          <w:color w:val="000000"/>
          <w:spacing w:val="6"/>
          <w:sz w:val="24"/>
          <w:szCs w:val="24"/>
        </w:rPr>
        <w:t xml:space="preserve">kredītsaistībām, zemes ierīkotāja informācija par vērā ņemtiem vai </w:t>
      </w:r>
      <w:r w:rsidRPr="003F0E1C">
        <w:rPr>
          <w:color w:val="000000"/>
          <w:spacing w:val="1"/>
          <w:sz w:val="24"/>
          <w:szCs w:val="24"/>
        </w:rPr>
        <w:t xml:space="preserve">noraidītiem īpašnieka priekšlikumiem, pašvaldības lēmums par zemes </w:t>
      </w:r>
      <w:r w:rsidRPr="003F0E1C">
        <w:rPr>
          <w:color w:val="000000"/>
          <w:sz w:val="24"/>
          <w:szCs w:val="24"/>
        </w:rPr>
        <w:t>ierīcības projekta izstrādi un izsniegtajiem nosacījumiem;</w:t>
      </w:r>
    </w:p>
    <w:p w:rsidR="003F0E1C" w:rsidRPr="003F0E1C" w:rsidRDefault="003F0E1C"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3F0E1C">
        <w:rPr>
          <w:color w:val="000000"/>
          <w:spacing w:val="1"/>
          <w:sz w:val="24"/>
          <w:szCs w:val="24"/>
        </w:rPr>
        <w:t xml:space="preserve">projekta grafiskajā daļā attēlo projekta robežu, esošās zemes vienības </w:t>
      </w:r>
      <w:r w:rsidRPr="003F0E1C">
        <w:rPr>
          <w:color w:val="000000"/>
          <w:sz w:val="24"/>
          <w:szCs w:val="24"/>
        </w:rPr>
        <w:t xml:space="preserve">robežas, būves kontūras, projektētās zemes vienības robežas, norādot </w:t>
      </w:r>
      <w:r w:rsidRPr="003F0E1C">
        <w:rPr>
          <w:color w:val="000000"/>
          <w:spacing w:val="4"/>
          <w:sz w:val="24"/>
          <w:szCs w:val="24"/>
        </w:rPr>
        <w:t xml:space="preserve">zemes vienības kārtas numurus un projektētās platības, piekļūšanas </w:t>
      </w:r>
      <w:r w:rsidRPr="003F0E1C">
        <w:rPr>
          <w:color w:val="000000"/>
          <w:spacing w:val="3"/>
          <w:sz w:val="24"/>
          <w:szCs w:val="24"/>
        </w:rPr>
        <w:t xml:space="preserve">iespējas katram zemes gabalam (vienībai), apgrūtinājumus ar kodiem, </w:t>
      </w:r>
      <w:r w:rsidRPr="003F0E1C">
        <w:rPr>
          <w:color w:val="000000"/>
          <w:sz w:val="24"/>
          <w:szCs w:val="24"/>
        </w:rPr>
        <w:t>robežām un platībām.</w:t>
      </w:r>
    </w:p>
    <w:p w:rsidR="003F0E1C" w:rsidRPr="003F0E1C" w:rsidRDefault="003F0E1C"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3F0E1C">
        <w:rPr>
          <w:color w:val="000000"/>
          <w:spacing w:val="1"/>
          <w:sz w:val="24"/>
          <w:szCs w:val="24"/>
        </w:rPr>
        <w:t>projektu izstrādā 3 eksemplāros;</w:t>
      </w:r>
    </w:p>
    <w:p w:rsidR="003F0E1C" w:rsidRPr="003F0E1C" w:rsidRDefault="003F0E1C"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3F0E1C">
        <w:rPr>
          <w:color w:val="000000"/>
          <w:spacing w:val="6"/>
          <w:sz w:val="24"/>
          <w:szCs w:val="24"/>
        </w:rPr>
        <w:t>projektam nosacījumu pieprasīšanu veic no SIA „Lattelecom”, GNP administrācijas un saskaņošanu veic ar VAS „Latvenergo”</w:t>
      </w:r>
      <w:r w:rsidRPr="003F0E1C">
        <w:rPr>
          <w:color w:val="000000"/>
          <w:spacing w:val="1"/>
          <w:sz w:val="24"/>
          <w:szCs w:val="24"/>
        </w:rPr>
        <w:t>.</w:t>
      </w:r>
    </w:p>
    <w:p w:rsidR="003F0E1C" w:rsidRPr="003F0E1C" w:rsidRDefault="003F0E1C" w:rsidP="004D2D77">
      <w:pPr>
        <w:numPr>
          <w:ilvl w:val="0"/>
          <w:numId w:val="10"/>
        </w:numPr>
        <w:shd w:val="clear" w:color="auto" w:fill="FFFFFF"/>
        <w:ind w:left="426"/>
        <w:contextualSpacing/>
        <w:jc w:val="both"/>
        <w:rPr>
          <w:b/>
          <w:sz w:val="24"/>
          <w:szCs w:val="24"/>
        </w:rPr>
      </w:pPr>
      <w:r w:rsidRPr="003F0E1C">
        <w:rPr>
          <w:b/>
          <w:color w:val="000000"/>
          <w:spacing w:val="3"/>
          <w:sz w:val="24"/>
          <w:szCs w:val="24"/>
        </w:rPr>
        <w:t>Izpilde:</w:t>
      </w:r>
    </w:p>
    <w:p w:rsidR="003F0E1C" w:rsidRPr="003F0E1C" w:rsidRDefault="003F0E1C"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3F0E1C">
        <w:rPr>
          <w:color w:val="000000"/>
          <w:spacing w:val="7"/>
          <w:sz w:val="24"/>
          <w:szCs w:val="24"/>
        </w:rPr>
        <w:t xml:space="preserve">izpildi uzsāk pēc pašvaldības lēmuma par zemes ierīcības projekta </w:t>
      </w:r>
      <w:r w:rsidRPr="003F0E1C">
        <w:rPr>
          <w:color w:val="000000"/>
          <w:spacing w:val="1"/>
          <w:sz w:val="24"/>
          <w:szCs w:val="24"/>
        </w:rPr>
        <w:t>apstiprināšanu spēkā stāšanās;</w:t>
      </w:r>
    </w:p>
    <w:p w:rsidR="003F0E1C" w:rsidRPr="003F0E1C" w:rsidRDefault="003F0E1C"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sidRPr="003F0E1C">
        <w:rPr>
          <w:color w:val="000000"/>
          <w:sz w:val="24"/>
          <w:szCs w:val="24"/>
        </w:rPr>
        <w:t>zemes ierīcības projekts īstenojams 4 gadu laikā;</w:t>
      </w:r>
    </w:p>
    <w:p w:rsidR="003F0E1C" w:rsidRPr="003F0E1C" w:rsidRDefault="003F0E1C"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3F0E1C">
        <w:rPr>
          <w:color w:val="000000"/>
          <w:spacing w:val="1"/>
          <w:sz w:val="24"/>
          <w:szCs w:val="24"/>
        </w:rPr>
        <w:lastRenderedPageBreak/>
        <w:t>zemes ierīcības projekts ir īstenots, ja projektētie zemes gabali</w:t>
      </w:r>
      <w:r w:rsidRPr="003F0E1C">
        <w:rPr>
          <w:color w:val="000000"/>
          <w:spacing w:val="-1"/>
          <w:sz w:val="24"/>
          <w:szCs w:val="24"/>
        </w:rPr>
        <w:t xml:space="preserve"> reģistrēti nekustamā īpašuma valsts kadastra </w:t>
      </w:r>
      <w:r w:rsidRPr="003F0E1C">
        <w:rPr>
          <w:color w:val="000000"/>
          <w:sz w:val="24"/>
          <w:szCs w:val="24"/>
        </w:rPr>
        <w:t>informācijas sistēmā un ierakstīti zemesgrāmatā.</w:t>
      </w:r>
    </w:p>
    <w:p w:rsidR="003F0E1C" w:rsidRPr="003F0E1C" w:rsidRDefault="003F0E1C" w:rsidP="003F0E1C">
      <w:pPr>
        <w:shd w:val="clear" w:color="auto" w:fill="FFFFFF"/>
        <w:ind w:left="29" w:right="518"/>
        <w:jc w:val="both"/>
        <w:rPr>
          <w:color w:val="000000"/>
          <w:spacing w:val="-2"/>
          <w:sz w:val="14"/>
          <w:szCs w:val="24"/>
        </w:rPr>
      </w:pPr>
    </w:p>
    <w:p w:rsidR="003F0E1C" w:rsidRPr="003F0E1C" w:rsidRDefault="003F0E1C" w:rsidP="003F0E1C">
      <w:pPr>
        <w:shd w:val="clear" w:color="auto" w:fill="FFFFFF"/>
        <w:ind w:left="29" w:right="518"/>
        <w:jc w:val="both"/>
        <w:rPr>
          <w:color w:val="000000"/>
          <w:spacing w:val="-2"/>
          <w:sz w:val="24"/>
          <w:szCs w:val="24"/>
        </w:rPr>
      </w:pPr>
      <w:r w:rsidRPr="003F0E1C">
        <w:rPr>
          <w:color w:val="000000"/>
          <w:spacing w:val="-2"/>
          <w:sz w:val="24"/>
          <w:szCs w:val="24"/>
        </w:rPr>
        <w:t xml:space="preserve">Sēdes vadītājs, Amatas novada </w:t>
      </w:r>
    </w:p>
    <w:p w:rsidR="003F0E1C" w:rsidRPr="003F0E1C" w:rsidRDefault="003F0E1C" w:rsidP="003F0E1C">
      <w:pPr>
        <w:shd w:val="clear" w:color="auto" w:fill="FFFFFF"/>
        <w:ind w:left="29" w:right="518"/>
        <w:jc w:val="both"/>
        <w:rPr>
          <w:sz w:val="24"/>
          <w:szCs w:val="24"/>
        </w:rPr>
      </w:pPr>
      <w:r w:rsidRPr="003F0E1C">
        <w:rPr>
          <w:color w:val="000000"/>
          <w:sz w:val="24"/>
          <w:szCs w:val="24"/>
        </w:rPr>
        <w:t>domes priekšsēdētāja</w:t>
      </w:r>
      <w:r w:rsidRPr="003F0E1C">
        <w:rPr>
          <w:color w:val="000000"/>
          <w:sz w:val="24"/>
          <w:szCs w:val="24"/>
        </w:rPr>
        <w:tab/>
      </w:r>
      <w:r w:rsidRPr="003F0E1C">
        <w:rPr>
          <w:color w:val="000000"/>
          <w:sz w:val="24"/>
          <w:szCs w:val="24"/>
        </w:rPr>
        <w:tab/>
      </w:r>
      <w:r w:rsidRPr="003F0E1C">
        <w:rPr>
          <w:color w:val="000000"/>
          <w:sz w:val="24"/>
          <w:szCs w:val="24"/>
        </w:rPr>
        <w:tab/>
      </w:r>
      <w:r w:rsidRPr="003F0E1C">
        <w:rPr>
          <w:color w:val="000000"/>
          <w:sz w:val="24"/>
          <w:szCs w:val="24"/>
        </w:rPr>
        <w:tab/>
      </w:r>
      <w:r w:rsidRPr="003F0E1C">
        <w:rPr>
          <w:color w:val="000000"/>
          <w:sz w:val="24"/>
          <w:szCs w:val="24"/>
        </w:rPr>
        <w:tab/>
      </w:r>
      <w:r w:rsidRPr="003F0E1C">
        <w:rPr>
          <w:color w:val="000000"/>
          <w:sz w:val="24"/>
          <w:szCs w:val="24"/>
        </w:rPr>
        <w:tab/>
      </w:r>
      <w:r w:rsidRPr="003F0E1C">
        <w:rPr>
          <w:color w:val="000000"/>
          <w:sz w:val="24"/>
          <w:szCs w:val="24"/>
        </w:rPr>
        <w:tab/>
        <w:t>E. Eglīte</w:t>
      </w:r>
    </w:p>
    <w:p w:rsidR="003F0E1C" w:rsidRPr="003F0E1C" w:rsidRDefault="003F0E1C" w:rsidP="003F0E1C">
      <w:pPr>
        <w:rPr>
          <w:b/>
          <w:color w:val="000000"/>
          <w:sz w:val="24"/>
          <w:szCs w:val="24"/>
        </w:rPr>
      </w:pPr>
    </w:p>
    <w:p w:rsidR="003F0E1C" w:rsidRPr="003F0E1C" w:rsidRDefault="007A14F2" w:rsidP="003F0E1C">
      <w:pPr>
        <w:jc w:val="center"/>
        <w:rPr>
          <w:b/>
          <w:color w:val="000000"/>
          <w:sz w:val="24"/>
          <w:szCs w:val="24"/>
        </w:rPr>
      </w:pPr>
      <w:r>
        <w:rPr>
          <w:b/>
          <w:color w:val="000000"/>
          <w:sz w:val="24"/>
          <w:szCs w:val="24"/>
        </w:rPr>
        <w:t>15</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Pr="003F0E1C">
        <w:rPr>
          <w:b/>
          <w:sz w:val="24"/>
        </w:rPr>
        <w:t>Drabešu pagasta nekustamā īpašuma “Ziedkalni” lietošanas mērķu noteikšanu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776E3E">
        <w:rPr>
          <w:rFonts w:eastAsia="Calibri"/>
          <w:color w:val="000000"/>
          <w:sz w:val="24"/>
          <w:szCs w:val="24"/>
        </w:rPr>
        <w:t>zemes lietu speciālists G. Bauers</w:t>
      </w:r>
    </w:p>
    <w:p w:rsidR="003F0E1C" w:rsidRPr="003F0E1C" w:rsidRDefault="003F0E1C" w:rsidP="003F0E1C">
      <w:pPr>
        <w:jc w:val="center"/>
        <w:rPr>
          <w:b/>
          <w:color w:val="000000"/>
          <w:sz w:val="12"/>
          <w:szCs w:val="24"/>
        </w:rPr>
      </w:pPr>
    </w:p>
    <w:p w:rsidR="003F0E1C" w:rsidRPr="003F0E1C" w:rsidRDefault="003F0E1C" w:rsidP="003F0E1C">
      <w:pPr>
        <w:ind w:firstLine="720"/>
        <w:jc w:val="both"/>
        <w:rPr>
          <w:sz w:val="24"/>
        </w:rPr>
      </w:pPr>
      <w:r w:rsidRPr="003F0E1C">
        <w:rPr>
          <w:sz w:val="24"/>
          <w:szCs w:val="24"/>
        </w:rPr>
        <w:t xml:space="preserve">Amatas novada dome ir izskatījusi </w:t>
      </w:r>
      <w:proofErr w:type="spellStart"/>
      <w:r w:rsidR="00536BE4">
        <w:rPr>
          <w:sz w:val="24"/>
          <w:szCs w:val="24"/>
        </w:rPr>
        <w:t>E.T</w:t>
      </w:r>
      <w:proofErr w:type="spellEnd"/>
      <w:r w:rsidR="00536BE4">
        <w:rPr>
          <w:sz w:val="24"/>
          <w:szCs w:val="24"/>
        </w:rPr>
        <w:t>.</w:t>
      </w:r>
      <w:r w:rsidRPr="003F0E1C">
        <w:rPr>
          <w:sz w:val="24"/>
          <w:szCs w:val="24"/>
        </w:rPr>
        <w:t xml:space="preserve"> 2017. gada 25. augustā reģistrēto iesniegumu (reģ.Nr.0820170230) ar lūgumu </w:t>
      </w:r>
      <w:r w:rsidRPr="003F0E1C">
        <w:rPr>
          <w:sz w:val="24"/>
        </w:rPr>
        <w:t xml:space="preserve">mainīt nekustamā īpašuma lietošanas mērķi nekustamā īpašuma Drabešu pagasta “Ziedkalni” zemes vienībai ar kadastra apzīmējumu 42460090134. </w:t>
      </w:r>
    </w:p>
    <w:p w:rsidR="003F0E1C" w:rsidRPr="003F0E1C" w:rsidRDefault="003F0E1C" w:rsidP="003F0E1C">
      <w:pPr>
        <w:ind w:firstLine="720"/>
        <w:jc w:val="both"/>
        <w:rPr>
          <w:sz w:val="24"/>
        </w:rPr>
      </w:pPr>
      <w:r w:rsidRPr="003F0E1C">
        <w:rPr>
          <w:sz w:val="24"/>
        </w:rPr>
        <w:t>Pamatojoties uz Ministru kabineta 20.06.2006. noteikumiem Nr. 496 “Nekustamā īpašuma lietošanas mērķu klasifikācija un nekustamā īpašuma lietošanas mērķu noteikšanas un maiņas kārtība”, Ministru kabineta 23.02.2010 noteikumiem Nr. 193 “Kadastra objekta reģistrācijas un kadastra datu aktualizācijas noteikumi”</w:t>
      </w:r>
      <w:r w:rsidR="00776E3E">
        <w:rPr>
          <w:sz w:val="24"/>
        </w:rPr>
        <w:t xml:space="preserve">, 2017. gada 12. septembra Finanšu un attīstības jautājumu komitejas lēmumu </w:t>
      </w:r>
      <w:r w:rsidR="00776E3E" w:rsidRPr="00F92E15">
        <w:rPr>
          <w:sz w:val="24"/>
          <w:szCs w:val="24"/>
        </w:rPr>
        <w:t>(prot.</w:t>
      </w:r>
      <w:r w:rsidR="00776E3E">
        <w:rPr>
          <w:sz w:val="24"/>
          <w:szCs w:val="24"/>
        </w:rPr>
        <w:t xml:space="preserve"> </w:t>
      </w:r>
      <w:r w:rsidR="00776E3E" w:rsidRPr="00F92E15">
        <w:rPr>
          <w:sz w:val="24"/>
          <w:szCs w:val="24"/>
        </w:rPr>
        <w:t>Nr</w:t>
      </w:r>
      <w:r w:rsidR="00776E3E">
        <w:rPr>
          <w:sz w:val="24"/>
          <w:szCs w:val="24"/>
        </w:rPr>
        <w:t>. 9.,</w:t>
      </w:r>
      <w:r w:rsidR="00776E3E" w:rsidRPr="00F92E15">
        <w:rPr>
          <w:sz w:val="24"/>
          <w:szCs w:val="24"/>
        </w:rPr>
        <w:t xml:space="preserve"> </w:t>
      </w:r>
      <w:r w:rsidR="00776E3E">
        <w:rPr>
          <w:sz w:val="24"/>
          <w:szCs w:val="24"/>
        </w:rPr>
        <w:t>14.</w:t>
      </w:r>
      <w:r w:rsidR="00776E3E" w:rsidRPr="00F92E15">
        <w:rPr>
          <w:sz w:val="24"/>
          <w:szCs w:val="24"/>
        </w:rPr>
        <w:t>§)</w:t>
      </w:r>
      <w:r w:rsidRPr="003F0E1C">
        <w:rPr>
          <w:sz w:val="24"/>
        </w:rPr>
        <w:t xml:space="preserve"> un </w:t>
      </w:r>
      <w:r w:rsidR="00536BE4">
        <w:rPr>
          <w:sz w:val="24"/>
        </w:rPr>
        <w:t>E. T.</w:t>
      </w:r>
      <w:r w:rsidRPr="003F0E1C">
        <w:rPr>
          <w:sz w:val="24"/>
          <w:szCs w:val="24"/>
        </w:rPr>
        <w:t xml:space="preserve"> 2017. gada 25. augustā reģistrēto iesniegumu</w:t>
      </w:r>
      <w:r w:rsidRPr="003F0E1C">
        <w:rPr>
          <w:sz w:val="24"/>
        </w:rPr>
        <w:t xml:space="preserve">, </w:t>
      </w:r>
    </w:p>
    <w:p w:rsidR="003F0E1C" w:rsidRDefault="003F0E1C" w:rsidP="003F0E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F0E1C" w:rsidRPr="003F0E1C" w:rsidRDefault="003F0E1C" w:rsidP="003F0E1C">
      <w:pPr>
        <w:ind w:firstLine="720"/>
        <w:jc w:val="both"/>
        <w:rPr>
          <w:sz w:val="14"/>
        </w:rPr>
      </w:pPr>
    </w:p>
    <w:p w:rsidR="003F0E1C" w:rsidRPr="003F0E1C" w:rsidRDefault="003F0E1C" w:rsidP="007D531F">
      <w:pPr>
        <w:ind w:firstLine="720"/>
        <w:jc w:val="both"/>
        <w:rPr>
          <w:sz w:val="24"/>
        </w:rPr>
      </w:pPr>
      <w:r w:rsidRPr="003F0E1C">
        <w:rPr>
          <w:sz w:val="24"/>
        </w:rPr>
        <w:t xml:space="preserve">Noteikt Drabešu pagasta nekustamā īpašuma </w:t>
      </w:r>
      <w:r w:rsidRPr="003F0E1C">
        <w:rPr>
          <w:b/>
          <w:sz w:val="24"/>
        </w:rPr>
        <w:t xml:space="preserve">“Ziedkalni” </w:t>
      </w:r>
      <w:r w:rsidRPr="003F0E1C">
        <w:rPr>
          <w:sz w:val="24"/>
        </w:rPr>
        <w:t>(NĪ kadastra Nr.42460090134) zemes vienībai ar kadastra apzīmējumu 42460090134 sekojošus nekustamā īpašuma lietošanas mērķus:</w:t>
      </w:r>
    </w:p>
    <w:p w:rsidR="003F0E1C" w:rsidRPr="003F0E1C" w:rsidRDefault="007D531F" w:rsidP="003F0E1C">
      <w:pPr>
        <w:ind w:left="1418" w:hanging="698"/>
        <w:jc w:val="both"/>
        <w:rPr>
          <w:sz w:val="24"/>
        </w:rPr>
      </w:pPr>
      <w:r>
        <w:rPr>
          <w:sz w:val="24"/>
        </w:rPr>
        <w:t xml:space="preserve">      1.</w:t>
      </w:r>
      <w:r w:rsidR="003F0E1C" w:rsidRPr="003F0E1C">
        <w:rPr>
          <w:sz w:val="24"/>
        </w:rPr>
        <w:t xml:space="preserve"> zeme, uz kuras galvenā saimnieciskā darbība ir lauksaimniecība – 1,3240 ha (kods 0101),</w:t>
      </w:r>
    </w:p>
    <w:p w:rsidR="003F0E1C" w:rsidRPr="003F0E1C" w:rsidRDefault="007D531F" w:rsidP="003F0E1C">
      <w:pPr>
        <w:ind w:left="720"/>
        <w:jc w:val="both"/>
        <w:rPr>
          <w:sz w:val="24"/>
        </w:rPr>
      </w:pPr>
      <w:r>
        <w:rPr>
          <w:sz w:val="24"/>
        </w:rPr>
        <w:t xml:space="preserve">      2. </w:t>
      </w:r>
      <w:r w:rsidR="003F0E1C" w:rsidRPr="003F0E1C">
        <w:rPr>
          <w:sz w:val="24"/>
        </w:rPr>
        <w:t>individuālo dzīvojamo māju apbūves teritorija – 0,2 ha (kods 0601),</w:t>
      </w:r>
    </w:p>
    <w:p w:rsidR="003F0E1C" w:rsidRPr="003F0E1C" w:rsidRDefault="003F0E1C" w:rsidP="003F0E1C">
      <w:pPr>
        <w:jc w:val="both"/>
        <w:rPr>
          <w:sz w:val="12"/>
        </w:rPr>
      </w:pPr>
    </w:p>
    <w:p w:rsidR="003F0E1C" w:rsidRPr="003F0E1C" w:rsidRDefault="003F0E1C" w:rsidP="003F0E1C">
      <w:pPr>
        <w:jc w:val="both"/>
        <w:rPr>
          <w:sz w:val="24"/>
        </w:rPr>
      </w:pPr>
      <w:r w:rsidRPr="003F0E1C">
        <w:rPr>
          <w:sz w:val="24"/>
        </w:rPr>
        <w:t>Lēmums stājas spēkā ar tā pieņemšanas brīdi.</w:t>
      </w:r>
    </w:p>
    <w:p w:rsidR="003F0E1C" w:rsidRPr="003F0E1C" w:rsidRDefault="003F0E1C" w:rsidP="003F0E1C">
      <w:pPr>
        <w:jc w:val="both"/>
        <w:rPr>
          <w:b/>
          <w:color w:val="000000"/>
          <w:sz w:val="24"/>
          <w:szCs w:val="24"/>
        </w:rPr>
      </w:pPr>
      <w:r w:rsidRPr="003F0E1C">
        <w:rPr>
          <w:sz w:val="24"/>
        </w:rPr>
        <w:t>Šo lēmumu var pārsūdzēt Administratīvajā rajona tiesā (Administratīvās rajona tiesas tiesu namā Valmierā, Voldemāra Baloža iela 13a, LV-4201) viena mēneša laikā no tā spēkā stāšanās dienas.</w:t>
      </w:r>
    </w:p>
    <w:p w:rsidR="003F0E1C" w:rsidRPr="00F17822" w:rsidRDefault="003F0E1C" w:rsidP="007A14F2">
      <w:pPr>
        <w:shd w:val="clear" w:color="auto" w:fill="FFFFFF"/>
        <w:spacing w:line="278" w:lineRule="exact"/>
        <w:rPr>
          <w:color w:val="000000"/>
          <w:spacing w:val="-4"/>
          <w:sz w:val="12"/>
          <w:szCs w:val="24"/>
        </w:rPr>
      </w:pPr>
    </w:p>
    <w:p w:rsidR="0005452F" w:rsidRPr="003F0E1C" w:rsidRDefault="0005452F" w:rsidP="0005452F">
      <w:pPr>
        <w:jc w:val="center"/>
        <w:rPr>
          <w:b/>
          <w:color w:val="000000"/>
          <w:sz w:val="24"/>
          <w:szCs w:val="24"/>
        </w:rPr>
      </w:pPr>
      <w:r>
        <w:rPr>
          <w:b/>
          <w:color w:val="000000"/>
          <w:sz w:val="24"/>
          <w:szCs w:val="24"/>
        </w:rPr>
        <w:t>16</w:t>
      </w:r>
      <w:r w:rsidRPr="003F0E1C">
        <w:rPr>
          <w:b/>
          <w:color w:val="000000"/>
          <w:sz w:val="24"/>
          <w:szCs w:val="24"/>
        </w:rPr>
        <w:t>.§</w:t>
      </w:r>
    </w:p>
    <w:p w:rsidR="0005452F" w:rsidRPr="003F0E1C" w:rsidRDefault="0005452F" w:rsidP="0005452F">
      <w:pPr>
        <w:pBdr>
          <w:bottom w:val="single" w:sz="12" w:space="1" w:color="auto"/>
        </w:pBdr>
        <w:jc w:val="center"/>
        <w:rPr>
          <w:b/>
          <w:bCs/>
          <w:sz w:val="24"/>
          <w:szCs w:val="24"/>
        </w:rPr>
      </w:pPr>
      <w:r w:rsidRPr="003F0E1C">
        <w:rPr>
          <w:b/>
          <w:bCs/>
          <w:sz w:val="24"/>
          <w:szCs w:val="24"/>
        </w:rPr>
        <w:t xml:space="preserve">Par </w:t>
      </w:r>
      <w:r>
        <w:rPr>
          <w:b/>
          <w:sz w:val="24"/>
          <w:szCs w:val="24"/>
        </w:rPr>
        <w:t>Amatas pagasta nekustamo īpašumu „Apsītes” un “Seski” robežu pārkārtošanu</w:t>
      </w:r>
    </w:p>
    <w:p w:rsidR="0005452F" w:rsidRDefault="0005452F" w:rsidP="0005452F">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05452F" w:rsidRPr="0005452F" w:rsidRDefault="0005452F" w:rsidP="0005452F">
      <w:pPr>
        <w:autoSpaceDE w:val="0"/>
        <w:autoSpaceDN w:val="0"/>
        <w:adjustRightInd w:val="0"/>
        <w:jc w:val="both"/>
        <w:rPr>
          <w:rFonts w:eastAsia="Calibri"/>
          <w:color w:val="000000"/>
          <w:sz w:val="12"/>
          <w:szCs w:val="24"/>
        </w:rPr>
      </w:pPr>
    </w:p>
    <w:p w:rsidR="0005452F" w:rsidRDefault="0005452F" w:rsidP="0005452F">
      <w:pPr>
        <w:ind w:firstLine="720"/>
        <w:jc w:val="both"/>
        <w:rPr>
          <w:sz w:val="24"/>
          <w:szCs w:val="24"/>
        </w:rPr>
      </w:pPr>
      <w:r>
        <w:rPr>
          <w:sz w:val="24"/>
          <w:szCs w:val="24"/>
        </w:rPr>
        <w:t xml:space="preserve">Amatas novada dome ir izskatījusi </w:t>
      </w:r>
      <w:r w:rsidR="00520414">
        <w:rPr>
          <w:sz w:val="24"/>
          <w:szCs w:val="24"/>
        </w:rPr>
        <w:t>U. D.</w:t>
      </w:r>
      <w:r>
        <w:rPr>
          <w:sz w:val="24"/>
          <w:szCs w:val="24"/>
        </w:rPr>
        <w:t xml:space="preserve"> un </w:t>
      </w:r>
      <w:r w:rsidR="00520414">
        <w:rPr>
          <w:sz w:val="24"/>
          <w:szCs w:val="24"/>
        </w:rPr>
        <w:t xml:space="preserve">O. </w:t>
      </w:r>
      <w:proofErr w:type="spellStart"/>
      <w:r w:rsidR="00520414">
        <w:rPr>
          <w:sz w:val="24"/>
          <w:szCs w:val="24"/>
        </w:rPr>
        <w:t>S</w:t>
      </w:r>
      <w:proofErr w:type="spellEnd"/>
      <w:r w:rsidR="00520414">
        <w:rPr>
          <w:sz w:val="24"/>
          <w:szCs w:val="24"/>
        </w:rPr>
        <w:t>.</w:t>
      </w:r>
      <w:r>
        <w:rPr>
          <w:sz w:val="24"/>
          <w:szCs w:val="24"/>
        </w:rPr>
        <w:t xml:space="preserve"> 2017. gada 31. augustā reģistrēto iesniegumu (reģ. Nr.0820170275) ar lūgumu atļaut izstrādāt zemes ierīcības projektu Amatas pagasta nekustamā īpašuma „Apsītes” zemes vienībai ar kadastra apzīmējumu 42420020016 un nekustamā īpašuma „Seski” zemes vienībai ar k</w:t>
      </w:r>
      <w:r w:rsidR="003C5742">
        <w:rPr>
          <w:sz w:val="24"/>
          <w:szCs w:val="24"/>
        </w:rPr>
        <w:t>adastra apzīmējumu 42420020020</w:t>
      </w:r>
      <w:r>
        <w:rPr>
          <w:sz w:val="24"/>
          <w:szCs w:val="24"/>
        </w:rPr>
        <w:t xml:space="preserve"> robežu pārkārtošanai.</w:t>
      </w:r>
    </w:p>
    <w:p w:rsidR="0005452F" w:rsidRDefault="0005452F" w:rsidP="0005452F">
      <w:pPr>
        <w:ind w:firstLine="720"/>
        <w:jc w:val="both"/>
        <w:rPr>
          <w:sz w:val="24"/>
          <w:szCs w:val="24"/>
        </w:rPr>
      </w:pPr>
      <w:r>
        <w:rPr>
          <w:sz w:val="24"/>
          <w:szCs w:val="24"/>
        </w:rPr>
        <w:t>Saskaņā ar Amatas novada 26.02.2014 saistošajiem noteikumiem Nr. 6 „Amatas novada teritorijas</w:t>
      </w:r>
      <w:r w:rsidR="003C5742">
        <w:rPr>
          <w:sz w:val="24"/>
          <w:szCs w:val="24"/>
        </w:rPr>
        <w:t xml:space="preserve"> plānojums 2014. - 2024. gadam”</w:t>
      </w:r>
      <w:r>
        <w:rPr>
          <w:sz w:val="24"/>
          <w:szCs w:val="24"/>
        </w:rPr>
        <w:t xml:space="preserve"> grafis</w:t>
      </w:r>
      <w:r w:rsidR="003C5742">
        <w:rPr>
          <w:sz w:val="24"/>
          <w:szCs w:val="24"/>
        </w:rPr>
        <w:t xml:space="preserve">kās daļas noteikto teritorijas </w:t>
      </w:r>
      <w:r>
        <w:rPr>
          <w:sz w:val="24"/>
          <w:szCs w:val="24"/>
        </w:rPr>
        <w:t xml:space="preserve">plānoto un atļauto izmantošanu iesniegumā minētajiem īpašumiem atļautā teritorijas izmantošana noteikta kā lauksaimniecības teritorija (L) un mežu teritorijas (M)  (L un M - apzīmējumi teritorijas plānojuma „Grafiskajā daļā”). </w:t>
      </w:r>
    </w:p>
    <w:p w:rsidR="0005452F" w:rsidRDefault="0005452F" w:rsidP="0005452F">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 - 2024. gadam”, Latvijas Republikas „Zemes ierīcības likums” 5. panta 1. punktu, 9. panta 1. daļu, </w:t>
      </w:r>
      <w:r>
        <w:rPr>
          <w:color w:val="000000"/>
          <w:spacing w:val="-7"/>
          <w:sz w:val="24"/>
          <w:szCs w:val="24"/>
        </w:rPr>
        <w:t xml:space="preserve">Ministru kabineta noteikumu Nr. 867. „Zemes ierīcības </w:t>
      </w:r>
      <w:r>
        <w:rPr>
          <w:color w:val="000000"/>
          <w:spacing w:val="-7"/>
          <w:sz w:val="24"/>
          <w:szCs w:val="24"/>
        </w:rPr>
        <w:lastRenderedPageBreak/>
        <w:t xml:space="preserve">projekta izstrādes noteikumi” 10.3. punktu </w:t>
      </w:r>
      <w:r>
        <w:rPr>
          <w:sz w:val="24"/>
          <w:szCs w:val="24"/>
        </w:rPr>
        <w:t xml:space="preserve">un, saskaņā ar ierosinātāju </w:t>
      </w:r>
      <w:r w:rsidR="00520414">
        <w:rPr>
          <w:sz w:val="24"/>
          <w:szCs w:val="24"/>
        </w:rPr>
        <w:t xml:space="preserve">U. D. un O. </w:t>
      </w:r>
      <w:proofErr w:type="spellStart"/>
      <w:r w:rsidR="00520414">
        <w:rPr>
          <w:sz w:val="24"/>
          <w:szCs w:val="24"/>
        </w:rPr>
        <w:t>S</w:t>
      </w:r>
      <w:proofErr w:type="spellEnd"/>
      <w:r w:rsidR="00520414">
        <w:rPr>
          <w:sz w:val="24"/>
          <w:szCs w:val="24"/>
        </w:rPr>
        <w:t>.</w:t>
      </w:r>
      <w:r w:rsidR="003C5742">
        <w:rPr>
          <w:sz w:val="24"/>
          <w:szCs w:val="24"/>
        </w:rPr>
        <w:t xml:space="preserve"> </w:t>
      </w:r>
      <w:r>
        <w:rPr>
          <w:sz w:val="24"/>
          <w:szCs w:val="24"/>
        </w:rPr>
        <w:t>2017. gada 31. augustā reģistrēto iesniegumu,</w:t>
      </w:r>
    </w:p>
    <w:p w:rsidR="0005452F" w:rsidRDefault="0005452F" w:rsidP="0005452F">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05452F" w:rsidRPr="0005452F" w:rsidRDefault="0005452F" w:rsidP="0005452F">
      <w:pPr>
        <w:shd w:val="clear" w:color="auto" w:fill="FFFFFF"/>
        <w:ind w:left="29" w:firstLine="727"/>
        <w:jc w:val="both"/>
        <w:rPr>
          <w:color w:val="000000"/>
          <w:spacing w:val="-7"/>
          <w:sz w:val="12"/>
          <w:szCs w:val="24"/>
        </w:rPr>
      </w:pPr>
    </w:p>
    <w:p w:rsidR="0005452F" w:rsidRPr="002C7042" w:rsidRDefault="0005452F" w:rsidP="004D2D77">
      <w:pPr>
        <w:widowControl w:val="0"/>
        <w:numPr>
          <w:ilvl w:val="0"/>
          <w:numId w:val="28"/>
        </w:numPr>
        <w:shd w:val="clear" w:color="auto" w:fill="FFFFFF"/>
        <w:autoSpaceDE w:val="0"/>
        <w:autoSpaceDN w:val="0"/>
        <w:adjustRightInd w:val="0"/>
        <w:spacing w:line="281" w:lineRule="exact"/>
        <w:jc w:val="both"/>
        <w:rPr>
          <w:color w:val="000000"/>
          <w:spacing w:val="-7"/>
          <w:sz w:val="24"/>
          <w:szCs w:val="24"/>
        </w:rPr>
      </w:pPr>
      <w:r w:rsidRPr="002C7042">
        <w:rPr>
          <w:color w:val="000000"/>
          <w:spacing w:val="-7"/>
          <w:sz w:val="24"/>
          <w:szCs w:val="24"/>
        </w:rPr>
        <w:t>Piekrist izs</w:t>
      </w:r>
      <w:r w:rsidR="003C5742">
        <w:rPr>
          <w:color w:val="000000"/>
          <w:spacing w:val="-7"/>
          <w:sz w:val="24"/>
          <w:szCs w:val="24"/>
        </w:rPr>
        <w:t>trādāt zemes ierīcības projektu</w:t>
      </w:r>
      <w:r w:rsidRPr="002C7042">
        <w:rPr>
          <w:sz w:val="24"/>
          <w:szCs w:val="24"/>
        </w:rPr>
        <w:t xml:space="preserve"> </w:t>
      </w:r>
      <w:r>
        <w:rPr>
          <w:sz w:val="24"/>
          <w:szCs w:val="24"/>
        </w:rPr>
        <w:t>Amatas</w:t>
      </w:r>
      <w:r w:rsidR="003C5742">
        <w:rPr>
          <w:sz w:val="24"/>
          <w:szCs w:val="24"/>
        </w:rPr>
        <w:t xml:space="preserve"> pagasta</w:t>
      </w:r>
      <w:r w:rsidRPr="002C7042">
        <w:rPr>
          <w:sz w:val="24"/>
          <w:szCs w:val="24"/>
        </w:rPr>
        <w:t xml:space="preserve"> nekustamā īpašuma </w:t>
      </w:r>
      <w:r>
        <w:rPr>
          <w:sz w:val="24"/>
          <w:szCs w:val="24"/>
        </w:rPr>
        <w:t>„Apsītes” (NĪ kad.Nr.42420020016) zemes vienībai ar k</w:t>
      </w:r>
      <w:r w:rsidR="003C5742">
        <w:rPr>
          <w:sz w:val="24"/>
          <w:szCs w:val="24"/>
        </w:rPr>
        <w:t xml:space="preserve">adastra apzīmējumu 42420020016 </w:t>
      </w:r>
      <w:r>
        <w:rPr>
          <w:sz w:val="24"/>
          <w:szCs w:val="24"/>
        </w:rPr>
        <w:t>un nekustamā īpašuma „Seski” (NĪ kad.Nr.42420020071) zemes vienībai ar k</w:t>
      </w:r>
      <w:r w:rsidR="003C5742">
        <w:rPr>
          <w:sz w:val="24"/>
          <w:szCs w:val="24"/>
        </w:rPr>
        <w:t>adastra apzīmējumu 42420020020</w:t>
      </w:r>
      <w:r>
        <w:rPr>
          <w:sz w:val="24"/>
          <w:szCs w:val="24"/>
        </w:rPr>
        <w:t xml:space="preserve"> robežu pārkārtošanai</w:t>
      </w:r>
      <w:r w:rsidRPr="002C7042">
        <w:rPr>
          <w:sz w:val="24"/>
          <w:szCs w:val="24"/>
        </w:rPr>
        <w:t xml:space="preserve"> </w:t>
      </w:r>
      <w:r w:rsidRPr="002C7042">
        <w:rPr>
          <w:color w:val="000000"/>
          <w:spacing w:val="-7"/>
          <w:sz w:val="24"/>
          <w:szCs w:val="24"/>
        </w:rPr>
        <w:t>atbilstoši pievienotajām zemes robežu plānos attēlotajām skicēm.</w:t>
      </w:r>
    </w:p>
    <w:p w:rsidR="0005452F" w:rsidRDefault="0005452F" w:rsidP="004D2D77">
      <w:pPr>
        <w:widowControl w:val="0"/>
        <w:numPr>
          <w:ilvl w:val="0"/>
          <w:numId w:val="28"/>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05452F" w:rsidRPr="0005452F" w:rsidRDefault="0005452F" w:rsidP="0005452F">
      <w:pPr>
        <w:ind w:firstLine="567"/>
        <w:jc w:val="both"/>
        <w:rPr>
          <w:sz w:val="12"/>
          <w:szCs w:val="24"/>
        </w:rPr>
      </w:pPr>
    </w:p>
    <w:p w:rsidR="0005452F" w:rsidRDefault="0005452F" w:rsidP="0005452F">
      <w:pPr>
        <w:ind w:firstLine="720"/>
        <w:jc w:val="both"/>
        <w:rPr>
          <w:sz w:val="24"/>
          <w:szCs w:val="24"/>
        </w:rPr>
      </w:pPr>
      <w:r>
        <w:rPr>
          <w:sz w:val="24"/>
          <w:szCs w:val="24"/>
        </w:rPr>
        <w:t>Amatas novada domes sēdē pieņemtais administratīvais akts stājas spēkā piecu dienu laikā no tā pieņemšanas.</w:t>
      </w:r>
    </w:p>
    <w:p w:rsidR="003F0E1C" w:rsidRDefault="00F67ACB" w:rsidP="0005452F">
      <w:pPr>
        <w:shd w:val="clear" w:color="auto" w:fill="FFFFFF"/>
        <w:spacing w:line="278" w:lineRule="exact"/>
        <w:ind w:firstLine="720"/>
        <w:jc w:val="both"/>
        <w:rPr>
          <w:color w:val="000000"/>
          <w:spacing w:val="-4"/>
          <w:sz w:val="24"/>
          <w:szCs w:val="24"/>
        </w:rPr>
      </w:pPr>
      <w:r>
        <w:rPr>
          <w:sz w:val="24"/>
          <w:szCs w:val="24"/>
        </w:rPr>
        <w:t>Administratīvo aktu pēc tā stāšanās spēkā</w:t>
      </w:r>
      <w:r w:rsidR="0005452F">
        <w:rPr>
          <w:sz w:val="24"/>
          <w:szCs w:val="24"/>
        </w:rPr>
        <w:t xml:space="preserve"> var pārsūdzēt viena mēneša laikā  administratīvajā rajona tiesā.</w:t>
      </w:r>
    </w:p>
    <w:p w:rsidR="00F17822" w:rsidRDefault="00F17822" w:rsidP="00C8358E">
      <w:pPr>
        <w:shd w:val="clear" w:color="auto" w:fill="FFFFFF"/>
        <w:spacing w:line="278" w:lineRule="exact"/>
        <w:rPr>
          <w:color w:val="000000"/>
          <w:spacing w:val="-4"/>
          <w:sz w:val="24"/>
          <w:szCs w:val="24"/>
        </w:rPr>
      </w:pPr>
    </w:p>
    <w:p w:rsidR="0005452F" w:rsidRPr="00823B11" w:rsidRDefault="0005452F" w:rsidP="0005452F">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05452F" w:rsidRPr="00823B11" w:rsidRDefault="0005452F" w:rsidP="0005452F">
      <w:pPr>
        <w:shd w:val="clear" w:color="auto" w:fill="FFFFFF"/>
        <w:spacing w:line="278" w:lineRule="exact"/>
        <w:jc w:val="right"/>
        <w:rPr>
          <w:sz w:val="24"/>
          <w:szCs w:val="24"/>
        </w:rPr>
      </w:pPr>
      <w:r w:rsidRPr="00823B11">
        <w:rPr>
          <w:color w:val="000000"/>
          <w:spacing w:val="-4"/>
          <w:sz w:val="24"/>
          <w:szCs w:val="24"/>
        </w:rPr>
        <w:t>APSTIPRINĀTS</w:t>
      </w:r>
    </w:p>
    <w:p w:rsidR="0005452F" w:rsidRPr="00823B11" w:rsidRDefault="0005452F" w:rsidP="0005452F">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05452F" w:rsidRPr="00823B11" w:rsidRDefault="0005452F" w:rsidP="0005452F">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3F0E1C" w:rsidRDefault="0005452F" w:rsidP="0005452F">
      <w:pPr>
        <w:shd w:val="clear" w:color="auto" w:fill="FFFFFF"/>
        <w:spacing w:line="278" w:lineRule="exact"/>
        <w:jc w:val="right"/>
        <w:rPr>
          <w:color w:val="000000"/>
          <w:spacing w:val="-4"/>
          <w:sz w:val="24"/>
          <w:szCs w:val="24"/>
        </w:rPr>
      </w:pPr>
      <w:r w:rsidRPr="00823B11">
        <w:rPr>
          <w:color w:val="000000"/>
          <w:spacing w:val="-3"/>
          <w:sz w:val="24"/>
          <w:szCs w:val="24"/>
        </w:rPr>
        <w:t xml:space="preserve">lēmumu </w:t>
      </w:r>
      <w:r w:rsidRPr="00823B11">
        <w:rPr>
          <w:sz w:val="24"/>
          <w:szCs w:val="24"/>
        </w:rPr>
        <w:t>(protokols Nr.</w:t>
      </w:r>
      <w:r w:rsidR="007A14F2">
        <w:rPr>
          <w:sz w:val="24"/>
          <w:szCs w:val="24"/>
        </w:rPr>
        <w:t xml:space="preserve"> 13, 16</w:t>
      </w:r>
      <w:r w:rsidRPr="00823B11">
        <w:rPr>
          <w:sz w:val="24"/>
          <w:szCs w:val="24"/>
        </w:rPr>
        <w:t>.</w:t>
      </w:r>
      <w:r w:rsidRPr="00823B11">
        <w:rPr>
          <w:color w:val="000000"/>
          <w:sz w:val="24"/>
          <w:szCs w:val="24"/>
        </w:rPr>
        <w:t>§</w:t>
      </w:r>
      <w:r w:rsidRPr="00823B11">
        <w:rPr>
          <w:color w:val="000000"/>
          <w:spacing w:val="-3"/>
          <w:sz w:val="24"/>
          <w:szCs w:val="24"/>
        </w:rPr>
        <w:t>).</w:t>
      </w:r>
    </w:p>
    <w:p w:rsidR="0099656E" w:rsidRPr="00F17822" w:rsidRDefault="0099656E" w:rsidP="00185EF2">
      <w:pPr>
        <w:widowControl w:val="0"/>
        <w:shd w:val="clear" w:color="auto" w:fill="FFFFFF"/>
        <w:tabs>
          <w:tab w:val="left" w:pos="918"/>
        </w:tabs>
        <w:autoSpaceDE w:val="0"/>
        <w:autoSpaceDN w:val="0"/>
        <w:adjustRightInd w:val="0"/>
        <w:spacing w:line="277" w:lineRule="exact"/>
        <w:ind w:right="14"/>
        <w:rPr>
          <w:sz w:val="2"/>
          <w:szCs w:val="24"/>
        </w:rPr>
      </w:pPr>
    </w:p>
    <w:p w:rsidR="00185EF2" w:rsidRDefault="00185EF2" w:rsidP="00185EF2">
      <w:pPr>
        <w:shd w:val="clear" w:color="auto" w:fill="FFFFFF"/>
        <w:ind w:left="58"/>
        <w:jc w:val="center"/>
        <w:rPr>
          <w:sz w:val="24"/>
          <w:szCs w:val="24"/>
        </w:rPr>
      </w:pPr>
      <w:r>
        <w:rPr>
          <w:b/>
          <w:bCs/>
          <w:color w:val="000000"/>
          <w:spacing w:val="-2"/>
          <w:sz w:val="24"/>
          <w:szCs w:val="24"/>
        </w:rPr>
        <w:t>DARBA UZDEVUMS</w:t>
      </w:r>
    </w:p>
    <w:p w:rsidR="007D531F" w:rsidRDefault="00185EF2" w:rsidP="00185EF2">
      <w:pPr>
        <w:shd w:val="clear" w:color="auto" w:fill="FFFFFF"/>
        <w:ind w:firstLine="6"/>
        <w:jc w:val="center"/>
        <w:rPr>
          <w:sz w:val="24"/>
          <w:szCs w:val="24"/>
        </w:rPr>
      </w:pPr>
      <w:r>
        <w:rPr>
          <w:color w:val="000000"/>
          <w:spacing w:val="-1"/>
          <w:sz w:val="24"/>
          <w:szCs w:val="24"/>
        </w:rPr>
        <w:t xml:space="preserve">Amatas novada zemes ierīcības projekta izstrādei Amatas pagasta nekustamo īpašumu  </w:t>
      </w:r>
      <w:r w:rsidRPr="009A2491">
        <w:rPr>
          <w:sz w:val="24"/>
          <w:szCs w:val="24"/>
        </w:rPr>
        <w:t>„</w:t>
      </w:r>
      <w:r>
        <w:rPr>
          <w:sz w:val="24"/>
          <w:szCs w:val="24"/>
        </w:rPr>
        <w:t>Apsītes</w:t>
      </w:r>
      <w:r w:rsidRPr="009A2491">
        <w:rPr>
          <w:sz w:val="24"/>
          <w:szCs w:val="24"/>
        </w:rPr>
        <w:t>” zemes vienībai ar kadastra apzīmējumu 424</w:t>
      </w:r>
      <w:r>
        <w:rPr>
          <w:sz w:val="24"/>
          <w:szCs w:val="24"/>
        </w:rPr>
        <w:t>2</w:t>
      </w:r>
      <w:r w:rsidRPr="009A2491">
        <w:rPr>
          <w:sz w:val="24"/>
          <w:szCs w:val="24"/>
        </w:rPr>
        <w:t>00</w:t>
      </w:r>
      <w:r>
        <w:rPr>
          <w:sz w:val="24"/>
          <w:szCs w:val="24"/>
        </w:rPr>
        <w:t>2</w:t>
      </w:r>
      <w:r w:rsidRPr="009A2491">
        <w:rPr>
          <w:sz w:val="24"/>
          <w:szCs w:val="24"/>
        </w:rPr>
        <w:t>0</w:t>
      </w:r>
      <w:r>
        <w:rPr>
          <w:sz w:val="24"/>
          <w:szCs w:val="24"/>
        </w:rPr>
        <w:t>016</w:t>
      </w:r>
      <w:r w:rsidRPr="009A2491">
        <w:rPr>
          <w:sz w:val="24"/>
          <w:szCs w:val="24"/>
        </w:rPr>
        <w:t xml:space="preserve"> un nekustamā īpašuma „</w:t>
      </w:r>
      <w:r>
        <w:rPr>
          <w:sz w:val="24"/>
          <w:szCs w:val="24"/>
        </w:rPr>
        <w:t>Seski</w:t>
      </w:r>
      <w:r w:rsidRPr="009A2491">
        <w:rPr>
          <w:sz w:val="24"/>
          <w:szCs w:val="24"/>
        </w:rPr>
        <w:t>” zemes vienībai ar kadastra apzīmējumu 424</w:t>
      </w:r>
      <w:r>
        <w:rPr>
          <w:sz w:val="24"/>
          <w:szCs w:val="24"/>
        </w:rPr>
        <w:t>2</w:t>
      </w:r>
      <w:r w:rsidRPr="009A2491">
        <w:rPr>
          <w:sz w:val="24"/>
          <w:szCs w:val="24"/>
        </w:rPr>
        <w:t>00</w:t>
      </w:r>
      <w:r>
        <w:rPr>
          <w:sz w:val="24"/>
          <w:szCs w:val="24"/>
        </w:rPr>
        <w:t>2</w:t>
      </w:r>
      <w:r w:rsidRPr="009A2491">
        <w:rPr>
          <w:sz w:val="24"/>
          <w:szCs w:val="24"/>
        </w:rPr>
        <w:t>0</w:t>
      </w:r>
      <w:r>
        <w:rPr>
          <w:sz w:val="24"/>
          <w:szCs w:val="24"/>
        </w:rPr>
        <w:t>020.</w:t>
      </w:r>
      <w:r w:rsidRPr="009A2491">
        <w:rPr>
          <w:sz w:val="24"/>
          <w:szCs w:val="24"/>
        </w:rPr>
        <w:t xml:space="preserve">  </w:t>
      </w:r>
    </w:p>
    <w:p w:rsidR="00185EF2" w:rsidRPr="007D531F" w:rsidRDefault="00185EF2" w:rsidP="00185EF2">
      <w:pPr>
        <w:shd w:val="clear" w:color="auto" w:fill="FFFFFF"/>
        <w:ind w:firstLine="6"/>
        <w:jc w:val="center"/>
        <w:rPr>
          <w:sz w:val="12"/>
          <w:szCs w:val="24"/>
        </w:rPr>
      </w:pPr>
      <w:r w:rsidRPr="007D531F">
        <w:rPr>
          <w:sz w:val="12"/>
          <w:szCs w:val="24"/>
        </w:rPr>
        <w:t xml:space="preserve"> </w:t>
      </w:r>
    </w:p>
    <w:p w:rsidR="00185EF2" w:rsidRPr="00F17822" w:rsidRDefault="00185EF2" w:rsidP="00185EF2">
      <w:pPr>
        <w:shd w:val="clear" w:color="auto" w:fill="FFFFFF"/>
        <w:ind w:firstLine="6"/>
        <w:jc w:val="center"/>
        <w:rPr>
          <w:sz w:val="12"/>
          <w:szCs w:val="24"/>
        </w:rPr>
      </w:pPr>
    </w:p>
    <w:p w:rsidR="00185EF2" w:rsidRDefault="00185EF2" w:rsidP="00185EF2">
      <w:pPr>
        <w:shd w:val="clear" w:color="auto" w:fill="FFFFFF"/>
        <w:tabs>
          <w:tab w:val="left" w:pos="274"/>
        </w:tabs>
        <w:ind w:left="14"/>
        <w:jc w:val="both"/>
        <w:rPr>
          <w:color w:val="000000"/>
          <w:spacing w:val="-21"/>
          <w:sz w:val="24"/>
          <w:szCs w:val="24"/>
        </w:rPr>
      </w:pPr>
      <w:r w:rsidRPr="00595653">
        <w:rPr>
          <w:b/>
          <w:color w:val="000000"/>
          <w:sz w:val="24"/>
          <w:szCs w:val="24"/>
        </w:rPr>
        <w:t>1</w:t>
      </w:r>
      <w:r>
        <w:rPr>
          <w:color w:val="000000"/>
          <w:sz w:val="24"/>
          <w:szCs w:val="24"/>
        </w:rPr>
        <w:t xml:space="preserve">. 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26.02.2014. saistošie noteikumi </w:t>
      </w:r>
      <w:r>
        <w:rPr>
          <w:b/>
          <w:bCs/>
          <w:color w:val="000000"/>
          <w:spacing w:val="2"/>
          <w:sz w:val="24"/>
          <w:szCs w:val="24"/>
        </w:rPr>
        <w:t>Nr.6 “Amatas novada teritorijas plānojums 2014. - 2024. gadam”.</w:t>
      </w:r>
    </w:p>
    <w:p w:rsidR="00185EF2" w:rsidRDefault="00185EF2" w:rsidP="00185EF2">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185EF2" w:rsidRDefault="00185EF2" w:rsidP="00185EF2">
      <w:pPr>
        <w:shd w:val="clear" w:color="auto" w:fill="FFFFFF"/>
        <w:ind w:firstLine="6"/>
        <w:jc w:val="both"/>
        <w:rPr>
          <w:color w:val="000000"/>
          <w:sz w:val="24"/>
          <w:szCs w:val="24"/>
        </w:rPr>
      </w:pPr>
      <w:r>
        <w:rPr>
          <w:color w:val="000000"/>
          <w:spacing w:val="3"/>
          <w:sz w:val="24"/>
          <w:szCs w:val="24"/>
        </w:rPr>
        <w:t xml:space="preserve">Zemes ierīcības projekts izstrādājams Amatas pagasta </w:t>
      </w:r>
      <w:r w:rsidR="00F67ACB">
        <w:rPr>
          <w:color w:val="000000"/>
          <w:spacing w:val="-1"/>
          <w:sz w:val="24"/>
          <w:szCs w:val="24"/>
        </w:rPr>
        <w:t>nekustamā</w:t>
      </w:r>
      <w:r>
        <w:rPr>
          <w:color w:val="000000"/>
          <w:spacing w:val="-1"/>
          <w:sz w:val="24"/>
          <w:szCs w:val="24"/>
        </w:rPr>
        <w:t xml:space="preserve"> </w:t>
      </w:r>
      <w:r w:rsidR="00F67ACB">
        <w:rPr>
          <w:color w:val="000000"/>
          <w:spacing w:val="-1"/>
          <w:sz w:val="24"/>
          <w:szCs w:val="24"/>
        </w:rPr>
        <w:t>īpašuma</w:t>
      </w:r>
      <w:r w:rsidRPr="009A2491">
        <w:rPr>
          <w:color w:val="000000"/>
          <w:spacing w:val="-1"/>
          <w:sz w:val="24"/>
          <w:szCs w:val="24"/>
        </w:rPr>
        <w:t xml:space="preserve"> </w:t>
      </w:r>
      <w:r w:rsidRPr="009A2491">
        <w:rPr>
          <w:sz w:val="24"/>
          <w:szCs w:val="24"/>
        </w:rPr>
        <w:t>„</w:t>
      </w:r>
      <w:r>
        <w:rPr>
          <w:sz w:val="24"/>
          <w:szCs w:val="24"/>
        </w:rPr>
        <w:t>Apsītes</w:t>
      </w:r>
      <w:r w:rsidRPr="009A2491">
        <w:rPr>
          <w:sz w:val="24"/>
          <w:szCs w:val="24"/>
        </w:rPr>
        <w:t>” zemes vienībai ar kadastra apzīmējumu 424</w:t>
      </w:r>
      <w:r>
        <w:rPr>
          <w:sz w:val="24"/>
          <w:szCs w:val="24"/>
        </w:rPr>
        <w:t>2</w:t>
      </w:r>
      <w:r w:rsidRPr="009A2491">
        <w:rPr>
          <w:sz w:val="24"/>
          <w:szCs w:val="24"/>
        </w:rPr>
        <w:t>00</w:t>
      </w:r>
      <w:r>
        <w:rPr>
          <w:sz w:val="24"/>
          <w:szCs w:val="24"/>
        </w:rPr>
        <w:t>2</w:t>
      </w:r>
      <w:r w:rsidRPr="009A2491">
        <w:rPr>
          <w:sz w:val="24"/>
          <w:szCs w:val="24"/>
        </w:rPr>
        <w:t>0</w:t>
      </w:r>
      <w:r>
        <w:rPr>
          <w:sz w:val="24"/>
          <w:szCs w:val="24"/>
        </w:rPr>
        <w:t>016</w:t>
      </w:r>
      <w:r w:rsidRPr="009A2491">
        <w:rPr>
          <w:sz w:val="24"/>
          <w:szCs w:val="24"/>
        </w:rPr>
        <w:t xml:space="preserve"> un nekustamā īpašuma „</w:t>
      </w:r>
      <w:r>
        <w:rPr>
          <w:sz w:val="24"/>
          <w:szCs w:val="24"/>
        </w:rPr>
        <w:t>Seski</w:t>
      </w:r>
      <w:r w:rsidRPr="009A2491">
        <w:rPr>
          <w:sz w:val="24"/>
          <w:szCs w:val="24"/>
        </w:rPr>
        <w:t>” zemes vienībai ar kadastra apzīmējumu 424</w:t>
      </w:r>
      <w:r>
        <w:rPr>
          <w:sz w:val="24"/>
          <w:szCs w:val="24"/>
        </w:rPr>
        <w:t>2</w:t>
      </w:r>
      <w:r w:rsidRPr="009A2491">
        <w:rPr>
          <w:sz w:val="24"/>
          <w:szCs w:val="24"/>
        </w:rPr>
        <w:t>00</w:t>
      </w:r>
      <w:r>
        <w:rPr>
          <w:sz w:val="24"/>
          <w:szCs w:val="24"/>
        </w:rPr>
        <w:t>2</w:t>
      </w:r>
      <w:r w:rsidRPr="009A2491">
        <w:rPr>
          <w:sz w:val="24"/>
          <w:szCs w:val="24"/>
        </w:rPr>
        <w:t>0</w:t>
      </w:r>
      <w:r>
        <w:rPr>
          <w:sz w:val="24"/>
          <w:szCs w:val="24"/>
        </w:rPr>
        <w:t>020:</w:t>
      </w:r>
      <w:r w:rsidRPr="009A2491">
        <w:rPr>
          <w:sz w:val="24"/>
          <w:szCs w:val="24"/>
        </w:rPr>
        <w:t xml:space="preserve">   </w:t>
      </w:r>
    </w:p>
    <w:p w:rsidR="00185EF2" w:rsidRDefault="00185EF2"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w:t>
      </w:r>
    </w:p>
    <w:p w:rsidR="00185EF2" w:rsidRDefault="00185EF2"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185EF2" w:rsidRPr="00595653" w:rsidRDefault="00185EF2"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sidRPr="00595653">
        <w:rPr>
          <w:color w:val="000000"/>
          <w:sz w:val="24"/>
          <w:szCs w:val="24"/>
        </w:rPr>
        <w:t xml:space="preserve">zemes </w:t>
      </w:r>
      <w:r w:rsidR="00F67ACB">
        <w:rPr>
          <w:color w:val="000000"/>
          <w:sz w:val="24"/>
          <w:szCs w:val="24"/>
        </w:rPr>
        <w:t>lietošanas veidu aktualizācijai.</w:t>
      </w:r>
    </w:p>
    <w:p w:rsidR="00185EF2" w:rsidRDefault="00185EF2" w:rsidP="00185EF2">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185EF2" w:rsidRDefault="00185EF2"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185EF2" w:rsidRDefault="00185EF2"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185EF2" w:rsidRDefault="00185EF2"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185EF2" w:rsidRDefault="00185EF2"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185EF2" w:rsidRDefault="00185EF2" w:rsidP="00185EF2">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185EF2" w:rsidRDefault="00185EF2" w:rsidP="00185EF2">
      <w:pPr>
        <w:shd w:val="clear" w:color="auto" w:fill="FFFFFF"/>
        <w:ind w:firstLine="426"/>
        <w:jc w:val="both"/>
        <w:rPr>
          <w:sz w:val="24"/>
          <w:szCs w:val="24"/>
        </w:rPr>
      </w:pPr>
      <w:r>
        <w:rPr>
          <w:color w:val="000000"/>
          <w:sz w:val="24"/>
          <w:szCs w:val="24"/>
        </w:rPr>
        <w:t>Zemes ierīcības projekts sastāv no paskaidrojuma raksta un grafiskās daļas.</w:t>
      </w:r>
    </w:p>
    <w:p w:rsidR="00185EF2" w:rsidRDefault="00185EF2"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w:t>
      </w:r>
      <w:r>
        <w:rPr>
          <w:color w:val="000000"/>
          <w:spacing w:val="-1"/>
          <w:sz w:val="24"/>
          <w:szCs w:val="24"/>
        </w:rPr>
        <w:lastRenderedPageBreak/>
        <w:t xml:space="preserve">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185EF2" w:rsidRDefault="00185EF2" w:rsidP="004D2D77">
      <w:pPr>
        <w:numPr>
          <w:ilvl w:val="0"/>
          <w:numId w:val="3"/>
        </w:numPr>
        <w:shd w:val="clear" w:color="auto" w:fill="FFFFFF"/>
        <w:tabs>
          <w:tab w:val="left" w:pos="701"/>
        </w:tabs>
        <w:autoSpaceDN w:val="0"/>
        <w:ind w:left="806" w:hanging="346"/>
        <w:jc w:val="both"/>
        <w:rPr>
          <w:sz w:val="24"/>
          <w:szCs w:val="24"/>
        </w:rPr>
      </w:pPr>
      <w:r>
        <w:rPr>
          <w:color w:val="000000"/>
          <w:spacing w:val="1"/>
          <w:sz w:val="24"/>
          <w:szCs w:val="24"/>
        </w:rPr>
        <w:t xml:space="preserve">projekta grafiskajā daļā attēlo projekta robežu, esošās zemes vienības </w:t>
      </w:r>
      <w:r>
        <w:rPr>
          <w:color w:val="000000"/>
          <w:sz w:val="24"/>
          <w:szCs w:val="24"/>
        </w:rPr>
        <w:t xml:space="preserve">robežas, būves kontūras, projektētās zemes vienības robežas, norādot </w:t>
      </w:r>
      <w:r>
        <w:rPr>
          <w:color w:val="000000"/>
          <w:spacing w:val="4"/>
          <w:sz w:val="24"/>
          <w:szCs w:val="24"/>
        </w:rPr>
        <w:t xml:space="preserve">zemes vienības kārtas numurus un projektētās platības, piekļūšanas </w:t>
      </w:r>
      <w:r>
        <w:rPr>
          <w:color w:val="000000"/>
          <w:spacing w:val="3"/>
          <w:sz w:val="24"/>
          <w:szCs w:val="24"/>
        </w:rPr>
        <w:t xml:space="preserve">iespējas katram zemes gabalam (vienībai), apgrūtinājumus ar kodiem, </w:t>
      </w:r>
      <w:r>
        <w:rPr>
          <w:color w:val="000000"/>
          <w:sz w:val="24"/>
          <w:szCs w:val="24"/>
        </w:rPr>
        <w:t>robežām un platībām.</w:t>
      </w:r>
    </w:p>
    <w:p w:rsidR="00185EF2" w:rsidRDefault="00185EF2"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185EF2" w:rsidRPr="00D96C9D" w:rsidRDefault="00185EF2"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D96C9D">
        <w:rPr>
          <w:color w:val="000000"/>
          <w:spacing w:val="6"/>
          <w:sz w:val="24"/>
          <w:szCs w:val="24"/>
        </w:rPr>
        <w:t>projektam nosacījumu pieprasī</w:t>
      </w:r>
      <w:r w:rsidR="00F67ACB">
        <w:rPr>
          <w:color w:val="000000"/>
          <w:spacing w:val="6"/>
          <w:sz w:val="24"/>
          <w:szCs w:val="24"/>
        </w:rPr>
        <w:t>šanu veic no SIA „Lattelecom”</w:t>
      </w:r>
      <w:r w:rsidR="003C5742">
        <w:rPr>
          <w:color w:val="000000"/>
          <w:spacing w:val="6"/>
          <w:sz w:val="24"/>
          <w:szCs w:val="24"/>
        </w:rPr>
        <w:t xml:space="preserve"> </w:t>
      </w:r>
      <w:r w:rsidRPr="00D96C9D">
        <w:rPr>
          <w:color w:val="000000"/>
          <w:spacing w:val="6"/>
          <w:sz w:val="24"/>
          <w:szCs w:val="24"/>
        </w:rPr>
        <w:t>un saskaņošanu veic ar VAS „Latvenergo”</w:t>
      </w:r>
      <w:r w:rsidRPr="00D96C9D">
        <w:rPr>
          <w:color w:val="000000"/>
          <w:spacing w:val="1"/>
          <w:sz w:val="24"/>
          <w:szCs w:val="24"/>
        </w:rPr>
        <w:t>.</w:t>
      </w:r>
    </w:p>
    <w:p w:rsidR="00185EF2" w:rsidRDefault="00185EF2" w:rsidP="00185EF2">
      <w:pPr>
        <w:shd w:val="clear" w:color="auto" w:fill="FFFFFF"/>
        <w:ind w:left="67"/>
        <w:jc w:val="both"/>
        <w:rPr>
          <w:b/>
          <w:sz w:val="24"/>
          <w:szCs w:val="24"/>
        </w:rPr>
      </w:pPr>
      <w:r>
        <w:rPr>
          <w:b/>
          <w:color w:val="000000"/>
          <w:spacing w:val="3"/>
          <w:sz w:val="24"/>
          <w:szCs w:val="24"/>
        </w:rPr>
        <w:t>5. Izpilde:</w:t>
      </w:r>
    </w:p>
    <w:p w:rsidR="00185EF2" w:rsidRDefault="00185EF2"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185EF2" w:rsidRDefault="00185EF2"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185EF2" w:rsidRDefault="00185EF2"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5624F4" w:rsidRDefault="005624F4" w:rsidP="00185EF2">
      <w:pPr>
        <w:shd w:val="clear" w:color="auto" w:fill="FFFFFF"/>
        <w:ind w:left="29" w:right="518"/>
        <w:jc w:val="both"/>
        <w:rPr>
          <w:color w:val="000000"/>
          <w:spacing w:val="-2"/>
          <w:sz w:val="24"/>
          <w:szCs w:val="24"/>
        </w:rPr>
      </w:pPr>
    </w:p>
    <w:p w:rsidR="00185EF2" w:rsidRDefault="00185EF2" w:rsidP="00185EF2">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185EF2" w:rsidRDefault="00185EF2" w:rsidP="00185EF2">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D450D4" w:rsidRDefault="00D450D4" w:rsidP="0099656E">
      <w:pPr>
        <w:jc w:val="both"/>
        <w:rPr>
          <w:b/>
          <w:sz w:val="24"/>
          <w:szCs w:val="24"/>
        </w:rPr>
      </w:pPr>
    </w:p>
    <w:p w:rsidR="00656CB4" w:rsidRPr="003F0E1C" w:rsidRDefault="00656CB4" w:rsidP="00656CB4">
      <w:pPr>
        <w:jc w:val="center"/>
        <w:rPr>
          <w:b/>
          <w:color w:val="000000"/>
          <w:sz w:val="24"/>
          <w:szCs w:val="24"/>
        </w:rPr>
      </w:pPr>
      <w:r>
        <w:rPr>
          <w:b/>
          <w:color w:val="000000"/>
          <w:sz w:val="24"/>
          <w:szCs w:val="24"/>
        </w:rPr>
        <w:t>17</w:t>
      </w:r>
      <w:r w:rsidRPr="003F0E1C">
        <w:rPr>
          <w:b/>
          <w:color w:val="000000"/>
          <w:sz w:val="24"/>
          <w:szCs w:val="24"/>
        </w:rPr>
        <w:t>.§</w:t>
      </w:r>
    </w:p>
    <w:p w:rsidR="00656CB4" w:rsidRPr="003F0E1C" w:rsidRDefault="00656CB4" w:rsidP="00656CB4">
      <w:pPr>
        <w:pBdr>
          <w:bottom w:val="single" w:sz="12" w:space="1" w:color="auto"/>
        </w:pBdr>
        <w:jc w:val="center"/>
        <w:rPr>
          <w:b/>
          <w:bCs/>
          <w:sz w:val="24"/>
          <w:szCs w:val="24"/>
        </w:rPr>
      </w:pPr>
      <w:r w:rsidRPr="003F0E1C">
        <w:rPr>
          <w:b/>
          <w:bCs/>
          <w:sz w:val="24"/>
          <w:szCs w:val="24"/>
        </w:rPr>
        <w:t xml:space="preserve">Par </w:t>
      </w:r>
      <w:r>
        <w:rPr>
          <w:b/>
          <w:sz w:val="24"/>
          <w:szCs w:val="24"/>
        </w:rPr>
        <w:t>Amatas pagasta pašvaldības nekustamā īpašuma „Pieminekļi” zemes vienības ar kadastra apzīmējumu 42420050136 sadalīšanu</w:t>
      </w:r>
    </w:p>
    <w:p w:rsidR="00656CB4" w:rsidRDefault="00656CB4" w:rsidP="00656CB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D0676E" w:rsidRPr="00A02FD4" w:rsidRDefault="00D0676E" w:rsidP="00CA52E5">
      <w:pPr>
        <w:jc w:val="both"/>
        <w:rPr>
          <w:b/>
          <w:sz w:val="12"/>
          <w:szCs w:val="24"/>
        </w:rPr>
      </w:pPr>
    </w:p>
    <w:p w:rsidR="00A02FD4" w:rsidRDefault="00A02FD4" w:rsidP="00A02FD4">
      <w:pPr>
        <w:ind w:firstLine="720"/>
        <w:jc w:val="both"/>
        <w:rPr>
          <w:sz w:val="24"/>
          <w:szCs w:val="24"/>
        </w:rPr>
      </w:pPr>
      <w:r>
        <w:rPr>
          <w:sz w:val="24"/>
          <w:szCs w:val="24"/>
        </w:rPr>
        <w:t>Amatas novada dome ir izskatījusi iespēju sadalīt Amatas pagast</w:t>
      </w:r>
      <w:r w:rsidR="003C5742">
        <w:rPr>
          <w:sz w:val="24"/>
          <w:szCs w:val="24"/>
        </w:rPr>
        <w:t>a pašvaldības nekustamā īpašuma</w:t>
      </w:r>
      <w:r>
        <w:rPr>
          <w:sz w:val="24"/>
          <w:szCs w:val="24"/>
        </w:rPr>
        <w:t xml:space="preserve"> „Pieminekļi” zemes vienību ar kadastra apzīmējumu 42420050136.</w:t>
      </w:r>
    </w:p>
    <w:p w:rsidR="00A02FD4" w:rsidRDefault="00A02FD4" w:rsidP="00A02FD4">
      <w:pPr>
        <w:ind w:firstLine="720"/>
        <w:jc w:val="both"/>
        <w:rPr>
          <w:sz w:val="24"/>
          <w:szCs w:val="24"/>
        </w:rPr>
      </w:pPr>
      <w:r>
        <w:rPr>
          <w:sz w:val="24"/>
          <w:szCs w:val="24"/>
        </w:rPr>
        <w:t>Saskaņā ar Amatas novada pašvaldības 26.02.2014. saistošajiem noteikumiem Nr.6 „Amatas novada teritorijas plānojums 2014. - 2024. gadam</w:t>
      </w:r>
      <w:r w:rsidR="003C5742">
        <w:rPr>
          <w:sz w:val="24"/>
          <w:szCs w:val="24"/>
        </w:rPr>
        <w:t>”</w:t>
      </w:r>
      <w:r>
        <w:rPr>
          <w:sz w:val="24"/>
          <w:szCs w:val="24"/>
        </w:rPr>
        <w:t xml:space="preserve"> grafiskās daļas noteikto teritorijas plānoto un atļauto izmantošanu nekustamā īpašuma „Pieminekļi” atļautā teritorijas izmantošana noteikta kā lauksaimniecības teritorija (L) un mežu teritorija (L, M - apzīmējumi teritorijas plānojuma „Grafiskajā daļā”). </w:t>
      </w:r>
    </w:p>
    <w:p w:rsidR="00A02FD4" w:rsidRDefault="00A02FD4" w:rsidP="00A02FD4">
      <w:pPr>
        <w:shd w:val="clear" w:color="auto" w:fill="FFFFFF"/>
        <w:ind w:left="29" w:firstLine="727"/>
        <w:jc w:val="both"/>
        <w:rPr>
          <w:sz w:val="24"/>
          <w:szCs w:val="24"/>
        </w:rPr>
      </w:pPr>
      <w:r>
        <w:rPr>
          <w:sz w:val="24"/>
          <w:szCs w:val="24"/>
        </w:rPr>
        <w:t>Pamatojoties uz Amatas novada saistošajiem noteikumiem Nr.6. „Amatas no</w:t>
      </w:r>
      <w:r w:rsidR="00F67ACB">
        <w:rPr>
          <w:sz w:val="24"/>
          <w:szCs w:val="24"/>
        </w:rPr>
        <w:t>vada teritorijas plānojums 2014</w:t>
      </w:r>
      <w:r>
        <w:rPr>
          <w:sz w:val="24"/>
          <w:szCs w:val="24"/>
        </w:rPr>
        <w:t>.</w:t>
      </w:r>
      <w:r w:rsidR="00F67ACB">
        <w:rPr>
          <w:sz w:val="24"/>
          <w:szCs w:val="24"/>
        </w:rPr>
        <w:t xml:space="preserve"> </w:t>
      </w:r>
      <w:r>
        <w:rPr>
          <w:sz w:val="24"/>
          <w:szCs w:val="24"/>
        </w:rPr>
        <w:t xml:space="preserve">- 2024. gadam”, Latvijas Republikas „Zemes ierīcības likums” 5. panta 1. punktu, 9. panta 1. daļu, </w:t>
      </w:r>
      <w:r>
        <w:rPr>
          <w:color w:val="000000"/>
          <w:spacing w:val="-7"/>
          <w:sz w:val="24"/>
          <w:szCs w:val="24"/>
        </w:rPr>
        <w:t>Ministru kabineta noteikumu Nr. 867. „Zemes ierīcības projekta izstrādes noteikumi” 10.3. punktu</w:t>
      </w:r>
      <w:r>
        <w:rPr>
          <w:sz w:val="24"/>
          <w:szCs w:val="24"/>
        </w:rPr>
        <w:t>,</w:t>
      </w:r>
    </w:p>
    <w:p w:rsidR="00A02FD4" w:rsidRDefault="00A02FD4" w:rsidP="00A02FD4">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A02FD4" w:rsidRPr="00A02FD4" w:rsidRDefault="00A02FD4" w:rsidP="00A02FD4">
      <w:pPr>
        <w:shd w:val="clear" w:color="auto" w:fill="FFFFFF"/>
        <w:ind w:left="29" w:firstLine="727"/>
        <w:jc w:val="both"/>
        <w:rPr>
          <w:color w:val="000000"/>
          <w:spacing w:val="-7"/>
          <w:sz w:val="12"/>
          <w:szCs w:val="24"/>
        </w:rPr>
      </w:pPr>
    </w:p>
    <w:p w:rsidR="00A02FD4" w:rsidRPr="00F67ACB" w:rsidRDefault="00A02FD4" w:rsidP="00F67ACB">
      <w:pPr>
        <w:widowControl w:val="0"/>
        <w:numPr>
          <w:ilvl w:val="0"/>
          <w:numId w:val="29"/>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 xml:space="preserve">Piekrist Amatas </w:t>
      </w:r>
      <w:r w:rsidR="00F67ACB">
        <w:rPr>
          <w:color w:val="000000"/>
          <w:spacing w:val="-7"/>
          <w:sz w:val="24"/>
          <w:szCs w:val="24"/>
        </w:rPr>
        <w:t xml:space="preserve">pagasta </w:t>
      </w:r>
      <w:r w:rsidRPr="00F67ACB">
        <w:rPr>
          <w:color w:val="000000"/>
          <w:spacing w:val="-7"/>
          <w:sz w:val="24"/>
          <w:szCs w:val="24"/>
        </w:rPr>
        <w:t>nekustamā īpašuma „</w:t>
      </w:r>
      <w:r w:rsidRPr="00F67ACB">
        <w:rPr>
          <w:sz w:val="24"/>
          <w:szCs w:val="24"/>
        </w:rPr>
        <w:t>Pieminekļi</w:t>
      </w:r>
      <w:r w:rsidRPr="00F67ACB">
        <w:rPr>
          <w:color w:val="000000"/>
          <w:spacing w:val="-7"/>
          <w:sz w:val="24"/>
          <w:szCs w:val="24"/>
        </w:rPr>
        <w:t>” (NĪ kad. Nr.42420050136) zemes vienības ar kadastra apzīmējumu 42420050136 sadalīšanai atbilstoši pievienotajai zemes robežu plānā attēlotajai skicei.</w:t>
      </w:r>
    </w:p>
    <w:p w:rsidR="00A02FD4" w:rsidRDefault="00A02FD4" w:rsidP="004D2D77">
      <w:pPr>
        <w:widowControl w:val="0"/>
        <w:numPr>
          <w:ilvl w:val="0"/>
          <w:numId w:val="29"/>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A02FD4" w:rsidRPr="00A02FD4" w:rsidRDefault="00A02FD4" w:rsidP="00A02FD4">
      <w:pPr>
        <w:ind w:firstLine="567"/>
        <w:jc w:val="both"/>
        <w:rPr>
          <w:sz w:val="12"/>
          <w:szCs w:val="24"/>
        </w:rPr>
      </w:pPr>
    </w:p>
    <w:p w:rsidR="00A02FD4" w:rsidRDefault="00A02FD4" w:rsidP="00A02FD4">
      <w:pPr>
        <w:ind w:firstLine="567"/>
        <w:jc w:val="both"/>
        <w:rPr>
          <w:sz w:val="24"/>
          <w:szCs w:val="24"/>
        </w:rPr>
      </w:pPr>
      <w:r>
        <w:rPr>
          <w:sz w:val="24"/>
          <w:szCs w:val="24"/>
        </w:rPr>
        <w:t>Amatas novada domes sēdē pieņemtais administratīvais akts stājas spēkā piecu dienu laikā no tā pieņemšanas.</w:t>
      </w:r>
    </w:p>
    <w:p w:rsidR="00A02FD4" w:rsidRDefault="00F67ACB" w:rsidP="00A02FD4">
      <w:pPr>
        <w:shd w:val="clear" w:color="auto" w:fill="FFFFFF"/>
        <w:tabs>
          <w:tab w:val="left" w:pos="425"/>
        </w:tabs>
        <w:spacing w:line="281" w:lineRule="exact"/>
        <w:ind w:firstLine="567"/>
        <w:jc w:val="both"/>
        <w:rPr>
          <w:sz w:val="24"/>
          <w:szCs w:val="24"/>
        </w:rPr>
      </w:pPr>
      <w:r>
        <w:rPr>
          <w:sz w:val="24"/>
          <w:szCs w:val="24"/>
        </w:rPr>
        <w:lastRenderedPageBreak/>
        <w:t>Administratīvo aktu pēc tā stāšanās spēkā</w:t>
      </w:r>
      <w:r w:rsidR="00A02FD4">
        <w:rPr>
          <w:sz w:val="24"/>
          <w:szCs w:val="24"/>
        </w:rPr>
        <w:t xml:space="preserve"> var pārsūdzēt viena mēneša laikā  administratīvajā rajona tiesā.</w:t>
      </w:r>
    </w:p>
    <w:p w:rsidR="00C8358E" w:rsidRDefault="00C8358E" w:rsidP="007D531F">
      <w:pPr>
        <w:shd w:val="clear" w:color="auto" w:fill="FFFFFF"/>
        <w:spacing w:line="278" w:lineRule="exact"/>
        <w:rPr>
          <w:color w:val="000000"/>
          <w:spacing w:val="-4"/>
          <w:sz w:val="24"/>
          <w:szCs w:val="24"/>
        </w:rPr>
      </w:pPr>
    </w:p>
    <w:p w:rsidR="00A02FD4" w:rsidRPr="00823B11" w:rsidRDefault="00A02FD4" w:rsidP="00A02FD4">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A02FD4" w:rsidRPr="00823B11" w:rsidRDefault="00A02FD4" w:rsidP="00A02FD4">
      <w:pPr>
        <w:shd w:val="clear" w:color="auto" w:fill="FFFFFF"/>
        <w:spacing w:line="278" w:lineRule="exact"/>
        <w:jc w:val="right"/>
        <w:rPr>
          <w:sz w:val="24"/>
          <w:szCs w:val="24"/>
        </w:rPr>
      </w:pPr>
      <w:r w:rsidRPr="00823B11">
        <w:rPr>
          <w:color w:val="000000"/>
          <w:spacing w:val="-4"/>
          <w:sz w:val="24"/>
          <w:szCs w:val="24"/>
        </w:rPr>
        <w:t>APSTIPRINĀTS</w:t>
      </w:r>
    </w:p>
    <w:p w:rsidR="00A02FD4" w:rsidRPr="00823B11" w:rsidRDefault="00A02FD4" w:rsidP="00A02FD4">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A02FD4" w:rsidRPr="00823B11" w:rsidRDefault="00A02FD4" w:rsidP="00A02FD4">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8504DC" w:rsidRDefault="00A02FD4" w:rsidP="00A02FD4">
      <w:pPr>
        <w:jc w:val="right"/>
        <w:rPr>
          <w:b/>
          <w:sz w:val="24"/>
          <w:szCs w:val="24"/>
        </w:rPr>
      </w:pPr>
      <w:r w:rsidRPr="00823B11">
        <w:rPr>
          <w:color w:val="000000"/>
          <w:spacing w:val="-3"/>
          <w:sz w:val="24"/>
          <w:szCs w:val="24"/>
        </w:rPr>
        <w:t xml:space="preserve">lēmumu </w:t>
      </w:r>
      <w:r w:rsidRPr="00823B11">
        <w:rPr>
          <w:sz w:val="24"/>
          <w:szCs w:val="24"/>
        </w:rPr>
        <w:t>(protokols Nr.</w:t>
      </w:r>
      <w:r w:rsidR="007A14F2">
        <w:rPr>
          <w:sz w:val="24"/>
          <w:szCs w:val="24"/>
        </w:rPr>
        <w:t xml:space="preserve"> 13, 17</w:t>
      </w:r>
      <w:r w:rsidRPr="00823B11">
        <w:rPr>
          <w:sz w:val="24"/>
          <w:szCs w:val="24"/>
        </w:rPr>
        <w:t>.</w:t>
      </w:r>
      <w:r w:rsidRPr="00823B11">
        <w:rPr>
          <w:color w:val="000000"/>
          <w:sz w:val="24"/>
          <w:szCs w:val="24"/>
        </w:rPr>
        <w:t>§</w:t>
      </w:r>
      <w:r w:rsidRPr="00823B11">
        <w:rPr>
          <w:color w:val="000000"/>
          <w:spacing w:val="-3"/>
          <w:sz w:val="24"/>
          <w:szCs w:val="24"/>
        </w:rPr>
        <w:t>).</w:t>
      </w:r>
    </w:p>
    <w:p w:rsidR="00A02FD4" w:rsidRDefault="00A02FD4" w:rsidP="00CA52E5">
      <w:pPr>
        <w:jc w:val="both"/>
        <w:rPr>
          <w:b/>
          <w:sz w:val="24"/>
          <w:szCs w:val="24"/>
        </w:rPr>
      </w:pPr>
    </w:p>
    <w:p w:rsidR="00A02FD4" w:rsidRDefault="00A02FD4" w:rsidP="00A02FD4">
      <w:pPr>
        <w:shd w:val="clear" w:color="auto" w:fill="FFFFFF"/>
        <w:ind w:left="58"/>
        <w:jc w:val="center"/>
        <w:rPr>
          <w:sz w:val="24"/>
          <w:szCs w:val="24"/>
        </w:rPr>
      </w:pPr>
      <w:r>
        <w:rPr>
          <w:b/>
          <w:bCs/>
          <w:color w:val="000000"/>
          <w:spacing w:val="-2"/>
          <w:sz w:val="24"/>
          <w:szCs w:val="24"/>
        </w:rPr>
        <w:t>DARBA UZDEVUMS</w:t>
      </w:r>
    </w:p>
    <w:p w:rsidR="00A02FD4" w:rsidRDefault="00A02FD4" w:rsidP="00A02FD4">
      <w:pPr>
        <w:shd w:val="clear" w:color="auto" w:fill="FFFFFF"/>
        <w:ind w:firstLine="6"/>
        <w:jc w:val="center"/>
        <w:rPr>
          <w:color w:val="000000"/>
          <w:sz w:val="24"/>
          <w:szCs w:val="24"/>
        </w:rPr>
      </w:pPr>
      <w:r>
        <w:rPr>
          <w:color w:val="000000"/>
          <w:spacing w:val="-1"/>
          <w:sz w:val="24"/>
          <w:szCs w:val="24"/>
        </w:rPr>
        <w:t>Amatas novada zemes ierīcības projekta izstrādei Amatas pagasta pašvaldības nekustamā īpašuma „Pieminekļi” zemes vienībai ar kadastra apzīmējumu</w:t>
      </w:r>
      <w:r>
        <w:rPr>
          <w:color w:val="000000"/>
          <w:sz w:val="24"/>
          <w:szCs w:val="24"/>
        </w:rPr>
        <w:t xml:space="preserve"> 4242 005 0136.</w:t>
      </w:r>
    </w:p>
    <w:p w:rsidR="00A02FD4" w:rsidRDefault="00A02FD4" w:rsidP="00A02FD4">
      <w:pPr>
        <w:shd w:val="clear" w:color="auto" w:fill="FFFFFF"/>
        <w:ind w:firstLine="6"/>
        <w:jc w:val="center"/>
        <w:rPr>
          <w:sz w:val="24"/>
          <w:szCs w:val="24"/>
        </w:rPr>
      </w:pPr>
    </w:p>
    <w:p w:rsidR="00A02FD4" w:rsidRDefault="00A02FD4" w:rsidP="00A02FD4">
      <w:pPr>
        <w:shd w:val="clear" w:color="auto" w:fill="FFFFFF"/>
        <w:tabs>
          <w:tab w:val="left" w:pos="274"/>
        </w:tabs>
        <w:ind w:left="14"/>
        <w:jc w:val="both"/>
        <w:rPr>
          <w:color w:val="000000"/>
          <w:spacing w:val="-21"/>
          <w:sz w:val="24"/>
          <w:szCs w:val="24"/>
        </w:rPr>
      </w:pPr>
      <w:r w:rsidRPr="001953F9">
        <w:rPr>
          <w:b/>
          <w:color w:val="000000"/>
          <w:sz w:val="24"/>
          <w:szCs w:val="24"/>
        </w:rPr>
        <w:t>1.</w:t>
      </w:r>
      <w:r>
        <w:rPr>
          <w:b/>
          <w:color w:val="000000"/>
          <w:sz w:val="24"/>
          <w:szCs w:val="24"/>
        </w:rPr>
        <w:t xml:space="preserve"> </w:t>
      </w: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Nr.6 "Amatas novada teritorijas plānojum 2014. - 2024. gadam".</w:t>
      </w:r>
    </w:p>
    <w:p w:rsidR="00A02FD4" w:rsidRDefault="00A02FD4" w:rsidP="00A02FD4">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A02FD4" w:rsidRDefault="00A02FD4" w:rsidP="00A02FD4">
      <w:pPr>
        <w:shd w:val="clear" w:color="auto" w:fill="FFFFFF"/>
        <w:ind w:firstLine="379"/>
        <w:jc w:val="both"/>
        <w:rPr>
          <w:sz w:val="24"/>
          <w:szCs w:val="24"/>
        </w:rPr>
      </w:pPr>
      <w:r>
        <w:rPr>
          <w:color w:val="000000"/>
          <w:spacing w:val="3"/>
          <w:sz w:val="24"/>
          <w:szCs w:val="24"/>
        </w:rPr>
        <w:t xml:space="preserve">Zemes ierīcības projekts izstrādājams Amatas pagasta pašvaldības nekustamā īpašuma „Pieminekļi” zemes vienībai ar </w:t>
      </w:r>
      <w:r>
        <w:rPr>
          <w:color w:val="000000"/>
          <w:sz w:val="24"/>
          <w:szCs w:val="24"/>
        </w:rPr>
        <w:t>kadastra apzīmējumu 4242 005 0136:</w:t>
      </w:r>
    </w:p>
    <w:p w:rsidR="00A02FD4" w:rsidRDefault="00A02FD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A02FD4" w:rsidRDefault="00A02FD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A02FD4" w:rsidRDefault="00A02FD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A02FD4" w:rsidRDefault="00A02FD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A02FD4" w:rsidRDefault="00A02FD4" w:rsidP="00A02FD4">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A02FD4" w:rsidRDefault="00A02FD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A02FD4" w:rsidRDefault="00A02FD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A02FD4" w:rsidRDefault="00A02FD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A02FD4" w:rsidRDefault="00A02FD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A02FD4" w:rsidRDefault="00A02FD4" w:rsidP="00A02FD4">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A02FD4" w:rsidRDefault="00A02FD4" w:rsidP="00A02FD4">
      <w:pPr>
        <w:shd w:val="clear" w:color="auto" w:fill="FFFFFF"/>
        <w:ind w:firstLine="426"/>
        <w:jc w:val="both"/>
        <w:rPr>
          <w:sz w:val="24"/>
          <w:szCs w:val="24"/>
        </w:rPr>
      </w:pPr>
      <w:r>
        <w:rPr>
          <w:color w:val="000000"/>
          <w:sz w:val="24"/>
          <w:szCs w:val="24"/>
        </w:rPr>
        <w:t>Zemes ierīcības projekts sastāv no paskaidrojuma raksta un grafiskās daļas.</w:t>
      </w:r>
    </w:p>
    <w:p w:rsidR="00A02FD4" w:rsidRDefault="00A02FD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ierīkotāja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A02FD4" w:rsidRPr="00A02FD4" w:rsidRDefault="00A02FD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A02FD4">
        <w:rPr>
          <w:color w:val="000000"/>
          <w:spacing w:val="1"/>
          <w:sz w:val="24"/>
          <w:szCs w:val="24"/>
        </w:rPr>
        <w:t xml:space="preserve">projekta grafiskajā daļā attēlo projekta robežu, esošās zemes vienības </w:t>
      </w:r>
      <w:r w:rsidRPr="00A02FD4">
        <w:rPr>
          <w:color w:val="000000"/>
          <w:sz w:val="24"/>
          <w:szCs w:val="24"/>
        </w:rPr>
        <w:t xml:space="preserve">robežas, būves kontūras, projektētās zemes vienības robežas, norādot </w:t>
      </w:r>
      <w:r w:rsidRPr="00A02FD4">
        <w:rPr>
          <w:color w:val="000000"/>
          <w:spacing w:val="4"/>
          <w:sz w:val="24"/>
          <w:szCs w:val="24"/>
        </w:rPr>
        <w:t xml:space="preserve">zemes vienības kārtas numurus un projektētās platības, piekļūšanas </w:t>
      </w:r>
      <w:r w:rsidRPr="00A02FD4">
        <w:rPr>
          <w:color w:val="000000"/>
          <w:spacing w:val="3"/>
          <w:sz w:val="24"/>
          <w:szCs w:val="24"/>
        </w:rPr>
        <w:t>iespējas katram zemes gabalam</w:t>
      </w:r>
      <w:r>
        <w:rPr>
          <w:color w:val="000000"/>
          <w:spacing w:val="3"/>
          <w:sz w:val="24"/>
          <w:szCs w:val="24"/>
        </w:rPr>
        <w:t xml:space="preserve"> </w:t>
      </w:r>
      <w:r w:rsidRPr="00A02FD4">
        <w:rPr>
          <w:color w:val="000000"/>
          <w:spacing w:val="3"/>
          <w:sz w:val="24"/>
          <w:szCs w:val="24"/>
        </w:rPr>
        <w:t>(vienībai),</w:t>
      </w:r>
      <w:r>
        <w:rPr>
          <w:color w:val="000000"/>
          <w:spacing w:val="3"/>
          <w:sz w:val="24"/>
          <w:szCs w:val="24"/>
        </w:rPr>
        <w:t xml:space="preserve"> </w:t>
      </w:r>
      <w:r w:rsidRPr="00A02FD4">
        <w:rPr>
          <w:color w:val="000000"/>
          <w:spacing w:val="3"/>
          <w:sz w:val="24"/>
          <w:szCs w:val="24"/>
        </w:rPr>
        <w:t xml:space="preserve">apgrūtinājumus ar kodiem, </w:t>
      </w:r>
      <w:r w:rsidRPr="00A02FD4">
        <w:rPr>
          <w:color w:val="000000"/>
          <w:sz w:val="24"/>
          <w:szCs w:val="24"/>
        </w:rPr>
        <w:t>robežām un platībām</w:t>
      </w:r>
      <w:r w:rsidRPr="00A02FD4">
        <w:rPr>
          <w:color w:val="000000"/>
          <w:spacing w:val="1"/>
          <w:sz w:val="24"/>
          <w:szCs w:val="24"/>
        </w:rPr>
        <w:t>;</w:t>
      </w:r>
    </w:p>
    <w:p w:rsidR="00A02FD4" w:rsidRPr="00A02FD4" w:rsidRDefault="00A02FD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4554FB">
        <w:rPr>
          <w:color w:val="000000"/>
          <w:spacing w:val="6"/>
          <w:sz w:val="24"/>
          <w:szCs w:val="24"/>
        </w:rPr>
        <w:t>projektam nosacījumu pieprasīšanu veic no SIA „Lattelecom”</w:t>
      </w:r>
      <w:r>
        <w:rPr>
          <w:color w:val="000000"/>
          <w:spacing w:val="6"/>
          <w:sz w:val="24"/>
          <w:szCs w:val="24"/>
        </w:rPr>
        <w:t>, VAS “Latvijas vals</w:t>
      </w:r>
      <w:r w:rsidR="00F67ACB">
        <w:rPr>
          <w:color w:val="000000"/>
          <w:spacing w:val="6"/>
          <w:sz w:val="24"/>
          <w:szCs w:val="24"/>
        </w:rPr>
        <w:t>ts ceļi”</w:t>
      </w:r>
      <w:r w:rsidRPr="004554FB">
        <w:rPr>
          <w:color w:val="000000"/>
          <w:spacing w:val="6"/>
          <w:sz w:val="24"/>
          <w:szCs w:val="24"/>
        </w:rPr>
        <w:t xml:space="preserve"> un saskaņošanu veic ar VAS „Latvenergo”</w:t>
      </w:r>
      <w:r w:rsidRPr="004554FB">
        <w:rPr>
          <w:color w:val="000000"/>
          <w:spacing w:val="1"/>
          <w:sz w:val="24"/>
          <w:szCs w:val="24"/>
        </w:rPr>
        <w:t>.</w:t>
      </w:r>
    </w:p>
    <w:p w:rsidR="00A02FD4" w:rsidRDefault="00A02FD4" w:rsidP="00A02FD4">
      <w:pPr>
        <w:shd w:val="clear" w:color="auto" w:fill="FFFFFF"/>
        <w:ind w:left="67"/>
        <w:jc w:val="both"/>
        <w:rPr>
          <w:b/>
          <w:sz w:val="24"/>
          <w:szCs w:val="24"/>
        </w:rPr>
      </w:pPr>
      <w:r>
        <w:rPr>
          <w:b/>
          <w:color w:val="000000"/>
          <w:spacing w:val="3"/>
          <w:sz w:val="24"/>
          <w:szCs w:val="24"/>
        </w:rPr>
        <w:t>5. Izpilde:</w:t>
      </w:r>
    </w:p>
    <w:p w:rsidR="00A02FD4" w:rsidRDefault="00A02FD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A02FD4" w:rsidRDefault="00A02FD4"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A02FD4" w:rsidRDefault="00A02FD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w:t>
      </w:r>
      <w:r>
        <w:rPr>
          <w:color w:val="000000"/>
          <w:spacing w:val="-1"/>
          <w:sz w:val="24"/>
          <w:szCs w:val="24"/>
        </w:rPr>
        <w:lastRenderedPageBreak/>
        <w:t xml:space="preserve">īpašuma valsts kadastra </w:t>
      </w:r>
      <w:r>
        <w:rPr>
          <w:color w:val="000000"/>
          <w:sz w:val="24"/>
          <w:szCs w:val="24"/>
        </w:rPr>
        <w:t>informācijas sistēmā un ierakstīti zemesgrāmatā.</w:t>
      </w:r>
    </w:p>
    <w:p w:rsidR="00A02FD4" w:rsidRPr="00C8358E" w:rsidRDefault="00A02FD4" w:rsidP="00A02FD4">
      <w:pPr>
        <w:shd w:val="clear" w:color="auto" w:fill="FFFFFF"/>
        <w:ind w:left="29" w:right="518"/>
        <w:jc w:val="both"/>
        <w:rPr>
          <w:color w:val="000000"/>
          <w:spacing w:val="-2"/>
          <w:sz w:val="16"/>
          <w:szCs w:val="24"/>
        </w:rPr>
      </w:pPr>
    </w:p>
    <w:p w:rsidR="00A02FD4" w:rsidRDefault="00A02FD4" w:rsidP="00A02FD4">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0676E" w:rsidRPr="00C8358E" w:rsidRDefault="00A02FD4" w:rsidP="00C8358E">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7D531F" w:rsidRDefault="007D531F" w:rsidP="00C40D65">
      <w:pPr>
        <w:jc w:val="center"/>
        <w:rPr>
          <w:b/>
          <w:color w:val="000000"/>
          <w:sz w:val="24"/>
          <w:szCs w:val="24"/>
        </w:rPr>
      </w:pPr>
    </w:p>
    <w:p w:rsidR="00C40D65" w:rsidRPr="003F0E1C" w:rsidRDefault="00C40D65" w:rsidP="00C40D65">
      <w:pPr>
        <w:jc w:val="center"/>
        <w:rPr>
          <w:b/>
          <w:color w:val="000000"/>
          <w:sz w:val="24"/>
          <w:szCs w:val="24"/>
        </w:rPr>
      </w:pPr>
      <w:r>
        <w:rPr>
          <w:b/>
          <w:color w:val="000000"/>
          <w:sz w:val="24"/>
          <w:szCs w:val="24"/>
        </w:rPr>
        <w:t>18</w:t>
      </w:r>
      <w:r w:rsidRPr="003F0E1C">
        <w:rPr>
          <w:b/>
          <w:color w:val="000000"/>
          <w:sz w:val="24"/>
          <w:szCs w:val="24"/>
        </w:rPr>
        <w:t>.§</w:t>
      </w:r>
    </w:p>
    <w:p w:rsidR="00C40D65" w:rsidRPr="003F0E1C" w:rsidRDefault="00C40D65" w:rsidP="00C40D65">
      <w:pPr>
        <w:pBdr>
          <w:bottom w:val="single" w:sz="12" w:space="1" w:color="auto"/>
        </w:pBdr>
        <w:jc w:val="center"/>
        <w:rPr>
          <w:b/>
          <w:bCs/>
          <w:sz w:val="24"/>
          <w:szCs w:val="24"/>
        </w:rPr>
      </w:pPr>
      <w:r w:rsidRPr="003F0E1C">
        <w:rPr>
          <w:b/>
          <w:bCs/>
          <w:sz w:val="24"/>
          <w:szCs w:val="24"/>
        </w:rPr>
        <w:t xml:space="preserve">Par </w:t>
      </w:r>
      <w:r>
        <w:rPr>
          <w:b/>
          <w:sz w:val="24"/>
          <w:szCs w:val="24"/>
        </w:rPr>
        <w:t>Drabešu pagasta nekustamā īpašuma „Grīšļi” sadalīšanu</w:t>
      </w:r>
    </w:p>
    <w:p w:rsidR="00C40D65" w:rsidRDefault="00C40D65" w:rsidP="00C40D65">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A02FD4" w:rsidRPr="00C40D65" w:rsidRDefault="00A02FD4" w:rsidP="00CA52E5">
      <w:pPr>
        <w:jc w:val="both"/>
        <w:rPr>
          <w:b/>
          <w:sz w:val="12"/>
          <w:szCs w:val="24"/>
        </w:rPr>
      </w:pPr>
    </w:p>
    <w:p w:rsidR="00C40D65" w:rsidRDefault="00C40D65" w:rsidP="00C40D65">
      <w:pPr>
        <w:ind w:firstLine="720"/>
        <w:jc w:val="both"/>
        <w:rPr>
          <w:sz w:val="24"/>
          <w:szCs w:val="24"/>
        </w:rPr>
      </w:pPr>
      <w:r>
        <w:rPr>
          <w:sz w:val="24"/>
          <w:szCs w:val="24"/>
        </w:rPr>
        <w:t xml:space="preserve">Amatas novada dome ir izskatījusi </w:t>
      </w:r>
      <w:r w:rsidR="008D2165">
        <w:rPr>
          <w:sz w:val="24"/>
          <w:szCs w:val="24"/>
        </w:rPr>
        <w:t>K. K.</w:t>
      </w:r>
      <w:r>
        <w:rPr>
          <w:sz w:val="24"/>
          <w:szCs w:val="24"/>
        </w:rPr>
        <w:t xml:space="preserve"> 2017. gada 19. septembrī reģistrēto iesniegumu (reģ.Nr.0920170160) ar lūgumu atļaut izstrādāt zemes ierīcības projektu nekustamā īpašuma Drabešu pagasta „Grīšļi” (NĪ kad.Nr.42460020447) zemes vienības ar kadastra apzīmējumu 42460020447 sadalīšanai.</w:t>
      </w:r>
    </w:p>
    <w:p w:rsidR="00C40D65" w:rsidRDefault="00C40D65" w:rsidP="00C40D65">
      <w:pPr>
        <w:ind w:firstLine="720"/>
        <w:jc w:val="both"/>
        <w:rPr>
          <w:sz w:val="24"/>
          <w:szCs w:val="24"/>
        </w:rPr>
      </w:pPr>
      <w:r>
        <w:rPr>
          <w:sz w:val="24"/>
          <w:szCs w:val="24"/>
        </w:rPr>
        <w:t>Saskaņā ar Amatas novada 26.02.2014. saistošajiem noteikumiem Nr. 6 „Amatas novada teritorijas plānojums 2014. - 2024. gadam”  grafi</w:t>
      </w:r>
      <w:r w:rsidR="003C5742">
        <w:rPr>
          <w:sz w:val="24"/>
          <w:szCs w:val="24"/>
        </w:rPr>
        <w:t>skās daļas noteikto teritorijas</w:t>
      </w:r>
      <w:r>
        <w:rPr>
          <w:sz w:val="24"/>
          <w:szCs w:val="24"/>
        </w:rPr>
        <w:t xml:space="preserve"> plānoto un atļauto izmantošanu iesniegumā minētajiem īpašumiem atļautā teritorijas izmantošana noteikta kā savrupmāju apbūves teritorija (DZS) (DZS - apzīmējums teritorijas plānojuma „Grafiskajā daļā”). </w:t>
      </w:r>
    </w:p>
    <w:p w:rsidR="00C40D65" w:rsidRDefault="00C40D65" w:rsidP="00C40D65">
      <w:pPr>
        <w:shd w:val="clear" w:color="auto" w:fill="FFFFFF"/>
        <w:ind w:left="29" w:firstLine="727"/>
        <w:jc w:val="both"/>
        <w:rPr>
          <w:sz w:val="24"/>
          <w:szCs w:val="24"/>
        </w:rPr>
      </w:pPr>
      <w:r>
        <w:rPr>
          <w:sz w:val="24"/>
          <w:szCs w:val="24"/>
        </w:rPr>
        <w:t xml:space="preserve">Pamatojoties uz Amatas novada saistošajiem noteikumiem Nr. 6. „Amatas novada teritorijas plānojums 2014. - 2024.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 xml:space="preserve">un, saskaņā ar ierosinātāja </w:t>
      </w:r>
      <w:r w:rsidR="008D2165">
        <w:rPr>
          <w:sz w:val="24"/>
          <w:szCs w:val="24"/>
        </w:rPr>
        <w:t>K. K.</w:t>
      </w:r>
      <w:r w:rsidR="00D80AAE">
        <w:rPr>
          <w:sz w:val="24"/>
          <w:szCs w:val="24"/>
        </w:rPr>
        <w:t xml:space="preserve"> 2017. gada 19. </w:t>
      </w:r>
      <w:bookmarkStart w:id="4" w:name="_GoBack"/>
      <w:bookmarkEnd w:id="4"/>
      <w:r>
        <w:rPr>
          <w:sz w:val="24"/>
          <w:szCs w:val="24"/>
        </w:rPr>
        <w:t>septembrī reģistrēto iesniegumu,</w:t>
      </w:r>
    </w:p>
    <w:p w:rsidR="00C40D65" w:rsidRDefault="00C40D65" w:rsidP="00C40D65">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C40D65" w:rsidRPr="00C40D65" w:rsidRDefault="00C40D65" w:rsidP="00C40D65">
      <w:pPr>
        <w:shd w:val="clear" w:color="auto" w:fill="FFFFFF"/>
        <w:ind w:left="29" w:firstLine="727"/>
        <w:jc w:val="both"/>
        <w:rPr>
          <w:color w:val="000000"/>
          <w:spacing w:val="-7"/>
          <w:sz w:val="12"/>
          <w:szCs w:val="24"/>
        </w:rPr>
      </w:pPr>
    </w:p>
    <w:p w:rsidR="00C40D65" w:rsidRDefault="003C5742" w:rsidP="004D2D77">
      <w:pPr>
        <w:widowControl w:val="0"/>
        <w:numPr>
          <w:ilvl w:val="0"/>
          <w:numId w:val="30"/>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Piekrist Drabešu pagasta</w:t>
      </w:r>
      <w:r w:rsidR="00C40D65">
        <w:rPr>
          <w:color w:val="000000"/>
          <w:spacing w:val="-7"/>
          <w:sz w:val="24"/>
          <w:szCs w:val="24"/>
        </w:rPr>
        <w:t xml:space="preserve"> nekustamā īpašuma „Grīšļi” (NĪ kad. Nr.42460020’447) zemes vienības ar kadastra apzīmējumu 42460020447 sadalīšanai atbilstoši pievienotajai zemes robežu plānā attēlotajai skicei.</w:t>
      </w:r>
    </w:p>
    <w:p w:rsidR="00C40D65" w:rsidRDefault="00C40D65" w:rsidP="004D2D77">
      <w:pPr>
        <w:widowControl w:val="0"/>
        <w:numPr>
          <w:ilvl w:val="0"/>
          <w:numId w:val="30"/>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C40D65" w:rsidRPr="00C40D65" w:rsidRDefault="00C40D65" w:rsidP="00C40D65">
      <w:pPr>
        <w:ind w:firstLine="567"/>
        <w:jc w:val="both"/>
        <w:rPr>
          <w:sz w:val="12"/>
          <w:szCs w:val="24"/>
        </w:rPr>
      </w:pPr>
    </w:p>
    <w:p w:rsidR="00C40D65" w:rsidRDefault="00C40D65" w:rsidP="00C40D65">
      <w:pPr>
        <w:ind w:firstLine="567"/>
        <w:jc w:val="both"/>
        <w:rPr>
          <w:sz w:val="24"/>
          <w:szCs w:val="24"/>
        </w:rPr>
      </w:pPr>
      <w:r>
        <w:rPr>
          <w:sz w:val="24"/>
          <w:szCs w:val="24"/>
        </w:rPr>
        <w:t>Amatas novada domes sēdē pieņemtais administratīvais akts stājas spēkā piecu dienu laikā no tā pieņemšanas.</w:t>
      </w:r>
    </w:p>
    <w:p w:rsidR="00A02FD4" w:rsidRDefault="00F67ACB" w:rsidP="00C40D65">
      <w:pPr>
        <w:ind w:firstLine="567"/>
        <w:jc w:val="both"/>
        <w:rPr>
          <w:b/>
          <w:sz w:val="24"/>
          <w:szCs w:val="24"/>
        </w:rPr>
      </w:pPr>
      <w:r>
        <w:rPr>
          <w:sz w:val="24"/>
          <w:szCs w:val="24"/>
        </w:rPr>
        <w:t>Administratīvo aktu pēc tā stāšanās spēkā</w:t>
      </w:r>
      <w:r w:rsidR="00C40D65">
        <w:rPr>
          <w:sz w:val="24"/>
          <w:szCs w:val="24"/>
        </w:rPr>
        <w:t xml:space="preserve"> va</w:t>
      </w:r>
      <w:r w:rsidR="003C5742">
        <w:rPr>
          <w:sz w:val="24"/>
          <w:szCs w:val="24"/>
        </w:rPr>
        <w:t xml:space="preserve">r pārsūdzēt viena mēneša laikā </w:t>
      </w:r>
      <w:r w:rsidR="00C40D65">
        <w:rPr>
          <w:sz w:val="24"/>
          <w:szCs w:val="24"/>
        </w:rPr>
        <w:t>administratīvajā rajona tiesā.</w:t>
      </w:r>
    </w:p>
    <w:p w:rsidR="00A02FD4" w:rsidRDefault="00A02FD4" w:rsidP="00CA52E5">
      <w:pPr>
        <w:jc w:val="both"/>
        <w:rPr>
          <w:b/>
          <w:sz w:val="24"/>
          <w:szCs w:val="24"/>
        </w:rPr>
      </w:pPr>
    </w:p>
    <w:p w:rsidR="00F74BBA" w:rsidRPr="00823B11" w:rsidRDefault="00F74BBA" w:rsidP="00F74BBA">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F74BBA" w:rsidRPr="00823B11" w:rsidRDefault="00F74BBA" w:rsidP="00F74BBA">
      <w:pPr>
        <w:shd w:val="clear" w:color="auto" w:fill="FFFFFF"/>
        <w:spacing w:line="278" w:lineRule="exact"/>
        <w:jc w:val="right"/>
        <w:rPr>
          <w:sz w:val="24"/>
          <w:szCs w:val="24"/>
        </w:rPr>
      </w:pPr>
      <w:r w:rsidRPr="00823B11">
        <w:rPr>
          <w:color w:val="000000"/>
          <w:spacing w:val="-4"/>
          <w:sz w:val="24"/>
          <w:szCs w:val="24"/>
        </w:rPr>
        <w:t>APSTIPRINĀTS</w:t>
      </w:r>
    </w:p>
    <w:p w:rsidR="00F74BBA" w:rsidRPr="00823B11" w:rsidRDefault="00F74BBA" w:rsidP="00F74BBA">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F74BBA" w:rsidRPr="00823B11" w:rsidRDefault="00F74BBA" w:rsidP="00F74BBA">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A02FD4" w:rsidRDefault="00F74BBA" w:rsidP="00F74BBA">
      <w:pPr>
        <w:jc w:val="right"/>
        <w:rPr>
          <w:b/>
          <w:sz w:val="24"/>
          <w:szCs w:val="24"/>
        </w:rPr>
      </w:pPr>
      <w:r w:rsidRPr="00823B11">
        <w:rPr>
          <w:color w:val="000000"/>
          <w:spacing w:val="-3"/>
          <w:sz w:val="24"/>
          <w:szCs w:val="24"/>
        </w:rPr>
        <w:t xml:space="preserve">lēmumu </w:t>
      </w:r>
      <w:r w:rsidRPr="00823B11">
        <w:rPr>
          <w:sz w:val="24"/>
          <w:szCs w:val="24"/>
        </w:rPr>
        <w:t>(protokols Nr.</w:t>
      </w:r>
      <w:r w:rsidR="007A14F2">
        <w:rPr>
          <w:sz w:val="24"/>
          <w:szCs w:val="24"/>
        </w:rPr>
        <w:t xml:space="preserve"> 13, 18</w:t>
      </w:r>
      <w:r w:rsidRPr="00823B11">
        <w:rPr>
          <w:sz w:val="24"/>
          <w:szCs w:val="24"/>
        </w:rPr>
        <w:t>.</w:t>
      </w:r>
      <w:r w:rsidRPr="00823B11">
        <w:rPr>
          <w:color w:val="000000"/>
          <w:sz w:val="24"/>
          <w:szCs w:val="24"/>
        </w:rPr>
        <w:t>§</w:t>
      </w:r>
      <w:r w:rsidRPr="00823B11">
        <w:rPr>
          <w:color w:val="000000"/>
          <w:spacing w:val="-3"/>
          <w:sz w:val="24"/>
          <w:szCs w:val="24"/>
        </w:rPr>
        <w:t>).</w:t>
      </w:r>
    </w:p>
    <w:p w:rsidR="00A02FD4" w:rsidRDefault="00A02FD4" w:rsidP="00CA52E5">
      <w:pPr>
        <w:jc w:val="both"/>
        <w:rPr>
          <w:b/>
          <w:sz w:val="24"/>
          <w:szCs w:val="24"/>
        </w:rPr>
      </w:pPr>
    </w:p>
    <w:p w:rsidR="00204F31" w:rsidRDefault="00204F31" w:rsidP="00204F31">
      <w:pPr>
        <w:shd w:val="clear" w:color="auto" w:fill="FFFFFF"/>
        <w:ind w:left="58"/>
        <w:jc w:val="center"/>
        <w:rPr>
          <w:sz w:val="24"/>
          <w:szCs w:val="24"/>
        </w:rPr>
      </w:pPr>
      <w:r>
        <w:rPr>
          <w:b/>
          <w:bCs/>
          <w:color w:val="000000"/>
          <w:spacing w:val="-2"/>
          <w:sz w:val="24"/>
          <w:szCs w:val="24"/>
        </w:rPr>
        <w:t>DARBA UZDEVUMS</w:t>
      </w:r>
    </w:p>
    <w:p w:rsidR="00204F31" w:rsidRDefault="00204F31" w:rsidP="00204F31">
      <w:pPr>
        <w:shd w:val="clear" w:color="auto" w:fill="FFFFFF"/>
        <w:ind w:firstLine="6"/>
        <w:jc w:val="center"/>
        <w:rPr>
          <w:color w:val="000000"/>
          <w:sz w:val="24"/>
          <w:szCs w:val="24"/>
        </w:rPr>
      </w:pPr>
      <w:r>
        <w:rPr>
          <w:color w:val="000000"/>
          <w:spacing w:val="-1"/>
          <w:sz w:val="24"/>
          <w:szCs w:val="24"/>
        </w:rPr>
        <w:t>Amatas novada zemes ierīcības projekta izstrādei Drabešu pagasta nekustamajam īpašumam „Grīšļi”</w:t>
      </w:r>
      <w:r>
        <w:rPr>
          <w:color w:val="000000"/>
          <w:sz w:val="24"/>
          <w:szCs w:val="24"/>
        </w:rPr>
        <w:t>.</w:t>
      </w:r>
    </w:p>
    <w:p w:rsidR="00204F31" w:rsidRDefault="00204F31" w:rsidP="00204F31">
      <w:pPr>
        <w:shd w:val="clear" w:color="auto" w:fill="FFFFFF"/>
        <w:ind w:firstLine="6"/>
        <w:jc w:val="center"/>
        <w:rPr>
          <w:sz w:val="24"/>
          <w:szCs w:val="24"/>
        </w:rPr>
      </w:pPr>
    </w:p>
    <w:p w:rsidR="00204F31" w:rsidRDefault="00204F31" w:rsidP="00204F31">
      <w:pPr>
        <w:shd w:val="clear" w:color="auto" w:fill="FFFFFF"/>
        <w:tabs>
          <w:tab w:val="left" w:pos="274"/>
        </w:tabs>
        <w:ind w:left="14"/>
        <w:jc w:val="both"/>
        <w:rPr>
          <w:color w:val="000000"/>
          <w:spacing w:val="-21"/>
          <w:sz w:val="24"/>
          <w:szCs w:val="24"/>
        </w:rPr>
      </w:pPr>
      <w:r w:rsidRPr="00717413">
        <w:rPr>
          <w:b/>
          <w:color w:val="000000"/>
          <w:sz w:val="24"/>
          <w:szCs w:val="24"/>
        </w:rPr>
        <w:t>1</w:t>
      </w:r>
      <w:r>
        <w:rPr>
          <w:color w:val="000000"/>
          <w:sz w:val="24"/>
          <w:szCs w:val="24"/>
        </w:rPr>
        <w:t xml:space="preserve">. 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 - 2024. gadam".</w:t>
      </w:r>
    </w:p>
    <w:p w:rsidR="00204F31" w:rsidRDefault="00204F31" w:rsidP="00204F31">
      <w:pPr>
        <w:shd w:val="clear" w:color="auto" w:fill="FFFFFF"/>
        <w:tabs>
          <w:tab w:val="left" w:pos="274"/>
        </w:tabs>
        <w:ind w:left="14"/>
        <w:jc w:val="both"/>
        <w:rPr>
          <w:b/>
          <w:bCs/>
          <w:color w:val="000000"/>
          <w:spacing w:val="-10"/>
          <w:sz w:val="24"/>
          <w:szCs w:val="24"/>
        </w:rPr>
      </w:pPr>
      <w:r>
        <w:rPr>
          <w:b/>
          <w:bCs/>
          <w:color w:val="000000"/>
          <w:sz w:val="24"/>
          <w:szCs w:val="24"/>
        </w:rPr>
        <w:t>2. Zemes ierīcības projekta izstrādes uzdevumi:</w:t>
      </w:r>
    </w:p>
    <w:p w:rsidR="00204F31" w:rsidRDefault="00204F31" w:rsidP="00204F31">
      <w:pPr>
        <w:shd w:val="clear" w:color="auto" w:fill="FFFFFF"/>
        <w:ind w:firstLine="6"/>
        <w:rPr>
          <w:sz w:val="24"/>
          <w:szCs w:val="24"/>
        </w:rPr>
      </w:pPr>
      <w:r>
        <w:rPr>
          <w:color w:val="000000"/>
          <w:spacing w:val="3"/>
          <w:sz w:val="24"/>
          <w:szCs w:val="24"/>
        </w:rPr>
        <w:lastRenderedPageBreak/>
        <w:t xml:space="preserve">Zemes ierīcības projekts izstrādājams Drabešu pagasta nekustamā īpašuma </w:t>
      </w:r>
      <w:r>
        <w:rPr>
          <w:color w:val="000000"/>
          <w:spacing w:val="-1"/>
          <w:sz w:val="24"/>
          <w:szCs w:val="24"/>
        </w:rPr>
        <w:t>„Grīšļi” zemes vienībai ar kadastra apzīmējumu 42460020447:</w:t>
      </w:r>
    </w:p>
    <w:p w:rsidR="00204F31" w:rsidRDefault="00204F31"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204F31" w:rsidRDefault="00204F31"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204F31" w:rsidRDefault="00204F31"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204F31" w:rsidRDefault="00204F31"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204F31" w:rsidRDefault="00204F31" w:rsidP="00204F31">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204F31" w:rsidRDefault="00204F31"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204F31" w:rsidRDefault="00204F31"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204F31" w:rsidRDefault="00204F31"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204F31" w:rsidRDefault="00204F31"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204F31" w:rsidRDefault="00204F31" w:rsidP="00204F31">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204F31" w:rsidRDefault="00204F31" w:rsidP="00204F31">
      <w:pPr>
        <w:shd w:val="clear" w:color="auto" w:fill="FFFFFF"/>
        <w:ind w:firstLine="426"/>
        <w:jc w:val="both"/>
        <w:rPr>
          <w:sz w:val="24"/>
          <w:szCs w:val="24"/>
        </w:rPr>
      </w:pPr>
      <w:r>
        <w:rPr>
          <w:color w:val="000000"/>
          <w:sz w:val="24"/>
          <w:szCs w:val="24"/>
        </w:rPr>
        <w:t>Zemes ierīcības projekts sastāv no paskaidrojuma raksta un grafiskās daļas.</w:t>
      </w:r>
    </w:p>
    <w:p w:rsidR="00204F31" w:rsidRDefault="00204F31"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204F31" w:rsidRPr="00204F31" w:rsidRDefault="00204F31"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204F31">
        <w:rPr>
          <w:color w:val="000000"/>
          <w:spacing w:val="1"/>
          <w:sz w:val="24"/>
          <w:szCs w:val="24"/>
        </w:rPr>
        <w:t xml:space="preserve">projekta grafiskajā daļā attēlo projekta robežu, esošās zemes vienības </w:t>
      </w:r>
      <w:r w:rsidRPr="00204F31">
        <w:rPr>
          <w:color w:val="000000"/>
          <w:sz w:val="24"/>
          <w:szCs w:val="24"/>
        </w:rPr>
        <w:t xml:space="preserve">robežas, būves kontūras, projektētās zemes vienības robežas, norādot </w:t>
      </w:r>
      <w:r w:rsidRPr="00204F31">
        <w:rPr>
          <w:color w:val="000000"/>
          <w:spacing w:val="4"/>
          <w:sz w:val="24"/>
          <w:szCs w:val="24"/>
        </w:rPr>
        <w:t xml:space="preserve">zemes vienības kārtas numurus un projektētās platības, piekļūšanas </w:t>
      </w:r>
      <w:r w:rsidRPr="00204F31">
        <w:rPr>
          <w:color w:val="000000"/>
          <w:spacing w:val="3"/>
          <w:sz w:val="24"/>
          <w:szCs w:val="24"/>
        </w:rPr>
        <w:t>iespējas katram zemes gabalam</w:t>
      </w:r>
      <w:r>
        <w:rPr>
          <w:color w:val="000000"/>
          <w:spacing w:val="3"/>
          <w:sz w:val="24"/>
          <w:szCs w:val="24"/>
        </w:rPr>
        <w:t xml:space="preserve"> </w:t>
      </w:r>
      <w:r w:rsidRPr="00204F31">
        <w:rPr>
          <w:color w:val="000000"/>
          <w:spacing w:val="3"/>
          <w:sz w:val="24"/>
          <w:szCs w:val="24"/>
        </w:rPr>
        <w:t>(vienībai),</w:t>
      </w:r>
      <w:r>
        <w:rPr>
          <w:color w:val="000000"/>
          <w:spacing w:val="3"/>
          <w:sz w:val="24"/>
          <w:szCs w:val="24"/>
        </w:rPr>
        <w:t xml:space="preserve"> </w:t>
      </w:r>
      <w:r w:rsidRPr="00204F31">
        <w:rPr>
          <w:color w:val="000000"/>
          <w:spacing w:val="3"/>
          <w:sz w:val="24"/>
          <w:szCs w:val="24"/>
        </w:rPr>
        <w:t xml:space="preserve">apgrūtinājumus ar kodiem, </w:t>
      </w:r>
      <w:r w:rsidRPr="00204F31">
        <w:rPr>
          <w:color w:val="000000"/>
          <w:sz w:val="24"/>
          <w:szCs w:val="24"/>
        </w:rPr>
        <w:t>robežām un platībām.</w:t>
      </w:r>
    </w:p>
    <w:p w:rsidR="00204F31" w:rsidRDefault="00204F31"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204F31" w:rsidRPr="005A217B" w:rsidRDefault="00204F31"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5A217B">
        <w:rPr>
          <w:color w:val="000000"/>
          <w:spacing w:val="6"/>
          <w:sz w:val="24"/>
          <w:szCs w:val="24"/>
        </w:rPr>
        <w:t>projektam nosacījumu pieprasī</w:t>
      </w:r>
      <w:r w:rsidR="00F67ACB">
        <w:rPr>
          <w:color w:val="000000"/>
          <w:spacing w:val="6"/>
          <w:sz w:val="24"/>
          <w:szCs w:val="24"/>
        </w:rPr>
        <w:t>šanu veic no SIA „Lattelecom”</w:t>
      </w:r>
      <w:r w:rsidR="003C5742">
        <w:rPr>
          <w:color w:val="000000"/>
          <w:spacing w:val="6"/>
          <w:sz w:val="24"/>
          <w:szCs w:val="24"/>
        </w:rPr>
        <w:t xml:space="preserve"> </w:t>
      </w:r>
      <w:r w:rsidRPr="005A217B">
        <w:rPr>
          <w:color w:val="000000"/>
          <w:spacing w:val="6"/>
          <w:sz w:val="24"/>
          <w:szCs w:val="24"/>
        </w:rPr>
        <w:t>un saskaņošanu veic ar VAS „Latvenergo”</w:t>
      </w:r>
      <w:r w:rsidRPr="005A217B">
        <w:rPr>
          <w:color w:val="000000"/>
          <w:spacing w:val="1"/>
          <w:sz w:val="24"/>
          <w:szCs w:val="24"/>
        </w:rPr>
        <w:t>.</w:t>
      </w:r>
    </w:p>
    <w:p w:rsidR="00204F31" w:rsidRDefault="00204F31" w:rsidP="00204F31">
      <w:pPr>
        <w:shd w:val="clear" w:color="auto" w:fill="FFFFFF"/>
        <w:ind w:left="67"/>
        <w:jc w:val="both"/>
        <w:rPr>
          <w:b/>
          <w:sz w:val="24"/>
          <w:szCs w:val="24"/>
        </w:rPr>
      </w:pPr>
      <w:r>
        <w:rPr>
          <w:b/>
          <w:color w:val="000000"/>
          <w:spacing w:val="3"/>
          <w:sz w:val="24"/>
          <w:szCs w:val="24"/>
        </w:rPr>
        <w:t>5.</w:t>
      </w:r>
      <w:r w:rsidR="00C53789">
        <w:rPr>
          <w:b/>
          <w:color w:val="000000"/>
          <w:spacing w:val="3"/>
          <w:sz w:val="24"/>
          <w:szCs w:val="24"/>
        </w:rPr>
        <w:t xml:space="preserve"> </w:t>
      </w:r>
      <w:r>
        <w:rPr>
          <w:b/>
          <w:color w:val="000000"/>
          <w:spacing w:val="3"/>
          <w:sz w:val="24"/>
          <w:szCs w:val="24"/>
        </w:rPr>
        <w:t>Izpilde:</w:t>
      </w:r>
    </w:p>
    <w:p w:rsidR="00204F31" w:rsidRDefault="00204F31"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204F31" w:rsidRDefault="00204F31"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204F31" w:rsidRDefault="00204F31"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204F31" w:rsidRDefault="00204F31" w:rsidP="00204F31">
      <w:pPr>
        <w:shd w:val="clear" w:color="auto" w:fill="FFFFFF"/>
        <w:ind w:left="29" w:right="518"/>
        <w:jc w:val="both"/>
        <w:rPr>
          <w:color w:val="000000"/>
          <w:spacing w:val="-2"/>
          <w:sz w:val="24"/>
          <w:szCs w:val="24"/>
        </w:rPr>
      </w:pPr>
    </w:p>
    <w:p w:rsidR="00204F31" w:rsidRDefault="00204F31" w:rsidP="00204F31">
      <w:pPr>
        <w:shd w:val="clear" w:color="auto" w:fill="FFFFFF"/>
        <w:ind w:left="29" w:right="518"/>
        <w:jc w:val="both"/>
        <w:rPr>
          <w:color w:val="000000"/>
          <w:spacing w:val="-2"/>
          <w:sz w:val="24"/>
          <w:szCs w:val="24"/>
        </w:rPr>
      </w:pPr>
      <w:r>
        <w:rPr>
          <w:color w:val="000000"/>
          <w:spacing w:val="-2"/>
          <w:sz w:val="24"/>
          <w:szCs w:val="24"/>
        </w:rPr>
        <w:t xml:space="preserve">Amatas novada </w:t>
      </w:r>
    </w:p>
    <w:p w:rsidR="00204F31" w:rsidRDefault="00204F31" w:rsidP="00204F31">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F74BBA" w:rsidRDefault="00F74BBA" w:rsidP="00CA52E5">
      <w:pPr>
        <w:jc w:val="both"/>
        <w:rPr>
          <w:b/>
          <w:sz w:val="24"/>
          <w:szCs w:val="24"/>
        </w:rPr>
      </w:pPr>
    </w:p>
    <w:p w:rsidR="00816B04" w:rsidRPr="003F0E1C" w:rsidRDefault="00816B04" w:rsidP="00816B04">
      <w:pPr>
        <w:jc w:val="center"/>
        <w:rPr>
          <w:b/>
          <w:color w:val="000000"/>
          <w:sz w:val="24"/>
          <w:szCs w:val="24"/>
        </w:rPr>
      </w:pPr>
      <w:r>
        <w:rPr>
          <w:b/>
          <w:color w:val="000000"/>
          <w:sz w:val="24"/>
          <w:szCs w:val="24"/>
        </w:rPr>
        <w:t>19</w:t>
      </w:r>
      <w:r w:rsidRPr="003F0E1C">
        <w:rPr>
          <w:b/>
          <w:color w:val="000000"/>
          <w:sz w:val="24"/>
          <w:szCs w:val="24"/>
        </w:rPr>
        <w:t>.§</w:t>
      </w:r>
    </w:p>
    <w:p w:rsidR="00816B04" w:rsidRPr="003F0E1C" w:rsidRDefault="00816B04" w:rsidP="00816B04">
      <w:pPr>
        <w:pBdr>
          <w:bottom w:val="single" w:sz="12" w:space="1" w:color="auto"/>
        </w:pBdr>
        <w:jc w:val="center"/>
        <w:rPr>
          <w:b/>
          <w:bCs/>
          <w:sz w:val="24"/>
          <w:szCs w:val="24"/>
        </w:rPr>
      </w:pPr>
      <w:r w:rsidRPr="003F0E1C">
        <w:rPr>
          <w:b/>
          <w:bCs/>
          <w:sz w:val="24"/>
          <w:szCs w:val="24"/>
        </w:rPr>
        <w:t xml:space="preserve">Par </w:t>
      </w:r>
      <w:r>
        <w:rPr>
          <w:b/>
          <w:sz w:val="24"/>
          <w:szCs w:val="24"/>
        </w:rPr>
        <w:t>Drabešu pagasta nekustamā īpašuma „Lejas Kre</w:t>
      </w:r>
      <w:r w:rsidR="00912C18">
        <w:rPr>
          <w:b/>
          <w:sz w:val="24"/>
          <w:szCs w:val="24"/>
        </w:rPr>
        <w:t>i</w:t>
      </w:r>
      <w:r>
        <w:rPr>
          <w:b/>
          <w:sz w:val="24"/>
          <w:szCs w:val="24"/>
        </w:rPr>
        <w:t>ļi 1” sadalīšanu</w:t>
      </w:r>
    </w:p>
    <w:p w:rsidR="00816B04" w:rsidRDefault="00816B04" w:rsidP="00816B0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F74BBA" w:rsidRPr="00816B04" w:rsidRDefault="00F74BBA" w:rsidP="00CA52E5">
      <w:pPr>
        <w:jc w:val="both"/>
        <w:rPr>
          <w:b/>
          <w:sz w:val="12"/>
          <w:szCs w:val="24"/>
        </w:rPr>
      </w:pPr>
    </w:p>
    <w:p w:rsidR="00816B04" w:rsidRDefault="00816B04" w:rsidP="00816B04">
      <w:pPr>
        <w:ind w:firstLine="720"/>
        <w:jc w:val="both"/>
        <w:rPr>
          <w:sz w:val="24"/>
          <w:szCs w:val="24"/>
        </w:rPr>
      </w:pPr>
      <w:r>
        <w:rPr>
          <w:sz w:val="24"/>
          <w:szCs w:val="24"/>
        </w:rPr>
        <w:t xml:space="preserve">Amatas novada dome ir izskatījusi </w:t>
      </w:r>
      <w:r w:rsidR="009B3575">
        <w:rPr>
          <w:sz w:val="24"/>
          <w:szCs w:val="24"/>
        </w:rPr>
        <w:t>O. I.</w:t>
      </w:r>
      <w:r>
        <w:rPr>
          <w:sz w:val="24"/>
          <w:szCs w:val="24"/>
        </w:rPr>
        <w:t xml:space="preserve"> 2017. gada 11. septembrī reģistrēto iesniegumu (reģ.Nr.0920170083) ar lūgumu atļaut izstrādāt zemes ierīcības projektu nekustamā īpašuma Drabešu pagasta „Lejas Kreiļi” (NĪ kad.Nr.42460020313) zemes vienības ar kadastra apzīmējumu 42460020313 sadalīšanai.</w:t>
      </w:r>
    </w:p>
    <w:p w:rsidR="00816B04" w:rsidRDefault="00816B04" w:rsidP="00816B04">
      <w:pPr>
        <w:ind w:firstLine="720"/>
        <w:jc w:val="both"/>
        <w:rPr>
          <w:sz w:val="24"/>
          <w:szCs w:val="24"/>
        </w:rPr>
      </w:pPr>
      <w:r>
        <w:rPr>
          <w:sz w:val="24"/>
          <w:szCs w:val="24"/>
        </w:rPr>
        <w:t>Saskaņā ar Amatas novada 26.02.2014. saistošajiem noteikumiem Nr. 6 „Amatas novada teritorijas plānojums 2014. - 2024. gadam</w:t>
      </w:r>
      <w:r w:rsidR="003C5742">
        <w:rPr>
          <w:sz w:val="24"/>
          <w:szCs w:val="24"/>
        </w:rPr>
        <w:t xml:space="preserve">” </w:t>
      </w:r>
      <w:r>
        <w:rPr>
          <w:sz w:val="24"/>
          <w:szCs w:val="24"/>
        </w:rPr>
        <w:t>grafis</w:t>
      </w:r>
      <w:r w:rsidR="003C5742">
        <w:rPr>
          <w:sz w:val="24"/>
          <w:szCs w:val="24"/>
        </w:rPr>
        <w:t xml:space="preserve">kās daļas noteikto teritorijas </w:t>
      </w:r>
      <w:r>
        <w:rPr>
          <w:sz w:val="24"/>
          <w:szCs w:val="24"/>
        </w:rPr>
        <w:t xml:space="preserve">plānoto un atļauto izmantošanu iesniegumā minētajiem īpašumiem atļautā teritorijas izmantošana </w:t>
      </w:r>
      <w:r>
        <w:rPr>
          <w:sz w:val="24"/>
          <w:szCs w:val="24"/>
        </w:rPr>
        <w:lastRenderedPageBreak/>
        <w:t xml:space="preserve">noteikta kā lauksaimniecības teritorija (L) (L - apzīmējums teritorijas plānojuma „Grafiskajā daļā”). </w:t>
      </w:r>
    </w:p>
    <w:p w:rsidR="00816B04" w:rsidRDefault="00816B04" w:rsidP="00816B04">
      <w:pPr>
        <w:shd w:val="clear" w:color="auto" w:fill="FFFFFF"/>
        <w:ind w:left="29" w:firstLine="727"/>
        <w:jc w:val="both"/>
        <w:rPr>
          <w:sz w:val="24"/>
          <w:szCs w:val="24"/>
        </w:rPr>
      </w:pPr>
      <w:r>
        <w:rPr>
          <w:sz w:val="24"/>
          <w:szCs w:val="24"/>
        </w:rPr>
        <w:t>Pamatojoties uz Amatas novada saistošajiem noteikumiem Nr. 6. „Amatas novada teritorijas plānojums 2014. -</w:t>
      </w:r>
      <w:r w:rsidR="00F67ACB">
        <w:rPr>
          <w:sz w:val="24"/>
          <w:szCs w:val="24"/>
        </w:rPr>
        <w:t xml:space="preserve"> </w:t>
      </w:r>
      <w:r>
        <w:rPr>
          <w:sz w:val="24"/>
          <w:szCs w:val="24"/>
        </w:rPr>
        <w:t xml:space="preserve">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un, saskaņā ar ierosinātāja</w:t>
      </w:r>
      <w:r>
        <w:rPr>
          <w:color w:val="000000"/>
          <w:spacing w:val="-7"/>
          <w:sz w:val="24"/>
          <w:szCs w:val="24"/>
        </w:rPr>
        <w:t xml:space="preserve"> </w:t>
      </w:r>
      <w:r>
        <w:rPr>
          <w:sz w:val="24"/>
          <w:szCs w:val="24"/>
        </w:rPr>
        <w:t xml:space="preserve"> </w:t>
      </w:r>
      <w:r w:rsidR="009B3575">
        <w:rPr>
          <w:sz w:val="24"/>
          <w:szCs w:val="24"/>
        </w:rPr>
        <w:t>O. I.</w:t>
      </w:r>
      <w:r>
        <w:rPr>
          <w:sz w:val="24"/>
          <w:szCs w:val="24"/>
        </w:rPr>
        <w:t xml:space="preserve"> 2017. gada 11. septembrī reģistrēto iesniegumu,</w:t>
      </w:r>
    </w:p>
    <w:p w:rsidR="00816B04" w:rsidRDefault="00816B04" w:rsidP="00816B04">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816B04" w:rsidRPr="00816B04" w:rsidRDefault="00816B04" w:rsidP="00816B04">
      <w:pPr>
        <w:shd w:val="clear" w:color="auto" w:fill="FFFFFF"/>
        <w:ind w:left="29" w:firstLine="727"/>
        <w:jc w:val="both"/>
        <w:rPr>
          <w:color w:val="000000"/>
          <w:spacing w:val="-7"/>
          <w:sz w:val="12"/>
          <w:szCs w:val="24"/>
        </w:rPr>
      </w:pPr>
    </w:p>
    <w:p w:rsidR="00816B04" w:rsidRDefault="00816B04" w:rsidP="004D2D77">
      <w:pPr>
        <w:widowControl w:val="0"/>
        <w:numPr>
          <w:ilvl w:val="0"/>
          <w:numId w:val="31"/>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Piekrist Drabešu pagasta  nekustamā īpašuma „Lejas Kreiļi 1” (NĪ kad. Nr.42460020313) zemes vienības ar kadastra apzīmējumu 42460020313 sadalīšanai atbilstoši pievienotajai zemes robežu plānā attēlotajai skicei.</w:t>
      </w:r>
    </w:p>
    <w:p w:rsidR="00816B04" w:rsidRDefault="00816B04" w:rsidP="004D2D77">
      <w:pPr>
        <w:widowControl w:val="0"/>
        <w:numPr>
          <w:ilvl w:val="0"/>
          <w:numId w:val="31"/>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816B04" w:rsidRDefault="00816B04" w:rsidP="00816B04">
      <w:pPr>
        <w:ind w:firstLine="720"/>
        <w:jc w:val="both"/>
        <w:rPr>
          <w:sz w:val="24"/>
          <w:szCs w:val="24"/>
        </w:rPr>
      </w:pPr>
      <w:r>
        <w:rPr>
          <w:sz w:val="24"/>
          <w:szCs w:val="24"/>
        </w:rPr>
        <w:t>Amatas novada domes sēdē pieņemtais administratīvais akts stājas spēkā piecu dienu laikā no tā pieņemšanas.</w:t>
      </w:r>
    </w:p>
    <w:p w:rsidR="00F74BBA" w:rsidRDefault="00816B04" w:rsidP="00816B04">
      <w:pPr>
        <w:ind w:firstLine="720"/>
        <w:jc w:val="both"/>
        <w:rPr>
          <w:b/>
          <w:sz w:val="24"/>
          <w:szCs w:val="24"/>
        </w:rPr>
      </w:pPr>
      <w:r>
        <w:rPr>
          <w:sz w:val="24"/>
          <w:szCs w:val="24"/>
        </w:rPr>
        <w:t>Administratīvo aktu, pēc tā stāšanās spēkā, va</w:t>
      </w:r>
      <w:r w:rsidR="003C5742">
        <w:rPr>
          <w:sz w:val="24"/>
          <w:szCs w:val="24"/>
        </w:rPr>
        <w:t xml:space="preserve">r pārsūdzēt viena mēneša laikā </w:t>
      </w:r>
      <w:r>
        <w:rPr>
          <w:sz w:val="24"/>
          <w:szCs w:val="24"/>
        </w:rPr>
        <w:t>administratīvajā rajona tiesā.</w:t>
      </w:r>
    </w:p>
    <w:p w:rsidR="00F17822" w:rsidRDefault="00F17822" w:rsidP="007D531F">
      <w:pPr>
        <w:shd w:val="clear" w:color="auto" w:fill="FFFFFF"/>
        <w:spacing w:line="278" w:lineRule="exact"/>
        <w:rPr>
          <w:color w:val="000000"/>
          <w:spacing w:val="-4"/>
          <w:sz w:val="24"/>
          <w:szCs w:val="24"/>
        </w:rPr>
      </w:pPr>
    </w:p>
    <w:p w:rsidR="00816B04" w:rsidRPr="00823B11" w:rsidRDefault="00816B04" w:rsidP="00816B04">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816B04" w:rsidRPr="00823B11" w:rsidRDefault="00816B04" w:rsidP="00816B04">
      <w:pPr>
        <w:shd w:val="clear" w:color="auto" w:fill="FFFFFF"/>
        <w:spacing w:line="278" w:lineRule="exact"/>
        <w:jc w:val="right"/>
        <w:rPr>
          <w:sz w:val="24"/>
          <w:szCs w:val="24"/>
        </w:rPr>
      </w:pPr>
      <w:r w:rsidRPr="00823B11">
        <w:rPr>
          <w:color w:val="000000"/>
          <w:spacing w:val="-4"/>
          <w:sz w:val="24"/>
          <w:szCs w:val="24"/>
        </w:rPr>
        <w:t>APSTIPRINĀTS</w:t>
      </w:r>
    </w:p>
    <w:p w:rsidR="00816B04" w:rsidRPr="00823B11" w:rsidRDefault="00816B04" w:rsidP="00816B04">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816B04" w:rsidRPr="00823B11" w:rsidRDefault="00816B04" w:rsidP="00816B04">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816B04" w:rsidRDefault="00816B04" w:rsidP="00816B04">
      <w:pPr>
        <w:jc w:val="right"/>
        <w:rPr>
          <w:b/>
          <w:sz w:val="24"/>
          <w:szCs w:val="24"/>
        </w:rPr>
      </w:pPr>
      <w:r w:rsidRPr="00823B11">
        <w:rPr>
          <w:color w:val="000000"/>
          <w:spacing w:val="-3"/>
          <w:sz w:val="24"/>
          <w:szCs w:val="24"/>
        </w:rPr>
        <w:t xml:space="preserve">lēmumu </w:t>
      </w:r>
      <w:r w:rsidRPr="00823B11">
        <w:rPr>
          <w:sz w:val="24"/>
          <w:szCs w:val="24"/>
        </w:rPr>
        <w:t>(protokols Nr.</w:t>
      </w:r>
      <w:r w:rsidR="007A14F2">
        <w:rPr>
          <w:sz w:val="24"/>
          <w:szCs w:val="24"/>
        </w:rPr>
        <w:t xml:space="preserve"> 13, 19</w:t>
      </w:r>
      <w:r w:rsidRPr="00823B11">
        <w:rPr>
          <w:sz w:val="24"/>
          <w:szCs w:val="24"/>
        </w:rPr>
        <w:t>.</w:t>
      </w:r>
      <w:r w:rsidRPr="00823B11">
        <w:rPr>
          <w:color w:val="000000"/>
          <w:sz w:val="24"/>
          <w:szCs w:val="24"/>
        </w:rPr>
        <w:t>§</w:t>
      </w:r>
      <w:r w:rsidRPr="00823B11">
        <w:rPr>
          <w:color w:val="000000"/>
          <w:spacing w:val="-3"/>
          <w:sz w:val="24"/>
          <w:szCs w:val="24"/>
        </w:rPr>
        <w:t>).</w:t>
      </w:r>
    </w:p>
    <w:p w:rsidR="00816B04" w:rsidRDefault="00816B04" w:rsidP="00816B04">
      <w:pPr>
        <w:shd w:val="clear" w:color="auto" w:fill="FFFFFF"/>
        <w:ind w:left="58"/>
        <w:jc w:val="center"/>
        <w:rPr>
          <w:sz w:val="24"/>
          <w:szCs w:val="24"/>
        </w:rPr>
      </w:pPr>
      <w:r>
        <w:rPr>
          <w:b/>
          <w:bCs/>
          <w:color w:val="000000"/>
          <w:spacing w:val="-2"/>
          <w:sz w:val="24"/>
          <w:szCs w:val="24"/>
        </w:rPr>
        <w:t>DARBA UZDEVUMS</w:t>
      </w:r>
    </w:p>
    <w:p w:rsidR="00816B04" w:rsidRDefault="00816B04" w:rsidP="00816B04">
      <w:pPr>
        <w:shd w:val="clear" w:color="auto" w:fill="FFFFFF"/>
        <w:ind w:firstLine="6"/>
        <w:jc w:val="center"/>
        <w:rPr>
          <w:color w:val="000000"/>
          <w:sz w:val="24"/>
          <w:szCs w:val="24"/>
        </w:rPr>
      </w:pPr>
      <w:r>
        <w:rPr>
          <w:color w:val="000000"/>
          <w:spacing w:val="-1"/>
          <w:sz w:val="24"/>
          <w:szCs w:val="24"/>
        </w:rPr>
        <w:t>Amatas novada zemes ierīcības projekta izstrādei Drabešu pagasta nekustamajam īpašumam „Lejas Kreiļi 1”</w:t>
      </w:r>
      <w:r>
        <w:rPr>
          <w:color w:val="000000"/>
          <w:sz w:val="24"/>
          <w:szCs w:val="24"/>
        </w:rPr>
        <w:t>.</w:t>
      </w:r>
    </w:p>
    <w:p w:rsidR="00816B04" w:rsidRPr="00F17822" w:rsidRDefault="00816B04" w:rsidP="00816B04">
      <w:pPr>
        <w:shd w:val="clear" w:color="auto" w:fill="FFFFFF"/>
        <w:ind w:firstLine="6"/>
        <w:jc w:val="center"/>
        <w:rPr>
          <w:sz w:val="12"/>
          <w:szCs w:val="24"/>
        </w:rPr>
      </w:pPr>
    </w:p>
    <w:p w:rsidR="00816B04" w:rsidRDefault="00816B04" w:rsidP="004D2D77">
      <w:pPr>
        <w:widowControl w:val="0"/>
        <w:numPr>
          <w:ilvl w:val="0"/>
          <w:numId w:val="9"/>
        </w:numPr>
        <w:shd w:val="clear" w:color="auto" w:fill="FFFFFF"/>
        <w:tabs>
          <w:tab w:val="left" w:pos="274"/>
        </w:tabs>
        <w:autoSpaceDE w:val="0"/>
        <w:autoSpaceDN w:val="0"/>
        <w:adjustRightInd w:val="0"/>
        <w:ind w:left="14"/>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saistošie noteikumi </w:t>
      </w:r>
      <w:r>
        <w:rPr>
          <w:b/>
          <w:bCs/>
          <w:color w:val="000000"/>
          <w:spacing w:val="2"/>
          <w:sz w:val="24"/>
          <w:szCs w:val="24"/>
        </w:rPr>
        <w:t>Nr. 6 "Amatas novada teritorijas plānojums 2014. - 2024. gadam".</w:t>
      </w:r>
    </w:p>
    <w:p w:rsidR="00816B04" w:rsidRDefault="00816B04" w:rsidP="004D2D77">
      <w:pPr>
        <w:widowControl w:val="0"/>
        <w:numPr>
          <w:ilvl w:val="0"/>
          <w:numId w:val="9"/>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816B04" w:rsidRDefault="00816B04" w:rsidP="00816B04">
      <w:pPr>
        <w:shd w:val="clear" w:color="auto" w:fill="FFFFFF"/>
        <w:ind w:firstLine="6"/>
        <w:rPr>
          <w:sz w:val="24"/>
          <w:szCs w:val="24"/>
        </w:rPr>
      </w:pPr>
      <w:r>
        <w:rPr>
          <w:color w:val="000000"/>
          <w:spacing w:val="3"/>
          <w:sz w:val="24"/>
          <w:szCs w:val="24"/>
        </w:rPr>
        <w:t xml:space="preserve">Zemes ierīcības projekts izstrādājams Drabešu pagasta nekustamā īpašuma </w:t>
      </w:r>
      <w:r>
        <w:rPr>
          <w:color w:val="000000"/>
          <w:spacing w:val="-1"/>
          <w:sz w:val="24"/>
          <w:szCs w:val="24"/>
        </w:rPr>
        <w:t>„Lejas Kreiļi 1” zemes vienībai ar kadastra apzīmējumu 42460020313:</w:t>
      </w:r>
    </w:p>
    <w:p w:rsidR="00816B04" w:rsidRDefault="00816B0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816B04" w:rsidRDefault="00816B0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816B04" w:rsidRDefault="00816B0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816B04" w:rsidRDefault="00816B0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816B04" w:rsidRDefault="00C53789" w:rsidP="00816B04">
      <w:pPr>
        <w:shd w:val="clear" w:color="auto" w:fill="FFFFFF"/>
        <w:tabs>
          <w:tab w:val="left" w:pos="365"/>
        </w:tabs>
        <w:jc w:val="both"/>
        <w:rPr>
          <w:sz w:val="24"/>
          <w:szCs w:val="24"/>
        </w:rPr>
      </w:pPr>
      <w:r>
        <w:rPr>
          <w:b/>
          <w:bCs/>
          <w:color w:val="000000"/>
          <w:spacing w:val="-11"/>
          <w:sz w:val="24"/>
          <w:szCs w:val="24"/>
        </w:rPr>
        <w:t>3</w:t>
      </w:r>
      <w:r w:rsidR="00816B04">
        <w:rPr>
          <w:b/>
          <w:bCs/>
          <w:color w:val="000000"/>
          <w:spacing w:val="-11"/>
          <w:sz w:val="24"/>
          <w:szCs w:val="24"/>
        </w:rPr>
        <w:t>.</w:t>
      </w:r>
      <w:r w:rsidR="00816B04">
        <w:rPr>
          <w:b/>
          <w:bCs/>
          <w:color w:val="000000"/>
          <w:sz w:val="24"/>
          <w:szCs w:val="24"/>
        </w:rPr>
        <w:tab/>
      </w:r>
      <w:r w:rsidR="00816B04">
        <w:rPr>
          <w:b/>
          <w:bCs/>
          <w:color w:val="000000"/>
          <w:spacing w:val="-1"/>
          <w:sz w:val="24"/>
          <w:szCs w:val="24"/>
        </w:rPr>
        <w:t>Izejas materiāli:</w:t>
      </w:r>
    </w:p>
    <w:p w:rsidR="00816B04" w:rsidRDefault="00816B0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816B04" w:rsidRDefault="00816B04"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816B04" w:rsidRDefault="00816B0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816B04" w:rsidRDefault="00816B0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816B04" w:rsidRDefault="00C53789" w:rsidP="00816B04">
      <w:pPr>
        <w:shd w:val="clear" w:color="auto" w:fill="FFFFFF"/>
        <w:tabs>
          <w:tab w:val="left" w:pos="365"/>
        </w:tabs>
        <w:jc w:val="both"/>
        <w:rPr>
          <w:sz w:val="24"/>
          <w:szCs w:val="24"/>
        </w:rPr>
      </w:pPr>
      <w:r>
        <w:rPr>
          <w:b/>
          <w:bCs/>
          <w:color w:val="000000"/>
          <w:spacing w:val="-15"/>
          <w:sz w:val="24"/>
          <w:szCs w:val="24"/>
        </w:rPr>
        <w:t>4</w:t>
      </w:r>
      <w:r w:rsidR="00816B04">
        <w:rPr>
          <w:b/>
          <w:bCs/>
          <w:color w:val="000000"/>
          <w:spacing w:val="-15"/>
          <w:sz w:val="24"/>
          <w:szCs w:val="24"/>
        </w:rPr>
        <w:t>.</w:t>
      </w:r>
      <w:r w:rsidR="00816B04">
        <w:rPr>
          <w:b/>
          <w:bCs/>
          <w:color w:val="000000"/>
          <w:sz w:val="24"/>
          <w:szCs w:val="24"/>
        </w:rPr>
        <w:tab/>
      </w:r>
      <w:r w:rsidR="00816B04">
        <w:rPr>
          <w:b/>
          <w:bCs/>
          <w:color w:val="000000"/>
          <w:spacing w:val="-1"/>
          <w:sz w:val="24"/>
          <w:szCs w:val="24"/>
        </w:rPr>
        <w:t>Izstrādes nosacījumi:</w:t>
      </w:r>
    </w:p>
    <w:p w:rsidR="00816B04" w:rsidRDefault="00816B04" w:rsidP="00816B04">
      <w:pPr>
        <w:shd w:val="clear" w:color="auto" w:fill="FFFFFF"/>
        <w:ind w:firstLine="426"/>
        <w:jc w:val="both"/>
        <w:rPr>
          <w:sz w:val="24"/>
          <w:szCs w:val="24"/>
        </w:rPr>
      </w:pPr>
      <w:r>
        <w:rPr>
          <w:color w:val="000000"/>
          <w:sz w:val="24"/>
          <w:szCs w:val="24"/>
        </w:rPr>
        <w:t>Zemes ierīcības projekts sastāv no paskaidrojuma raksta un grafiskās daļas.</w:t>
      </w:r>
    </w:p>
    <w:p w:rsidR="00816B04" w:rsidRDefault="00816B0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w:t>
      </w:r>
      <w:r>
        <w:rPr>
          <w:color w:val="000000"/>
          <w:spacing w:val="-1"/>
          <w:sz w:val="24"/>
          <w:szCs w:val="24"/>
        </w:rPr>
        <w:lastRenderedPageBreak/>
        <w:t xml:space="preserve">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816B04" w:rsidRPr="00816B04" w:rsidRDefault="00816B04"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816B04">
        <w:rPr>
          <w:color w:val="000000"/>
          <w:spacing w:val="1"/>
          <w:sz w:val="24"/>
          <w:szCs w:val="24"/>
        </w:rPr>
        <w:t xml:space="preserve">projekta grafiskajā daļā attēlo projekta robežu, esošās zemes vienības </w:t>
      </w:r>
      <w:r w:rsidRPr="00816B04">
        <w:rPr>
          <w:color w:val="000000"/>
          <w:sz w:val="24"/>
          <w:szCs w:val="24"/>
        </w:rPr>
        <w:t xml:space="preserve">robežas, būves kontūras, projektētās zemes vienības robežas, norādot </w:t>
      </w:r>
      <w:r w:rsidRPr="00816B04">
        <w:rPr>
          <w:color w:val="000000"/>
          <w:spacing w:val="4"/>
          <w:sz w:val="24"/>
          <w:szCs w:val="24"/>
        </w:rPr>
        <w:t xml:space="preserve">zemes vienības kārtas numurus un projektētās platības, piekļūšanas </w:t>
      </w:r>
      <w:r w:rsidRPr="00816B04">
        <w:rPr>
          <w:color w:val="000000"/>
          <w:spacing w:val="3"/>
          <w:sz w:val="24"/>
          <w:szCs w:val="24"/>
        </w:rPr>
        <w:t>iespējas katram zemes gabalam</w:t>
      </w:r>
      <w:r>
        <w:rPr>
          <w:color w:val="000000"/>
          <w:spacing w:val="3"/>
          <w:sz w:val="24"/>
          <w:szCs w:val="24"/>
        </w:rPr>
        <w:t xml:space="preserve"> </w:t>
      </w:r>
      <w:r w:rsidRPr="00816B04">
        <w:rPr>
          <w:color w:val="000000"/>
          <w:spacing w:val="3"/>
          <w:sz w:val="24"/>
          <w:szCs w:val="24"/>
        </w:rPr>
        <w:t>(vienībai),</w:t>
      </w:r>
      <w:r>
        <w:rPr>
          <w:color w:val="000000"/>
          <w:spacing w:val="3"/>
          <w:sz w:val="24"/>
          <w:szCs w:val="24"/>
        </w:rPr>
        <w:t xml:space="preserve"> </w:t>
      </w:r>
      <w:r w:rsidRPr="00816B04">
        <w:rPr>
          <w:color w:val="000000"/>
          <w:spacing w:val="3"/>
          <w:sz w:val="24"/>
          <w:szCs w:val="24"/>
        </w:rPr>
        <w:t xml:space="preserve">apgrūtinājumus ar kodiem, </w:t>
      </w:r>
      <w:r w:rsidRPr="00816B04">
        <w:rPr>
          <w:color w:val="000000"/>
          <w:sz w:val="24"/>
          <w:szCs w:val="24"/>
        </w:rPr>
        <w:t>robežām un platībām.</w:t>
      </w:r>
    </w:p>
    <w:p w:rsidR="00816B04" w:rsidRDefault="00816B04"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816B04" w:rsidRPr="005A217B" w:rsidRDefault="00816B0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5A217B">
        <w:rPr>
          <w:color w:val="000000"/>
          <w:spacing w:val="6"/>
          <w:sz w:val="24"/>
          <w:szCs w:val="24"/>
        </w:rPr>
        <w:t>projektam nosacījumu piepras</w:t>
      </w:r>
      <w:r w:rsidR="00F67ACB">
        <w:rPr>
          <w:color w:val="000000"/>
          <w:spacing w:val="6"/>
          <w:sz w:val="24"/>
          <w:szCs w:val="24"/>
        </w:rPr>
        <w:t>īšanu veic no SIA „Lattelecom”</w:t>
      </w:r>
      <w:r w:rsidRPr="005A217B">
        <w:rPr>
          <w:color w:val="000000"/>
          <w:spacing w:val="6"/>
          <w:sz w:val="24"/>
          <w:szCs w:val="24"/>
        </w:rPr>
        <w:t xml:space="preserve"> un saskaņošanu veic ar VAS „Latvenergo”</w:t>
      </w:r>
      <w:r w:rsidRPr="005A217B">
        <w:rPr>
          <w:color w:val="000000"/>
          <w:spacing w:val="1"/>
          <w:sz w:val="24"/>
          <w:szCs w:val="24"/>
        </w:rPr>
        <w:t>.</w:t>
      </w:r>
    </w:p>
    <w:p w:rsidR="00816B04" w:rsidRDefault="00C53789" w:rsidP="00816B04">
      <w:pPr>
        <w:shd w:val="clear" w:color="auto" w:fill="FFFFFF"/>
        <w:ind w:left="67"/>
        <w:jc w:val="both"/>
        <w:rPr>
          <w:b/>
          <w:sz w:val="24"/>
          <w:szCs w:val="24"/>
        </w:rPr>
      </w:pPr>
      <w:r>
        <w:rPr>
          <w:b/>
          <w:color w:val="000000"/>
          <w:spacing w:val="3"/>
          <w:sz w:val="24"/>
          <w:szCs w:val="24"/>
        </w:rPr>
        <w:t>5</w:t>
      </w:r>
      <w:r w:rsidR="00816B04">
        <w:rPr>
          <w:b/>
          <w:color w:val="000000"/>
          <w:spacing w:val="3"/>
          <w:sz w:val="24"/>
          <w:szCs w:val="24"/>
        </w:rPr>
        <w:t>.</w:t>
      </w:r>
      <w:r w:rsidR="007A14F2">
        <w:rPr>
          <w:b/>
          <w:color w:val="000000"/>
          <w:spacing w:val="3"/>
          <w:sz w:val="24"/>
          <w:szCs w:val="24"/>
        </w:rPr>
        <w:t xml:space="preserve"> </w:t>
      </w:r>
      <w:r w:rsidR="00816B04">
        <w:rPr>
          <w:b/>
          <w:color w:val="000000"/>
          <w:spacing w:val="3"/>
          <w:sz w:val="24"/>
          <w:szCs w:val="24"/>
        </w:rPr>
        <w:t>Izpilde:</w:t>
      </w:r>
    </w:p>
    <w:p w:rsidR="00816B04" w:rsidRDefault="00816B0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816B04" w:rsidRDefault="00816B04"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816B04" w:rsidRDefault="00816B04"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816B04" w:rsidRDefault="00816B04" w:rsidP="00816B04">
      <w:pPr>
        <w:shd w:val="clear" w:color="auto" w:fill="FFFFFF"/>
        <w:ind w:left="29" w:right="518"/>
        <w:jc w:val="both"/>
        <w:rPr>
          <w:color w:val="000000"/>
          <w:spacing w:val="-2"/>
          <w:sz w:val="24"/>
          <w:szCs w:val="24"/>
        </w:rPr>
      </w:pPr>
    </w:p>
    <w:p w:rsidR="00816B04" w:rsidRDefault="00816B04" w:rsidP="00816B04">
      <w:pPr>
        <w:shd w:val="clear" w:color="auto" w:fill="FFFFFF"/>
        <w:ind w:left="29" w:right="518"/>
        <w:jc w:val="both"/>
        <w:rPr>
          <w:color w:val="000000"/>
          <w:spacing w:val="-2"/>
          <w:sz w:val="24"/>
          <w:szCs w:val="24"/>
        </w:rPr>
      </w:pPr>
      <w:r>
        <w:rPr>
          <w:color w:val="000000"/>
          <w:spacing w:val="-2"/>
          <w:sz w:val="24"/>
          <w:szCs w:val="24"/>
        </w:rPr>
        <w:t xml:space="preserve">Amatas novada </w:t>
      </w:r>
    </w:p>
    <w:p w:rsidR="00F74BBA" w:rsidRPr="00F17822" w:rsidRDefault="00816B04" w:rsidP="00F17822">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C8358E" w:rsidRDefault="00C8358E" w:rsidP="00E25BF5">
      <w:pPr>
        <w:jc w:val="center"/>
        <w:rPr>
          <w:b/>
          <w:color w:val="000000"/>
          <w:sz w:val="24"/>
          <w:szCs w:val="24"/>
        </w:rPr>
      </w:pPr>
    </w:p>
    <w:p w:rsidR="00E25BF5" w:rsidRPr="003F0E1C" w:rsidRDefault="00E25BF5" w:rsidP="00E25BF5">
      <w:pPr>
        <w:jc w:val="center"/>
        <w:rPr>
          <w:b/>
          <w:color w:val="000000"/>
          <w:sz w:val="24"/>
          <w:szCs w:val="24"/>
        </w:rPr>
      </w:pPr>
      <w:r>
        <w:rPr>
          <w:b/>
          <w:color w:val="000000"/>
          <w:sz w:val="24"/>
          <w:szCs w:val="24"/>
        </w:rPr>
        <w:t>20</w:t>
      </w:r>
      <w:r w:rsidRPr="003F0E1C">
        <w:rPr>
          <w:b/>
          <w:color w:val="000000"/>
          <w:sz w:val="24"/>
          <w:szCs w:val="24"/>
        </w:rPr>
        <w:t>.§</w:t>
      </w:r>
    </w:p>
    <w:p w:rsidR="00E25BF5" w:rsidRPr="003F0E1C" w:rsidRDefault="00E25BF5" w:rsidP="00E25BF5">
      <w:pPr>
        <w:pBdr>
          <w:bottom w:val="single" w:sz="12" w:space="1" w:color="auto"/>
        </w:pBdr>
        <w:jc w:val="center"/>
        <w:rPr>
          <w:b/>
          <w:bCs/>
          <w:sz w:val="24"/>
          <w:szCs w:val="24"/>
        </w:rPr>
      </w:pPr>
      <w:r w:rsidRPr="003F0E1C">
        <w:rPr>
          <w:b/>
          <w:bCs/>
          <w:sz w:val="24"/>
          <w:szCs w:val="24"/>
        </w:rPr>
        <w:t xml:space="preserve">Par </w:t>
      </w:r>
      <w:r w:rsidRPr="00926850">
        <w:rPr>
          <w:b/>
          <w:sz w:val="24"/>
        </w:rPr>
        <w:t>Drabešu pagasta nekustamā īpašuma “’Vairogi” lietošanas mērķu noteikšanu</w:t>
      </w:r>
    </w:p>
    <w:p w:rsidR="00E25BF5" w:rsidRDefault="00E25BF5" w:rsidP="00E25BF5">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F74BBA" w:rsidRPr="000D3558" w:rsidRDefault="00F74BBA" w:rsidP="00CA52E5">
      <w:pPr>
        <w:jc w:val="both"/>
        <w:rPr>
          <w:b/>
          <w:sz w:val="12"/>
          <w:szCs w:val="24"/>
        </w:rPr>
      </w:pPr>
    </w:p>
    <w:p w:rsidR="000D3558" w:rsidRPr="00926850" w:rsidRDefault="000D3558" w:rsidP="000D3558">
      <w:pPr>
        <w:ind w:firstLine="720"/>
        <w:jc w:val="both"/>
        <w:rPr>
          <w:sz w:val="24"/>
        </w:rPr>
      </w:pPr>
      <w:r w:rsidRPr="00926850">
        <w:rPr>
          <w:sz w:val="24"/>
          <w:szCs w:val="24"/>
        </w:rPr>
        <w:t xml:space="preserve">Amatas novada dome </w:t>
      </w:r>
      <w:r>
        <w:rPr>
          <w:sz w:val="24"/>
          <w:szCs w:val="24"/>
        </w:rPr>
        <w:t xml:space="preserve">ir </w:t>
      </w:r>
      <w:r w:rsidRPr="00926850">
        <w:rPr>
          <w:sz w:val="24"/>
          <w:szCs w:val="24"/>
        </w:rPr>
        <w:t xml:space="preserve">izskatījusi </w:t>
      </w:r>
      <w:r w:rsidR="009B3575">
        <w:rPr>
          <w:sz w:val="24"/>
          <w:szCs w:val="24"/>
        </w:rPr>
        <w:t xml:space="preserve">R. </w:t>
      </w:r>
      <w:proofErr w:type="spellStart"/>
      <w:r w:rsidR="009B3575">
        <w:rPr>
          <w:sz w:val="24"/>
          <w:szCs w:val="24"/>
        </w:rPr>
        <w:t>B</w:t>
      </w:r>
      <w:proofErr w:type="spellEnd"/>
      <w:r w:rsidR="009B3575">
        <w:rPr>
          <w:sz w:val="24"/>
          <w:szCs w:val="24"/>
        </w:rPr>
        <w:t>.</w:t>
      </w:r>
      <w:r w:rsidRPr="00926850">
        <w:rPr>
          <w:sz w:val="24"/>
          <w:szCs w:val="24"/>
        </w:rPr>
        <w:t xml:space="preserve"> 2017.</w:t>
      </w:r>
      <w:r>
        <w:rPr>
          <w:sz w:val="24"/>
          <w:szCs w:val="24"/>
        </w:rPr>
        <w:t xml:space="preserve"> </w:t>
      </w:r>
      <w:r w:rsidRPr="00926850">
        <w:rPr>
          <w:sz w:val="24"/>
          <w:szCs w:val="24"/>
        </w:rPr>
        <w:t>gada 14.</w:t>
      </w:r>
      <w:r>
        <w:rPr>
          <w:sz w:val="24"/>
          <w:szCs w:val="24"/>
        </w:rPr>
        <w:t xml:space="preserve"> </w:t>
      </w:r>
      <w:r w:rsidRPr="00926850">
        <w:rPr>
          <w:sz w:val="24"/>
          <w:szCs w:val="24"/>
        </w:rPr>
        <w:t xml:space="preserve">septembrī reģistrēto iesniegumu (reģ.Nr.0920170120) ar lūgumu </w:t>
      </w:r>
      <w:r w:rsidRPr="00926850">
        <w:rPr>
          <w:sz w:val="24"/>
        </w:rPr>
        <w:t xml:space="preserve">mainīt nekustamā īpašuma lietošanas mērķi nekustamā īpašuma Drabešu pagasta “Vairogi” zemes vienībai ar kadastra apzīmējumu 42460010171. </w:t>
      </w:r>
    </w:p>
    <w:p w:rsidR="000D3558" w:rsidRDefault="000D3558" w:rsidP="000D3558">
      <w:pPr>
        <w:ind w:firstLine="720"/>
        <w:jc w:val="both"/>
        <w:rPr>
          <w:sz w:val="24"/>
        </w:rPr>
      </w:pPr>
      <w:r w:rsidRPr="00926850">
        <w:rPr>
          <w:sz w:val="24"/>
        </w:rPr>
        <w:t>P</w:t>
      </w:r>
      <w:r>
        <w:rPr>
          <w:sz w:val="24"/>
        </w:rPr>
        <w:t>amatojoties uz Ministru kabineta</w:t>
      </w:r>
      <w:r w:rsidRPr="00926850">
        <w:rPr>
          <w:sz w:val="24"/>
        </w:rPr>
        <w:t xml:space="preserve"> 20.06.2006. noteikumiem Nr.</w:t>
      </w:r>
      <w:r>
        <w:rPr>
          <w:sz w:val="24"/>
        </w:rPr>
        <w:t xml:space="preserve"> </w:t>
      </w:r>
      <w:r w:rsidRPr="00926850">
        <w:rPr>
          <w:sz w:val="24"/>
        </w:rPr>
        <w:t>496 “Nekustamā īpašuma lietošanas mērķu klasifikācija un nekustamā īpašuma lietošanas mērķu</w:t>
      </w:r>
      <w:r>
        <w:rPr>
          <w:sz w:val="24"/>
        </w:rPr>
        <w:t xml:space="preserve"> noteikšanas un maiņas kārtība”, Ministru kabineta</w:t>
      </w:r>
      <w:r w:rsidRPr="00926850">
        <w:rPr>
          <w:sz w:val="24"/>
        </w:rPr>
        <w:t xml:space="preserve"> 23.02.2010</w:t>
      </w:r>
      <w:r>
        <w:rPr>
          <w:sz w:val="24"/>
        </w:rPr>
        <w:t>. noteikumiem</w:t>
      </w:r>
      <w:r w:rsidRPr="00926850">
        <w:rPr>
          <w:sz w:val="24"/>
        </w:rPr>
        <w:t xml:space="preserve"> Nr.</w:t>
      </w:r>
      <w:r>
        <w:rPr>
          <w:sz w:val="24"/>
        </w:rPr>
        <w:t xml:space="preserve"> </w:t>
      </w:r>
      <w:r w:rsidRPr="00926850">
        <w:rPr>
          <w:sz w:val="24"/>
        </w:rPr>
        <w:t xml:space="preserve">193 “Kadastra objekta reģistrācijas un kadastra datu aktualizācijas noteikumi” un </w:t>
      </w:r>
      <w:r w:rsidRPr="00926850">
        <w:rPr>
          <w:sz w:val="24"/>
          <w:szCs w:val="24"/>
        </w:rPr>
        <w:t xml:space="preserve"> </w:t>
      </w:r>
      <w:r w:rsidR="009B3575">
        <w:rPr>
          <w:sz w:val="24"/>
          <w:szCs w:val="24"/>
        </w:rPr>
        <w:t xml:space="preserve">R. </w:t>
      </w:r>
      <w:proofErr w:type="spellStart"/>
      <w:r w:rsidR="009B3575">
        <w:rPr>
          <w:sz w:val="24"/>
          <w:szCs w:val="24"/>
        </w:rPr>
        <w:t>B</w:t>
      </w:r>
      <w:proofErr w:type="spellEnd"/>
      <w:r w:rsidR="009B3575">
        <w:rPr>
          <w:sz w:val="24"/>
          <w:szCs w:val="24"/>
        </w:rPr>
        <w:t>.</w:t>
      </w:r>
      <w:r w:rsidRPr="00926850">
        <w:rPr>
          <w:sz w:val="24"/>
          <w:szCs w:val="24"/>
        </w:rPr>
        <w:t xml:space="preserve"> 2017.</w:t>
      </w:r>
      <w:r w:rsidR="00F67ACB">
        <w:rPr>
          <w:sz w:val="24"/>
          <w:szCs w:val="24"/>
        </w:rPr>
        <w:t xml:space="preserve"> </w:t>
      </w:r>
      <w:r w:rsidRPr="00926850">
        <w:rPr>
          <w:sz w:val="24"/>
          <w:szCs w:val="24"/>
        </w:rPr>
        <w:t>gada 14.</w:t>
      </w:r>
      <w:r>
        <w:rPr>
          <w:sz w:val="24"/>
          <w:szCs w:val="24"/>
        </w:rPr>
        <w:t> </w:t>
      </w:r>
      <w:r w:rsidRPr="00926850">
        <w:rPr>
          <w:sz w:val="24"/>
          <w:szCs w:val="24"/>
        </w:rPr>
        <w:t>septembrī reģistrēto iesniegumu</w:t>
      </w:r>
      <w:r>
        <w:rPr>
          <w:sz w:val="24"/>
        </w:rPr>
        <w:t>,</w:t>
      </w:r>
    </w:p>
    <w:p w:rsidR="000D3558" w:rsidRDefault="000D3558" w:rsidP="000D3558">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0D3558" w:rsidRPr="000D3558" w:rsidRDefault="000D3558" w:rsidP="000D3558">
      <w:pPr>
        <w:ind w:firstLine="720"/>
        <w:jc w:val="both"/>
        <w:rPr>
          <w:sz w:val="12"/>
        </w:rPr>
      </w:pPr>
    </w:p>
    <w:p w:rsidR="000D3558" w:rsidRPr="00926850" w:rsidRDefault="000D3558" w:rsidP="000D3558">
      <w:pPr>
        <w:ind w:firstLine="720"/>
        <w:jc w:val="both"/>
        <w:rPr>
          <w:sz w:val="24"/>
        </w:rPr>
      </w:pPr>
      <w:r w:rsidRPr="00926850">
        <w:rPr>
          <w:sz w:val="24"/>
        </w:rPr>
        <w:t xml:space="preserve">Noteikt Drabešu pagasta nekustamā īpašuma </w:t>
      </w:r>
      <w:r w:rsidRPr="00926850">
        <w:rPr>
          <w:b/>
          <w:sz w:val="24"/>
        </w:rPr>
        <w:t xml:space="preserve">“Vairogi” </w:t>
      </w:r>
      <w:r w:rsidRPr="00926850">
        <w:rPr>
          <w:sz w:val="24"/>
        </w:rPr>
        <w:t>(NĪ kadastra Nr.42460010010) zemes vienībai ar kadastra apzīmējumu 42460010171 sekojošus nekustamā īpašuma lietošanas mērķus:</w:t>
      </w:r>
    </w:p>
    <w:p w:rsidR="000D3558" w:rsidRPr="00926850" w:rsidRDefault="000D3558" w:rsidP="000D3558">
      <w:pPr>
        <w:ind w:left="720"/>
        <w:jc w:val="both"/>
        <w:rPr>
          <w:sz w:val="24"/>
        </w:rPr>
      </w:pPr>
      <w:r>
        <w:rPr>
          <w:sz w:val="24"/>
        </w:rPr>
        <w:t xml:space="preserve">      1.</w:t>
      </w:r>
      <w:r w:rsidRPr="00926850">
        <w:rPr>
          <w:sz w:val="24"/>
        </w:rPr>
        <w:t xml:space="preserve"> darījumu iestāžu un komerciāla rakstura apbūve – 0,6 ha (kods 0801),</w:t>
      </w:r>
    </w:p>
    <w:p w:rsidR="000D3558" w:rsidRPr="00926850" w:rsidRDefault="000D3558" w:rsidP="000D3558">
      <w:pPr>
        <w:ind w:left="720"/>
        <w:jc w:val="both"/>
        <w:rPr>
          <w:sz w:val="24"/>
        </w:rPr>
      </w:pPr>
      <w:r>
        <w:rPr>
          <w:sz w:val="24"/>
        </w:rPr>
        <w:t xml:space="preserve">      2.</w:t>
      </w:r>
      <w:r w:rsidRPr="00926850">
        <w:rPr>
          <w:sz w:val="24"/>
        </w:rPr>
        <w:t xml:space="preserve"> individuālo dzīvojamo māju apbūves teritorija – 0,8979 ha (kods 0601).</w:t>
      </w:r>
    </w:p>
    <w:p w:rsidR="000D3558" w:rsidRPr="000D3558" w:rsidRDefault="000D3558" w:rsidP="000D3558">
      <w:pPr>
        <w:jc w:val="both"/>
        <w:rPr>
          <w:sz w:val="12"/>
        </w:rPr>
      </w:pPr>
    </w:p>
    <w:p w:rsidR="000D3558" w:rsidRPr="00926850" w:rsidRDefault="000D3558" w:rsidP="000D3558">
      <w:pPr>
        <w:jc w:val="both"/>
        <w:rPr>
          <w:sz w:val="24"/>
        </w:rPr>
      </w:pPr>
      <w:r w:rsidRPr="00926850">
        <w:rPr>
          <w:sz w:val="24"/>
        </w:rPr>
        <w:t>Lēmums stājas spēkā ar tā pieņemšanas brīdi.</w:t>
      </w:r>
    </w:p>
    <w:p w:rsidR="000D3558" w:rsidRPr="00926850" w:rsidRDefault="000D3558" w:rsidP="000D3558">
      <w:pPr>
        <w:jc w:val="both"/>
        <w:rPr>
          <w:sz w:val="24"/>
        </w:rPr>
      </w:pPr>
      <w:r w:rsidRPr="00926850">
        <w:rPr>
          <w:sz w:val="24"/>
        </w:rPr>
        <w:t>Šo lēmumu var pārsūdzēt Administratīvajā rajona tiesā (Administratīvās rajona tiesas tiesu namā Valmierā, Voldemāra Baloža iela 13a, LV-4201) viena mēneša laikā no tā spēkā stāšanās dienas.</w:t>
      </w:r>
    </w:p>
    <w:p w:rsidR="00E25BF5" w:rsidRDefault="00E25BF5" w:rsidP="00CA52E5">
      <w:pPr>
        <w:jc w:val="both"/>
        <w:rPr>
          <w:b/>
          <w:sz w:val="24"/>
          <w:szCs w:val="24"/>
        </w:rPr>
      </w:pPr>
    </w:p>
    <w:p w:rsidR="007D531F" w:rsidRDefault="007D531F" w:rsidP="00C64218">
      <w:pPr>
        <w:jc w:val="center"/>
        <w:rPr>
          <w:b/>
          <w:color w:val="000000"/>
          <w:sz w:val="24"/>
          <w:szCs w:val="24"/>
        </w:rPr>
      </w:pPr>
    </w:p>
    <w:p w:rsidR="007D531F" w:rsidRDefault="007D531F" w:rsidP="00C64218">
      <w:pPr>
        <w:jc w:val="center"/>
        <w:rPr>
          <w:b/>
          <w:color w:val="000000"/>
          <w:sz w:val="24"/>
          <w:szCs w:val="24"/>
        </w:rPr>
      </w:pPr>
    </w:p>
    <w:p w:rsidR="00C64218" w:rsidRPr="003F0E1C" w:rsidRDefault="00C64218" w:rsidP="00C64218">
      <w:pPr>
        <w:jc w:val="center"/>
        <w:rPr>
          <w:b/>
          <w:color w:val="000000"/>
          <w:sz w:val="24"/>
          <w:szCs w:val="24"/>
        </w:rPr>
      </w:pPr>
      <w:r>
        <w:rPr>
          <w:b/>
          <w:color w:val="000000"/>
          <w:sz w:val="24"/>
          <w:szCs w:val="24"/>
        </w:rPr>
        <w:lastRenderedPageBreak/>
        <w:t>21</w:t>
      </w:r>
      <w:r w:rsidRPr="003F0E1C">
        <w:rPr>
          <w:b/>
          <w:color w:val="000000"/>
          <w:sz w:val="24"/>
          <w:szCs w:val="24"/>
        </w:rPr>
        <w:t>.§</w:t>
      </w:r>
    </w:p>
    <w:p w:rsidR="00C64218" w:rsidRPr="003F0E1C" w:rsidRDefault="00C64218" w:rsidP="00C64218">
      <w:pPr>
        <w:pBdr>
          <w:bottom w:val="single" w:sz="12" w:space="1" w:color="auto"/>
        </w:pBdr>
        <w:jc w:val="center"/>
        <w:rPr>
          <w:b/>
          <w:bCs/>
          <w:sz w:val="24"/>
          <w:szCs w:val="24"/>
        </w:rPr>
      </w:pPr>
      <w:r w:rsidRPr="003F0E1C">
        <w:rPr>
          <w:b/>
          <w:bCs/>
          <w:sz w:val="24"/>
          <w:szCs w:val="24"/>
        </w:rPr>
        <w:t xml:space="preserve">Par </w:t>
      </w:r>
      <w:r>
        <w:rPr>
          <w:b/>
          <w:sz w:val="24"/>
          <w:szCs w:val="24"/>
        </w:rPr>
        <w:t>Nītaures pagasta nekustamā īpašuma „Vectīlēni” zemes vienības ar kad.apz.</w:t>
      </w:r>
      <w:r w:rsidR="007D531F">
        <w:rPr>
          <w:b/>
          <w:sz w:val="24"/>
          <w:szCs w:val="24"/>
        </w:rPr>
        <w:t> </w:t>
      </w:r>
      <w:r>
        <w:rPr>
          <w:b/>
          <w:sz w:val="24"/>
          <w:szCs w:val="24"/>
        </w:rPr>
        <w:t>42680080012 sadalīšanu</w:t>
      </w:r>
    </w:p>
    <w:p w:rsidR="00C64218" w:rsidRDefault="00C64218" w:rsidP="00C64218">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3B20B9" w:rsidRPr="003B20B9" w:rsidRDefault="003B20B9" w:rsidP="00C64218">
      <w:pPr>
        <w:autoSpaceDE w:val="0"/>
        <w:autoSpaceDN w:val="0"/>
        <w:adjustRightInd w:val="0"/>
        <w:jc w:val="both"/>
        <w:rPr>
          <w:rFonts w:eastAsia="Calibri"/>
          <w:color w:val="000000"/>
          <w:sz w:val="12"/>
          <w:szCs w:val="24"/>
        </w:rPr>
      </w:pPr>
    </w:p>
    <w:p w:rsidR="003B20B9" w:rsidRDefault="003B20B9" w:rsidP="003B20B9">
      <w:pPr>
        <w:ind w:firstLine="720"/>
        <w:jc w:val="both"/>
        <w:rPr>
          <w:sz w:val="24"/>
          <w:szCs w:val="24"/>
        </w:rPr>
      </w:pPr>
      <w:r>
        <w:rPr>
          <w:sz w:val="24"/>
          <w:szCs w:val="24"/>
        </w:rPr>
        <w:t xml:space="preserve">Amatas novada dome ir izskatījusi </w:t>
      </w:r>
      <w:r w:rsidR="009B3575">
        <w:rPr>
          <w:sz w:val="24"/>
          <w:szCs w:val="24"/>
        </w:rPr>
        <w:t>M. T.</w:t>
      </w:r>
      <w:r w:rsidR="003C5742">
        <w:rPr>
          <w:sz w:val="24"/>
          <w:szCs w:val="24"/>
        </w:rPr>
        <w:t xml:space="preserve"> </w:t>
      </w:r>
      <w:r>
        <w:rPr>
          <w:sz w:val="24"/>
          <w:szCs w:val="24"/>
        </w:rPr>
        <w:t>2017. gada 15. septembrī reģistrēto iesniegumu (reģ. Nr.0920170131) ar lūgumu piekrist sadalīt Nītaures pagasta nekustamā īpašuma  „Vectīlēni” (NĪ kad.Nr.42680080012) zemes vienību ar kadastra apzīmējumu 42680080012.</w:t>
      </w:r>
    </w:p>
    <w:p w:rsidR="003B20B9" w:rsidRDefault="003B20B9" w:rsidP="003B20B9">
      <w:pPr>
        <w:ind w:firstLine="720"/>
        <w:jc w:val="both"/>
        <w:rPr>
          <w:sz w:val="24"/>
          <w:szCs w:val="24"/>
        </w:rPr>
      </w:pPr>
      <w:r>
        <w:rPr>
          <w:sz w:val="24"/>
          <w:szCs w:val="24"/>
        </w:rPr>
        <w:t>Saskaņā ar Amatas novada pašvaldības 26.02.2014. saistošajiem noteikumiem Nr. 6 „Amatas novada teritorijas plānojums 2014. - 2024. gadam”  grafiskās daļas noteikto teritorijas plānoto un atļauto izmantošanu nekustamā īpašuma „</w:t>
      </w:r>
      <w:r w:rsidR="00912C18">
        <w:rPr>
          <w:sz w:val="24"/>
          <w:szCs w:val="24"/>
        </w:rPr>
        <w:t>Vectīlēni</w:t>
      </w:r>
      <w:r>
        <w:rPr>
          <w:sz w:val="24"/>
          <w:szCs w:val="24"/>
        </w:rPr>
        <w:t>” atļautā teritorijas izmantošana noteikta kā lauksaimniecības teritorijas (L) un mežu teritorijas (M) (L un M - apzīmējumi teritorijas plānojuma „Grafiskajā daļā”).</w:t>
      </w:r>
    </w:p>
    <w:p w:rsidR="003B20B9" w:rsidRDefault="003B20B9" w:rsidP="003B20B9">
      <w:pPr>
        <w:shd w:val="clear" w:color="auto" w:fill="FFFFFF"/>
        <w:ind w:left="29" w:firstLine="727"/>
        <w:jc w:val="both"/>
        <w:rPr>
          <w:sz w:val="24"/>
          <w:szCs w:val="24"/>
        </w:rPr>
      </w:pPr>
      <w:r>
        <w:rPr>
          <w:sz w:val="24"/>
          <w:szCs w:val="24"/>
        </w:rPr>
        <w:t xml:space="preserve">Pamatojoties uz Amatas novada saistošajiem noteikumiem Nr. </w:t>
      </w:r>
      <w:r w:rsidR="003C5742">
        <w:rPr>
          <w:sz w:val="24"/>
          <w:szCs w:val="24"/>
        </w:rPr>
        <w:t>6. „</w:t>
      </w:r>
      <w:r>
        <w:rPr>
          <w:sz w:val="24"/>
          <w:szCs w:val="24"/>
        </w:rPr>
        <w:t xml:space="preserve">Amatas novada teritorijas plānojums 2014. - 2024.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un, saskaņā ar ier</w:t>
      </w:r>
      <w:r w:rsidR="003C5742">
        <w:rPr>
          <w:sz w:val="24"/>
          <w:szCs w:val="24"/>
        </w:rPr>
        <w:t xml:space="preserve">osinātāja </w:t>
      </w:r>
      <w:r w:rsidR="009B3575">
        <w:rPr>
          <w:sz w:val="24"/>
          <w:szCs w:val="24"/>
        </w:rPr>
        <w:t>M. T.</w:t>
      </w:r>
      <w:r w:rsidR="003C5742">
        <w:rPr>
          <w:sz w:val="24"/>
          <w:szCs w:val="24"/>
        </w:rPr>
        <w:t xml:space="preserve"> </w:t>
      </w:r>
      <w:r>
        <w:rPr>
          <w:sz w:val="24"/>
          <w:szCs w:val="24"/>
        </w:rPr>
        <w:t>iesniegumu,</w:t>
      </w:r>
    </w:p>
    <w:p w:rsidR="003B20B9" w:rsidRDefault="003B20B9" w:rsidP="003B20B9">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3B20B9" w:rsidRPr="003B20B9" w:rsidRDefault="003B20B9" w:rsidP="003B20B9">
      <w:pPr>
        <w:shd w:val="clear" w:color="auto" w:fill="FFFFFF"/>
        <w:ind w:left="29" w:firstLine="727"/>
        <w:jc w:val="both"/>
        <w:rPr>
          <w:color w:val="000000"/>
          <w:spacing w:val="-7"/>
          <w:sz w:val="12"/>
          <w:szCs w:val="24"/>
        </w:rPr>
      </w:pPr>
    </w:p>
    <w:p w:rsidR="003B20B9" w:rsidRDefault="003B20B9" w:rsidP="004D2D77">
      <w:pPr>
        <w:widowControl w:val="0"/>
        <w:numPr>
          <w:ilvl w:val="0"/>
          <w:numId w:val="32"/>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Neiebilst Nītaures pagasta nekustamā īpašuma „Vectīlēni” (NĪ kad.Nr.42680080012) zemes vienības ar kadas</w:t>
      </w:r>
      <w:r w:rsidR="00F67ACB">
        <w:rPr>
          <w:color w:val="000000"/>
          <w:spacing w:val="-7"/>
          <w:sz w:val="24"/>
          <w:szCs w:val="24"/>
        </w:rPr>
        <w:t>tra apz.42680080012 sadalīšanai</w:t>
      </w:r>
      <w:r>
        <w:rPr>
          <w:color w:val="000000"/>
          <w:spacing w:val="-7"/>
          <w:sz w:val="24"/>
          <w:szCs w:val="24"/>
        </w:rPr>
        <w:t xml:space="preserve"> atbilstoši pievienotajai zemes robežu plānā attēlotajai skicei.</w:t>
      </w:r>
    </w:p>
    <w:p w:rsidR="003B20B9" w:rsidRDefault="003B20B9" w:rsidP="004D2D77">
      <w:pPr>
        <w:widowControl w:val="0"/>
        <w:numPr>
          <w:ilvl w:val="0"/>
          <w:numId w:val="32"/>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ierīcības projekta darba uzdevumu (pielikums Nr.1).</w:t>
      </w:r>
    </w:p>
    <w:p w:rsidR="003B20B9" w:rsidRPr="003B20B9" w:rsidRDefault="003B20B9" w:rsidP="003B20B9">
      <w:pPr>
        <w:ind w:firstLine="720"/>
        <w:jc w:val="both"/>
        <w:rPr>
          <w:sz w:val="12"/>
          <w:szCs w:val="24"/>
        </w:rPr>
      </w:pPr>
    </w:p>
    <w:p w:rsidR="003B20B9" w:rsidRDefault="003B20B9" w:rsidP="003B20B9">
      <w:pPr>
        <w:ind w:firstLine="720"/>
        <w:jc w:val="both"/>
        <w:rPr>
          <w:sz w:val="24"/>
          <w:szCs w:val="24"/>
        </w:rPr>
      </w:pPr>
      <w:r>
        <w:rPr>
          <w:sz w:val="24"/>
          <w:szCs w:val="24"/>
        </w:rPr>
        <w:t>Amatas novada domes sēdē pieņemtais administratīvais akts stājas spēkā piecu dienu laikā no tā pieņemšanas.</w:t>
      </w:r>
    </w:p>
    <w:p w:rsidR="003B20B9" w:rsidRDefault="003B20B9" w:rsidP="003B20B9">
      <w:pPr>
        <w:autoSpaceDE w:val="0"/>
        <w:autoSpaceDN w:val="0"/>
        <w:adjustRightInd w:val="0"/>
        <w:ind w:firstLine="720"/>
        <w:jc w:val="both"/>
        <w:rPr>
          <w:rFonts w:eastAsia="Calibri"/>
          <w:color w:val="000000"/>
          <w:sz w:val="24"/>
          <w:szCs w:val="24"/>
        </w:rPr>
      </w:pPr>
      <w:r>
        <w:rPr>
          <w:sz w:val="24"/>
          <w:szCs w:val="24"/>
        </w:rPr>
        <w:t>Administratīvo aktu, pēc tā stāšanās spēkā, va</w:t>
      </w:r>
      <w:r w:rsidR="003C5742">
        <w:rPr>
          <w:sz w:val="24"/>
          <w:szCs w:val="24"/>
        </w:rPr>
        <w:t xml:space="preserve">r pārsūdzēt viena mēneša laikā </w:t>
      </w:r>
      <w:r>
        <w:rPr>
          <w:sz w:val="24"/>
          <w:szCs w:val="24"/>
        </w:rPr>
        <w:t>administratīvajā rajona tiesā.</w:t>
      </w:r>
    </w:p>
    <w:p w:rsidR="00E25BF5" w:rsidRDefault="00E25BF5" w:rsidP="00CA52E5">
      <w:pPr>
        <w:jc w:val="both"/>
        <w:rPr>
          <w:b/>
          <w:sz w:val="24"/>
          <w:szCs w:val="24"/>
        </w:rPr>
      </w:pPr>
    </w:p>
    <w:p w:rsidR="003B20B9" w:rsidRPr="00823B11" w:rsidRDefault="003B20B9" w:rsidP="003B20B9">
      <w:pPr>
        <w:shd w:val="clear" w:color="auto" w:fill="FFFFFF"/>
        <w:spacing w:line="278" w:lineRule="exact"/>
        <w:jc w:val="right"/>
        <w:rPr>
          <w:color w:val="000000"/>
          <w:spacing w:val="-4"/>
          <w:sz w:val="24"/>
          <w:szCs w:val="24"/>
        </w:rPr>
      </w:pPr>
      <w:r w:rsidRPr="00823B11">
        <w:rPr>
          <w:color w:val="000000"/>
          <w:spacing w:val="-4"/>
          <w:sz w:val="24"/>
          <w:szCs w:val="24"/>
        </w:rPr>
        <w:t>Pielikums Nr.1</w:t>
      </w:r>
    </w:p>
    <w:p w:rsidR="003B20B9" w:rsidRPr="00823B11" w:rsidRDefault="003B20B9" w:rsidP="003B20B9">
      <w:pPr>
        <w:shd w:val="clear" w:color="auto" w:fill="FFFFFF"/>
        <w:spacing w:line="278" w:lineRule="exact"/>
        <w:jc w:val="right"/>
        <w:rPr>
          <w:sz w:val="24"/>
          <w:szCs w:val="24"/>
        </w:rPr>
      </w:pPr>
      <w:r w:rsidRPr="00823B11">
        <w:rPr>
          <w:color w:val="000000"/>
          <w:spacing w:val="-4"/>
          <w:sz w:val="24"/>
          <w:szCs w:val="24"/>
        </w:rPr>
        <w:t>APSTIPRINĀTS</w:t>
      </w:r>
    </w:p>
    <w:p w:rsidR="003B20B9" w:rsidRPr="00823B11" w:rsidRDefault="003B20B9" w:rsidP="003B20B9">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3B20B9" w:rsidRPr="00823B11" w:rsidRDefault="003B20B9" w:rsidP="003B20B9">
      <w:pPr>
        <w:shd w:val="clear" w:color="auto" w:fill="FFFFFF"/>
        <w:spacing w:line="278" w:lineRule="exact"/>
        <w:ind w:left="3600" w:firstLine="720"/>
        <w:jc w:val="right"/>
        <w:rPr>
          <w:color w:val="000000"/>
          <w:spacing w:val="-3"/>
          <w:sz w:val="24"/>
          <w:szCs w:val="24"/>
        </w:rPr>
      </w:pPr>
      <w:r>
        <w:rPr>
          <w:color w:val="000000"/>
          <w:spacing w:val="-3"/>
          <w:sz w:val="24"/>
          <w:szCs w:val="24"/>
        </w:rPr>
        <w:t>2017. gada 27. septembra</w:t>
      </w:r>
      <w:r w:rsidRPr="00823B11">
        <w:rPr>
          <w:color w:val="000000"/>
          <w:spacing w:val="-3"/>
          <w:sz w:val="24"/>
          <w:szCs w:val="24"/>
        </w:rPr>
        <w:t xml:space="preserve"> sēdes</w:t>
      </w:r>
    </w:p>
    <w:p w:rsidR="003B20B9" w:rsidRDefault="003B20B9" w:rsidP="003B20B9">
      <w:pPr>
        <w:jc w:val="right"/>
        <w:rPr>
          <w:b/>
          <w:sz w:val="24"/>
          <w:szCs w:val="24"/>
        </w:rPr>
      </w:pPr>
      <w:r w:rsidRPr="00823B11">
        <w:rPr>
          <w:color w:val="000000"/>
          <w:spacing w:val="-3"/>
          <w:sz w:val="24"/>
          <w:szCs w:val="24"/>
        </w:rPr>
        <w:t xml:space="preserve">lēmumu </w:t>
      </w:r>
      <w:r w:rsidRPr="00823B11">
        <w:rPr>
          <w:sz w:val="24"/>
          <w:szCs w:val="24"/>
        </w:rPr>
        <w:t>(protokols Nr.</w:t>
      </w:r>
      <w:r w:rsidR="007A14F2">
        <w:rPr>
          <w:sz w:val="24"/>
          <w:szCs w:val="24"/>
        </w:rPr>
        <w:t xml:space="preserve"> 13, 21</w:t>
      </w:r>
      <w:r w:rsidRPr="00823B11">
        <w:rPr>
          <w:sz w:val="24"/>
          <w:szCs w:val="24"/>
        </w:rPr>
        <w:t>.</w:t>
      </w:r>
      <w:r w:rsidRPr="00823B11">
        <w:rPr>
          <w:color w:val="000000"/>
          <w:sz w:val="24"/>
          <w:szCs w:val="24"/>
        </w:rPr>
        <w:t>§</w:t>
      </w:r>
      <w:r w:rsidRPr="00823B11">
        <w:rPr>
          <w:color w:val="000000"/>
          <w:spacing w:val="-3"/>
          <w:sz w:val="24"/>
          <w:szCs w:val="24"/>
        </w:rPr>
        <w:t>).</w:t>
      </w:r>
    </w:p>
    <w:p w:rsidR="00E25BF5" w:rsidRDefault="00E25BF5" w:rsidP="00CA52E5">
      <w:pPr>
        <w:jc w:val="both"/>
        <w:rPr>
          <w:b/>
          <w:sz w:val="24"/>
          <w:szCs w:val="24"/>
        </w:rPr>
      </w:pPr>
    </w:p>
    <w:p w:rsidR="009F51B7" w:rsidRDefault="009F51B7" w:rsidP="009F51B7">
      <w:pPr>
        <w:shd w:val="clear" w:color="auto" w:fill="FFFFFF"/>
        <w:ind w:left="58"/>
        <w:jc w:val="center"/>
        <w:rPr>
          <w:sz w:val="24"/>
          <w:szCs w:val="24"/>
        </w:rPr>
      </w:pPr>
      <w:r>
        <w:rPr>
          <w:b/>
          <w:bCs/>
          <w:color w:val="000000"/>
          <w:spacing w:val="-2"/>
          <w:sz w:val="24"/>
          <w:szCs w:val="24"/>
        </w:rPr>
        <w:t>DARBA UZDEVUMS</w:t>
      </w:r>
    </w:p>
    <w:p w:rsidR="009F51B7" w:rsidRDefault="009F51B7" w:rsidP="009F51B7">
      <w:pPr>
        <w:shd w:val="clear" w:color="auto" w:fill="FFFFFF"/>
        <w:ind w:firstLine="6"/>
        <w:jc w:val="center"/>
        <w:rPr>
          <w:color w:val="000000"/>
          <w:sz w:val="24"/>
          <w:szCs w:val="24"/>
        </w:rPr>
      </w:pPr>
      <w:r>
        <w:rPr>
          <w:color w:val="000000"/>
          <w:spacing w:val="-1"/>
          <w:sz w:val="24"/>
          <w:szCs w:val="24"/>
        </w:rPr>
        <w:t>Amatas novada zemes ierīcības projekta izstrādei Nītaures pagasta nekustamā īpašuma „Vectīlēni” zemes vienībai ar kadastra apzīmējumu 42680080012</w:t>
      </w:r>
      <w:r>
        <w:rPr>
          <w:color w:val="000000"/>
          <w:sz w:val="24"/>
          <w:szCs w:val="24"/>
        </w:rPr>
        <w:t>.</w:t>
      </w:r>
    </w:p>
    <w:p w:rsidR="00F17822" w:rsidRDefault="00F17822" w:rsidP="009F51B7">
      <w:pPr>
        <w:shd w:val="clear" w:color="auto" w:fill="FFFFFF"/>
        <w:ind w:firstLine="6"/>
        <w:jc w:val="center"/>
        <w:rPr>
          <w:sz w:val="24"/>
          <w:szCs w:val="24"/>
        </w:rPr>
      </w:pPr>
    </w:p>
    <w:p w:rsidR="009F51B7" w:rsidRDefault="009F51B7" w:rsidP="004D2D77">
      <w:pPr>
        <w:widowControl w:val="0"/>
        <w:numPr>
          <w:ilvl w:val="0"/>
          <w:numId w:val="33"/>
        </w:numPr>
        <w:shd w:val="clear" w:color="auto" w:fill="FFFFFF"/>
        <w:tabs>
          <w:tab w:val="left" w:pos="274"/>
        </w:tabs>
        <w:autoSpaceDE w:val="0"/>
        <w:autoSpaceDN w:val="0"/>
        <w:adjustRightInd w:val="0"/>
        <w:jc w:val="both"/>
        <w:rPr>
          <w:color w:val="000000"/>
          <w:spacing w:val="-21"/>
          <w:sz w:val="24"/>
          <w:szCs w:val="24"/>
        </w:rPr>
      </w:pPr>
      <w:r>
        <w:rPr>
          <w:color w:val="000000"/>
          <w:sz w:val="24"/>
          <w:szCs w:val="24"/>
        </w:rPr>
        <w:t xml:space="preserve">Zemes ierīcības projekta izstrādes pamatojums: </w:t>
      </w:r>
      <w:r>
        <w:rPr>
          <w:b/>
          <w:bCs/>
          <w:color w:val="000000"/>
          <w:sz w:val="24"/>
          <w:szCs w:val="24"/>
        </w:rPr>
        <w:t>Zemes ierīcības likums,</w:t>
      </w:r>
      <w:r>
        <w:rPr>
          <w:b/>
          <w:bCs/>
          <w:color w:val="000000"/>
          <w:spacing w:val="1"/>
          <w:sz w:val="24"/>
          <w:szCs w:val="24"/>
        </w:rPr>
        <w:t xml:space="preserve"> stājies spēkā 2007. gada 1. janvārī, Amatas novada 26.02.2014. saistošie noteikumi </w:t>
      </w:r>
      <w:r>
        <w:rPr>
          <w:b/>
          <w:bCs/>
          <w:color w:val="000000"/>
          <w:spacing w:val="2"/>
          <w:sz w:val="24"/>
          <w:szCs w:val="24"/>
        </w:rPr>
        <w:t>Nr.6 "Amatas novada teritorijas plānojums 2014. - 2024. gadam".</w:t>
      </w:r>
    </w:p>
    <w:p w:rsidR="009F51B7" w:rsidRDefault="009F51B7" w:rsidP="004D2D77">
      <w:pPr>
        <w:widowControl w:val="0"/>
        <w:numPr>
          <w:ilvl w:val="0"/>
          <w:numId w:val="33"/>
        </w:numPr>
        <w:shd w:val="clear" w:color="auto" w:fill="FFFFFF"/>
        <w:tabs>
          <w:tab w:val="left" w:pos="274"/>
        </w:tabs>
        <w:autoSpaceDE w:val="0"/>
        <w:autoSpaceDN w:val="0"/>
        <w:adjustRightInd w:val="0"/>
        <w:ind w:left="14"/>
        <w:jc w:val="both"/>
        <w:rPr>
          <w:b/>
          <w:bCs/>
          <w:color w:val="000000"/>
          <w:spacing w:val="-10"/>
          <w:sz w:val="24"/>
          <w:szCs w:val="24"/>
        </w:rPr>
      </w:pPr>
      <w:r>
        <w:rPr>
          <w:b/>
          <w:bCs/>
          <w:color w:val="000000"/>
          <w:sz w:val="24"/>
          <w:szCs w:val="24"/>
        </w:rPr>
        <w:t>Zemes ierīcības projekta izstrādes uzdevumi:</w:t>
      </w:r>
    </w:p>
    <w:p w:rsidR="009F51B7" w:rsidRDefault="009F51B7" w:rsidP="009F51B7">
      <w:pPr>
        <w:shd w:val="clear" w:color="auto" w:fill="FFFFFF"/>
        <w:ind w:firstLine="6"/>
        <w:jc w:val="both"/>
        <w:rPr>
          <w:sz w:val="24"/>
          <w:szCs w:val="24"/>
        </w:rPr>
      </w:pPr>
      <w:r>
        <w:rPr>
          <w:color w:val="000000"/>
          <w:spacing w:val="3"/>
          <w:sz w:val="24"/>
          <w:szCs w:val="24"/>
        </w:rPr>
        <w:t xml:space="preserve">Zemes ierīcības projekts izstrādājams Nītaures pagasta nekustamā īpašuma </w:t>
      </w:r>
      <w:r>
        <w:rPr>
          <w:color w:val="000000"/>
          <w:spacing w:val="-1"/>
          <w:sz w:val="24"/>
          <w:szCs w:val="24"/>
        </w:rPr>
        <w:t>„Vectīlēni” zemes vienībai ar kadastra apzīmējumu  42680080012:</w:t>
      </w:r>
    </w:p>
    <w:p w:rsidR="009F51B7" w:rsidRDefault="009F51B7"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sadalīšanai;</w:t>
      </w:r>
    </w:p>
    <w:p w:rsidR="009F51B7" w:rsidRDefault="009F51B7"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9F51B7" w:rsidRDefault="009F51B7"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9F51B7" w:rsidRDefault="009F51B7" w:rsidP="009F51B7">
      <w:pPr>
        <w:shd w:val="clear" w:color="auto" w:fill="FFFFFF"/>
        <w:tabs>
          <w:tab w:val="left" w:pos="365"/>
        </w:tabs>
        <w:jc w:val="both"/>
        <w:rPr>
          <w:sz w:val="24"/>
          <w:szCs w:val="24"/>
        </w:rPr>
      </w:pPr>
      <w:r>
        <w:rPr>
          <w:b/>
          <w:bCs/>
          <w:color w:val="000000"/>
          <w:spacing w:val="-11"/>
          <w:sz w:val="24"/>
          <w:szCs w:val="24"/>
        </w:rPr>
        <w:lastRenderedPageBreak/>
        <w:t>3.</w:t>
      </w:r>
      <w:r>
        <w:rPr>
          <w:b/>
          <w:bCs/>
          <w:color w:val="000000"/>
          <w:sz w:val="24"/>
          <w:szCs w:val="24"/>
        </w:rPr>
        <w:tab/>
      </w:r>
      <w:r>
        <w:rPr>
          <w:b/>
          <w:bCs/>
          <w:color w:val="000000"/>
          <w:spacing w:val="-1"/>
          <w:sz w:val="24"/>
          <w:szCs w:val="24"/>
        </w:rPr>
        <w:t>Izejas materiāli:</w:t>
      </w:r>
    </w:p>
    <w:p w:rsidR="009F51B7" w:rsidRDefault="009F51B7"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9F51B7" w:rsidRDefault="009F51B7" w:rsidP="004D2D77">
      <w:pPr>
        <w:widowControl w:val="0"/>
        <w:numPr>
          <w:ilvl w:val="0"/>
          <w:numId w:val="3"/>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9F51B7" w:rsidRDefault="009F51B7"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9F51B7" w:rsidRDefault="009F51B7"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9F51B7" w:rsidRDefault="009F51B7" w:rsidP="009F51B7">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9F51B7" w:rsidRDefault="009F51B7" w:rsidP="009F51B7">
      <w:pPr>
        <w:shd w:val="clear" w:color="auto" w:fill="FFFFFF"/>
        <w:ind w:firstLine="426"/>
        <w:jc w:val="both"/>
        <w:rPr>
          <w:sz w:val="24"/>
          <w:szCs w:val="24"/>
        </w:rPr>
      </w:pPr>
      <w:r>
        <w:rPr>
          <w:color w:val="000000"/>
          <w:sz w:val="24"/>
          <w:szCs w:val="24"/>
        </w:rPr>
        <w:t>Zemes ierīcības projekts sastāv no paskaidrojuma raksta un grafiskās daļas.</w:t>
      </w:r>
    </w:p>
    <w:p w:rsidR="009F51B7" w:rsidRDefault="009F51B7"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9F51B7" w:rsidRPr="009F51B7" w:rsidRDefault="009F51B7" w:rsidP="004D2D77">
      <w:pPr>
        <w:widowControl w:val="0"/>
        <w:numPr>
          <w:ilvl w:val="0"/>
          <w:numId w:val="3"/>
        </w:numPr>
        <w:shd w:val="clear" w:color="auto" w:fill="FFFFFF"/>
        <w:tabs>
          <w:tab w:val="left" w:pos="701"/>
        </w:tabs>
        <w:autoSpaceDE w:val="0"/>
        <w:autoSpaceDN w:val="0"/>
        <w:adjustRightInd w:val="0"/>
        <w:ind w:left="701" w:hanging="346"/>
        <w:jc w:val="both"/>
        <w:rPr>
          <w:color w:val="000000"/>
          <w:sz w:val="24"/>
          <w:szCs w:val="24"/>
        </w:rPr>
      </w:pPr>
      <w:r w:rsidRPr="009F51B7">
        <w:rPr>
          <w:color w:val="000000"/>
          <w:spacing w:val="1"/>
          <w:sz w:val="24"/>
          <w:szCs w:val="24"/>
        </w:rPr>
        <w:t xml:space="preserve">projekta grafiskajā daļā attēlo projekta robežu, esošās zemes vienības </w:t>
      </w:r>
      <w:r w:rsidRPr="009F51B7">
        <w:rPr>
          <w:color w:val="000000"/>
          <w:sz w:val="24"/>
          <w:szCs w:val="24"/>
        </w:rPr>
        <w:t xml:space="preserve">robežas, būves kontūras, projektētās zemes vienības robežas, norādot </w:t>
      </w:r>
      <w:r w:rsidRPr="009F51B7">
        <w:rPr>
          <w:color w:val="000000"/>
          <w:spacing w:val="4"/>
          <w:sz w:val="24"/>
          <w:szCs w:val="24"/>
        </w:rPr>
        <w:t xml:space="preserve">zemes vienības kārtas numurus un projektētās platības, piekļūšanas </w:t>
      </w:r>
      <w:r w:rsidRPr="009F51B7">
        <w:rPr>
          <w:color w:val="000000"/>
          <w:spacing w:val="3"/>
          <w:sz w:val="24"/>
          <w:szCs w:val="24"/>
        </w:rPr>
        <w:t>iespējas katram zemes gabalam</w:t>
      </w:r>
      <w:r>
        <w:rPr>
          <w:color w:val="000000"/>
          <w:spacing w:val="3"/>
          <w:sz w:val="24"/>
          <w:szCs w:val="24"/>
        </w:rPr>
        <w:t xml:space="preserve"> </w:t>
      </w:r>
      <w:r w:rsidRPr="009F51B7">
        <w:rPr>
          <w:color w:val="000000"/>
          <w:spacing w:val="3"/>
          <w:sz w:val="24"/>
          <w:szCs w:val="24"/>
        </w:rPr>
        <w:t>(vienībai),</w:t>
      </w:r>
      <w:r>
        <w:rPr>
          <w:color w:val="000000"/>
          <w:spacing w:val="3"/>
          <w:sz w:val="24"/>
          <w:szCs w:val="24"/>
        </w:rPr>
        <w:t xml:space="preserve"> </w:t>
      </w:r>
      <w:r w:rsidRPr="009F51B7">
        <w:rPr>
          <w:color w:val="000000"/>
          <w:spacing w:val="3"/>
          <w:sz w:val="24"/>
          <w:szCs w:val="24"/>
        </w:rPr>
        <w:t xml:space="preserve">apgrūtinājumus ar kodiem, </w:t>
      </w:r>
      <w:r w:rsidRPr="009F51B7">
        <w:rPr>
          <w:color w:val="000000"/>
          <w:sz w:val="24"/>
          <w:szCs w:val="24"/>
        </w:rPr>
        <w:t>robežām un platībām.</w:t>
      </w:r>
    </w:p>
    <w:p w:rsidR="009F51B7" w:rsidRDefault="009F51B7"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pacing w:val="1"/>
          <w:sz w:val="24"/>
          <w:szCs w:val="24"/>
        </w:rPr>
        <w:t>projektu izstrādā 3 eksemplāros;</w:t>
      </w:r>
    </w:p>
    <w:p w:rsidR="009F51B7" w:rsidRPr="004554FB" w:rsidRDefault="009F51B7"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sidRPr="004554FB">
        <w:rPr>
          <w:color w:val="000000"/>
          <w:spacing w:val="6"/>
          <w:sz w:val="24"/>
          <w:szCs w:val="24"/>
        </w:rPr>
        <w:t>projektam nosacījumu pieprasīšanu veic no SIA „Lattelecom” un saskaņošanu veic ar VAS „Latvenergo”</w:t>
      </w:r>
      <w:r w:rsidRPr="004554FB">
        <w:rPr>
          <w:color w:val="000000"/>
          <w:spacing w:val="1"/>
          <w:sz w:val="24"/>
          <w:szCs w:val="24"/>
        </w:rPr>
        <w:t>.</w:t>
      </w:r>
    </w:p>
    <w:p w:rsidR="009F51B7" w:rsidRDefault="009F51B7" w:rsidP="009F51B7">
      <w:pPr>
        <w:shd w:val="clear" w:color="auto" w:fill="FFFFFF"/>
        <w:ind w:left="67"/>
        <w:jc w:val="both"/>
        <w:rPr>
          <w:b/>
          <w:sz w:val="24"/>
          <w:szCs w:val="24"/>
        </w:rPr>
      </w:pPr>
      <w:r>
        <w:rPr>
          <w:b/>
          <w:color w:val="000000"/>
          <w:spacing w:val="3"/>
          <w:sz w:val="24"/>
          <w:szCs w:val="24"/>
        </w:rPr>
        <w:t>5. Izpilde:</w:t>
      </w:r>
    </w:p>
    <w:p w:rsidR="009F51B7" w:rsidRDefault="009F51B7"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9F51B7" w:rsidRDefault="009F51B7" w:rsidP="004D2D77">
      <w:pPr>
        <w:widowControl w:val="0"/>
        <w:numPr>
          <w:ilvl w:val="0"/>
          <w:numId w:val="4"/>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9F51B7" w:rsidRDefault="009F51B7" w:rsidP="004D2D77">
      <w:pPr>
        <w:widowControl w:val="0"/>
        <w:numPr>
          <w:ilvl w:val="0"/>
          <w:numId w:val="4"/>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9F51B7" w:rsidRDefault="009F51B7" w:rsidP="009F51B7">
      <w:pPr>
        <w:shd w:val="clear" w:color="auto" w:fill="FFFFFF"/>
        <w:ind w:left="29" w:right="518"/>
        <w:jc w:val="both"/>
        <w:rPr>
          <w:color w:val="000000"/>
          <w:spacing w:val="-2"/>
          <w:sz w:val="24"/>
          <w:szCs w:val="24"/>
        </w:rPr>
      </w:pPr>
    </w:p>
    <w:p w:rsidR="009F51B7" w:rsidRDefault="009F51B7" w:rsidP="009F51B7">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9F51B7" w:rsidRDefault="009F51B7" w:rsidP="009F51B7">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p w:rsidR="00EE5F06" w:rsidRDefault="00EE5F06" w:rsidP="00EE5F06">
      <w:pPr>
        <w:jc w:val="both"/>
        <w:rPr>
          <w:b/>
          <w:sz w:val="24"/>
          <w:szCs w:val="24"/>
        </w:rPr>
      </w:pPr>
    </w:p>
    <w:p w:rsidR="00EE5F06" w:rsidRPr="003F0E1C" w:rsidRDefault="00EE5F06" w:rsidP="00EE5F06">
      <w:pPr>
        <w:jc w:val="center"/>
        <w:rPr>
          <w:b/>
          <w:color w:val="000000"/>
          <w:sz w:val="24"/>
          <w:szCs w:val="24"/>
        </w:rPr>
      </w:pPr>
      <w:r>
        <w:rPr>
          <w:b/>
          <w:color w:val="000000"/>
          <w:sz w:val="24"/>
          <w:szCs w:val="24"/>
        </w:rPr>
        <w:t>22</w:t>
      </w:r>
      <w:r w:rsidRPr="003F0E1C">
        <w:rPr>
          <w:b/>
          <w:color w:val="000000"/>
          <w:sz w:val="24"/>
          <w:szCs w:val="24"/>
        </w:rPr>
        <w:t>.§</w:t>
      </w:r>
    </w:p>
    <w:p w:rsidR="00EE5F06" w:rsidRPr="003F0E1C" w:rsidRDefault="00EE5F06" w:rsidP="00EE5F06">
      <w:pPr>
        <w:pBdr>
          <w:bottom w:val="single" w:sz="12" w:space="1" w:color="auto"/>
        </w:pBdr>
        <w:jc w:val="center"/>
        <w:rPr>
          <w:b/>
          <w:bCs/>
          <w:sz w:val="24"/>
          <w:szCs w:val="24"/>
        </w:rPr>
      </w:pPr>
      <w:r w:rsidRPr="003F0E1C">
        <w:rPr>
          <w:b/>
          <w:bCs/>
          <w:sz w:val="24"/>
          <w:szCs w:val="24"/>
        </w:rPr>
        <w:t xml:space="preserve">Par </w:t>
      </w:r>
      <w:r w:rsidRPr="00E26921">
        <w:rPr>
          <w:b/>
          <w:sz w:val="24"/>
        </w:rPr>
        <w:t xml:space="preserve">Drabešu pagasta nekustamā īpašuma “Majori” </w:t>
      </w:r>
      <w:r>
        <w:rPr>
          <w:b/>
          <w:sz w:val="24"/>
        </w:rPr>
        <w:t>sadalīša</w:t>
      </w:r>
      <w:r w:rsidRPr="00E26921">
        <w:rPr>
          <w:b/>
          <w:sz w:val="24"/>
        </w:rPr>
        <w:t>nu un nosaukuma apstiprināšanu</w:t>
      </w:r>
    </w:p>
    <w:p w:rsidR="00EE5F06" w:rsidRDefault="00EE5F06" w:rsidP="00EE5F06">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EE5F06" w:rsidRDefault="00EE5F06" w:rsidP="00EE5F06">
      <w:pPr>
        <w:autoSpaceDE w:val="0"/>
        <w:autoSpaceDN w:val="0"/>
        <w:adjustRightInd w:val="0"/>
        <w:jc w:val="both"/>
        <w:rPr>
          <w:rFonts w:eastAsia="Calibri"/>
          <w:color w:val="000000"/>
          <w:sz w:val="24"/>
          <w:szCs w:val="24"/>
        </w:rPr>
      </w:pPr>
      <w:r>
        <w:rPr>
          <w:rFonts w:eastAsia="Calibri"/>
          <w:color w:val="000000"/>
          <w:sz w:val="24"/>
          <w:szCs w:val="24"/>
        </w:rPr>
        <w:t>Izsakās</w:t>
      </w:r>
      <w:r w:rsidR="007D531F">
        <w:rPr>
          <w:rFonts w:eastAsia="Calibri"/>
          <w:color w:val="000000"/>
          <w:sz w:val="24"/>
          <w:szCs w:val="24"/>
        </w:rPr>
        <w:t xml:space="preserve"> E. Eglīte</w:t>
      </w:r>
    </w:p>
    <w:p w:rsidR="00EE5F06" w:rsidRPr="003B20B9" w:rsidRDefault="00EE5F06" w:rsidP="00EE5F06">
      <w:pPr>
        <w:autoSpaceDE w:val="0"/>
        <w:autoSpaceDN w:val="0"/>
        <w:adjustRightInd w:val="0"/>
        <w:jc w:val="both"/>
        <w:rPr>
          <w:rFonts w:eastAsia="Calibri"/>
          <w:color w:val="000000"/>
          <w:sz w:val="12"/>
          <w:szCs w:val="24"/>
        </w:rPr>
      </w:pPr>
    </w:p>
    <w:p w:rsidR="00EE5F06" w:rsidRDefault="00EE5F06" w:rsidP="00EE5F06">
      <w:pPr>
        <w:ind w:firstLine="720"/>
        <w:jc w:val="both"/>
        <w:rPr>
          <w:sz w:val="24"/>
        </w:rPr>
      </w:pPr>
      <w:r>
        <w:rPr>
          <w:sz w:val="24"/>
        </w:rPr>
        <w:t>I</w:t>
      </w:r>
      <w:r w:rsidRPr="00E26921">
        <w:rPr>
          <w:sz w:val="24"/>
        </w:rPr>
        <w:t>zskatot pašvaldības nekustamā īpašuma Drabešu pagasta “Majori” (NĪ kadastra nr.42460070081) zemes vienības ar kadastra apzīmējumu 42460070081 sadalīšanu, pamatojoties uz Administratīvo terito</w:t>
      </w:r>
      <w:r>
        <w:rPr>
          <w:sz w:val="24"/>
        </w:rPr>
        <w:t>riju un apdzīvoto vietu likumu,</w:t>
      </w:r>
    </w:p>
    <w:p w:rsidR="00EE5F06" w:rsidRDefault="00EE5F06" w:rsidP="00EE5F06">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EE5F06" w:rsidRPr="00EE5F06" w:rsidRDefault="00EE5F06" w:rsidP="00EE5F06">
      <w:pPr>
        <w:ind w:firstLine="720"/>
        <w:jc w:val="both"/>
        <w:rPr>
          <w:sz w:val="12"/>
        </w:rPr>
      </w:pPr>
    </w:p>
    <w:p w:rsidR="00EE5F06" w:rsidRPr="00E26921" w:rsidRDefault="00EE5F06" w:rsidP="004D2D77">
      <w:pPr>
        <w:pStyle w:val="ListParagraph"/>
        <w:numPr>
          <w:ilvl w:val="0"/>
          <w:numId w:val="34"/>
        </w:numPr>
        <w:ind w:left="993"/>
        <w:jc w:val="both"/>
        <w:rPr>
          <w:sz w:val="24"/>
        </w:rPr>
      </w:pPr>
      <w:r w:rsidRPr="00E26921">
        <w:rPr>
          <w:sz w:val="24"/>
          <w:szCs w:val="24"/>
        </w:rPr>
        <w:t xml:space="preserve">Lai </w:t>
      </w:r>
      <w:r w:rsidRPr="00E26921">
        <w:rPr>
          <w:b/>
          <w:sz w:val="24"/>
          <w:szCs w:val="24"/>
        </w:rPr>
        <w:t>izveidotu jaunu nekustamo īpašumu</w:t>
      </w:r>
      <w:r w:rsidRPr="00E26921">
        <w:rPr>
          <w:sz w:val="24"/>
          <w:szCs w:val="24"/>
        </w:rPr>
        <w:t>,  nodalīt no Drabešu pagasta nekustamā īpašuma “Majori” (NĪ kadastra Nr.42460070081)</w:t>
      </w:r>
      <w:r w:rsidRPr="00E26921">
        <w:rPr>
          <w:sz w:val="24"/>
        </w:rPr>
        <w:t xml:space="preserve"> ) zemes vienības ar kadastra apzīmējumu 42460070081</w:t>
      </w:r>
      <w:r w:rsidRPr="00E26921">
        <w:rPr>
          <w:sz w:val="24"/>
          <w:szCs w:val="24"/>
        </w:rPr>
        <w:t xml:space="preserve"> atsevišķu zemes gabalu ar aptuveno platību 1,2 ha. </w:t>
      </w:r>
      <w:r w:rsidRPr="00E26921">
        <w:rPr>
          <w:sz w:val="24"/>
          <w:szCs w:val="24"/>
        </w:rPr>
        <w:lastRenderedPageBreak/>
        <w:t>Jaunizveidotajam nekustamajam īpašumam</w:t>
      </w:r>
      <w:r w:rsidR="003C5742">
        <w:rPr>
          <w:sz w:val="24"/>
          <w:szCs w:val="24"/>
        </w:rPr>
        <w:t xml:space="preserve"> piešķirt</w:t>
      </w:r>
      <w:r w:rsidRPr="00E26921">
        <w:rPr>
          <w:sz w:val="24"/>
          <w:szCs w:val="24"/>
        </w:rPr>
        <w:t xml:space="preserve"> jaunu nosaukumu </w:t>
      </w:r>
      <w:r w:rsidRPr="00E26921">
        <w:rPr>
          <w:b/>
          <w:sz w:val="24"/>
          <w:szCs w:val="24"/>
        </w:rPr>
        <w:t>„Ričioņi”</w:t>
      </w:r>
      <w:r w:rsidRPr="00E26921">
        <w:rPr>
          <w:sz w:val="24"/>
        </w:rPr>
        <w:t>,  Drabešu pagasts, Amatas novads.</w:t>
      </w:r>
    </w:p>
    <w:p w:rsidR="00EE5F06" w:rsidRPr="00E26921" w:rsidRDefault="00EE5F06" w:rsidP="004D2D77">
      <w:pPr>
        <w:pStyle w:val="ListParagraph"/>
        <w:numPr>
          <w:ilvl w:val="0"/>
          <w:numId w:val="34"/>
        </w:numPr>
        <w:ind w:left="993"/>
        <w:jc w:val="both"/>
        <w:rPr>
          <w:sz w:val="24"/>
        </w:rPr>
      </w:pPr>
      <w:r w:rsidRPr="00E26921">
        <w:rPr>
          <w:sz w:val="24"/>
        </w:rPr>
        <w:t xml:space="preserve">Jaunizveidotā nekustamā īpašuma “Ričioņi” </w:t>
      </w:r>
      <w:r>
        <w:rPr>
          <w:sz w:val="24"/>
        </w:rPr>
        <w:t>zemes vienība</w:t>
      </w:r>
      <w:r w:rsidRPr="00E26921">
        <w:rPr>
          <w:sz w:val="24"/>
        </w:rPr>
        <w:t>i noteikt nekustamā īpašuma lietošanas mērķi – zeme, uz kuras galvenā saimnieciskā darbība ir lauksaimniecība (kods 0101).</w:t>
      </w:r>
    </w:p>
    <w:p w:rsidR="00EE5F06" w:rsidRPr="00EE5F06" w:rsidRDefault="00EE5F06" w:rsidP="00EE5F06">
      <w:pPr>
        <w:ind w:left="1440"/>
        <w:jc w:val="both"/>
        <w:rPr>
          <w:sz w:val="12"/>
        </w:rPr>
      </w:pPr>
    </w:p>
    <w:p w:rsidR="00EE5F06" w:rsidRPr="00E26921" w:rsidRDefault="00EE5F06" w:rsidP="00EE5F06">
      <w:pPr>
        <w:jc w:val="both"/>
        <w:rPr>
          <w:sz w:val="24"/>
        </w:rPr>
      </w:pPr>
      <w:r w:rsidRPr="00E26921">
        <w:rPr>
          <w:sz w:val="24"/>
        </w:rPr>
        <w:t>Lēmums stājas spēkā ar tā pieņemšanas brīdi.</w:t>
      </w:r>
    </w:p>
    <w:p w:rsidR="00EE5F06" w:rsidRPr="00E26921" w:rsidRDefault="00EE5F06" w:rsidP="00EE5F06">
      <w:pPr>
        <w:jc w:val="both"/>
        <w:rPr>
          <w:sz w:val="24"/>
        </w:rPr>
      </w:pPr>
      <w:r w:rsidRPr="00E26921">
        <w:rPr>
          <w:sz w:val="24"/>
        </w:rPr>
        <w:t>Šo lēmumu var pārsūdzēt Administratīvajā rajona tiesā (Administratīvās rajona tiesas tiesu namā Valmierā, Voldemāra Baloža ielā 13a, LV – 4201) viena mēneša laikā no tā spēkā stāšanās dienas.</w:t>
      </w:r>
    </w:p>
    <w:p w:rsidR="00C8358E" w:rsidRDefault="00C8358E" w:rsidP="007D531F">
      <w:pPr>
        <w:rPr>
          <w:b/>
          <w:color w:val="000000"/>
          <w:sz w:val="24"/>
          <w:szCs w:val="24"/>
        </w:rPr>
      </w:pPr>
    </w:p>
    <w:p w:rsidR="00252B3F" w:rsidRPr="003F0E1C" w:rsidRDefault="00252B3F" w:rsidP="00252B3F">
      <w:pPr>
        <w:jc w:val="center"/>
        <w:rPr>
          <w:b/>
          <w:color w:val="000000"/>
          <w:sz w:val="24"/>
          <w:szCs w:val="24"/>
        </w:rPr>
      </w:pPr>
      <w:r>
        <w:rPr>
          <w:b/>
          <w:color w:val="000000"/>
          <w:sz w:val="24"/>
          <w:szCs w:val="24"/>
        </w:rPr>
        <w:t>23</w:t>
      </w:r>
      <w:r w:rsidRPr="003F0E1C">
        <w:rPr>
          <w:b/>
          <w:color w:val="000000"/>
          <w:sz w:val="24"/>
          <w:szCs w:val="24"/>
        </w:rPr>
        <w:t>.§</w:t>
      </w:r>
    </w:p>
    <w:p w:rsidR="00252B3F" w:rsidRPr="003F0E1C" w:rsidRDefault="00252B3F" w:rsidP="00252B3F">
      <w:pPr>
        <w:pBdr>
          <w:bottom w:val="single" w:sz="12" w:space="1" w:color="auto"/>
        </w:pBdr>
        <w:jc w:val="center"/>
        <w:rPr>
          <w:b/>
          <w:bCs/>
          <w:sz w:val="24"/>
          <w:szCs w:val="24"/>
        </w:rPr>
      </w:pPr>
      <w:r w:rsidRPr="003F0E1C">
        <w:rPr>
          <w:b/>
          <w:bCs/>
          <w:sz w:val="24"/>
          <w:szCs w:val="24"/>
        </w:rPr>
        <w:t xml:space="preserve">Par </w:t>
      </w:r>
      <w:r w:rsidRPr="00252B3F">
        <w:rPr>
          <w:b/>
          <w:bCs/>
          <w:sz w:val="24"/>
        </w:rPr>
        <w:t>zemes ierīcības projekta „Voldemāri”, Zaubes pagastā, Amatas novadā apstiprināšanu</w:t>
      </w:r>
    </w:p>
    <w:p w:rsidR="00252B3F" w:rsidRDefault="00252B3F" w:rsidP="00252B3F">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3B20B9" w:rsidRPr="00F14620" w:rsidRDefault="003B20B9" w:rsidP="00CA52E5">
      <w:pPr>
        <w:jc w:val="both"/>
        <w:rPr>
          <w:b/>
          <w:sz w:val="12"/>
          <w:szCs w:val="24"/>
        </w:rPr>
      </w:pPr>
    </w:p>
    <w:p w:rsidR="00F14620" w:rsidRPr="00F14620" w:rsidRDefault="00F14620" w:rsidP="00F14620">
      <w:pPr>
        <w:pStyle w:val="Title"/>
        <w:ind w:firstLine="720"/>
        <w:jc w:val="both"/>
        <w:rPr>
          <w:b w:val="0"/>
          <w:bCs w:val="0"/>
        </w:rPr>
      </w:pPr>
      <w:r w:rsidRPr="00F14620">
        <w:rPr>
          <w:b w:val="0"/>
          <w:bCs w:val="0"/>
        </w:rPr>
        <w:t>Amatas novada dome 23.03.2017. sēdē Nr.</w:t>
      </w:r>
      <w:r>
        <w:rPr>
          <w:b w:val="0"/>
          <w:bCs w:val="0"/>
        </w:rPr>
        <w:t xml:space="preserve"> </w:t>
      </w:r>
      <w:r w:rsidRPr="00F14620">
        <w:rPr>
          <w:b w:val="0"/>
          <w:bCs w:val="0"/>
        </w:rPr>
        <w:t>4 pieņēma lēmumu ”Par zemes ierīcības projekta „Voldemāri”, Zaubes pagasts, Amatas novads uzsākšanu un darba uzdevuma apstiprināšanu”,</w:t>
      </w:r>
      <w:r w:rsidRPr="00F14620">
        <w:t xml:space="preserve"> </w:t>
      </w:r>
      <w:r w:rsidRPr="00F14620">
        <w:rPr>
          <w:b w:val="0"/>
          <w:bCs w:val="0"/>
        </w:rPr>
        <w:t>uz kura pamata veikta zemes ierīcības projekta izstrāde</w:t>
      </w:r>
      <w:r>
        <w:rPr>
          <w:b w:val="0"/>
          <w:bCs w:val="0"/>
        </w:rPr>
        <w:t>,</w:t>
      </w:r>
      <w:r w:rsidRPr="00F14620">
        <w:rPr>
          <w:b w:val="0"/>
          <w:bCs w:val="0"/>
        </w:rPr>
        <w:t xml:space="preserve"> sadalot zemes vienību ar kadastra apzīmējumu 42960020019 divos atsevišķos zemes gabalos ar platībām 11,0 ha un 58,41 ha. Zemes ierīcības projekts saskaņots ar nekustamā īpašuma īpašnieku, esošo inženierkomunikāciju turētājiem.</w:t>
      </w:r>
    </w:p>
    <w:p w:rsidR="00F14620" w:rsidRDefault="00F14620" w:rsidP="00F14620">
      <w:pPr>
        <w:pStyle w:val="Title"/>
        <w:ind w:firstLine="720"/>
        <w:jc w:val="both"/>
        <w:rPr>
          <w:b w:val="0"/>
          <w:bCs w:val="0"/>
        </w:rPr>
      </w:pPr>
      <w:r w:rsidRPr="00F14620">
        <w:rPr>
          <w:b w:val="0"/>
          <w:bCs w:val="0"/>
        </w:rPr>
        <w:t>Saskaņā ar Zemes ierīcības likuma 19. panta  otro daļu, Administratīvā procesa likuma 65. panta pirmo daļu</w:t>
      </w:r>
      <w:r w:rsidRPr="00F14620">
        <w:t xml:space="preserve">, </w:t>
      </w:r>
      <w:r w:rsidR="003C5742">
        <w:rPr>
          <w:b w:val="0"/>
          <w:bCs w:val="0"/>
        </w:rPr>
        <w:t xml:space="preserve">likuma “Par pašvaldībām” </w:t>
      </w:r>
      <w:r w:rsidRPr="00F14620">
        <w:rPr>
          <w:b w:val="0"/>
          <w:bCs w:val="0"/>
        </w:rPr>
        <w:t>15. panta 13. punktu, Ministru kabineta 29.04.2011. noteikumu Nr. 288 ”Zemes ierīcības projekta izstrādes noteikumi” 30. punktu, Amatas novada pašvaldīb</w:t>
      </w:r>
      <w:r w:rsidR="00F67ACB">
        <w:rPr>
          <w:b w:val="0"/>
          <w:bCs w:val="0"/>
        </w:rPr>
        <w:t>as 26.02.2014. saistošajiem</w:t>
      </w:r>
      <w:r w:rsidRPr="00F14620">
        <w:rPr>
          <w:b w:val="0"/>
          <w:bCs w:val="0"/>
        </w:rPr>
        <w:t xml:space="preserve"> noteikumi</w:t>
      </w:r>
      <w:r w:rsidR="00F67ACB">
        <w:rPr>
          <w:b w:val="0"/>
          <w:bCs w:val="0"/>
        </w:rPr>
        <w:t>em</w:t>
      </w:r>
      <w:r w:rsidRPr="00F14620">
        <w:rPr>
          <w:b w:val="0"/>
          <w:bCs w:val="0"/>
        </w:rPr>
        <w:t xml:space="preserve"> Nr. 6 ”Amatas novada teritorijas plānojums 2014.</w:t>
      </w:r>
      <w:r>
        <w:rPr>
          <w:b w:val="0"/>
          <w:bCs w:val="0"/>
        </w:rPr>
        <w:t xml:space="preserve"> </w:t>
      </w:r>
      <w:r w:rsidRPr="00F14620">
        <w:rPr>
          <w:b w:val="0"/>
          <w:bCs w:val="0"/>
        </w:rPr>
        <w:t>-</w:t>
      </w:r>
      <w:r>
        <w:rPr>
          <w:b w:val="0"/>
          <w:bCs w:val="0"/>
        </w:rPr>
        <w:t xml:space="preserve"> </w:t>
      </w:r>
      <w:r w:rsidRPr="00F14620">
        <w:rPr>
          <w:b w:val="0"/>
          <w:bCs w:val="0"/>
        </w:rPr>
        <w:t>2024.</w:t>
      </w:r>
      <w:r>
        <w:rPr>
          <w:b w:val="0"/>
          <w:bCs w:val="0"/>
        </w:rPr>
        <w:t xml:space="preserve"> gadam”,</w:t>
      </w:r>
    </w:p>
    <w:p w:rsidR="00F14620" w:rsidRDefault="00F14620" w:rsidP="00F14620">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F14620" w:rsidRPr="00F14620" w:rsidRDefault="00F14620" w:rsidP="00F14620">
      <w:pPr>
        <w:pStyle w:val="Title"/>
        <w:ind w:firstLine="720"/>
        <w:jc w:val="both"/>
        <w:rPr>
          <w:sz w:val="12"/>
        </w:rPr>
      </w:pPr>
    </w:p>
    <w:p w:rsidR="00F14620" w:rsidRPr="00F14620" w:rsidRDefault="00F14620" w:rsidP="004D2D77">
      <w:pPr>
        <w:pStyle w:val="Title"/>
        <w:numPr>
          <w:ilvl w:val="0"/>
          <w:numId w:val="35"/>
        </w:numPr>
        <w:ind w:left="714" w:hanging="357"/>
        <w:jc w:val="both"/>
        <w:rPr>
          <w:b w:val="0"/>
        </w:rPr>
      </w:pPr>
      <w:r w:rsidRPr="00F14620">
        <w:rPr>
          <w:bCs w:val="0"/>
        </w:rPr>
        <w:t xml:space="preserve">Apstiprināt zemes ierīcības projektu </w:t>
      </w:r>
      <w:r w:rsidRPr="00F14620">
        <w:rPr>
          <w:b w:val="0"/>
          <w:bCs w:val="0"/>
        </w:rPr>
        <w:t>nekustamā īpašuma Zaubes pagasta</w:t>
      </w:r>
      <w:r w:rsidRPr="00F14620">
        <w:rPr>
          <w:b w:val="0"/>
        </w:rPr>
        <w:t xml:space="preserve"> “Voldemāri” zemes vienības ar kadastra apzīmējumu 4296 002 0019 sadalīšanai.</w:t>
      </w:r>
    </w:p>
    <w:p w:rsidR="00F14620" w:rsidRPr="00F14620" w:rsidRDefault="00F14620" w:rsidP="004D2D77">
      <w:pPr>
        <w:pStyle w:val="Title"/>
        <w:numPr>
          <w:ilvl w:val="0"/>
          <w:numId w:val="35"/>
        </w:numPr>
        <w:ind w:left="714" w:hanging="357"/>
        <w:jc w:val="both"/>
        <w:rPr>
          <w:b w:val="0"/>
        </w:rPr>
      </w:pPr>
      <w:r w:rsidRPr="00F14620">
        <w:rPr>
          <w:b w:val="0"/>
          <w:bCs w:val="0"/>
        </w:rPr>
        <w:t>Atbilstoši lēmuma 1.</w:t>
      </w:r>
      <w:r>
        <w:rPr>
          <w:b w:val="0"/>
          <w:bCs w:val="0"/>
        </w:rPr>
        <w:t xml:space="preserve"> </w:t>
      </w:r>
      <w:r w:rsidRPr="00F14620">
        <w:rPr>
          <w:b w:val="0"/>
          <w:bCs w:val="0"/>
        </w:rPr>
        <w:t>punktā minē</w:t>
      </w:r>
      <w:r>
        <w:rPr>
          <w:b w:val="0"/>
          <w:bCs w:val="0"/>
        </w:rPr>
        <w:t>tajam zemes ierīcības projektam</w:t>
      </w:r>
      <w:r w:rsidRPr="00F14620">
        <w:rPr>
          <w:b w:val="0"/>
          <w:bCs w:val="0"/>
        </w:rPr>
        <w:t xml:space="preserve"> no nekustamā īpašuma “Voldemāri”, Zaubes pagastā, Amatas novadā, sastāvā ietilpstošās zemes vienības ar kadastra apzīmējumu 42960020019</w:t>
      </w:r>
      <w:r>
        <w:rPr>
          <w:b w:val="0"/>
          <w:bCs w:val="0"/>
        </w:rPr>
        <w:t xml:space="preserve"> </w:t>
      </w:r>
      <w:r w:rsidRPr="00F14620">
        <w:rPr>
          <w:b w:val="0"/>
          <w:bCs w:val="0"/>
        </w:rPr>
        <w:t>atdalīt zemes vienību 58,41 ha platībā  (vairāk vai mazāk, cik izrādīsies pēc uzmērīšanas), veidojot jaunu nekustamo īpašumu.</w:t>
      </w:r>
    </w:p>
    <w:p w:rsidR="00F14620" w:rsidRPr="00F14620" w:rsidRDefault="00F14620" w:rsidP="004D2D77">
      <w:pPr>
        <w:pStyle w:val="Title"/>
        <w:numPr>
          <w:ilvl w:val="0"/>
          <w:numId w:val="35"/>
        </w:numPr>
        <w:jc w:val="both"/>
        <w:rPr>
          <w:b w:val="0"/>
          <w:bCs w:val="0"/>
        </w:rPr>
      </w:pPr>
      <w:r w:rsidRPr="00F14620">
        <w:rPr>
          <w:b w:val="0"/>
        </w:rPr>
        <w:t>Jaunizveidotajam nekustamajam īpašumam, kas sastāv no zemes vienības 58,41 ha platībā (zemes ierīcības projekta grafiskajā daļā šī zemes vienība attēlota ar kārtas Nr.</w:t>
      </w:r>
      <w:r>
        <w:rPr>
          <w:b w:val="0"/>
        </w:rPr>
        <w:t> </w:t>
      </w:r>
      <w:r w:rsidRPr="00F14620">
        <w:rPr>
          <w:b w:val="0"/>
        </w:rPr>
        <w:t>2 un kadastra apzīmējumu 42960020089</w:t>
      </w:r>
      <w:r w:rsidR="003C5742">
        <w:rPr>
          <w:b w:val="0"/>
        </w:rPr>
        <w:t>)</w:t>
      </w:r>
      <w:r w:rsidRPr="00F14620">
        <w:rPr>
          <w:b w:val="0"/>
        </w:rPr>
        <w:t xml:space="preserve"> piešķirt nosaukumu “Kalna Voldemāri”. Jaunizveidotajam nekustamajam īpašumam noteikt nekustamā īpašuma lietošanas mērķi – zeme, uz kuras galvenā saimnieciskā darbība ir mežsaimniecība (kods 0201).</w:t>
      </w:r>
    </w:p>
    <w:p w:rsidR="00F14620" w:rsidRPr="00F14620" w:rsidRDefault="00F14620" w:rsidP="004D2D77">
      <w:pPr>
        <w:pStyle w:val="Title"/>
        <w:numPr>
          <w:ilvl w:val="0"/>
          <w:numId w:val="35"/>
        </w:numPr>
        <w:ind w:hanging="357"/>
        <w:jc w:val="both"/>
        <w:rPr>
          <w:b w:val="0"/>
          <w:bCs w:val="0"/>
        </w:rPr>
      </w:pPr>
      <w:r w:rsidRPr="00F14620">
        <w:rPr>
          <w:b w:val="0"/>
        </w:rPr>
        <w:t>Paliekošajam nekustamajam īpašumam, kas sastāv no zemes vienības 11,0 ha platībā  (zemes ierīcības projekta grafiskajā daļā šī zemes vienība attēlota ar kārtas Nr.</w:t>
      </w:r>
      <w:r>
        <w:rPr>
          <w:b w:val="0"/>
        </w:rPr>
        <w:t xml:space="preserve"> </w:t>
      </w:r>
      <w:r w:rsidRPr="00F14620">
        <w:rPr>
          <w:b w:val="0"/>
        </w:rPr>
        <w:t>1 un kadastra apzīmējumu 42960020088) un ēkām uz tās</w:t>
      </w:r>
      <w:r>
        <w:rPr>
          <w:b w:val="0"/>
        </w:rPr>
        <w:t xml:space="preserve"> saglabāt nosaukumu</w:t>
      </w:r>
      <w:r w:rsidRPr="00F14620">
        <w:rPr>
          <w:b w:val="0"/>
        </w:rPr>
        <w:t xml:space="preserve"> „Voldemāri”, kā arī saglabāt adresi “Voldemāri”, </w:t>
      </w:r>
      <w:r w:rsidR="003C5742">
        <w:rPr>
          <w:b w:val="0"/>
        </w:rPr>
        <w:t xml:space="preserve">Zaubes pagasts, Amatas novads. </w:t>
      </w:r>
      <w:r w:rsidR="00F67ACB">
        <w:rPr>
          <w:b w:val="0"/>
        </w:rPr>
        <w:t xml:space="preserve">Zemes vienībai </w:t>
      </w:r>
      <w:r w:rsidRPr="00F14620">
        <w:rPr>
          <w:b w:val="0"/>
        </w:rPr>
        <w:t xml:space="preserve">saglabāt nekustamā īpašuma lietošanas mērķi – zeme, uz kuras galvenā saimnieciskā darbība ir lauksaimniecība (kods 0101). </w:t>
      </w:r>
    </w:p>
    <w:p w:rsidR="00F14620" w:rsidRPr="00F14620" w:rsidRDefault="00F14620" w:rsidP="004D2D77">
      <w:pPr>
        <w:pStyle w:val="ListParagraph"/>
        <w:numPr>
          <w:ilvl w:val="0"/>
          <w:numId w:val="35"/>
        </w:numPr>
        <w:jc w:val="both"/>
        <w:rPr>
          <w:bCs/>
          <w:sz w:val="24"/>
          <w:szCs w:val="24"/>
        </w:rPr>
      </w:pPr>
      <w:r w:rsidRPr="00F14620">
        <w:rPr>
          <w:bCs/>
          <w:sz w:val="24"/>
          <w:szCs w:val="24"/>
        </w:rPr>
        <w:t xml:space="preserve">Zemes ierīcības projekts īstenojams </w:t>
      </w:r>
      <w:r w:rsidRPr="00F14620">
        <w:rPr>
          <w:sz w:val="24"/>
          <w:szCs w:val="24"/>
        </w:rPr>
        <w:t>četru</w:t>
      </w:r>
      <w:r w:rsidRPr="00F14620">
        <w:rPr>
          <w:bCs/>
          <w:sz w:val="24"/>
          <w:szCs w:val="24"/>
        </w:rPr>
        <w:t xml:space="preserve"> gadu laikā.</w:t>
      </w:r>
    </w:p>
    <w:p w:rsidR="00F14620" w:rsidRPr="00F14620" w:rsidRDefault="00F14620" w:rsidP="00F14620">
      <w:pPr>
        <w:jc w:val="both"/>
        <w:rPr>
          <w:bCs/>
          <w:sz w:val="12"/>
          <w:szCs w:val="24"/>
        </w:rPr>
      </w:pPr>
    </w:p>
    <w:p w:rsidR="00F14620" w:rsidRPr="00F14620" w:rsidRDefault="00F14620" w:rsidP="00F14620">
      <w:pPr>
        <w:jc w:val="both"/>
        <w:rPr>
          <w:bCs/>
          <w:sz w:val="24"/>
          <w:szCs w:val="24"/>
        </w:rPr>
      </w:pPr>
      <w:r w:rsidRPr="00F14620">
        <w:rPr>
          <w:bCs/>
          <w:sz w:val="24"/>
          <w:szCs w:val="24"/>
        </w:rPr>
        <w:t>Lēmums stājas spēka ar tā pieņemšanas brīdi.</w:t>
      </w:r>
    </w:p>
    <w:p w:rsidR="003B20B9" w:rsidRPr="00F67ACB" w:rsidRDefault="00F14620" w:rsidP="00F14620">
      <w:pPr>
        <w:jc w:val="both"/>
        <w:rPr>
          <w:bCs/>
          <w:sz w:val="24"/>
          <w:szCs w:val="24"/>
        </w:rPr>
      </w:pPr>
      <w:r w:rsidRPr="00F14620">
        <w:rPr>
          <w:bCs/>
          <w:sz w:val="24"/>
          <w:szCs w:val="24"/>
        </w:rPr>
        <w:t>Šo lēmumu var pārsūdzēt Administratīvajā rajona tiesā viena mēneša laikā no tā spēkā stāšanās dienas.</w:t>
      </w:r>
    </w:p>
    <w:p w:rsidR="0097423C" w:rsidRPr="003F0E1C" w:rsidRDefault="006F002C" w:rsidP="0097423C">
      <w:pPr>
        <w:jc w:val="center"/>
        <w:rPr>
          <w:b/>
          <w:color w:val="000000"/>
          <w:sz w:val="24"/>
          <w:szCs w:val="24"/>
        </w:rPr>
      </w:pPr>
      <w:r>
        <w:rPr>
          <w:b/>
          <w:color w:val="000000"/>
          <w:sz w:val="24"/>
          <w:szCs w:val="24"/>
        </w:rPr>
        <w:lastRenderedPageBreak/>
        <w:t>24</w:t>
      </w:r>
      <w:r w:rsidR="0097423C" w:rsidRPr="003F0E1C">
        <w:rPr>
          <w:b/>
          <w:color w:val="000000"/>
          <w:sz w:val="24"/>
          <w:szCs w:val="24"/>
        </w:rPr>
        <w:t>.§</w:t>
      </w:r>
    </w:p>
    <w:p w:rsidR="0097423C" w:rsidRPr="003F0E1C" w:rsidRDefault="0097423C" w:rsidP="0097423C">
      <w:pPr>
        <w:pBdr>
          <w:bottom w:val="single" w:sz="12" w:space="1" w:color="auto"/>
        </w:pBdr>
        <w:jc w:val="center"/>
        <w:rPr>
          <w:b/>
          <w:bCs/>
          <w:sz w:val="24"/>
          <w:szCs w:val="24"/>
        </w:rPr>
      </w:pPr>
      <w:r w:rsidRPr="003F0E1C">
        <w:rPr>
          <w:b/>
          <w:bCs/>
          <w:sz w:val="24"/>
          <w:szCs w:val="24"/>
        </w:rPr>
        <w:t xml:space="preserve">Par </w:t>
      </w:r>
      <w:bookmarkStart w:id="5" w:name="_Hlk494211255"/>
      <w:r w:rsidRPr="00A064E8">
        <w:rPr>
          <w:b/>
          <w:sz w:val="24"/>
        </w:rPr>
        <w:t>zemes vienības daļu lietošanas mērķu noteikšanu Drabešu pagasta nekustamajā īpašumā “Cecīļu iela 12”</w:t>
      </w:r>
      <w:bookmarkEnd w:id="5"/>
    </w:p>
    <w:p w:rsidR="0097423C" w:rsidRDefault="0097423C" w:rsidP="0097423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97423C" w:rsidRDefault="0097423C" w:rsidP="0097423C">
      <w:pPr>
        <w:autoSpaceDE w:val="0"/>
        <w:autoSpaceDN w:val="0"/>
        <w:adjustRightInd w:val="0"/>
        <w:jc w:val="both"/>
        <w:rPr>
          <w:rFonts w:eastAsia="Calibri"/>
          <w:color w:val="000000"/>
          <w:sz w:val="24"/>
          <w:szCs w:val="24"/>
        </w:rPr>
      </w:pPr>
      <w:r>
        <w:rPr>
          <w:rFonts w:eastAsia="Calibri"/>
          <w:color w:val="000000"/>
          <w:sz w:val="24"/>
          <w:szCs w:val="24"/>
        </w:rPr>
        <w:t>Izsakās</w:t>
      </w:r>
      <w:r w:rsidR="007D531F">
        <w:rPr>
          <w:rFonts w:eastAsia="Calibri"/>
          <w:color w:val="000000"/>
          <w:sz w:val="24"/>
          <w:szCs w:val="24"/>
        </w:rPr>
        <w:t xml:space="preserve"> E. Eglīte</w:t>
      </w:r>
    </w:p>
    <w:p w:rsidR="0097423C" w:rsidRPr="0097423C" w:rsidRDefault="0097423C" w:rsidP="00CA52E5">
      <w:pPr>
        <w:jc w:val="both"/>
        <w:rPr>
          <w:b/>
          <w:sz w:val="12"/>
          <w:szCs w:val="24"/>
        </w:rPr>
      </w:pPr>
    </w:p>
    <w:p w:rsidR="0097423C" w:rsidRPr="00A064E8" w:rsidRDefault="0097423C" w:rsidP="0097423C">
      <w:pPr>
        <w:ind w:firstLine="720"/>
        <w:jc w:val="both"/>
        <w:rPr>
          <w:sz w:val="24"/>
        </w:rPr>
      </w:pPr>
      <w:r w:rsidRPr="00A064E8">
        <w:rPr>
          <w:sz w:val="24"/>
        </w:rPr>
        <w:t xml:space="preserve">Amatas novada dome ir izskatījusi SIA “EKJU” (reģ.Nr.40003051329) valdes priekšsēdētāja </w:t>
      </w:r>
      <w:r w:rsidR="009B3575">
        <w:rPr>
          <w:sz w:val="24"/>
        </w:rPr>
        <w:t>M. D.</w:t>
      </w:r>
      <w:r w:rsidRPr="00A064E8">
        <w:rPr>
          <w:sz w:val="24"/>
        </w:rPr>
        <w:t xml:space="preserve"> 2017.</w:t>
      </w:r>
      <w:r>
        <w:rPr>
          <w:sz w:val="24"/>
        </w:rPr>
        <w:t xml:space="preserve"> </w:t>
      </w:r>
      <w:r w:rsidRPr="00A064E8">
        <w:rPr>
          <w:sz w:val="24"/>
        </w:rPr>
        <w:t>gada 26.</w:t>
      </w:r>
      <w:r>
        <w:rPr>
          <w:sz w:val="24"/>
        </w:rPr>
        <w:t xml:space="preserve"> </w:t>
      </w:r>
      <w:r w:rsidRPr="00A064E8">
        <w:rPr>
          <w:sz w:val="24"/>
        </w:rPr>
        <w:t xml:space="preserve">septembrī reģistrēto iesniegumu (reģ.Nr.0920170268) ar lūgumu noteikt nekustamā īpašuma lietošanas mērķi iznomātajām zemes vienību daļām, kuras atrodas uz Amatas novada Drabešu pagasta nekustamā īpašuma “Cecīļu iela 12” (NĪ kad.Nr.42460070242) zemes vienības ar kadastra apzīmējumu 42460070308. </w:t>
      </w:r>
    </w:p>
    <w:p w:rsidR="0097423C" w:rsidRDefault="0097423C" w:rsidP="0097423C">
      <w:pPr>
        <w:ind w:firstLine="720"/>
        <w:jc w:val="both"/>
        <w:rPr>
          <w:sz w:val="24"/>
        </w:rPr>
      </w:pPr>
      <w:r>
        <w:rPr>
          <w:sz w:val="24"/>
        </w:rPr>
        <w:t>Pamatojoties uz Latvijas Republikas Ministru kabineta</w:t>
      </w:r>
      <w:r w:rsidRPr="00A064E8">
        <w:rPr>
          <w:sz w:val="24"/>
        </w:rPr>
        <w:t xml:space="preserve"> 20.06.2006. noteikumiem Nr.</w:t>
      </w:r>
      <w:r>
        <w:rPr>
          <w:sz w:val="24"/>
        </w:rPr>
        <w:t> </w:t>
      </w:r>
      <w:r w:rsidRPr="00A064E8">
        <w:rPr>
          <w:sz w:val="24"/>
        </w:rPr>
        <w:t xml:space="preserve">496 “Nekustamā īpašuma lietošanas mērķu klasifikācija un nekustamā īpašuma lietošanas mērķu noteikšanas un maiņas kārtība”, </w:t>
      </w:r>
      <w:r>
        <w:rPr>
          <w:sz w:val="24"/>
        </w:rPr>
        <w:t>Latvijas Republikas Ministru kabineta</w:t>
      </w:r>
      <w:r w:rsidRPr="00A064E8">
        <w:rPr>
          <w:sz w:val="24"/>
        </w:rPr>
        <w:t xml:space="preserve"> 10.04.2012</w:t>
      </w:r>
      <w:r>
        <w:rPr>
          <w:sz w:val="24"/>
        </w:rPr>
        <w:t>. noteikumiem</w:t>
      </w:r>
      <w:r w:rsidRPr="00A064E8">
        <w:rPr>
          <w:sz w:val="24"/>
        </w:rPr>
        <w:t xml:space="preserve"> Nr.</w:t>
      </w:r>
      <w:r>
        <w:rPr>
          <w:sz w:val="24"/>
        </w:rPr>
        <w:t xml:space="preserve"> </w:t>
      </w:r>
      <w:r w:rsidRPr="00A064E8">
        <w:rPr>
          <w:sz w:val="24"/>
        </w:rPr>
        <w:t>263 “Kadastra objekta reģistrācijas un kadastra</w:t>
      </w:r>
      <w:r>
        <w:rPr>
          <w:sz w:val="24"/>
        </w:rPr>
        <w:t xml:space="preserve"> datu aktualizācijas noteikumi”</w:t>
      </w:r>
      <w:r w:rsidRPr="00A064E8">
        <w:rPr>
          <w:sz w:val="24"/>
        </w:rPr>
        <w:t xml:space="preserve"> un SIA “</w:t>
      </w:r>
      <w:proofErr w:type="spellStart"/>
      <w:r w:rsidRPr="00A064E8">
        <w:rPr>
          <w:sz w:val="24"/>
        </w:rPr>
        <w:t>EKJU</w:t>
      </w:r>
      <w:proofErr w:type="spellEnd"/>
      <w:r w:rsidRPr="00A064E8">
        <w:rPr>
          <w:sz w:val="24"/>
        </w:rPr>
        <w:t xml:space="preserve">” valdes priekšsēdētāja </w:t>
      </w:r>
      <w:r w:rsidR="009B3575">
        <w:rPr>
          <w:sz w:val="24"/>
        </w:rPr>
        <w:t>M. D.</w:t>
      </w:r>
      <w:r w:rsidRPr="00A064E8">
        <w:rPr>
          <w:sz w:val="24"/>
        </w:rPr>
        <w:t xml:space="preserve"> 2017.</w:t>
      </w:r>
      <w:r>
        <w:rPr>
          <w:sz w:val="24"/>
        </w:rPr>
        <w:t xml:space="preserve"> </w:t>
      </w:r>
      <w:r w:rsidRPr="00A064E8">
        <w:rPr>
          <w:sz w:val="24"/>
        </w:rPr>
        <w:t>gada 26.</w:t>
      </w:r>
      <w:r>
        <w:rPr>
          <w:sz w:val="24"/>
        </w:rPr>
        <w:t xml:space="preserve"> </w:t>
      </w:r>
      <w:r w:rsidRPr="00A064E8">
        <w:rPr>
          <w:sz w:val="24"/>
        </w:rPr>
        <w:t>septembrī reģistrēto</w:t>
      </w:r>
      <w:r>
        <w:rPr>
          <w:sz w:val="24"/>
        </w:rPr>
        <w:t xml:space="preserve"> iesniegumu,</w:t>
      </w:r>
    </w:p>
    <w:p w:rsidR="0097423C" w:rsidRDefault="0097423C" w:rsidP="0097423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97423C" w:rsidRPr="0097423C" w:rsidRDefault="0097423C" w:rsidP="0097423C">
      <w:pPr>
        <w:ind w:firstLine="720"/>
        <w:jc w:val="both"/>
        <w:rPr>
          <w:sz w:val="12"/>
        </w:rPr>
      </w:pPr>
    </w:p>
    <w:p w:rsidR="0097423C" w:rsidRPr="00A064E8" w:rsidRDefault="0097423C" w:rsidP="0097423C">
      <w:pPr>
        <w:ind w:left="567"/>
        <w:jc w:val="both"/>
        <w:rPr>
          <w:sz w:val="24"/>
        </w:rPr>
      </w:pPr>
      <w:r w:rsidRPr="00A064E8">
        <w:rPr>
          <w:sz w:val="24"/>
        </w:rPr>
        <w:t>1. Iznomātajai zemes vienības daļai Nr.3 ar plānoto kadastra apzīmējumu 424600703088001 un 0,1931 ha platību (vairāk vai mazāk, cik izrādīsies pēc kadastrālās uzmērīšanas) noteikt nekustamā īpašuma  lietošanas mērķi – rūpnieciskās ražošanas objektu apbūves zeme (kods-1001).</w:t>
      </w:r>
    </w:p>
    <w:p w:rsidR="0097423C" w:rsidRPr="00A064E8" w:rsidRDefault="0097423C" w:rsidP="0097423C">
      <w:pPr>
        <w:ind w:left="567"/>
        <w:jc w:val="both"/>
        <w:rPr>
          <w:sz w:val="24"/>
        </w:rPr>
      </w:pPr>
      <w:r w:rsidRPr="00A064E8">
        <w:rPr>
          <w:sz w:val="24"/>
        </w:rPr>
        <w:t>2. Iznomātajai zemes vienības daļai Nr.4 ar plānoto kadastra apzīmējumu 424600703088002 un 0,0754 ha platību (vairāk vai mazāk, cik izrādīsies pēc kadastrālās uzmērīšanas) noteikt nekustamā īpašuma  lietošanas mērķi – rūpnieciskās ražošanas objektu apbūves zeme (kods-1001).</w:t>
      </w:r>
    </w:p>
    <w:p w:rsidR="006B2755" w:rsidRPr="006B2755" w:rsidRDefault="006B2755" w:rsidP="0097423C">
      <w:pPr>
        <w:jc w:val="both"/>
        <w:rPr>
          <w:sz w:val="12"/>
        </w:rPr>
      </w:pPr>
    </w:p>
    <w:p w:rsidR="0097423C" w:rsidRPr="00A064E8" w:rsidRDefault="0097423C" w:rsidP="0097423C">
      <w:pPr>
        <w:jc w:val="both"/>
        <w:rPr>
          <w:sz w:val="24"/>
        </w:rPr>
      </w:pPr>
      <w:r w:rsidRPr="00A064E8">
        <w:rPr>
          <w:sz w:val="24"/>
        </w:rPr>
        <w:t>Lēmums stājas spēkā ar tā pieņemšanas brīdi.</w:t>
      </w:r>
    </w:p>
    <w:p w:rsidR="0097423C" w:rsidRDefault="0097423C" w:rsidP="0097423C">
      <w:pPr>
        <w:jc w:val="both"/>
        <w:rPr>
          <w:b/>
          <w:sz w:val="24"/>
          <w:szCs w:val="24"/>
        </w:rPr>
      </w:pPr>
      <w:r w:rsidRPr="00A064E8">
        <w:rPr>
          <w:sz w:val="24"/>
        </w:rPr>
        <w:t>Šo lēmumu var pārsūdzēt Administratīvajā rajona tiesā (Administratīvās rajona tiesas tiesu namā Valmierā, Voldemāra Baloža iela 13a, LV-4201) viena mēneša laikā no tā spēkā stāšanās dienas</w:t>
      </w:r>
      <w:r>
        <w:rPr>
          <w:sz w:val="24"/>
        </w:rPr>
        <w:t>.</w:t>
      </w:r>
    </w:p>
    <w:p w:rsidR="0097423C" w:rsidRDefault="0097423C" w:rsidP="00CA52E5">
      <w:pPr>
        <w:jc w:val="both"/>
        <w:rPr>
          <w:b/>
          <w:sz w:val="24"/>
          <w:szCs w:val="24"/>
        </w:rPr>
      </w:pPr>
    </w:p>
    <w:p w:rsidR="006F002C" w:rsidRPr="003F0E1C" w:rsidRDefault="006F002C" w:rsidP="006F002C">
      <w:pPr>
        <w:jc w:val="center"/>
        <w:rPr>
          <w:b/>
          <w:color w:val="000000"/>
          <w:sz w:val="24"/>
          <w:szCs w:val="24"/>
        </w:rPr>
      </w:pPr>
      <w:r>
        <w:rPr>
          <w:b/>
          <w:color w:val="000000"/>
          <w:sz w:val="24"/>
          <w:szCs w:val="24"/>
        </w:rPr>
        <w:t>25</w:t>
      </w:r>
      <w:r w:rsidRPr="003F0E1C">
        <w:rPr>
          <w:b/>
          <w:color w:val="000000"/>
          <w:sz w:val="24"/>
          <w:szCs w:val="24"/>
        </w:rPr>
        <w:t>.§</w:t>
      </w:r>
    </w:p>
    <w:p w:rsidR="006F002C" w:rsidRPr="003F0E1C" w:rsidRDefault="006F002C" w:rsidP="006F002C">
      <w:pPr>
        <w:pBdr>
          <w:bottom w:val="single" w:sz="12" w:space="1" w:color="auto"/>
        </w:pBdr>
        <w:jc w:val="center"/>
        <w:rPr>
          <w:b/>
          <w:bCs/>
          <w:sz w:val="24"/>
          <w:szCs w:val="24"/>
        </w:rPr>
      </w:pPr>
      <w:r w:rsidRPr="003F0E1C">
        <w:rPr>
          <w:b/>
          <w:bCs/>
          <w:sz w:val="24"/>
          <w:szCs w:val="24"/>
        </w:rPr>
        <w:t xml:space="preserve">Par </w:t>
      </w:r>
      <w:r>
        <w:rPr>
          <w:b/>
          <w:bCs/>
          <w:sz w:val="24"/>
          <w:szCs w:val="24"/>
        </w:rPr>
        <w:t>zemes nomas līgumu</w:t>
      </w:r>
      <w:r w:rsidRPr="0037173A">
        <w:rPr>
          <w:b/>
          <w:bCs/>
          <w:sz w:val="24"/>
          <w:szCs w:val="24"/>
        </w:rPr>
        <w:t xml:space="preserve"> apstiprināšanu</w:t>
      </w:r>
    </w:p>
    <w:p w:rsidR="006F002C" w:rsidRDefault="006F002C" w:rsidP="006F002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97423C" w:rsidRPr="001E7F1C" w:rsidRDefault="0097423C" w:rsidP="00CA52E5">
      <w:pPr>
        <w:jc w:val="both"/>
        <w:rPr>
          <w:b/>
          <w:sz w:val="12"/>
          <w:szCs w:val="24"/>
        </w:rPr>
      </w:pPr>
    </w:p>
    <w:p w:rsidR="001E7F1C" w:rsidRPr="005B007E" w:rsidRDefault="001E7F1C" w:rsidP="001E7F1C">
      <w:pPr>
        <w:ind w:firstLine="720"/>
        <w:jc w:val="both"/>
        <w:rPr>
          <w:sz w:val="24"/>
          <w:szCs w:val="24"/>
        </w:rPr>
      </w:pPr>
      <w:r w:rsidRPr="005B007E">
        <w:rPr>
          <w:sz w:val="24"/>
          <w:szCs w:val="24"/>
        </w:rPr>
        <w:t xml:space="preserve">Amatas novada pašvaldība ir izskatījusi iedzīvotāju  iesniegumus  ar lūgumu noslēgt nomas līgumu par pašvaldībai piekrītošo zemju nomu. </w:t>
      </w:r>
    </w:p>
    <w:p w:rsidR="001E7F1C" w:rsidRDefault="001E7F1C" w:rsidP="001E7F1C">
      <w:pPr>
        <w:ind w:firstLine="720"/>
        <w:jc w:val="both"/>
        <w:rPr>
          <w:sz w:val="24"/>
          <w:szCs w:val="24"/>
        </w:rPr>
      </w:pPr>
      <w:r w:rsidRPr="005B007E">
        <w:rPr>
          <w:sz w:val="24"/>
          <w:szCs w:val="24"/>
        </w:rPr>
        <w:t>Pamatojoties uz Latvijas Republikas Ministru kabineta 30.10.2007. noteikumiem Nr.735 „Noteikumi par valsts vai pašvaldības zemes nomu”,</w:t>
      </w:r>
    </w:p>
    <w:p w:rsidR="001E7F1C" w:rsidRDefault="001E7F1C" w:rsidP="001E7F1C">
      <w:pPr>
        <w:ind w:firstLine="720"/>
        <w:jc w:val="both"/>
        <w:rPr>
          <w:b/>
          <w:sz w:val="24"/>
          <w:szCs w:val="24"/>
        </w:rPr>
      </w:pPr>
      <w:r w:rsidRPr="005C1275">
        <w:rPr>
          <w:b/>
          <w:bCs/>
          <w:color w:val="000000"/>
          <w:sz w:val="24"/>
          <w:szCs w:val="24"/>
        </w:rPr>
        <w:t xml:space="preserve">Amatas novada </w:t>
      </w:r>
      <w:r w:rsidRPr="00182B30">
        <w:rPr>
          <w:b/>
          <w:bCs/>
          <w:color w:val="000000"/>
          <w:sz w:val="24"/>
          <w:szCs w:val="24"/>
        </w:rPr>
        <w:t>dome</w:t>
      </w:r>
      <w:r>
        <w:rPr>
          <w:bCs/>
          <w:color w:val="000000"/>
          <w:sz w:val="24"/>
          <w:szCs w:val="24"/>
        </w:rPr>
        <w:t xml:space="preserve">, </w:t>
      </w:r>
      <w:r w:rsidRPr="00182B30">
        <w:rPr>
          <w:sz w:val="24"/>
          <w:szCs w:val="24"/>
        </w:rPr>
        <w:t>atklāti</w:t>
      </w:r>
      <w:r w:rsidRPr="00784DC1">
        <w:rPr>
          <w:sz w:val="24"/>
          <w:szCs w:val="24"/>
        </w:rPr>
        <w:t xml:space="preserve"> balsojot </w:t>
      </w:r>
      <w:r w:rsidR="007D531F" w:rsidRPr="003F0E1C">
        <w:rPr>
          <w:sz w:val="24"/>
          <w:szCs w:val="24"/>
        </w:rPr>
        <w:t>(</w:t>
      </w:r>
      <w:r w:rsidR="007D531F" w:rsidRPr="003F0E1C">
        <w:rPr>
          <w:b/>
          <w:sz w:val="24"/>
          <w:szCs w:val="24"/>
        </w:rPr>
        <w:t xml:space="preserve">PAR </w:t>
      </w:r>
      <w:r w:rsidR="007D531F" w:rsidRPr="003F0E1C">
        <w:rPr>
          <w:sz w:val="24"/>
          <w:szCs w:val="24"/>
        </w:rPr>
        <w:t xml:space="preserve">– </w:t>
      </w:r>
      <w:r w:rsidR="007D531F">
        <w:rPr>
          <w:sz w:val="24"/>
          <w:szCs w:val="24"/>
        </w:rPr>
        <w:t xml:space="preserve">15: </w:t>
      </w:r>
      <w:r w:rsidR="007D531F" w:rsidRPr="00314195">
        <w:rPr>
          <w:sz w:val="24"/>
          <w:szCs w:val="24"/>
        </w:rPr>
        <w:t>Elita Eglīte, Guna Kalniņa-Priede, Jānis Kārkliņš, Andris Jansons, Inese Varekoja, Arnis Lemešonoks, Mārtiņš Andris Cīrulis, Linda Abramova, Teiksma Riekstiņa, Valda Veisenkopfa, Edgars Jānis Plēģeris, Indars Upīts, Āris Kazerovskis, Ēriks Bauers, Tālis Šelengovs</w:t>
      </w:r>
      <w:r w:rsidR="007D531F" w:rsidRPr="003F0E1C">
        <w:rPr>
          <w:sz w:val="24"/>
          <w:szCs w:val="24"/>
        </w:rPr>
        <w:t xml:space="preserve">; </w:t>
      </w:r>
      <w:r w:rsidR="007D531F" w:rsidRPr="003F0E1C">
        <w:rPr>
          <w:b/>
          <w:sz w:val="24"/>
          <w:szCs w:val="24"/>
        </w:rPr>
        <w:t>PRET</w:t>
      </w:r>
      <w:r w:rsidR="007D531F" w:rsidRPr="003F0E1C">
        <w:rPr>
          <w:sz w:val="24"/>
          <w:szCs w:val="24"/>
        </w:rPr>
        <w:t xml:space="preserve"> – </w:t>
      </w:r>
      <w:r w:rsidR="007D531F">
        <w:rPr>
          <w:sz w:val="24"/>
          <w:szCs w:val="24"/>
        </w:rPr>
        <w:t>nav</w:t>
      </w:r>
      <w:r w:rsidR="007D531F" w:rsidRPr="003F0E1C">
        <w:rPr>
          <w:sz w:val="24"/>
          <w:szCs w:val="24"/>
        </w:rPr>
        <w:t xml:space="preserve">; </w:t>
      </w:r>
      <w:r w:rsidR="007D531F" w:rsidRPr="003F0E1C">
        <w:rPr>
          <w:b/>
          <w:sz w:val="24"/>
          <w:szCs w:val="24"/>
        </w:rPr>
        <w:t>ATTURAS</w:t>
      </w:r>
      <w:r w:rsidR="007D531F" w:rsidRPr="003F0E1C">
        <w:rPr>
          <w:sz w:val="24"/>
          <w:szCs w:val="24"/>
        </w:rPr>
        <w:t xml:space="preserve"> – </w:t>
      </w:r>
      <w:r w:rsidR="007D531F">
        <w:rPr>
          <w:sz w:val="24"/>
          <w:szCs w:val="24"/>
        </w:rPr>
        <w:t>nav</w:t>
      </w:r>
      <w:r w:rsidR="007D531F" w:rsidRPr="003F0E1C">
        <w:rPr>
          <w:sz w:val="24"/>
          <w:szCs w:val="24"/>
        </w:rPr>
        <w:t>)</w:t>
      </w:r>
      <w:r w:rsidRPr="009A4BC9">
        <w:rPr>
          <w:sz w:val="24"/>
          <w:szCs w:val="24"/>
        </w:rPr>
        <w:t xml:space="preserve">, </w:t>
      </w:r>
      <w:r w:rsidRPr="009A4BC9">
        <w:rPr>
          <w:b/>
          <w:sz w:val="24"/>
          <w:szCs w:val="24"/>
        </w:rPr>
        <w:t>nolemj:</w:t>
      </w:r>
      <w:r>
        <w:rPr>
          <w:b/>
          <w:sz w:val="24"/>
          <w:szCs w:val="24"/>
        </w:rPr>
        <w:t xml:space="preserve"> </w:t>
      </w:r>
    </w:p>
    <w:p w:rsidR="001E7F1C" w:rsidRPr="00272685" w:rsidRDefault="001E7F1C" w:rsidP="001E7F1C">
      <w:pPr>
        <w:ind w:firstLine="720"/>
        <w:jc w:val="both"/>
        <w:rPr>
          <w:color w:val="000000"/>
          <w:sz w:val="12"/>
          <w:szCs w:val="24"/>
        </w:rPr>
      </w:pPr>
    </w:p>
    <w:p w:rsidR="001E7F1C" w:rsidRPr="005B007E" w:rsidRDefault="001E7F1C" w:rsidP="001E7F1C">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 lauksaimniecības</w:t>
      </w:r>
      <w:r>
        <w:rPr>
          <w:sz w:val="24"/>
          <w:szCs w:val="24"/>
        </w:rPr>
        <w:t xml:space="preserve"> vajadzībām</w:t>
      </w:r>
      <w:r w:rsidRPr="005B007E">
        <w:rPr>
          <w:sz w:val="24"/>
          <w:szCs w:val="24"/>
        </w:rPr>
        <w:t>.</w:t>
      </w:r>
    </w:p>
    <w:p w:rsidR="001E7F1C" w:rsidRPr="0037173A" w:rsidRDefault="001E7F1C" w:rsidP="001E7F1C">
      <w:pPr>
        <w:jc w:val="both"/>
        <w:rPr>
          <w:sz w:val="12"/>
          <w:szCs w:val="24"/>
        </w:rPr>
      </w:pPr>
    </w:p>
    <w:p w:rsidR="001E7F1C" w:rsidRPr="0037173A" w:rsidRDefault="001E7F1C" w:rsidP="001E7F1C">
      <w:pPr>
        <w:jc w:val="both"/>
        <w:rPr>
          <w:sz w:val="24"/>
          <w:szCs w:val="24"/>
        </w:rPr>
      </w:pPr>
      <w:r w:rsidRPr="0037173A">
        <w:rPr>
          <w:sz w:val="24"/>
          <w:szCs w:val="24"/>
        </w:rPr>
        <w:t>Lēmums stājas spēkā ar tā pieņemšanas brīdi.</w:t>
      </w:r>
    </w:p>
    <w:p w:rsidR="001E7F1C" w:rsidRPr="00C44EF4" w:rsidRDefault="001E7F1C" w:rsidP="00CA52E5">
      <w:pPr>
        <w:jc w:val="both"/>
        <w:rPr>
          <w:sz w:val="24"/>
          <w:szCs w:val="24"/>
        </w:rPr>
      </w:pPr>
      <w:r w:rsidRPr="0037173A">
        <w:rPr>
          <w:sz w:val="24"/>
          <w:szCs w:val="24"/>
        </w:rPr>
        <w:lastRenderedPageBreak/>
        <w:t>Šo lēmumu var pārsūdzēt Administratīvajā rajona tiesā (Administratīvās rajona tiesas tiesu namā Valmierā, Voldemāra Baloža ielā 13a, LV – 4201) viena mēneša laikā no tā spēkā stāšanās dienas.</w:t>
      </w:r>
    </w:p>
    <w:p w:rsidR="001E7F1C" w:rsidRPr="0037173A" w:rsidRDefault="001E7F1C" w:rsidP="001E7F1C">
      <w:pPr>
        <w:widowControl w:val="0"/>
        <w:shd w:val="clear" w:color="auto" w:fill="FFFFFF"/>
        <w:autoSpaceDE w:val="0"/>
        <w:autoSpaceDN w:val="0"/>
        <w:adjustRightInd w:val="0"/>
        <w:spacing w:line="278" w:lineRule="exact"/>
        <w:jc w:val="right"/>
        <w:rPr>
          <w:sz w:val="24"/>
          <w:szCs w:val="24"/>
        </w:rPr>
      </w:pPr>
      <w:r w:rsidRPr="0037173A">
        <w:rPr>
          <w:color w:val="000000"/>
          <w:spacing w:val="-4"/>
          <w:sz w:val="24"/>
          <w:szCs w:val="24"/>
        </w:rPr>
        <w:t>Pielikums Nr.1</w:t>
      </w:r>
    </w:p>
    <w:p w:rsidR="001E7F1C" w:rsidRPr="0037173A" w:rsidRDefault="001E7F1C" w:rsidP="001E7F1C">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1E7F1C" w:rsidRDefault="001E7F1C" w:rsidP="001E7F1C">
      <w:pPr>
        <w:jc w:val="right"/>
        <w:rPr>
          <w:color w:val="000000"/>
          <w:spacing w:val="-3"/>
          <w:sz w:val="24"/>
          <w:szCs w:val="24"/>
        </w:rPr>
      </w:pPr>
      <w:r>
        <w:rPr>
          <w:color w:val="000000"/>
          <w:spacing w:val="-3"/>
          <w:sz w:val="24"/>
          <w:szCs w:val="24"/>
        </w:rPr>
        <w:t>27.09</w:t>
      </w:r>
      <w:r w:rsidRPr="0037173A">
        <w:rPr>
          <w:color w:val="000000"/>
          <w:spacing w:val="-3"/>
          <w:sz w:val="24"/>
          <w:szCs w:val="24"/>
        </w:rPr>
        <w:t>.2017.  lēmumam (</w:t>
      </w:r>
      <w:r>
        <w:rPr>
          <w:sz w:val="24"/>
          <w:szCs w:val="24"/>
        </w:rPr>
        <w:t>protokols Nr. 13, 25</w:t>
      </w:r>
      <w:r w:rsidRPr="0037173A">
        <w:rPr>
          <w:sz w:val="24"/>
          <w:szCs w:val="24"/>
        </w:rPr>
        <w:t>.</w:t>
      </w:r>
      <w:r w:rsidRPr="0037173A">
        <w:rPr>
          <w:color w:val="000000"/>
          <w:sz w:val="24"/>
          <w:szCs w:val="24"/>
        </w:rPr>
        <w:t>§</w:t>
      </w:r>
      <w:r w:rsidRPr="0037173A">
        <w:rPr>
          <w:color w:val="000000"/>
          <w:spacing w:val="-3"/>
          <w:sz w:val="24"/>
          <w:szCs w:val="24"/>
        </w:rPr>
        <w:t>).</w:t>
      </w:r>
    </w:p>
    <w:p w:rsidR="0097423C" w:rsidRDefault="0097423C" w:rsidP="00CA52E5">
      <w:pPr>
        <w:jc w:val="both"/>
        <w:rPr>
          <w:b/>
          <w:sz w:val="24"/>
          <w:szCs w:val="24"/>
        </w:rPr>
      </w:pPr>
    </w:p>
    <w:tbl>
      <w:tblPr>
        <w:tblStyle w:val="TableGrid"/>
        <w:tblW w:w="0" w:type="auto"/>
        <w:jc w:val="center"/>
        <w:tblLook w:val="04A0" w:firstRow="1" w:lastRow="0" w:firstColumn="1" w:lastColumn="0" w:noHBand="0" w:noVBand="1"/>
      </w:tblPr>
      <w:tblGrid>
        <w:gridCol w:w="1420"/>
        <w:gridCol w:w="1972"/>
        <w:gridCol w:w="1536"/>
        <w:gridCol w:w="1420"/>
        <w:gridCol w:w="1421"/>
        <w:gridCol w:w="1421"/>
      </w:tblGrid>
      <w:tr w:rsidR="001E7F1C" w:rsidRPr="001E7F1C" w:rsidTr="005C38A3">
        <w:trPr>
          <w:jc w:val="center"/>
        </w:trPr>
        <w:tc>
          <w:tcPr>
            <w:tcW w:w="1420" w:type="dxa"/>
          </w:tcPr>
          <w:p w:rsidR="001E7F1C" w:rsidRPr="001E7F1C" w:rsidRDefault="001E7F1C" w:rsidP="00586BCD">
            <w:pPr>
              <w:jc w:val="center"/>
              <w:rPr>
                <w:b/>
                <w:sz w:val="24"/>
              </w:rPr>
            </w:pPr>
            <w:r w:rsidRPr="001E7F1C">
              <w:rPr>
                <w:b/>
                <w:sz w:val="24"/>
              </w:rPr>
              <w:t>Nomnieks</w:t>
            </w:r>
          </w:p>
        </w:tc>
        <w:tc>
          <w:tcPr>
            <w:tcW w:w="1972" w:type="dxa"/>
          </w:tcPr>
          <w:p w:rsidR="001E7F1C" w:rsidRPr="001E7F1C" w:rsidRDefault="001E7F1C" w:rsidP="00586BCD">
            <w:pPr>
              <w:jc w:val="center"/>
              <w:rPr>
                <w:b/>
                <w:sz w:val="24"/>
              </w:rPr>
            </w:pPr>
            <w:r w:rsidRPr="001E7F1C">
              <w:rPr>
                <w:b/>
                <w:sz w:val="24"/>
              </w:rPr>
              <w:t>NĪ nosaukums</w:t>
            </w:r>
          </w:p>
        </w:tc>
        <w:tc>
          <w:tcPr>
            <w:tcW w:w="1536" w:type="dxa"/>
          </w:tcPr>
          <w:p w:rsidR="001E7F1C" w:rsidRPr="001E7F1C" w:rsidRDefault="001E7F1C" w:rsidP="00586BCD">
            <w:pPr>
              <w:jc w:val="center"/>
              <w:rPr>
                <w:b/>
                <w:sz w:val="24"/>
              </w:rPr>
            </w:pPr>
            <w:r w:rsidRPr="001E7F1C">
              <w:rPr>
                <w:b/>
                <w:sz w:val="24"/>
              </w:rPr>
              <w:t>Kadastra Nr.</w:t>
            </w:r>
          </w:p>
        </w:tc>
        <w:tc>
          <w:tcPr>
            <w:tcW w:w="1420" w:type="dxa"/>
          </w:tcPr>
          <w:p w:rsidR="001E7F1C" w:rsidRPr="001E7F1C" w:rsidRDefault="001E7F1C" w:rsidP="00586BCD">
            <w:pPr>
              <w:jc w:val="center"/>
              <w:rPr>
                <w:b/>
                <w:sz w:val="24"/>
              </w:rPr>
            </w:pPr>
            <w:r w:rsidRPr="001E7F1C">
              <w:rPr>
                <w:b/>
                <w:sz w:val="24"/>
              </w:rPr>
              <w:t>Platība ha</w:t>
            </w:r>
          </w:p>
        </w:tc>
        <w:tc>
          <w:tcPr>
            <w:tcW w:w="1421" w:type="dxa"/>
          </w:tcPr>
          <w:p w:rsidR="001E7F1C" w:rsidRPr="001E7F1C" w:rsidRDefault="001E7F1C" w:rsidP="00586BCD">
            <w:pPr>
              <w:jc w:val="center"/>
              <w:rPr>
                <w:b/>
                <w:sz w:val="24"/>
              </w:rPr>
            </w:pPr>
            <w:r w:rsidRPr="001E7F1C">
              <w:rPr>
                <w:b/>
                <w:sz w:val="24"/>
              </w:rPr>
              <w:t>Līguma spēkā st.dat.</w:t>
            </w:r>
          </w:p>
        </w:tc>
        <w:tc>
          <w:tcPr>
            <w:tcW w:w="1421" w:type="dxa"/>
          </w:tcPr>
          <w:p w:rsidR="001E7F1C" w:rsidRPr="001E7F1C" w:rsidRDefault="001E7F1C" w:rsidP="00586BCD">
            <w:pPr>
              <w:jc w:val="center"/>
              <w:rPr>
                <w:b/>
                <w:sz w:val="24"/>
              </w:rPr>
            </w:pPr>
            <w:r w:rsidRPr="001E7F1C">
              <w:rPr>
                <w:b/>
                <w:sz w:val="24"/>
              </w:rPr>
              <w:t>Līguma beigu termiņš</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F. A.</w:t>
            </w:r>
          </w:p>
        </w:tc>
        <w:tc>
          <w:tcPr>
            <w:tcW w:w="1972" w:type="dxa"/>
          </w:tcPr>
          <w:p w:rsidR="001E7F1C" w:rsidRPr="001E7F1C" w:rsidRDefault="001E7F1C" w:rsidP="001E7F1C">
            <w:pPr>
              <w:jc w:val="center"/>
              <w:rPr>
                <w:sz w:val="24"/>
              </w:rPr>
            </w:pPr>
            <w:r w:rsidRPr="001E7F1C">
              <w:rPr>
                <w:sz w:val="24"/>
              </w:rPr>
              <w:t>“Meijermuiža 4”</w:t>
            </w:r>
          </w:p>
        </w:tc>
        <w:tc>
          <w:tcPr>
            <w:tcW w:w="1536" w:type="dxa"/>
          </w:tcPr>
          <w:p w:rsidR="001E7F1C" w:rsidRPr="001E7F1C" w:rsidRDefault="001E7F1C" w:rsidP="001E7F1C">
            <w:pPr>
              <w:jc w:val="center"/>
              <w:rPr>
                <w:sz w:val="24"/>
              </w:rPr>
            </w:pPr>
            <w:r w:rsidRPr="001E7F1C">
              <w:rPr>
                <w:sz w:val="24"/>
              </w:rPr>
              <w:t>42460010109</w:t>
            </w:r>
          </w:p>
        </w:tc>
        <w:tc>
          <w:tcPr>
            <w:tcW w:w="1420" w:type="dxa"/>
          </w:tcPr>
          <w:p w:rsidR="001E7F1C" w:rsidRPr="001E7F1C" w:rsidRDefault="001E7F1C" w:rsidP="001E7F1C">
            <w:pPr>
              <w:jc w:val="center"/>
              <w:rPr>
                <w:sz w:val="24"/>
              </w:rPr>
            </w:pPr>
            <w:r w:rsidRPr="001E7F1C">
              <w:rPr>
                <w:sz w:val="24"/>
              </w:rPr>
              <w:t>0.0047</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 xml:space="preserve">P. </w:t>
            </w:r>
            <w:proofErr w:type="spellStart"/>
            <w:r>
              <w:rPr>
                <w:sz w:val="24"/>
              </w:rPr>
              <w:t>V</w:t>
            </w:r>
            <w:proofErr w:type="spellEnd"/>
            <w:r>
              <w:rPr>
                <w:sz w:val="24"/>
              </w:rPr>
              <w:t>.</w:t>
            </w:r>
          </w:p>
        </w:tc>
        <w:tc>
          <w:tcPr>
            <w:tcW w:w="1972" w:type="dxa"/>
          </w:tcPr>
          <w:p w:rsidR="001E7F1C" w:rsidRPr="001E7F1C" w:rsidRDefault="001E7F1C" w:rsidP="001E7F1C">
            <w:pPr>
              <w:jc w:val="center"/>
              <w:rPr>
                <w:sz w:val="24"/>
              </w:rPr>
            </w:pPr>
            <w:r w:rsidRPr="001E7F1C">
              <w:rPr>
                <w:sz w:val="24"/>
              </w:rPr>
              <w:t>“Meijermuiža 4”</w:t>
            </w:r>
          </w:p>
        </w:tc>
        <w:tc>
          <w:tcPr>
            <w:tcW w:w="1536" w:type="dxa"/>
          </w:tcPr>
          <w:p w:rsidR="001E7F1C" w:rsidRPr="001E7F1C" w:rsidRDefault="001E7F1C" w:rsidP="001E7F1C">
            <w:pPr>
              <w:jc w:val="center"/>
              <w:rPr>
                <w:sz w:val="24"/>
              </w:rPr>
            </w:pPr>
            <w:r w:rsidRPr="001E7F1C">
              <w:rPr>
                <w:sz w:val="24"/>
              </w:rPr>
              <w:t>42460010109</w:t>
            </w:r>
          </w:p>
        </w:tc>
        <w:tc>
          <w:tcPr>
            <w:tcW w:w="1420" w:type="dxa"/>
          </w:tcPr>
          <w:p w:rsidR="001E7F1C" w:rsidRPr="001E7F1C" w:rsidRDefault="001E7F1C" w:rsidP="001E7F1C">
            <w:pPr>
              <w:jc w:val="center"/>
              <w:rPr>
                <w:sz w:val="24"/>
              </w:rPr>
            </w:pPr>
            <w:r w:rsidRPr="001E7F1C">
              <w:rPr>
                <w:sz w:val="24"/>
              </w:rPr>
              <w:t>0.0081</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P. L.</w:t>
            </w:r>
          </w:p>
        </w:tc>
        <w:tc>
          <w:tcPr>
            <w:tcW w:w="1972" w:type="dxa"/>
          </w:tcPr>
          <w:p w:rsidR="001E7F1C" w:rsidRPr="001E7F1C" w:rsidRDefault="001E7F1C" w:rsidP="001E7F1C">
            <w:pPr>
              <w:jc w:val="center"/>
              <w:rPr>
                <w:sz w:val="24"/>
              </w:rPr>
            </w:pPr>
            <w:r w:rsidRPr="001E7F1C">
              <w:rPr>
                <w:sz w:val="24"/>
              </w:rPr>
              <w:t>“Meijermuiža 4”</w:t>
            </w:r>
          </w:p>
        </w:tc>
        <w:tc>
          <w:tcPr>
            <w:tcW w:w="1536" w:type="dxa"/>
          </w:tcPr>
          <w:p w:rsidR="001E7F1C" w:rsidRPr="001E7F1C" w:rsidRDefault="001E7F1C" w:rsidP="001E7F1C">
            <w:pPr>
              <w:jc w:val="center"/>
              <w:rPr>
                <w:sz w:val="24"/>
              </w:rPr>
            </w:pPr>
            <w:r w:rsidRPr="001E7F1C">
              <w:rPr>
                <w:sz w:val="24"/>
              </w:rPr>
              <w:t>42460010109</w:t>
            </w:r>
          </w:p>
        </w:tc>
        <w:tc>
          <w:tcPr>
            <w:tcW w:w="1420" w:type="dxa"/>
          </w:tcPr>
          <w:p w:rsidR="001E7F1C" w:rsidRPr="001E7F1C" w:rsidRDefault="001E7F1C" w:rsidP="001E7F1C">
            <w:pPr>
              <w:jc w:val="center"/>
              <w:rPr>
                <w:sz w:val="24"/>
              </w:rPr>
            </w:pPr>
            <w:r w:rsidRPr="001E7F1C">
              <w:rPr>
                <w:sz w:val="24"/>
              </w:rPr>
              <w:t>0.0258</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T. I.</w:t>
            </w:r>
          </w:p>
        </w:tc>
        <w:tc>
          <w:tcPr>
            <w:tcW w:w="1972" w:type="dxa"/>
          </w:tcPr>
          <w:p w:rsidR="001E7F1C" w:rsidRPr="001E7F1C" w:rsidRDefault="001E7F1C" w:rsidP="001E7F1C">
            <w:pPr>
              <w:jc w:val="center"/>
              <w:rPr>
                <w:sz w:val="24"/>
              </w:rPr>
            </w:pPr>
            <w:r w:rsidRPr="001E7F1C">
              <w:rPr>
                <w:sz w:val="24"/>
              </w:rPr>
              <w:t>“Meijermuiža 4”</w:t>
            </w:r>
          </w:p>
        </w:tc>
        <w:tc>
          <w:tcPr>
            <w:tcW w:w="1536" w:type="dxa"/>
          </w:tcPr>
          <w:p w:rsidR="001E7F1C" w:rsidRPr="001E7F1C" w:rsidRDefault="001E7F1C" w:rsidP="001E7F1C">
            <w:pPr>
              <w:jc w:val="center"/>
              <w:rPr>
                <w:sz w:val="24"/>
              </w:rPr>
            </w:pPr>
            <w:r w:rsidRPr="001E7F1C">
              <w:rPr>
                <w:sz w:val="24"/>
              </w:rPr>
              <w:t>42460010109</w:t>
            </w:r>
          </w:p>
        </w:tc>
        <w:tc>
          <w:tcPr>
            <w:tcW w:w="1420" w:type="dxa"/>
          </w:tcPr>
          <w:p w:rsidR="001E7F1C" w:rsidRPr="001E7F1C" w:rsidRDefault="001E7F1C" w:rsidP="001E7F1C">
            <w:pPr>
              <w:jc w:val="center"/>
              <w:rPr>
                <w:sz w:val="24"/>
              </w:rPr>
            </w:pPr>
            <w:r w:rsidRPr="001E7F1C">
              <w:rPr>
                <w:sz w:val="24"/>
              </w:rPr>
              <w:t>0.0107</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 xml:space="preserve">Č. </w:t>
            </w:r>
            <w:proofErr w:type="spellStart"/>
            <w:r>
              <w:rPr>
                <w:sz w:val="24"/>
              </w:rPr>
              <w:t>S</w:t>
            </w:r>
            <w:proofErr w:type="spellEnd"/>
            <w:r>
              <w:rPr>
                <w:sz w:val="24"/>
              </w:rPr>
              <w:t>.</w:t>
            </w:r>
          </w:p>
        </w:tc>
        <w:tc>
          <w:tcPr>
            <w:tcW w:w="1972" w:type="dxa"/>
          </w:tcPr>
          <w:p w:rsidR="001E7F1C" w:rsidRPr="001E7F1C" w:rsidRDefault="001E7F1C" w:rsidP="001E7F1C">
            <w:pPr>
              <w:jc w:val="center"/>
              <w:rPr>
                <w:sz w:val="24"/>
              </w:rPr>
            </w:pPr>
            <w:r w:rsidRPr="001E7F1C">
              <w:rPr>
                <w:sz w:val="24"/>
              </w:rPr>
              <w:t>“Meijermuiža 4”</w:t>
            </w:r>
          </w:p>
        </w:tc>
        <w:tc>
          <w:tcPr>
            <w:tcW w:w="1536" w:type="dxa"/>
          </w:tcPr>
          <w:p w:rsidR="001E7F1C" w:rsidRPr="001E7F1C" w:rsidRDefault="001E7F1C" w:rsidP="001E7F1C">
            <w:pPr>
              <w:jc w:val="center"/>
              <w:rPr>
                <w:sz w:val="24"/>
              </w:rPr>
            </w:pPr>
            <w:r w:rsidRPr="001E7F1C">
              <w:rPr>
                <w:sz w:val="24"/>
              </w:rPr>
              <w:t>42460010109</w:t>
            </w:r>
          </w:p>
        </w:tc>
        <w:tc>
          <w:tcPr>
            <w:tcW w:w="1420" w:type="dxa"/>
          </w:tcPr>
          <w:p w:rsidR="001E7F1C" w:rsidRPr="001E7F1C" w:rsidRDefault="001E7F1C" w:rsidP="001E7F1C">
            <w:pPr>
              <w:jc w:val="center"/>
              <w:rPr>
                <w:sz w:val="24"/>
              </w:rPr>
            </w:pPr>
            <w:r w:rsidRPr="001E7F1C">
              <w:rPr>
                <w:sz w:val="24"/>
              </w:rPr>
              <w:t>0.0455</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1E7F1C" w:rsidRPr="001E7F1C" w:rsidTr="005C38A3">
        <w:trPr>
          <w:trHeight w:val="608"/>
          <w:jc w:val="center"/>
        </w:trPr>
        <w:tc>
          <w:tcPr>
            <w:tcW w:w="1420" w:type="dxa"/>
          </w:tcPr>
          <w:p w:rsidR="001E7F1C" w:rsidRPr="001E7F1C" w:rsidRDefault="009B3575" w:rsidP="001E7F1C">
            <w:pPr>
              <w:jc w:val="center"/>
              <w:rPr>
                <w:sz w:val="24"/>
              </w:rPr>
            </w:pPr>
            <w:r>
              <w:rPr>
                <w:sz w:val="24"/>
              </w:rPr>
              <w:t xml:space="preserve">M. </w:t>
            </w:r>
            <w:proofErr w:type="spellStart"/>
            <w:r>
              <w:rPr>
                <w:sz w:val="24"/>
              </w:rPr>
              <w:t>Dz</w:t>
            </w:r>
            <w:proofErr w:type="spellEnd"/>
            <w:r>
              <w:rPr>
                <w:sz w:val="24"/>
              </w:rPr>
              <w:t>.</w:t>
            </w:r>
          </w:p>
        </w:tc>
        <w:tc>
          <w:tcPr>
            <w:tcW w:w="1972" w:type="dxa"/>
          </w:tcPr>
          <w:p w:rsidR="001E7F1C" w:rsidRPr="001E7F1C" w:rsidRDefault="001E7F1C" w:rsidP="001E7F1C">
            <w:pPr>
              <w:jc w:val="center"/>
              <w:rPr>
                <w:sz w:val="24"/>
              </w:rPr>
            </w:pPr>
            <w:r w:rsidRPr="001E7F1C">
              <w:rPr>
                <w:sz w:val="24"/>
              </w:rPr>
              <w:t>“Ancīši”</w:t>
            </w:r>
          </w:p>
        </w:tc>
        <w:tc>
          <w:tcPr>
            <w:tcW w:w="1536" w:type="dxa"/>
          </w:tcPr>
          <w:p w:rsidR="001E7F1C" w:rsidRPr="001E7F1C" w:rsidRDefault="001E7F1C" w:rsidP="001E7F1C">
            <w:pPr>
              <w:jc w:val="center"/>
              <w:rPr>
                <w:sz w:val="24"/>
              </w:rPr>
            </w:pPr>
            <w:r w:rsidRPr="001E7F1C">
              <w:rPr>
                <w:sz w:val="24"/>
              </w:rPr>
              <w:t>42960050179</w:t>
            </w:r>
          </w:p>
        </w:tc>
        <w:tc>
          <w:tcPr>
            <w:tcW w:w="1420" w:type="dxa"/>
          </w:tcPr>
          <w:p w:rsidR="001E7F1C" w:rsidRPr="001E7F1C" w:rsidRDefault="001E7F1C" w:rsidP="001E7F1C">
            <w:pPr>
              <w:jc w:val="center"/>
              <w:rPr>
                <w:sz w:val="24"/>
              </w:rPr>
            </w:pPr>
            <w:r w:rsidRPr="001E7F1C">
              <w:rPr>
                <w:sz w:val="24"/>
              </w:rPr>
              <w:t>0.0064</w:t>
            </w:r>
          </w:p>
        </w:tc>
        <w:tc>
          <w:tcPr>
            <w:tcW w:w="1421" w:type="dxa"/>
          </w:tcPr>
          <w:p w:rsidR="001E7F1C" w:rsidRPr="001E7F1C" w:rsidRDefault="001E7F1C" w:rsidP="001E7F1C">
            <w:pPr>
              <w:jc w:val="center"/>
              <w:rPr>
                <w:sz w:val="24"/>
              </w:rPr>
            </w:pPr>
            <w:r w:rsidRPr="001E7F1C">
              <w:rPr>
                <w:sz w:val="24"/>
              </w:rPr>
              <w:t>27.09.2017</w:t>
            </w:r>
            <w:r>
              <w:rPr>
                <w:sz w:val="24"/>
              </w:rPr>
              <w:t>.</w:t>
            </w:r>
          </w:p>
        </w:tc>
        <w:tc>
          <w:tcPr>
            <w:tcW w:w="1421" w:type="dxa"/>
          </w:tcPr>
          <w:p w:rsidR="001E7F1C" w:rsidRPr="001E7F1C" w:rsidRDefault="001E7F1C" w:rsidP="001E7F1C">
            <w:pPr>
              <w:jc w:val="center"/>
              <w:rPr>
                <w:sz w:val="24"/>
              </w:rPr>
            </w:pPr>
            <w:r w:rsidRPr="001E7F1C">
              <w:rPr>
                <w:sz w:val="24"/>
              </w:rPr>
              <w:t>27.09.2022</w:t>
            </w:r>
            <w:r>
              <w:rPr>
                <w:sz w:val="24"/>
              </w:rPr>
              <w:t>.</w:t>
            </w:r>
          </w:p>
        </w:tc>
      </w:tr>
      <w:tr w:rsidR="005C38A3" w:rsidRPr="001E7F1C" w:rsidTr="005C38A3">
        <w:trPr>
          <w:trHeight w:val="608"/>
          <w:jc w:val="center"/>
        </w:trPr>
        <w:tc>
          <w:tcPr>
            <w:tcW w:w="1420" w:type="dxa"/>
          </w:tcPr>
          <w:p w:rsidR="005C38A3" w:rsidRPr="005C38A3" w:rsidRDefault="009B3575" w:rsidP="005C38A3">
            <w:pPr>
              <w:jc w:val="center"/>
              <w:rPr>
                <w:sz w:val="24"/>
              </w:rPr>
            </w:pPr>
            <w:r>
              <w:rPr>
                <w:sz w:val="24"/>
              </w:rPr>
              <w:t>I. M.</w:t>
            </w:r>
          </w:p>
        </w:tc>
        <w:tc>
          <w:tcPr>
            <w:tcW w:w="1972" w:type="dxa"/>
          </w:tcPr>
          <w:p w:rsidR="005C38A3" w:rsidRPr="005C38A3" w:rsidRDefault="005C38A3" w:rsidP="005C38A3">
            <w:pPr>
              <w:jc w:val="center"/>
              <w:rPr>
                <w:sz w:val="24"/>
              </w:rPr>
            </w:pPr>
            <w:r w:rsidRPr="005C38A3">
              <w:rPr>
                <w:sz w:val="24"/>
              </w:rPr>
              <w:t>“Taivāna”</w:t>
            </w:r>
          </w:p>
        </w:tc>
        <w:tc>
          <w:tcPr>
            <w:tcW w:w="1536" w:type="dxa"/>
          </w:tcPr>
          <w:p w:rsidR="005C38A3" w:rsidRPr="005C38A3" w:rsidRDefault="005C38A3" w:rsidP="005C38A3">
            <w:pPr>
              <w:jc w:val="center"/>
              <w:rPr>
                <w:sz w:val="24"/>
              </w:rPr>
            </w:pPr>
            <w:r w:rsidRPr="005C38A3">
              <w:rPr>
                <w:sz w:val="24"/>
              </w:rPr>
              <w:t>42460070302</w:t>
            </w:r>
          </w:p>
        </w:tc>
        <w:tc>
          <w:tcPr>
            <w:tcW w:w="1420" w:type="dxa"/>
          </w:tcPr>
          <w:p w:rsidR="005C38A3" w:rsidRPr="005C38A3" w:rsidRDefault="005C38A3" w:rsidP="005C38A3">
            <w:pPr>
              <w:jc w:val="center"/>
              <w:rPr>
                <w:sz w:val="24"/>
              </w:rPr>
            </w:pPr>
            <w:r w:rsidRPr="005C38A3">
              <w:rPr>
                <w:sz w:val="24"/>
              </w:rPr>
              <w:t>0.0967</w:t>
            </w:r>
          </w:p>
        </w:tc>
        <w:tc>
          <w:tcPr>
            <w:tcW w:w="1421" w:type="dxa"/>
          </w:tcPr>
          <w:p w:rsidR="005C38A3" w:rsidRPr="005C38A3" w:rsidRDefault="005C38A3" w:rsidP="005C38A3">
            <w:pPr>
              <w:jc w:val="center"/>
              <w:rPr>
                <w:sz w:val="24"/>
              </w:rPr>
            </w:pPr>
            <w:r w:rsidRPr="005C38A3">
              <w:rPr>
                <w:sz w:val="24"/>
              </w:rPr>
              <w:t>27.09.2017</w:t>
            </w:r>
            <w:r w:rsidR="00474984">
              <w:rPr>
                <w:sz w:val="24"/>
              </w:rPr>
              <w:t>.</w:t>
            </w:r>
          </w:p>
        </w:tc>
        <w:tc>
          <w:tcPr>
            <w:tcW w:w="1421" w:type="dxa"/>
          </w:tcPr>
          <w:p w:rsidR="005C38A3" w:rsidRPr="005C38A3" w:rsidRDefault="005C38A3" w:rsidP="005C38A3">
            <w:pPr>
              <w:jc w:val="center"/>
              <w:rPr>
                <w:sz w:val="24"/>
              </w:rPr>
            </w:pPr>
            <w:r w:rsidRPr="005C38A3">
              <w:rPr>
                <w:sz w:val="24"/>
              </w:rPr>
              <w:t>27.09.2022</w:t>
            </w:r>
            <w:r w:rsidR="00474984">
              <w:rPr>
                <w:sz w:val="24"/>
              </w:rPr>
              <w:t>.</w:t>
            </w:r>
          </w:p>
        </w:tc>
      </w:tr>
    </w:tbl>
    <w:p w:rsidR="0097423C" w:rsidRDefault="0097423C" w:rsidP="00CA52E5">
      <w:pPr>
        <w:jc w:val="both"/>
        <w:rPr>
          <w:b/>
          <w:sz w:val="24"/>
          <w:szCs w:val="24"/>
        </w:rPr>
      </w:pPr>
    </w:p>
    <w:p w:rsidR="005C38A3" w:rsidRDefault="005C38A3" w:rsidP="00CA52E5">
      <w:pPr>
        <w:jc w:val="both"/>
        <w:rPr>
          <w:b/>
          <w:sz w:val="24"/>
          <w:szCs w:val="24"/>
        </w:rPr>
      </w:pPr>
    </w:p>
    <w:p w:rsidR="00CA52E5" w:rsidRPr="00CA52E5" w:rsidRDefault="00B513D8" w:rsidP="00CA52E5">
      <w:pPr>
        <w:jc w:val="both"/>
        <w:rPr>
          <w:b/>
          <w:sz w:val="24"/>
          <w:szCs w:val="24"/>
        </w:rPr>
      </w:pPr>
      <w:r>
        <w:rPr>
          <w:b/>
          <w:sz w:val="24"/>
          <w:szCs w:val="24"/>
        </w:rPr>
        <w:t>Sēdes jautājumi izskatīti</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 xml:space="preserve">2017. gada </w:t>
      </w:r>
      <w:r w:rsidR="00835F4E">
        <w:rPr>
          <w:b/>
          <w:sz w:val="24"/>
          <w:szCs w:val="24"/>
        </w:rPr>
        <w:t>25.</w:t>
      </w:r>
      <w:r w:rsidR="00896BF6">
        <w:rPr>
          <w:b/>
          <w:sz w:val="24"/>
          <w:szCs w:val="24"/>
        </w:rPr>
        <w:t xml:space="preserve"> </w:t>
      </w:r>
      <w:r w:rsidR="008504DC">
        <w:rPr>
          <w:b/>
          <w:sz w:val="24"/>
          <w:szCs w:val="24"/>
        </w:rPr>
        <w:t>oktobrī</w:t>
      </w:r>
      <w:r w:rsidRPr="00CA52E5">
        <w:rPr>
          <w:b/>
          <w:sz w:val="24"/>
          <w:szCs w:val="24"/>
        </w:rPr>
        <w:t xml:space="preserve"> plkst.</w:t>
      </w:r>
      <w:r w:rsidR="00CC1138">
        <w:rPr>
          <w:b/>
          <w:sz w:val="24"/>
          <w:szCs w:val="24"/>
        </w:rPr>
        <w:t xml:space="preserve"> </w:t>
      </w:r>
      <w:r w:rsidR="00CF5EE3">
        <w:rPr>
          <w:b/>
          <w:sz w:val="24"/>
          <w:szCs w:val="24"/>
        </w:rPr>
        <w:t>15.3</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F86680">
        <w:rPr>
          <w:sz w:val="24"/>
          <w:szCs w:val="24"/>
        </w:rPr>
        <w:t xml:space="preserve">. </w:t>
      </w:r>
      <w:r w:rsidR="007D531F">
        <w:rPr>
          <w:sz w:val="24"/>
          <w:szCs w:val="24"/>
        </w:rPr>
        <w:t>17:05</w:t>
      </w:r>
    </w:p>
    <w:p w:rsidR="00CF5EE3" w:rsidRDefault="00CF5EE3" w:rsidP="00CF5EE3">
      <w:pPr>
        <w:rPr>
          <w:sz w:val="24"/>
          <w:szCs w:val="24"/>
        </w:rPr>
      </w:pPr>
    </w:p>
    <w:p w:rsidR="006D476A" w:rsidRDefault="006D476A" w:rsidP="00CF5EE3">
      <w:pPr>
        <w:rPr>
          <w:sz w:val="24"/>
          <w:szCs w:val="24"/>
        </w:rPr>
      </w:pPr>
    </w:p>
    <w:p w:rsidR="004974B4" w:rsidRDefault="004974B4" w:rsidP="00CF5EE3">
      <w:pPr>
        <w:rPr>
          <w:sz w:val="24"/>
          <w:szCs w:val="24"/>
        </w:rPr>
      </w:pPr>
    </w:p>
    <w:p w:rsidR="00CF5EE3" w:rsidRPr="00994D7F" w:rsidRDefault="00CF5EE3" w:rsidP="00CF5EE3">
      <w:pPr>
        <w:rPr>
          <w:sz w:val="24"/>
          <w:szCs w:val="24"/>
        </w:rPr>
      </w:pPr>
      <w:r>
        <w:rPr>
          <w:sz w:val="24"/>
          <w:szCs w:val="24"/>
        </w:rPr>
        <w:t>Sēdes vadītāja                                                                                           Elita Eglīte</w:t>
      </w:r>
      <w:r w:rsidRPr="00994D7F">
        <w:rPr>
          <w:sz w:val="24"/>
          <w:szCs w:val="24"/>
        </w:rPr>
        <w:t xml:space="preserve">     </w:t>
      </w:r>
    </w:p>
    <w:p w:rsidR="00CA52E5" w:rsidRPr="00CA52E5" w:rsidRDefault="00CA52E5" w:rsidP="00CA52E5">
      <w:pPr>
        <w:jc w:val="both"/>
        <w:rPr>
          <w:sz w:val="24"/>
          <w:szCs w:val="24"/>
        </w:rPr>
      </w:pPr>
      <w:r w:rsidRPr="00CA52E5">
        <w:rPr>
          <w:sz w:val="24"/>
          <w:szCs w:val="24"/>
        </w:rPr>
        <w:t xml:space="preserve">                                                                                       </w:t>
      </w:r>
      <w:r w:rsidR="00FB4A14">
        <w:rPr>
          <w:sz w:val="24"/>
          <w:szCs w:val="24"/>
        </w:rPr>
        <w:t xml:space="preserve">                              </w:t>
      </w:r>
    </w:p>
    <w:p w:rsidR="006D476A" w:rsidRDefault="00CA52E5" w:rsidP="00CA52E5">
      <w:pPr>
        <w:jc w:val="both"/>
        <w:rPr>
          <w:sz w:val="24"/>
          <w:szCs w:val="24"/>
        </w:rPr>
      </w:pPr>
      <w:r w:rsidRPr="00CA52E5">
        <w:rPr>
          <w:sz w:val="24"/>
          <w:szCs w:val="24"/>
        </w:rPr>
        <w:t xml:space="preserve">                                     </w:t>
      </w:r>
    </w:p>
    <w:p w:rsidR="00CA52E5" w:rsidRPr="00CA52E5" w:rsidRDefault="00CA52E5" w:rsidP="00CA52E5">
      <w:pPr>
        <w:jc w:val="both"/>
        <w:rPr>
          <w:sz w:val="24"/>
          <w:szCs w:val="24"/>
        </w:rPr>
      </w:pPr>
      <w:r w:rsidRPr="00CA52E5">
        <w:rPr>
          <w:sz w:val="24"/>
          <w:szCs w:val="24"/>
        </w:rPr>
        <w:t xml:space="preserve">                                                </w:t>
      </w:r>
    </w:p>
    <w:p w:rsidR="00AE5238" w:rsidRDefault="00CA52E5" w:rsidP="00CA53E5">
      <w:pPr>
        <w:jc w:val="both"/>
        <w:rPr>
          <w:sz w:val="24"/>
          <w:szCs w:val="24"/>
        </w:rPr>
      </w:pPr>
      <w:r w:rsidRPr="00CA52E5">
        <w:rPr>
          <w:sz w:val="24"/>
          <w:szCs w:val="24"/>
        </w:rPr>
        <w:t xml:space="preserve">Sēdes protokolists                                    </w:t>
      </w:r>
      <w:r w:rsidR="00C8358E">
        <w:rPr>
          <w:sz w:val="24"/>
          <w:szCs w:val="24"/>
        </w:rPr>
        <w:t xml:space="preserve">      </w:t>
      </w:r>
      <w:r w:rsidR="00410B3F">
        <w:rPr>
          <w:sz w:val="24"/>
          <w:szCs w:val="24"/>
        </w:rPr>
        <w:t xml:space="preserve">  </w:t>
      </w:r>
      <w:r w:rsidRPr="00CA52E5">
        <w:rPr>
          <w:sz w:val="24"/>
          <w:szCs w:val="24"/>
        </w:rPr>
        <w:t xml:space="preserve">    </w:t>
      </w:r>
      <w:r w:rsidR="00CF5EE3">
        <w:rPr>
          <w:sz w:val="24"/>
          <w:szCs w:val="24"/>
        </w:rPr>
        <w:t xml:space="preserve"> </w:t>
      </w:r>
      <w:r w:rsidR="00956039">
        <w:rPr>
          <w:sz w:val="24"/>
          <w:szCs w:val="24"/>
        </w:rPr>
        <w:t xml:space="preserve">   </w:t>
      </w:r>
      <w:r w:rsidR="00CF5EE3">
        <w:rPr>
          <w:sz w:val="24"/>
          <w:szCs w:val="24"/>
        </w:rPr>
        <w:t xml:space="preserve">   </w:t>
      </w:r>
      <w:r w:rsidR="00B905BD">
        <w:rPr>
          <w:sz w:val="24"/>
          <w:szCs w:val="24"/>
        </w:rPr>
        <w:t xml:space="preserve">        </w:t>
      </w:r>
      <w:r w:rsidR="00835F4E">
        <w:rPr>
          <w:sz w:val="24"/>
          <w:szCs w:val="24"/>
        </w:rPr>
        <w:t xml:space="preserve">      </w:t>
      </w:r>
      <w:r w:rsidR="00B905BD">
        <w:rPr>
          <w:sz w:val="24"/>
          <w:szCs w:val="24"/>
        </w:rPr>
        <w:t xml:space="preserve"> </w:t>
      </w:r>
      <w:r w:rsidR="00B80C83">
        <w:rPr>
          <w:sz w:val="24"/>
          <w:szCs w:val="24"/>
        </w:rPr>
        <w:t xml:space="preserve">      </w:t>
      </w:r>
      <w:r w:rsidRPr="00CA52E5">
        <w:rPr>
          <w:sz w:val="24"/>
          <w:szCs w:val="24"/>
        </w:rPr>
        <w:t xml:space="preserve">    </w:t>
      </w:r>
      <w:r>
        <w:rPr>
          <w:sz w:val="24"/>
          <w:szCs w:val="24"/>
        </w:rPr>
        <w:t>Dinija Baumane</w:t>
      </w:r>
    </w:p>
    <w:p w:rsidR="00AE5238" w:rsidRPr="00AE5238" w:rsidRDefault="00AE5238" w:rsidP="00AE5238">
      <w:pPr>
        <w:rPr>
          <w:sz w:val="24"/>
          <w:szCs w:val="24"/>
        </w:rPr>
      </w:pPr>
    </w:p>
    <w:p w:rsidR="00AE5238" w:rsidRPr="00AE5238" w:rsidRDefault="00AE5238" w:rsidP="00AE5238">
      <w:pPr>
        <w:rPr>
          <w:sz w:val="24"/>
          <w:szCs w:val="24"/>
        </w:rPr>
      </w:pPr>
    </w:p>
    <w:p w:rsidR="00AE5238" w:rsidRPr="00AE5238" w:rsidRDefault="00AE5238" w:rsidP="00AE5238">
      <w:pPr>
        <w:rPr>
          <w:sz w:val="24"/>
          <w:szCs w:val="24"/>
        </w:rPr>
      </w:pPr>
    </w:p>
    <w:p w:rsidR="00AE5238" w:rsidRDefault="00AE5238" w:rsidP="00AE5238">
      <w:pPr>
        <w:rPr>
          <w:sz w:val="24"/>
          <w:szCs w:val="24"/>
        </w:rPr>
      </w:pPr>
    </w:p>
    <w:p w:rsidR="00730A8E" w:rsidRPr="00AE5238" w:rsidRDefault="00730A8E" w:rsidP="00B80C83">
      <w:pPr>
        <w:spacing w:after="200" w:line="276" w:lineRule="auto"/>
        <w:rPr>
          <w:sz w:val="24"/>
          <w:szCs w:val="24"/>
        </w:rPr>
      </w:pPr>
    </w:p>
    <w:sectPr w:rsidR="00730A8E" w:rsidRPr="00AE5238" w:rsidSect="0040320D">
      <w:footerReference w:type="even" r:id="rId16"/>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2CA" w:rsidRDefault="00A312CA">
      <w:r>
        <w:separator/>
      </w:r>
    </w:p>
  </w:endnote>
  <w:endnote w:type="continuationSeparator" w:id="0">
    <w:p w:rsidR="00A312CA" w:rsidRDefault="00A3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16" w:rsidRDefault="00351916"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916" w:rsidRDefault="00351916" w:rsidP="00552517">
    <w:pPr>
      <w:pStyle w:val="Footer"/>
      <w:ind w:right="360"/>
    </w:pPr>
  </w:p>
  <w:p w:rsidR="00351916" w:rsidRDefault="00351916"/>
  <w:p w:rsidR="00351916" w:rsidRDefault="003519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916" w:rsidRDefault="00351916" w:rsidP="0040320D">
    <w:pPr>
      <w:pStyle w:val="Footer"/>
      <w:jc w:val="center"/>
    </w:pPr>
    <w:r>
      <w:fldChar w:fldCharType="begin"/>
    </w:r>
    <w:r>
      <w:instrText xml:space="preserve"> PAGE   \* MERGEFORMAT </w:instrText>
    </w:r>
    <w:r>
      <w:fldChar w:fldCharType="separate"/>
    </w:r>
    <w:r w:rsidR="00D80AAE">
      <w:rPr>
        <w:noProof/>
      </w:rPr>
      <w:t>20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2CA" w:rsidRDefault="00A312CA">
      <w:r>
        <w:separator/>
      </w:r>
    </w:p>
  </w:footnote>
  <w:footnote w:type="continuationSeparator" w:id="0">
    <w:p w:rsidR="00A312CA" w:rsidRDefault="00A31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1"/>
    <w:multiLevelType w:val="multilevel"/>
    <w:tmpl w:val="00000001"/>
    <w:name w:val="WW8Num1"/>
    <w:lvl w:ilvl="0">
      <w:start w:val="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2"/>
    <w:multiLevelType w:val="multilevel"/>
    <w:tmpl w:val="B17C5BD8"/>
    <w:lvl w:ilvl="0">
      <w:start w:val="3"/>
      <w:numFmt w:val="decimal"/>
      <w:lvlText w:val="%1."/>
      <w:lvlJc w:val="left"/>
      <w:pPr>
        <w:tabs>
          <w:tab w:val="num" w:pos="780"/>
        </w:tabs>
        <w:ind w:left="780" w:hanging="780"/>
      </w:pPr>
    </w:lvl>
    <w:lvl w:ilvl="1">
      <w:start w:val="1"/>
      <w:numFmt w:val="decimal"/>
      <w:lvlText w:val="%1.%2."/>
      <w:lvlJc w:val="left"/>
      <w:pPr>
        <w:tabs>
          <w:tab w:val="num" w:pos="780"/>
        </w:tabs>
        <w:ind w:left="780" w:hanging="780"/>
      </w:pPr>
      <w:rPr>
        <w:sz w:val="24"/>
        <w:szCs w:val="24"/>
      </w:rPr>
    </w:lvl>
    <w:lvl w:ilvl="2">
      <w:start w:val="1"/>
      <w:numFmt w:val="decimal"/>
      <w:lvlText w:val="%1.%2.%3."/>
      <w:lvlJc w:val="left"/>
      <w:pPr>
        <w:tabs>
          <w:tab w:val="num" w:pos="780"/>
        </w:tabs>
        <w:ind w:left="780" w:hanging="780"/>
      </w:pPr>
      <w:rPr>
        <w:sz w:val="24"/>
        <w:szCs w:val="24"/>
      </w:rPr>
    </w:lvl>
    <w:lvl w:ilvl="3">
      <w:start w:val="1"/>
      <w:numFmt w:val="decimal"/>
      <w:lvlText w:val="%1.%2.%3.%4."/>
      <w:lvlJc w:val="left"/>
      <w:pPr>
        <w:tabs>
          <w:tab w:val="num" w:pos="780"/>
        </w:tabs>
        <w:ind w:left="780" w:hanging="7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8B52D1E"/>
    <w:multiLevelType w:val="hybridMultilevel"/>
    <w:tmpl w:val="581447D2"/>
    <w:lvl w:ilvl="0" w:tplc="79701B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100D047C"/>
    <w:multiLevelType w:val="hybridMultilevel"/>
    <w:tmpl w:val="89C4B276"/>
    <w:lvl w:ilvl="0" w:tplc="13166F94">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850CB8"/>
    <w:multiLevelType w:val="multilevel"/>
    <w:tmpl w:val="EF24C5FA"/>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9">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0">
    <w:nsid w:val="13955F33"/>
    <w:multiLevelType w:val="multilevel"/>
    <w:tmpl w:val="1C44DE54"/>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1">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16F312CE"/>
    <w:multiLevelType w:val="hybridMultilevel"/>
    <w:tmpl w:val="3928FB8A"/>
    <w:lvl w:ilvl="0" w:tplc="EA4038D8">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1937027C"/>
    <w:multiLevelType w:val="hybridMultilevel"/>
    <w:tmpl w:val="22206904"/>
    <w:lvl w:ilvl="0" w:tplc="258233D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nsid w:val="21352EDC"/>
    <w:multiLevelType w:val="hybridMultilevel"/>
    <w:tmpl w:val="8F9270B8"/>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4690721"/>
    <w:multiLevelType w:val="hybridMultilevel"/>
    <w:tmpl w:val="F39A0BD8"/>
    <w:lvl w:ilvl="0" w:tplc="0426000F">
      <w:start w:val="2"/>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250A334C"/>
    <w:multiLevelType w:val="hybridMultilevel"/>
    <w:tmpl w:val="7688DF98"/>
    <w:lvl w:ilvl="0" w:tplc="67E0750E">
      <w:start w:val="1"/>
      <w:numFmt w:val="decimal"/>
      <w:lvlText w:val="%1."/>
      <w:lvlJc w:val="left"/>
      <w:pPr>
        <w:ind w:left="720" w:hanging="360"/>
      </w:pPr>
      <w:rPr>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27290DF1"/>
    <w:multiLevelType w:val="multilevel"/>
    <w:tmpl w:val="C472BEA2"/>
    <w:lvl w:ilvl="0">
      <w:start w:val="1"/>
      <w:numFmt w:val="decimal"/>
      <w:lvlText w:val="%1."/>
      <w:lvlJc w:val="left"/>
      <w:pPr>
        <w:ind w:left="720" w:hanging="360"/>
      </w:pPr>
      <w:rPr>
        <w:rFonts w:ascii="Times New Roman" w:hAnsi="Times New Roman" w:cs="Arial" w:hint="default"/>
        <w:sz w:val="24"/>
      </w:rPr>
    </w:lvl>
    <w:lvl w:ilvl="1">
      <w:start w:val="1"/>
      <w:numFmt w:val="decimal"/>
      <w:isLgl/>
      <w:lvlText w:val="%1.%2."/>
      <w:lvlJc w:val="left"/>
      <w:pPr>
        <w:ind w:left="1276" w:hanging="360"/>
      </w:pPr>
      <w:rPr>
        <w:rFonts w:hint="default"/>
      </w:rPr>
    </w:lvl>
    <w:lvl w:ilvl="2">
      <w:start w:val="1"/>
      <w:numFmt w:val="decimal"/>
      <w:isLgl/>
      <w:lvlText w:val="%1.%2.%3."/>
      <w:lvlJc w:val="left"/>
      <w:pPr>
        <w:ind w:left="2192"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64" w:hanging="1080"/>
      </w:pPr>
      <w:rPr>
        <w:rFonts w:hint="default"/>
      </w:rPr>
    </w:lvl>
    <w:lvl w:ilvl="5">
      <w:start w:val="1"/>
      <w:numFmt w:val="decimal"/>
      <w:isLgl/>
      <w:lvlText w:val="%1.%2.%3.%4.%5.%6."/>
      <w:lvlJc w:val="left"/>
      <w:pPr>
        <w:ind w:left="4220" w:hanging="1080"/>
      </w:pPr>
      <w:rPr>
        <w:rFonts w:hint="default"/>
      </w:rPr>
    </w:lvl>
    <w:lvl w:ilvl="6">
      <w:start w:val="1"/>
      <w:numFmt w:val="decimal"/>
      <w:isLgl/>
      <w:lvlText w:val="%1.%2.%3.%4.%5.%6.%7."/>
      <w:lvlJc w:val="left"/>
      <w:pPr>
        <w:ind w:left="5136" w:hanging="1440"/>
      </w:pPr>
      <w:rPr>
        <w:rFonts w:hint="default"/>
      </w:rPr>
    </w:lvl>
    <w:lvl w:ilvl="7">
      <w:start w:val="1"/>
      <w:numFmt w:val="decimal"/>
      <w:isLgl/>
      <w:lvlText w:val="%1.%2.%3.%4.%5.%6.%7.%8."/>
      <w:lvlJc w:val="left"/>
      <w:pPr>
        <w:ind w:left="5692" w:hanging="1440"/>
      </w:pPr>
      <w:rPr>
        <w:rFonts w:hint="default"/>
      </w:rPr>
    </w:lvl>
    <w:lvl w:ilvl="8">
      <w:start w:val="1"/>
      <w:numFmt w:val="decimal"/>
      <w:isLgl/>
      <w:lvlText w:val="%1.%2.%3.%4.%5.%6.%7.%8.%9."/>
      <w:lvlJc w:val="left"/>
      <w:pPr>
        <w:ind w:left="6608" w:hanging="1800"/>
      </w:pPr>
      <w:rPr>
        <w:rFonts w:hint="default"/>
      </w:rPr>
    </w:lvl>
  </w:abstractNum>
  <w:abstractNum w:abstractNumId="18">
    <w:nsid w:val="285A3C88"/>
    <w:multiLevelType w:val="multilevel"/>
    <w:tmpl w:val="74FC675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9EF0110"/>
    <w:multiLevelType w:val="hybridMultilevel"/>
    <w:tmpl w:val="D534A7EA"/>
    <w:lvl w:ilvl="0" w:tplc="527E3A56">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2B7A15BE"/>
    <w:multiLevelType w:val="hybridMultilevel"/>
    <w:tmpl w:val="9C58608A"/>
    <w:lvl w:ilvl="0" w:tplc="FDBE027E">
      <w:start w:val="1"/>
      <w:numFmt w:val="decimal"/>
      <w:lvlText w:val="%1."/>
      <w:lvlJc w:val="left"/>
      <w:pPr>
        <w:tabs>
          <w:tab w:val="num" w:pos="3240"/>
        </w:tabs>
        <w:ind w:left="32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D2E6A22"/>
    <w:multiLevelType w:val="multilevel"/>
    <w:tmpl w:val="CA76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2866ED"/>
    <w:multiLevelType w:val="hybridMultilevel"/>
    <w:tmpl w:val="25104BA6"/>
    <w:lvl w:ilvl="0" w:tplc="8C58B5E0">
      <w:start w:val="1"/>
      <w:numFmt w:val="decimal"/>
      <w:lvlText w:val="%1."/>
      <w:lvlJc w:val="left"/>
      <w:pPr>
        <w:ind w:left="734" w:hanging="360"/>
      </w:pPr>
      <w:rPr>
        <w:b/>
      </w:rPr>
    </w:lvl>
    <w:lvl w:ilvl="1" w:tplc="04260019" w:tentative="1">
      <w:start w:val="1"/>
      <w:numFmt w:val="lowerLetter"/>
      <w:lvlText w:val="%2."/>
      <w:lvlJc w:val="left"/>
      <w:pPr>
        <w:ind w:left="1454" w:hanging="360"/>
      </w:pPr>
    </w:lvl>
    <w:lvl w:ilvl="2" w:tplc="0426001B" w:tentative="1">
      <w:start w:val="1"/>
      <w:numFmt w:val="lowerRoman"/>
      <w:lvlText w:val="%3."/>
      <w:lvlJc w:val="right"/>
      <w:pPr>
        <w:ind w:left="2174" w:hanging="180"/>
      </w:pPr>
    </w:lvl>
    <w:lvl w:ilvl="3" w:tplc="0426000F" w:tentative="1">
      <w:start w:val="1"/>
      <w:numFmt w:val="decimal"/>
      <w:lvlText w:val="%4."/>
      <w:lvlJc w:val="left"/>
      <w:pPr>
        <w:ind w:left="2894" w:hanging="360"/>
      </w:pPr>
    </w:lvl>
    <w:lvl w:ilvl="4" w:tplc="04260019" w:tentative="1">
      <w:start w:val="1"/>
      <w:numFmt w:val="lowerLetter"/>
      <w:lvlText w:val="%5."/>
      <w:lvlJc w:val="left"/>
      <w:pPr>
        <w:ind w:left="3614" w:hanging="360"/>
      </w:pPr>
    </w:lvl>
    <w:lvl w:ilvl="5" w:tplc="0426001B" w:tentative="1">
      <w:start w:val="1"/>
      <w:numFmt w:val="lowerRoman"/>
      <w:lvlText w:val="%6."/>
      <w:lvlJc w:val="right"/>
      <w:pPr>
        <w:ind w:left="4334" w:hanging="180"/>
      </w:pPr>
    </w:lvl>
    <w:lvl w:ilvl="6" w:tplc="0426000F" w:tentative="1">
      <w:start w:val="1"/>
      <w:numFmt w:val="decimal"/>
      <w:lvlText w:val="%7."/>
      <w:lvlJc w:val="left"/>
      <w:pPr>
        <w:ind w:left="5054" w:hanging="360"/>
      </w:pPr>
    </w:lvl>
    <w:lvl w:ilvl="7" w:tplc="04260019" w:tentative="1">
      <w:start w:val="1"/>
      <w:numFmt w:val="lowerLetter"/>
      <w:lvlText w:val="%8."/>
      <w:lvlJc w:val="left"/>
      <w:pPr>
        <w:ind w:left="5774" w:hanging="360"/>
      </w:pPr>
    </w:lvl>
    <w:lvl w:ilvl="8" w:tplc="0426001B" w:tentative="1">
      <w:start w:val="1"/>
      <w:numFmt w:val="lowerRoman"/>
      <w:lvlText w:val="%9."/>
      <w:lvlJc w:val="right"/>
      <w:pPr>
        <w:ind w:left="6494" w:hanging="180"/>
      </w:pPr>
    </w:lvl>
  </w:abstractNum>
  <w:abstractNum w:abstractNumId="23">
    <w:nsid w:val="33685914"/>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4">
    <w:nsid w:val="3A17525C"/>
    <w:multiLevelType w:val="hybridMultilevel"/>
    <w:tmpl w:val="B1A0DD5C"/>
    <w:lvl w:ilvl="0" w:tplc="7CAC4F9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5">
    <w:nsid w:val="3C5A09DB"/>
    <w:multiLevelType w:val="hybridMultilevel"/>
    <w:tmpl w:val="90408046"/>
    <w:lvl w:ilvl="0" w:tplc="2B8039C4">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3F124E96"/>
    <w:multiLevelType w:val="hybridMultilevel"/>
    <w:tmpl w:val="15584400"/>
    <w:lvl w:ilvl="0" w:tplc="D918EF3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5A6335A"/>
    <w:multiLevelType w:val="hybridMultilevel"/>
    <w:tmpl w:val="DEDAE91A"/>
    <w:lvl w:ilvl="0" w:tplc="4536B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49DC446E"/>
    <w:multiLevelType w:val="multilevel"/>
    <w:tmpl w:val="961413F6"/>
    <w:lvl w:ilvl="0">
      <w:start w:val="1"/>
      <w:numFmt w:val="decimal"/>
      <w:lvlText w:val="%1."/>
      <w:lvlJc w:val="left"/>
      <w:pPr>
        <w:ind w:left="108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9">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nsid w:val="4E2B1EAE"/>
    <w:multiLevelType w:val="hybridMultilevel"/>
    <w:tmpl w:val="737AB3A2"/>
    <w:lvl w:ilvl="0" w:tplc="7BB4315A">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1">
    <w:nsid w:val="509C3D9A"/>
    <w:multiLevelType w:val="hybridMultilevel"/>
    <w:tmpl w:val="1578ED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1DB72B8"/>
    <w:multiLevelType w:val="multilevel"/>
    <w:tmpl w:val="E3D4CBA4"/>
    <w:lvl w:ilvl="0">
      <w:start w:val="1"/>
      <w:numFmt w:val="decimal"/>
      <w:lvlText w:val="%1."/>
      <w:lvlJc w:val="left"/>
      <w:pPr>
        <w:ind w:left="108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3">
    <w:nsid w:val="546A2D74"/>
    <w:multiLevelType w:val="hybridMultilevel"/>
    <w:tmpl w:val="99A281EE"/>
    <w:lvl w:ilvl="0" w:tplc="E9527668">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59376B31"/>
    <w:multiLevelType w:val="hybridMultilevel"/>
    <w:tmpl w:val="123CD830"/>
    <w:lvl w:ilvl="0" w:tplc="A582181E">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nsid w:val="5A163760"/>
    <w:multiLevelType w:val="multilevel"/>
    <w:tmpl w:val="74FC675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5B7C681E"/>
    <w:multiLevelType w:val="singleLevel"/>
    <w:tmpl w:val="6BEA4A46"/>
    <w:lvl w:ilvl="0">
      <w:start w:val="1"/>
      <w:numFmt w:val="decimal"/>
      <w:lvlText w:val="%1."/>
      <w:lvlJc w:val="left"/>
      <w:pPr>
        <w:ind w:left="0" w:firstLine="0"/>
      </w:pPr>
      <w:rPr>
        <w:rFonts w:ascii="Times New Roman" w:hAnsi="Times New Roman" w:cs="Arial" w:hint="default"/>
        <w:sz w:val="24"/>
      </w:rPr>
    </w:lvl>
  </w:abstractNum>
  <w:abstractNum w:abstractNumId="37">
    <w:nsid w:val="64E024CB"/>
    <w:multiLevelType w:val="hybridMultilevel"/>
    <w:tmpl w:val="4F60A38A"/>
    <w:lvl w:ilvl="0" w:tplc="04260001">
      <w:start w:val="1"/>
      <w:numFmt w:val="bullet"/>
      <w:lvlText w:val=""/>
      <w:lvlJc w:val="left"/>
      <w:pPr>
        <w:ind w:left="2040" w:hanging="360"/>
      </w:pPr>
      <w:rPr>
        <w:rFonts w:ascii="Symbol" w:hAnsi="Symbol" w:hint="default"/>
      </w:rPr>
    </w:lvl>
    <w:lvl w:ilvl="1" w:tplc="04260003" w:tentative="1">
      <w:start w:val="1"/>
      <w:numFmt w:val="bullet"/>
      <w:lvlText w:val="o"/>
      <w:lvlJc w:val="left"/>
      <w:pPr>
        <w:ind w:left="2760" w:hanging="360"/>
      </w:pPr>
      <w:rPr>
        <w:rFonts w:ascii="Courier New" w:hAnsi="Courier New" w:cs="Courier New" w:hint="default"/>
      </w:rPr>
    </w:lvl>
    <w:lvl w:ilvl="2" w:tplc="04260005" w:tentative="1">
      <w:start w:val="1"/>
      <w:numFmt w:val="bullet"/>
      <w:lvlText w:val=""/>
      <w:lvlJc w:val="left"/>
      <w:pPr>
        <w:ind w:left="3480" w:hanging="360"/>
      </w:pPr>
      <w:rPr>
        <w:rFonts w:ascii="Wingdings" w:hAnsi="Wingdings" w:hint="default"/>
      </w:rPr>
    </w:lvl>
    <w:lvl w:ilvl="3" w:tplc="04260001" w:tentative="1">
      <w:start w:val="1"/>
      <w:numFmt w:val="bullet"/>
      <w:lvlText w:val=""/>
      <w:lvlJc w:val="left"/>
      <w:pPr>
        <w:ind w:left="4200" w:hanging="360"/>
      </w:pPr>
      <w:rPr>
        <w:rFonts w:ascii="Symbol" w:hAnsi="Symbol" w:hint="default"/>
      </w:rPr>
    </w:lvl>
    <w:lvl w:ilvl="4" w:tplc="04260003" w:tentative="1">
      <w:start w:val="1"/>
      <w:numFmt w:val="bullet"/>
      <w:lvlText w:val="o"/>
      <w:lvlJc w:val="left"/>
      <w:pPr>
        <w:ind w:left="4920" w:hanging="360"/>
      </w:pPr>
      <w:rPr>
        <w:rFonts w:ascii="Courier New" w:hAnsi="Courier New" w:cs="Courier New" w:hint="default"/>
      </w:rPr>
    </w:lvl>
    <w:lvl w:ilvl="5" w:tplc="04260005" w:tentative="1">
      <w:start w:val="1"/>
      <w:numFmt w:val="bullet"/>
      <w:lvlText w:val=""/>
      <w:lvlJc w:val="left"/>
      <w:pPr>
        <w:ind w:left="5640" w:hanging="360"/>
      </w:pPr>
      <w:rPr>
        <w:rFonts w:ascii="Wingdings" w:hAnsi="Wingdings" w:hint="default"/>
      </w:rPr>
    </w:lvl>
    <w:lvl w:ilvl="6" w:tplc="04260001" w:tentative="1">
      <w:start w:val="1"/>
      <w:numFmt w:val="bullet"/>
      <w:lvlText w:val=""/>
      <w:lvlJc w:val="left"/>
      <w:pPr>
        <w:ind w:left="6360" w:hanging="360"/>
      </w:pPr>
      <w:rPr>
        <w:rFonts w:ascii="Symbol" w:hAnsi="Symbol" w:hint="default"/>
      </w:rPr>
    </w:lvl>
    <w:lvl w:ilvl="7" w:tplc="04260003" w:tentative="1">
      <w:start w:val="1"/>
      <w:numFmt w:val="bullet"/>
      <w:lvlText w:val="o"/>
      <w:lvlJc w:val="left"/>
      <w:pPr>
        <w:ind w:left="7080" w:hanging="360"/>
      </w:pPr>
      <w:rPr>
        <w:rFonts w:ascii="Courier New" w:hAnsi="Courier New" w:cs="Courier New" w:hint="default"/>
      </w:rPr>
    </w:lvl>
    <w:lvl w:ilvl="8" w:tplc="04260005" w:tentative="1">
      <w:start w:val="1"/>
      <w:numFmt w:val="bullet"/>
      <w:lvlText w:val=""/>
      <w:lvlJc w:val="left"/>
      <w:pPr>
        <w:ind w:left="7800" w:hanging="360"/>
      </w:pPr>
      <w:rPr>
        <w:rFonts w:ascii="Wingdings" w:hAnsi="Wingdings" w:hint="default"/>
      </w:rPr>
    </w:lvl>
  </w:abstractNum>
  <w:abstractNum w:abstractNumId="38">
    <w:nsid w:val="64F31849"/>
    <w:multiLevelType w:val="hybridMultilevel"/>
    <w:tmpl w:val="87E83970"/>
    <w:lvl w:ilvl="0" w:tplc="A266CF9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26D00D2"/>
    <w:multiLevelType w:val="multilevel"/>
    <w:tmpl w:val="5C848C80"/>
    <w:lvl w:ilvl="0">
      <w:start w:val="3"/>
      <w:numFmt w:val="decimal"/>
      <w:lvlText w:val="%1."/>
      <w:lvlJc w:val="left"/>
      <w:pPr>
        <w:ind w:left="720" w:hanging="720"/>
      </w:pPr>
      <w:rPr>
        <w:rFonts w:hint="default"/>
      </w:rPr>
    </w:lvl>
    <w:lvl w:ilvl="1">
      <w:start w:val="5"/>
      <w:numFmt w:val="decimal"/>
      <w:lvlText w:val="%1.%2."/>
      <w:lvlJc w:val="left"/>
      <w:pPr>
        <w:ind w:left="862" w:hanging="720"/>
      </w:pPr>
      <w:rPr>
        <w:rFonts w:hint="default"/>
        <w:b w:val="0"/>
      </w:rPr>
    </w:lvl>
    <w:lvl w:ilvl="2">
      <w:start w:val="1"/>
      <w:numFmt w:val="decimal"/>
      <w:lvlText w:val="%1.%2.%3."/>
      <w:lvlJc w:val="left"/>
      <w:pPr>
        <w:ind w:left="1664"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41">
    <w:nsid w:val="76C42224"/>
    <w:multiLevelType w:val="hybridMultilevel"/>
    <w:tmpl w:val="0F66395C"/>
    <w:lvl w:ilvl="0" w:tplc="5DB2E8E4">
      <w:start w:val="1"/>
      <w:numFmt w:val="decimal"/>
      <w:lvlText w:val="%1."/>
      <w:lvlJc w:val="left"/>
      <w:pPr>
        <w:tabs>
          <w:tab w:val="num" w:pos="1695"/>
        </w:tabs>
        <w:ind w:left="1695" w:hanging="975"/>
      </w:pPr>
      <w:rPr>
        <w:color w:val="00000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FDBE027E">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42">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3">
    <w:nsid w:val="7E9E469D"/>
    <w:multiLevelType w:val="hybridMultilevel"/>
    <w:tmpl w:val="76A40BF8"/>
    <w:lvl w:ilvl="0" w:tplc="264EF418">
      <w:start w:val="1"/>
      <w:numFmt w:val="decimal"/>
      <w:lvlText w:val="%1."/>
      <w:lvlJc w:val="left"/>
      <w:pPr>
        <w:ind w:left="0" w:firstLine="0"/>
      </w:pPr>
      <w:rPr>
        <w:rFonts w:ascii="Times New Roman" w:hAnsi="Times New Roman" w:cs="Arial"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7ECB0421"/>
    <w:multiLevelType w:val="multilevel"/>
    <w:tmpl w:val="1730041E"/>
    <w:lvl w:ilvl="0">
      <w:start w:val="1"/>
      <w:numFmt w:val="decimal"/>
      <w:lvlText w:val="%1."/>
      <w:lvlJc w:val="left"/>
      <w:pPr>
        <w:ind w:left="360" w:hanging="360"/>
      </w:pPr>
    </w:lvl>
    <w:lvl w:ilvl="1">
      <w:start w:val="1"/>
      <w:numFmt w:val="decimal"/>
      <w:lvlText w:val="%1.%2."/>
      <w:lvlJc w:val="left"/>
      <w:pPr>
        <w:ind w:left="502" w:hanging="360"/>
      </w:pPr>
      <w:rPr>
        <w:b w:val="0"/>
        <w:color w:val="auto"/>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4">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5">
    <w:abstractNumId w:val="33"/>
  </w:num>
  <w:num w:numId="6">
    <w:abstractNumId w:val="41"/>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6"/>
    <w:lvlOverride w:ilvl="0">
      <w:startOverride w:val="1"/>
    </w:lvlOverride>
  </w:num>
  <w:num w:numId="10">
    <w:abstractNumId w:val="22"/>
  </w:num>
  <w:num w:numId="1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
  </w:num>
  <w:num w:numId="14">
    <w:abstractNumId w:val="2"/>
  </w:num>
  <w:num w:numId="15">
    <w:abstractNumId w:val="4"/>
  </w:num>
  <w:num w:numId="16">
    <w:abstractNumId w:val="39"/>
  </w:num>
  <w:num w:numId="17">
    <w:abstractNumId w:val="17"/>
  </w:num>
  <w:num w:numId="18">
    <w:abstractNumId w:val="27"/>
  </w:num>
  <w:num w:numId="19">
    <w:abstractNumId w:val="44"/>
  </w:num>
  <w:num w:numId="20">
    <w:abstractNumId w:val="40"/>
  </w:num>
  <w:num w:numId="21">
    <w:abstractNumId w:val="10"/>
  </w:num>
  <w:num w:numId="22">
    <w:abstractNumId w:val="21"/>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7"/>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9"/>
  </w:num>
  <w:num w:numId="29">
    <w:abstractNumId w:val="30"/>
  </w:num>
  <w:num w:numId="30">
    <w:abstractNumId w:val="13"/>
  </w:num>
  <w:num w:numId="31">
    <w:abstractNumId w:val="12"/>
  </w:num>
  <w:num w:numId="32">
    <w:abstractNumId w:val="34"/>
  </w:num>
  <w:num w:numId="33">
    <w:abstractNumId w:val="43"/>
  </w:num>
  <w:num w:numId="34">
    <w:abstractNumId w:val="2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9"/>
  </w:num>
  <w:num w:numId="38">
    <w:abstractNumId w:val="15"/>
  </w:num>
  <w:num w:numId="39">
    <w:abstractNumId w:val="35"/>
  </w:num>
  <w:num w:numId="40">
    <w:abstractNumId w:val="18"/>
  </w:num>
  <w:num w:numId="41">
    <w:abstractNumId w:val="26"/>
  </w:num>
  <w:num w:numId="42">
    <w:abstractNumId w:val="5"/>
  </w:num>
  <w:num w:numId="43">
    <w:abstractNumId w:val="6"/>
  </w:num>
  <w:num w:numId="44">
    <w:abstractNumId w:val="20"/>
  </w:num>
  <w:num w:numId="4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31F8"/>
    <w:rsid w:val="0002169F"/>
    <w:rsid w:val="000220CA"/>
    <w:rsid w:val="00024070"/>
    <w:rsid w:val="00030F22"/>
    <w:rsid w:val="000315C6"/>
    <w:rsid w:val="00043FB3"/>
    <w:rsid w:val="0004574B"/>
    <w:rsid w:val="00047E52"/>
    <w:rsid w:val="00050207"/>
    <w:rsid w:val="0005452F"/>
    <w:rsid w:val="00054A56"/>
    <w:rsid w:val="00062468"/>
    <w:rsid w:val="00064394"/>
    <w:rsid w:val="00066AD2"/>
    <w:rsid w:val="0007593F"/>
    <w:rsid w:val="0008213D"/>
    <w:rsid w:val="00083601"/>
    <w:rsid w:val="000875E0"/>
    <w:rsid w:val="00092924"/>
    <w:rsid w:val="000937D8"/>
    <w:rsid w:val="00097730"/>
    <w:rsid w:val="000A1CA0"/>
    <w:rsid w:val="000A41AE"/>
    <w:rsid w:val="000B024D"/>
    <w:rsid w:val="000B264E"/>
    <w:rsid w:val="000B271B"/>
    <w:rsid w:val="000B3758"/>
    <w:rsid w:val="000B5115"/>
    <w:rsid w:val="000B5B06"/>
    <w:rsid w:val="000B63FF"/>
    <w:rsid w:val="000C1179"/>
    <w:rsid w:val="000C16EA"/>
    <w:rsid w:val="000C279D"/>
    <w:rsid w:val="000C4EA4"/>
    <w:rsid w:val="000C641A"/>
    <w:rsid w:val="000D3558"/>
    <w:rsid w:val="000D3C15"/>
    <w:rsid w:val="000D70FB"/>
    <w:rsid w:val="000E35AF"/>
    <w:rsid w:val="000E72AA"/>
    <w:rsid w:val="000F1DF1"/>
    <w:rsid w:val="000F3E72"/>
    <w:rsid w:val="00102F8C"/>
    <w:rsid w:val="00106056"/>
    <w:rsid w:val="00107E3F"/>
    <w:rsid w:val="0012473D"/>
    <w:rsid w:val="00125019"/>
    <w:rsid w:val="00131CBF"/>
    <w:rsid w:val="0013356E"/>
    <w:rsid w:val="00135F04"/>
    <w:rsid w:val="001360C3"/>
    <w:rsid w:val="00140A40"/>
    <w:rsid w:val="0014264C"/>
    <w:rsid w:val="0015007F"/>
    <w:rsid w:val="0015249D"/>
    <w:rsid w:val="00160423"/>
    <w:rsid w:val="001667AC"/>
    <w:rsid w:val="001740B3"/>
    <w:rsid w:val="001774FC"/>
    <w:rsid w:val="00177D32"/>
    <w:rsid w:val="00184EB9"/>
    <w:rsid w:val="00185EF2"/>
    <w:rsid w:val="00190743"/>
    <w:rsid w:val="00191E7B"/>
    <w:rsid w:val="0019349B"/>
    <w:rsid w:val="00195E6C"/>
    <w:rsid w:val="001967B1"/>
    <w:rsid w:val="00196948"/>
    <w:rsid w:val="001A0238"/>
    <w:rsid w:val="001A04F4"/>
    <w:rsid w:val="001A1648"/>
    <w:rsid w:val="001A5D59"/>
    <w:rsid w:val="001B0352"/>
    <w:rsid w:val="001B1B50"/>
    <w:rsid w:val="001B2505"/>
    <w:rsid w:val="001B603C"/>
    <w:rsid w:val="001B62BF"/>
    <w:rsid w:val="001B6EBC"/>
    <w:rsid w:val="001B79BC"/>
    <w:rsid w:val="001C1B3E"/>
    <w:rsid w:val="001C291D"/>
    <w:rsid w:val="001C2EC5"/>
    <w:rsid w:val="001C66B4"/>
    <w:rsid w:val="001D0EA1"/>
    <w:rsid w:val="001D1747"/>
    <w:rsid w:val="001D2CDF"/>
    <w:rsid w:val="001D2E96"/>
    <w:rsid w:val="001D3550"/>
    <w:rsid w:val="001D3EBC"/>
    <w:rsid w:val="001D49DE"/>
    <w:rsid w:val="001D5DEB"/>
    <w:rsid w:val="001E1EAF"/>
    <w:rsid w:val="001E498A"/>
    <w:rsid w:val="001E62AB"/>
    <w:rsid w:val="001E630F"/>
    <w:rsid w:val="001E794B"/>
    <w:rsid w:val="001E7F1C"/>
    <w:rsid w:val="001F7921"/>
    <w:rsid w:val="0020236F"/>
    <w:rsid w:val="00203F29"/>
    <w:rsid w:val="00204F31"/>
    <w:rsid w:val="002055E6"/>
    <w:rsid w:val="002060C4"/>
    <w:rsid w:val="00206784"/>
    <w:rsid w:val="002069CC"/>
    <w:rsid w:val="00207C27"/>
    <w:rsid w:val="002132C3"/>
    <w:rsid w:val="00215A3D"/>
    <w:rsid w:val="00216AA7"/>
    <w:rsid w:val="002224E5"/>
    <w:rsid w:val="00223961"/>
    <w:rsid w:val="00223BD0"/>
    <w:rsid w:val="00224F9E"/>
    <w:rsid w:val="002303B0"/>
    <w:rsid w:val="002321BC"/>
    <w:rsid w:val="00233B9F"/>
    <w:rsid w:val="00235089"/>
    <w:rsid w:val="0024586E"/>
    <w:rsid w:val="00245BCF"/>
    <w:rsid w:val="00246EEF"/>
    <w:rsid w:val="00251232"/>
    <w:rsid w:val="00252074"/>
    <w:rsid w:val="00252B3F"/>
    <w:rsid w:val="00262BEA"/>
    <w:rsid w:val="00263537"/>
    <w:rsid w:val="00264489"/>
    <w:rsid w:val="00272685"/>
    <w:rsid w:val="00274202"/>
    <w:rsid w:val="0028392F"/>
    <w:rsid w:val="00291F2C"/>
    <w:rsid w:val="002925A0"/>
    <w:rsid w:val="002A131E"/>
    <w:rsid w:val="002A16BE"/>
    <w:rsid w:val="002A2155"/>
    <w:rsid w:val="002A252A"/>
    <w:rsid w:val="002A29CB"/>
    <w:rsid w:val="002B33DB"/>
    <w:rsid w:val="002C14BC"/>
    <w:rsid w:val="002C35EA"/>
    <w:rsid w:val="002C3EE9"/>
    <w:rsid w:val="002C6066"/>
    <w:rsid w:val="002D0BD7"/>
    <w:rsid w:val="002D364D"/>
    <w:rsid w:val="002D6494"/>
    <w:rsid w:val="002D64A6"/>
    <w:rsid w:val="002E1AD9"/>
    <w:rsid w:val="002E274D"/>
    <w:rsid w:val="002E408E"/>
    <w:rsid w:val="002E4490"/>
    <w:rsid w:val="002F4FAB"/>
    <w:rsid w:val="00300128"/>
    <w:rsid w:val="0030045E"/>
    <w:rsid w:val="00305292"/>
    <w:rsid w:val="00306305"/>
    <w:rsid w:val="00307524"/>
    <w:rsid w:val="00313FA4"/>
    <w:rsid w:val="00314195"/>
    <w:rsid w:val="003169A3"/>
    <w:rsid w:val="003209E5"/>
    <w:rsid w:val="00322EEF"/>
    <w:rsid w:val="0032600C"/>
    <w:rsid w:val="00331826"/>
    <w:rsid w:val="00331F87"/>
    <w:rsid w:val="00332B34"/>
    <w:rsid w:val="003373B1"/>
    <w:rsid w:val="003379FD"/>
    <w:rsid w:val="00337DC6"/>
    <w:rsid w:val="003405E2"/>
    <w:rsid w:val="003407BF"/>
    <w:rsid w:val="00340B2B"/>
    <w:rsid w:val="003418D4"/>
    <w:rsid w:val="00344401"/>
    <w:rsid w:val="00351916"/>
    <w:rsid w:val="0035513E"/>
    <w:rsid w:val="00355181"/>
    <w:rsid w:val="003645C0"/>
    <w:rsid w:val="003705EF"/>
    <w:rsid w:val="00372730"/>
    <w:rsid w:val="00376409"/>
    <w:rsid w:val="00381BD4"/>
    <w:rsid w:val="00382C39"/>
    <w:rsid w:val="00383BF4"/>
    <w:rsid w:val="0038566A"/>
    <w:rsid w:val="00387074"/>
    <w:rsid w:val="00387715"/>
    <w:rsid w:val="00391152"/>
    <w:rsid w:val="00395085"/>
    <w:rsid w:val="00396C31"/>
    <w:rsid w:val="003A2B0C"/>
    <w:rsid w:val="003A37DE"/>
    <w:rsid w:val="003A446A"/>
    <w:rsid w:val="003B192B"/>
    <w:rsid w:val="003B20B9"/>
    <w:rsid w:val="003B3B6A"/>
    <w:rsid w:val="003B4144"/>
    <w:rsid w:val="003C1E74"/>
    <w:rsid w:val="003C2566"/>
    <w:rsid w:val="003C4118"/>
    <w:rsid w:val="003C50DD"/>
    <w:rsid w:val="003C5742"/>
    <w:rsid w:val="003C7F58"/>
    <w:rsid w:val="003D0CD6"/>
    <w:rsid w:val="003E0D87"/>
    <w:rsid w:val="003E27AA"/>
    <w:rsid w:val="003E3484"/>
    <w:rsid w:val="003E45EB"/>
    <w:rsid w:val="003E47F6"/>
    <w:rsid w:val="003F0385"/>
    <w:rsid w:val="003F0E1C"/>
    <w:rsid w:val="003F1DEA"/>
    <w:rsid w:val="003F2522"/>
    <w:rsid w:val="003F526A"/>
    <w:rsid w:val="0040320D"/>
    <w:rsid w:val="00403FB1"/>
    <w:rsid w:val="00410B3F"/>
    <w:rsid w:val="00412114"/>
    <w:rsid w:val="004121B5"/>
    <w:rsid w:val="004153FC"/>
    <w:rsid w:val="0042387B"/>
    <w:rsid w:val="004348D4"/>
    <w:rsid w:val="004375B5"/>
    <w:rsid w:val="00441082"/>
    <w:rsid w:val="0044191D"/>
    <w:rsid w:val="00442B3A"/>
    <w:rsid w:val="004451F8"/>
    <w:rsid w:val="00447137"/>
    <w:rsid w:val="00447E50"/>
    <w:rsid w:val="0045159A"/>
    <w:rsid w:val="00453DB3"/>
    <w:rsid w:val="00455E9A"/>
    <w:rsid w:val="0045620E"/>
    <w:rsid w:val="0045721A"/>
    <w:rsid w:val="00463C3C"/>
    <w:rsid w:val="00463EA8"/>
    <w:rsid w:val="004718D1"/>
    <w:rsid w:val="00472002"/>
    <w:rsid w:val="0047304F"/>
    <w:rsid w:val="00473190"/>
    <w:rsid w:val="004734CA"/>
    <w:rsid w:val="00474984"/>
    <w:rsid w:val="004756E1"/>
    <w:rsid w:val="00482448"/>
    <w:rsid w:val="00484569"/>
    <w:rsid w:val="004857E7"/>
    <w:rsid w:val="00496180"/>
    <w:rsid w:val="004974B4"/>
    <w:rsid w:val="004A05A5"/>
    <w:rsid w:val="004A0C8F"/>
    <w:rsid w:val="004A0ED8"/>
    <w:rsid w:val="004A3A98"/>
    <w:rsid w:val="004B25A0"/>
    <w:rsid w:val="004B2657"/>
    <w:rsid w:val="004C0C85"/>
    <w:rsid w:val="004C2058"/>
    <w:rsid w:val="004D2136"/>
    <w:rsid w:val="004D2D77"/>
    <w:rsid w:val="004D2E69"/>
    <w:rsid w:val="004E0E8E"/>
    <w:rsid w:val="004E542B"/>
    <w:rsid w:val="004E5928"/>
    <w:rsid w:val="004E69AB"/>
    <w:rsid w:val="004F101A"/>
    <w:rsid w:val="004F41A4"/>
    <w:rsid w:val="004F4E77"/>
    <w:rsid w:val="004F662E"/>
    <w:rsid w:val="004F6DA0"/>
    <w:rsid w:val="00503967"/>
    <w:rsid w:val="00503A70"/>
    <w:rsid w:val="005058E9"/>
    <w:rsid w:val="00507AAC"/>
    <w:rsid w:val="005118F2"/>
    <w:rsid w:val="00513CF3"/>
    <w:rsid w:val="00517A1A"/>
    <w:rsid w:val="00520414"/>
    <w:rsid w:val="005266FD"/>
    <w:rsid w:val="00530B2F"/>
    <w:rsid w:val="00530E63"/>
    <w:rsid w:val="00536BE4"/>
    <w:rsid w:val="005414F0"/>
    <w:rsid w:val="00541DD2"/>
    <w:rsid w:val="00542E83"/>
    <w:rsid w:val="0055182D"/>
    <w:rsid w:val="00552517"/>
    <w:rsid w:val="00552CCC"/>
    <w:rsid w:val="005565BE"/>
    <w:rsid w:val="00557B75"/>
    <w:rsid w:val="00562324"/>
    <w:rsid w:val="005624F4"/>
    <w:rsid w:val="00567AE9"/>
    <w:rsid w:val="00567C33"/>
    <w:rsid w:val="00575FC8"/>
    <w:rsid w:val="0057612C"/>
    <w:rsid w:val="00576D55"/>
    <w:rsid w:val="00580523"/>
    <w:rsid w:val="005811B7"/>
    <w:rsid w:val="00583C5B"/>
    <w:rsid w:val="005843F0"/>
    <w:rsid w:val="0058500B"/>
    <w:rsid w:val="00586BCD"/>
    <w:rsid w:val="00591171"/>
    <w:rsid w:val="005922F6"/>
    <w:rsid w:val="005A55DE"/>
    <w:rsid w:val="005A5EFE"/>
    <w:rsid w:val="005B15DC"/>
    <w:rsid w:val="005B557E"/>
    <w:rsid w:val="005B5611"/>
    <w:rsid w:val="005B5A80"/>
    <w:rsid w:val="005B5C46"/>
    <w:rsid w:val="005B66C1"/>
    <w:rsid w:val="005C2519"/>
    <w:rsid w:val="005C3172"/>
    <w:rsid w:val="005C38A3"/>
    <w:rsid w:val="005C583A"/>
    <w:rsid w:val="005C7259"/>
    <w:rsid w:val="005C7C99"/>
    <w:rsid w:val="005C7DEB"/>
    <w:rsid w:val="005D2AAD"/>
    <w:rsid w:val="005D4A46"/>
    <w:rsid w:val="005D7E95"/>
    <w:rsid w:val="005E0B00"/>
    <w:rsid w:val="005E4B11"/>
    <w:rsid w:val="005E5128"/>
    <w:rsid w:val="005E5426"/>
    <w:rsid w:val="005E79FB"/>
    <w:rsid w:val="005F38CE"/>
    <w:rsid w:val="005F4DA1"/>
    <w:rsid w:val="006027FE"/>
    <w:rsid w:val="00602ABF"/>
    <w:rsid w:val="00604E26"/>
    <w:rsid w:val="00612D2C"/>
    <w:rsid w:val="00621D09"/>
    <w:rsid w:val="00623166"/>
    <w:rsid w:val="0062320D"/>
    <w:rsid w:val="006243A0"/>
    <w:rsid w:val="0062465F"/>
    <w:rsid w:val="00624854"/>
    <w:rsid w:val="006266C8"/>
    <w:rsid w:val="006324B8"/>
    <w:rsid w:val="006356A6"/>
    <w:rsid w:val="00643E0D"/>
    <w:rsid w:val="00644A61"/>
    <w:rsid w:val="00647F30"/>
    <w:rsid w:val="00650901"/>
    <w:rsid w:val="00650D00"/>
    <w:rsid w:val="00651438"/>
    <w:rsid w:val="00656CB4"/>
    <w:rsid w:val="00660C41"/>
    <w:rsid w:val="00661468"/>
    <w:rsid w:val="00663788"/>
    <w:rsid w:val="006658F8"/>
    <w:rsid w:val="0066666D"/>
    <w:rsid w:val="00670BA2"/>
    <w:rsid w:val="00671CE9"/>
    <w:rsid w:val="00673528"/>
    <w:rsid w:val="00673794"/>
    <w:rsid w:val="0067772D"/>
    <w:rsid w:val="006778E9"/>
    <w:rsid w:val="00680279"/>
    <w:rsid w:val="00680575"/>
    <w:rsid w:val="00680D7E"/>
    <w:rsid w:val="00681A6E"/>
    <w:rsid w:val="00683374"/>
    <w:rsid w:val="006836E8"/>
    <w:rsid w:val="0068465C"/>
    <w:rsid w:val="00686CDE"/>
    <w:rsid w:val="00694F95"/>
    <w:rsid w:val="006A3F9E"/>
    <w:rsid w:val="006A4530"/>
    <w:rsid w:val="006A5846"/>
    <w:rsid w:val="006B2755"/>
    <w:rsid w:val="006B2E9B"/>
    <w:rsid w:val="006B72E8"/>
    <w:rsid w:val="006C0B83"/>
    <w:rsid w:val="006C42F4"/>
    <w:rsid w:val="006C6FE7"/>
    <w:rsid w:val="006C7967"/>
    <w:rsid w:val="006D39EF"/>
    <w:rsid w:val="006D3F9A"/>
    <w:rsid w:val="006D476A"/>
    <w:rsid w:val="006E1014"/>
    <w:rsid w:val="006E3BA6"/>
    <w:rsid w:val="006E795B"/>
    <w:rsid w:val="006F002C"/>
    <w:rsid w:val="006F69D0"/>
    <w:rsid w:val="006F7372"/>
    <w:rsid w:val="0070252B"/>
    <w:rsid w:val="00703C38"/>
    <w:rsid w:val="0070512E"/>
    <w:rsid w:val="007109B9"/>
    <w:rsid w:val="00711655"/>
    <w:rsid w:val="007140CC"/>
    <w:rsid w:val="00715C8D"/>
    <w:rsid w:val="00721E9C"/>
    <w:rsid w:val="007279C4"/>
    <w:rsid w:val="00730020"/>
    <w:rsid w:val="00730A8E"/>
    <w:rsid w:val="00733A28"/>
    <w:rsid w:val="007401A8"/>
    <w:rsid w:val="00740260"/>
    <w:rsid w:val="007411A1"/>
    <w:rsid w:val="00741D3D"/>
    <w:rsid w:val="007465DD"/>
    <w:rsid w:val="007478A0"/>
    <w:rsid w:val="00750D64"/>
    <w:rsid w:val="00751BB9"/>
    <w:rsid w:val="00756B5B"/>
    <w:rsid w:val="00763C6A"/>
    <w:rsid w:val="00767E2B"/>
    <w:rsid w:val="00771CA8"/>
    <w:rsid w:val="00772070"/>
    <w:rsid w:val="007720A2"/>
    <w:rsid w:val="00772968"/>
    <w:rsid w:val="007758E1"/>
    <w:rsid w:val="00775A48"/>
    <w:rsid w:val="007760C9"/>
    <w:rsid w:val="00776E3E"/>
    <w:rsid w:val="007832E5"/>
    <w:rsid w:val="007841F0"/>
    <w:rsid w:val="007855A2"/>
    <w:rsid w:val="00785A28"/>
    <w:rsid w:val="00794723"/>
    <w:rsid w:val="007960B7"/>
    <w:rsid w:val="00797111"/>
    <w:rsid w:val="007A1160"/>
    <w:rsid w:val="007A14F2"/>
    <w:rsid w:val="007A3312"/>
    <w:rsid w:val="007A3A83"/>
    <w:rsid w:val="007A711D"/>
    <w:rsid w:val="007B011A"/>
    <w:rsid w:val="007B06F3"/>
    <w:rsid w:val="007B2943"/>
    <w:rsid w:val="007C2282"/>
    <w:rsid w:val="007C4AF6"/>
    <w:rsid w:val="007C4AF9"/>
    <w:rsid w:val="007C541A"/>
    <w:rsid w:val="007C5484"/>
    <w:rsid w:val="007D531F"/>
    <w:rsid w:val="007E1100"/>
    <w:rsid w:val="007E2BAC"/>
    <w:rsid w:val="007E2C4B"/>
    <w:rsid w:val="007E2CCC"/>
    <w:rsid w:val="007E71E7"/>
    <w:rsid w:val="007E7717"/>
    <w:rsid w:val="007E7E1E"/>
    <w:rsid w:val="007F1D9A"/>
    <w:rsid w:val="007F2BAB"/>
    <w:rsid w:val="007F3729"/>
    <w:rsid w:val="007F37DE"/>
    <w:rsid w:val="007F542E"/>
    <w:rsid w:val="0080233D"/>
    <w:rsid w:val="008039B2"/>
    <w:rsid w:val="00806C4A"/>
    <w:rsid w:val="008070CF"/>
    <w:rsid w:val="00811212"/>
    <w:rsid w:val="008117CE"/>
    <w:rsid w:val="008149FE"/>
    <w:rsid w:val="00816B04"/>
    <w:rsid w:val="00820673"/>
    <w:rsid w:val="008219E0"/>
    <w:rsid w:val="008228F1"/>
    <w:rsid w:val="00822C03"/>
    <w:rsid w:val="00823777"/>
    <w:rsid w:val="00832141"/>
    <w:rsid w:val="00835F4E"/>
    <w:rsid w:val="00836C3B"/>
    <w:rsid w:val="0084430E"/>
    <w:rsid w:val="00847052"/>
    <w:rsid w:val="0084788F"/>
    <w:rsid w:val="008504DC"/>
    <w:rsid w:val="0085598A"/>
    <w:rsid w:val="00862649"/>
    <w:rsid w:val="008633FE"/>
    <w:rsid w:val="0086590C"/>
    <w:rsid w:val="00866170"/>
    <w:rsid w:val="00867D5F"/>
    <w:rsid w:val="008701EF"/>
    <w:rsid w:val="008702CA"/>
    <w:rsid w:val="008706DB"/>
    <w:rsid w:val="00875164"/>
    <w:rsid w:val="008825A9"/>
    <w:rsid w:val="00884A9D"/>
    <w:rsid w:val="0088511B"/>
    <w:rsid w:val="008866C7"/>
    <w:rsid w:val="00891B9E"/>
    <w:rsid w:val="00895D83"/>
    <w:rsid w:val="0089655C"/>
    <w:rsid w:val="00896BF6"/>
    <w:rsid w:val="008A18AE"/>
    <w:rsid w:val="008A2D91"/>
    <w:rsid w:val="008A4735"/>
    <w:rsid w:val="008A6FC8"/>
    <w:rsid w:val="008B0EB6"/>
    <w:rsid w:val="008B46D6"/>
    <w:rsid w:val="008B6E00"/>
    <w:rsid w:val="008C0240"/>
    <w:rsid w:val="008C0979"/>
    <w:rsid w:val="008C23F5"/>
    <w:rsid w:val="008C3ADC"/>
    <w:rsid w:val="008C70BD"/>
    <w:rsid w:val="008C7FE3"/>
    <w:rsid w:val="008D0247"/>
    <w:rsid w:val="008D2165"/>
    <w:rsid w:val="008E1262"/>
    <w:rsid w:val="008E2832"/>
    <w:rsid w:val="008E3614"/>
    <w:rsid w:val="00912416"/>
    <w:rsid w:val="0091290E"/>
    <w:rsid w:val="00912ADD"/>
    <w:rsid w:val="00912C18"/>
    <w:rsid w:val="0091306E"/>
    <w:rsid w:val="00913B9E"/>
    <w:rsid w:val="009200E6"/>
    <w:rsid w:val="0092181E"/>
    <w:rsid w:val="00927898"/>
    <w:rsid w:val="009319E5"/>
    <w:rsid w:val="009345BE"/>
    <w:rsid w:val="00934E85"/>
    <w:rsid w:val="00936A5D"/>
    <w:rsid w:val="00937F15"/>
    <w:rsid w:val="00942001"/>
    <w:rsid w:val="00942DF4"/>
    <w:rsid w:val="00943807"/>
    <w:rsid w:val="0094467D"/>
    <w:rsid w:val="00944DDA"/>
    <w:rsid w:val="00946569"/>
    <w:rsid w:val="009465B5"/>
    <w:rsid w:val="00950AA7"/>
    <w:rsid w:val="00950BD1"/>
    <w:rsid w:val="00953CA7"/>
    <w:rsid w:val="00956039"/>
    <w:rsid w:val="00964E28"/>
    <w:rsid w:val="00965B09"/>
    <w:rsid w:val="009671F0"/>
    <w:rsid w:val="00967932"/>
    <w:rsid w:val="00970877"/>
    <w:rsid w:val="009708CC"/>
    <w:rsid w:val="00973366"/>
    <w:rsid w:val="0097423C"/>
    <w:rsid w:val="009754B6"/>
    <w:rsid w:val="00976606"/>
    <w:rsid w:val="0097674A"/>
    <w:rsid w:val="00981337"/>
    <w:rsid w:val="00981EBC"/>
    <w:rsid w:val="009826C4"/>
    <w:rsid w:val="00983470"/>
    <w:rsid w:val="00986FE7"/>
    <w:rsid w:val="0099656E"/>
    <w:rsid w:val="009A149C"/>
    <w:rsid w:val="009A54DD"/>
    <w:rsid w:val="009A5CAB"/>
    <w:rsid w:val="009A6D93"/>
    <w:rsid w:val="009B3575"/>
    <w:rsid w:val="009B3F6F"/>
    <w:rsid w:val="009B567C"/>
    <w:rsid w:val="009B59DB"/>
    <w:rsid w:val="009C253C"/>
    <w:rsid w:val="009C46AC"/>
    <w:rsid w:val="009C4965"/>
    <w:rsid w:val="009C623B"/>
    <w:rsid w:val="009C62C1"/>
    <w:rsid w:val="009D122D"/>
    <w:rsid w:val="009D1641"/>
    <w:rsid w:val="009D2361"/>
    <w:rsid w:val="009D47E9"/>
    <w:rsid w:val="009E23B2"/>
    <w:rsid w:val="009E2F96"/>
    <w:rsid w:val="009E4AC4"/>
    <w:rsid w:val="009F0FF9"/>
    <w:rsid w:val="009F15E7"/>
    <w:rsid w:val="009F51B7"/>
    <w:rsid w:val="009F591B"/>
    <w:rsid w:val="009F6355"/>
    <w:rsid w:val="009F6660"/>
    <w:rsid w:val="009F7301"/>
    <w:rsid w:val="00A006CB"/>
    <w:rsid w:val="00A02FD4"/>
    <w:rsid w:val="00A10253"/>
    <w:rsid w:val="00A105EE"/>
    <w:rsid w:val="00A10899"/>
    <w:rsid w:val="00A1192F"/>
    <w:rsid w:val="00A13080"/>
    <w:rsid w:val="00A141EF"/>
    <w:rsid w:val="00A15783"/>
    <w:rsid w:val="00A216BA"/>
    <w:rsid w:val="00A26059"/>
    <w:rsid w:val="00A272D1"/>
    <w:rsid w:val="00A312CA"/>
    <w:rsid w:val="00A325E7"/>
    <w:rsid w:val="00A4031C"/>
    <w:rsid w:val="00A41A5B"/>
    <w:rsid w:val="00A444C7"/>
    <w:rsid w:val="00A454C5"/>
    <w:rsid w:val="00A460BC"/>
    <w:rsid w:val="00A524A8"/>
    <w:rsid w:val="00A541D9"/>
    <w:rsid w:val="00A60451"/>
    <w:rsid w:val="00A66A24"/>
    <w:rsid w:val="00A679B3"/>
    <w:rsid w:val="00A73AA2"/>
    <w:rsid w:val="00A7423C"/>
    <w:rsid w:val="00A77CD5"/>
    <w:rsid w:val="00A900BD"/>
    <w:rsid w:val="00A952F3"/>
    <w:rsid w:val="00A971B5"/>
    <w:rsid w:val="00AA07C7"/>
    <w:rsid w:val="00AA1111"/>
    <w:rsid w:val="00AA16BB"/>
    <w:rsid w:val="00AA4399"/>
    <w:rsid w:val="00AA458F"/>
    <w:rsid w:val="00AA52E1"/>
    <w:rsid w:val="00AA6B19"/>
    <w:rsid w:val="00AA7CCC"/>
    <w:rsid w:val="00AB5A92"/>
    <w:rsid w:val="00AB6957"/>
    <w:rsid w:val="00AC6815"/>
    <w:rsid w:val="00AD0D87"/>
    <w:rsid w:val="00AD5978"/>
    <w:rsid w:val="00AD5B9C"/>
    <w:rsid w:val="00AE0EF6"/>
    <w:rsid w:val="00AE5238"/>
    <w:rsid w:val="00AE6361"/>
    <w:rsid w:val="00AF783C"/>
    <w:rsid w:val="00B06E15"/>
    <w:rsid w:val="00B12886"/>
    <w:rsid w:val="00B12B79"/>
    <w:rsid w:val="00B13C8F"/>
    <w:rsid w:val="00B20B0D"/>
    <w:rsid w:val="00B259BC"/>
    <w:rsid w:val="00B328D0"/>
    <w:rsid w:val="00B37019"/>
    <w:rsid w:val="00B42144"/>
    <w:rsid w:val="00B44150"/>
    <w:rsid w:val="00B452D8"/>
    <w:rsid w:val="00B460DA"/>
    <w:rsid w:val="00B513D8"/>
    <w:rsid w:val="00B60221"/>
    <w:rsid w:val="00B62184"/>
    <w:rsid w:val="00B664D7"/>
    <w:rsid w:val="00B671DF"/>
    <w:rsid w:val="00B716C0"/>
    <w:rsid w:val="00B71788"/>
    <w:rsid w:val="00B74782"/>
    <w:rsid w:val="00B74806"/>
    <w:rsid w:val="00B75695"/>
    <w:rsid w:val="00B75F9C"/>
    <w:rsid w:val="00B80C83"/>
    <w:rsid w:val="00B8210B"/>
    <w:rsid w:val="00B82E0F"/>
    <w:rsid w:val="00B85008"/>
    <w:rsid w:val="00B905BD"/>
    <w:rsid w:val="00B909EA"/>
    <w:rsid w:val="00B92B24"/>
    <w:rsid w:val="00BA00F1"/>
    <w:rsid w:val="00BA7E46"/>
    <w:rsid w:val="00BB0EBD"/>
    <w:rsid w:val="00BB1562"/>
    <w:rsid w:val="00BB40A6"/>
    <w:rsid w:val="00BB5E13"/>
    <w:rsid w:val="00BB63B5"/>
    <w:rsid w:val="00BC0259"/>
    <w:rsid w:val="00BC2268"/>
    <w:rsid w:val="00BC3A89"/>
    <w:rsid w:val="00BC42A3"/>
    <w:rsid w:val="00BC46E4"/>
    <w:rsid w:val="00BC4789"/>
    <w:rsid w:val="00BC6D04"/>
    <w:rsid w:val="00BC7F18"/>
    <w:rsid w:val="00BD0BB7"/>
    <w:rsid w:val="00BD18F0"/>
    <w:rsid w:val="00BD1FF6"/>
    <w:rsid w:val="00BD37D7"/>
    <w:rsid w:val="00BD3A53"/>
    <w:rsid w:val="00BD5CE7"/>
    <w:rsid w:val="00BD5D1B"/>
    <w:rsid w:val="00BD7152"/>
    <w:rsid w:val="00BE1185"/>
    <w:rsid w:val="00BE2CE5"/>
    <w:rsid w:val="00BE3D0E"/>
    <w:rsid w:val="00BE4F96"/>
    <w:rsid w:val="00BE50C8"/>
    <w:rsid w:val="00BF11FB"/>
    <w:rsid w:val="00BF1B09"/>
    <w:rsid w:val="00BF4701"/>
    <w:rsid w:val="00BF4FEF"/>
    <w:rsid w:val="00C007E3"/>
    <w:rsid w:val="00C02C87"/>
    <w:rsid w:val="00C06189"/>
    <w:rsid w:val="00C100E0"/>
    <w:rsid w:val="00C151A4"/>
    <w:rsid w:val="00C152B4"/>
    <w:rsid w:val="00C15595"/>
    <w:rsid w:val="00C172B3"/>
    <w:rsid w:val="00C17F4A"/>
    <w:rsid w:val="00C21801"/>
    <w:rsid w:val="00C26333"/>
    <w:rsid w:val="00C26FE2"/>
    <w:rsid w:val="00C30545"/>
    <w:rsid w:val="00C36FD1"/>
    <w:rsid w:val="00C37108"/>
    <w:rsid w:val="00C40D65"/>
    <w:rsid w:val="00C41290"/>
    <w:rsid w:val="00C43625"/>
    <w:rsid w:val="00C44EF4"/>
    <w:rsid w:val="00C45EEC"/>
    <w:rsid w:val="00C53789"/>
    <w:rsid w:val="00C55BEE"/>
    <w:rsid w:val="00C56347"/>
    <w:rsid w:val="00C5710C"/>
    <w:rsid w:val="00C6131D"/>
    <w:rsid w:val="00C6240F"/>
    <w:rsid w:val="00C64218"/>
    <w:rsid w:val="00C646C2"/>
    <w:rsid w:val="00C65182"/>
    <w:rsid w:val="00C65AF5"/>
    <w:rsid w:val="00C669B4"/>
    <w:rsid w:val="00C7182B"/>
    <w:rsid w:val="00C8358E"/>
    <w:rsid w:val="00C95286"/>
    <w:rsid w:val="00C956FE"/>
    <w:rsid w:val="00C95D79"/>
    <w:rsid w:val="00CA0444"/>
    <w:rsid w:val="00CA1608"/>
    <w:rsid w:val="00CA52E5"/>
    <w:rsid w:val="00CA53E5"/>
    <w:rsid w:val="00CA57DF"/>
    <w:rsid w:val="00CA65E4"/>
    <w:rsid w:val="00CB436E"/>
    <w:rsid w:val="00CB6D24"/>
    <w:rsid w:val="00CC1138"/>
    <w:rsid w:val="00CC3CA0"/>
    <w:rsid w:val="00CC6419"/>
    <w:rsid w:val="00CC6C38"/>
    <w:rsid w:val="00CD265F"/>
    <w:rsid w:val="00CD3F43"/>
    <w:rsid w:val="00CD7603"/>
    <w:rsid w:val="00CD7929"/>
    <w:rsid w:val="00CE231C"/>
    <w:rsid w:val="00CE572B"/>
    <w:rsid w:val="00CE7E18"/>
    <w:rsid w:val="00CF0EDB"/>
    <w:rsid w:val="00CF1514"/>
    <w:rsid w:val="00CF1A43"/>
    <w:rsid w:val="00CF20A9"/>
    <w:rsid w:val="00CF3F3F"/>
    <w:rsid w:val="00CF5EE3"/>
    <w:rsid w:val="00CF68FE"/>
    <w:rsid w:val="00D0676E"/>
    <w:rsid w:val="00D06F7A"/>
    <w:rsid w:val="00D0708F"/>
    <w:rsid w:val="00D07903"/>
    <w:rsid w:val="00D10AFE"/>
    <w:rsid w:val="00D1229B"/>
    <w:rsid w:val="00D12308"/>
    <w:rsid w:val="00D14DE9"/>
    <w:rsid w:val="00D21E25"/>
    <w:rsid w:val="00D271E0"/>
    <w:rsid w:val="00D3246C"/>
    <w:rsid w:val="00D328F2"/>
    <w:rsid w:val="00D33EFD"/>
    <w:rsid w:val="00D35153"/>
    <w:rsid w:val="00D36EFF"/>
    <w:rsid w:val="00D40976"/>
    <w:rsid w:val="00D423FA"/>
    <w:rsid w:val="00D424AA"/>
    <w:rsid w:val="00D42D94"/>
    <w:rsid w:val="00D450D4"/>
    <w:rsid w:val="00D45A32"/>
    <w:rsid w:val="00D46B58"/>
    <w:rsid w:val="00D50BBB"/>
    <w:rsid w:val="00D50C1B"/>
    <w:rsid w:val="00D61F2F"/>
    <w:rsid w:val="00D62673"/>
    <w:rsid w:val="00D6436C"/>
    <w:rsid w:val="00D70A1C"/>
    <w:rsid w:val="00D70FF5"/>
    <w:rsid w:val="00D71F3B"/>
    <w:rsid w:val="00D721B3"/>
    <w:rsid w:val="00D7327D"/>
    <w:rsid w:val="00D747AC"/>
    <w:rsid w:val="00D752A6"/>
    <w:rsid w:val="00D7549F"/>
    <w:rsid w:val="00D80AAE"/>
    <w:rsid w:val="00D80F1A"/>
    <w:rsid w:val="00D83195"/>
    <w:rsid w:val="00D979E3"/>
    <w:rsid w:val="00DA064D"/>
    <w:rsid w:val="00DA0E3A"/>
    <w:rsid w:val="00DA7483"/>
    <w:rsid w:val="00DB259A"/>
    <w:rsid w:val="00DB25B5"/>
    <w:rsid w:val="00DB719D"/>
    <w:rsid w:val="00DB7C2D"/>
    <w:rsid w:val="00DB7C96"/>
    <w:rsid w:val="00DC1BC6"/>
    <w:rsid w:val="00DC3C06"/>
    <w:rsid w:val="00DD00ED"/>
    <w:rsid w:val="00DD1582"/>
    <w:rsid w:val="00DD431A"/>
    <w:rsid w:val="00DE3032"/>
    <w:rsid w:val="00DE34DE"/>
    <w:rsid w:val="00DE5CA8"/>
    <w:rsid w:val="00DE749E"/>
    <w:rsid w:val="00DE776B"/>
    <w:rsid w:val="00DF3C60"/>
    <w:rsid w:val="00DF3DE2"/>
    <w:rsid w:val="00DF6558"/>
    <w:rsid w:val="00E03187"/>
    <w:rsid w:val="00E03E42"/>
    <w:rsid w:val="00E0519E"/>
    <w:rsid w:val="00E06FA9"/>
    <w:rsid w:val="00E07DA6"/>
    <w:rsid w:val="00E11382"/>
    <w:rsid w:val="00E25B01"/>
    <w:rsid w:val="00E25BF5"/>
    <w:rsid w:val="00E3253C"/>
    <w:rsid w:val="00E32A80"/>
    <w:rsid w:val="00E377FB"/>
    <w:rsid w:val="00E415FC"/>
    <w:rsid w:val="00E418BD"/>
    <w:rsid w:val="00E42B41"/>
    <w:rsid w:val="00E44463"/>
    <w:rsid w:val="00E44E4B"/>
    <w:rsid w:val="00E512A8"/>
    <w:rsid w:val="00E514CC"/>
    <w:rsid w:val="00E542DC"/>
    <w:rsid w:val="00E576FA"/>
    <w:rsid w:val="00E61CE4"/>
    <w:rsid w:val="00E63663"/>
    <w:rsid w:val="00E75E82"/>
    <w:rsid w:val="00E90D28"/>
    <w:rsid w:val="00E95846"/>
    <w:rsid w:val="00E95E90"/>
    <w:rsid w:val="00E96FCC"/>
    <w:rsid w:val="00E97306"/>
    <w:rsid w:val="00EA0410"/>
    <w:rsid w:val="00EA29D1"/>
    <w:rsid w:val="00EA2C02"/>
    <w:rsid w:val="00EA4B5F"/>
    <w:rsid w:val="00EA6125"/>
    <w:rsid w:val="00EC0177"/>
    <w:rsid w:val="00EC73EB"/>
    <w:rsid w:val="00ED25ED"/>
    <w:rsid w:val="00ED74CD"/>
    <w:rsid w:val="00EE0071"/>
    <w:rsid w:val="00EE1D1F"/>
    <w:rsid w:val="00EE5F06"/>
    <w:rsid w:val="00EE67A4"/>
    <w:rsid w:val="00F0161B"/>
    <w:rsid w:val="00F028D8"/>
    <w:rsid w:val="00F02D76"/>
    <w:rsid w:val="00F030DD"/>
    <w:rsid w:val="00F03410"/>
    <w:rsid w:val="00F040F3"/>
    <w:rsid w:val="00F07E4B"/>
    <w:rsid w:val="00F10B82"/>
    <w:rsid w:val="00F1115D"/>
    <w:rsid w:val="00F13582"/>
    <w:rsid w:val="00F14620"/>
    <w:rsid w:val="00F15940"/>
    <w:rsid w:val="00F17822"/>
    <w:rsid w:val="00F2341D"/>
    <w:rsid w:val="00F2516D"/>
    <w:rsid w:val="00F253E8"/>
    <w:rsid w:val="00F273F3"/>
    <w:rsid w:val="00F3083F"/>
    <w:rsid w:val="00F312D2"/>
    <w:rsid w:val="00F34038"/>
    <w:rsid w:val="00F371A1"/>
    <w:rsid w:val="00F421B8"/>
    <w:rsid w:val="00F46758"/>
    <w:rsid w:val="00F5055B"/>
    <w:rsid w:val="00F52276"/>
    <w:rsid w:val="00F52BBD"/>
    <w:rsid w:val="00F56B45"/>
    <w:rsid w:val="00F63597"/>
    <w:rsid w:val="00F67ACB"/>
    <w:rsid w:val="00F71DD9"/>
    <w:rsid w:val="00F729C6"/>
    <w:rsid w:val="00F74BBA"/>
    <w:rsid w:val="00F75D5C"/>
    <w:rsid w:val="00F76AB7"/>
    <w:rsid w:val="00F77529"/>
    <w:rsid w:val="00F815CF"/>
    <w:rsid w:val="00F81F51"/>
    <w:rsid w:val="00F86680"/>
    <w:rsid w:val="00F9076D"/>
    <w:rsid w:val="00F95008"/>
    <w:rsid w:val="00F958CC"/>
    <w:rsid w:val="00F97B68"/>
    <w:rsid w:val="00FA1C4A"/>
    <w:rsid w:val="00FA48A2"/>
    <w:rsid w:val="00FB1A90"/>
    <w:rsid w:val="00FB4A14"/>
    <w:rsid w:val="00FB5626"/>
    <w:rsid w:val="00FB571B"/>
    <w:rsid w:val="00FB6342"/>
    <w:rsid w:val="00FB6897"/>
    <w:rsid w:val="00FC5AD5"/>
    <w:rsid w:val="00FD0513"/>
    <w:rsid w:val="00FD2793"/>
    <w:rsid w:val="00FD49CA"/>
    <w:rsid w:val="00FD7A82"/>
    <w:rsid w:val="00FD7DEC"/>
    <w:rsid w:val="00FE2ACA"/>
    <w:rsid w:val="00FF017F"/>
    <w:rsid w:val="00FF5180"/>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 w:type="character" w:customStyle="1" w:styleId="totalsumreferable">
    <w:name w:val="total_sum_referable"/>
    <w:basedOn w:val="DefaultParagraphFont"/>
    <w:rsid w:val="003F0E1C"/>
  </w:style>
  <w:style w:type="character" w:customStyle="1" w:styleId="totalcalcsumnovat">
    <w:name w:val="total_calc_sum_no_vat"/>
    <w:basedOn w:val="DefaultParagraphFont"/>
    <w:rsid w:val="003F0E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 w:type="character" w:customStyle="1" w:styleId="totalsumreferable">
    <w:name w:val="total_sum_referable"/>
    <w:basedOn w:val="DefaultParagraphFont"/>
    <w:rsid w:val="003F0E1C"/>
  </w:style>
  <w:style w:type="character" w:customStyle="1" w:styleId="totalcalcsumnovat">
    <w:name w:val="total_calc_sum_no_vat"/>
    <w:basedOn w:val="DefaultParagraphFont"/>
    <w:rsid w:val="003F0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tas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yperlink" Target="http://www.amatasnovads.lv" TargetMode="External"/><Relationship Id="rId10" Type="http://schemas.openxmlformats.org/officeDocument/2006/relationships/hyperlink" Target="mailto:amatasdome@amatasnovad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94CAE-45FA-4901-967A-3D89BFE1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3670</TotalTime>
  <Pages>44</Pages>
  <Words>81739</Words>
  <Characters>46592</Characters>
  <Application>Microsoft Office Word</Application>
  <DocSecurity>0</DocSecurity>
  <Lines>388</Lines>
  <Paragraphs>256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128075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367</cp:revision>
  <cp:lastPrinted>2017-09-27T11:54:00Z</cp:lastPrinted>
  <dcterms:created xsi:type="dcterms:W3CDTF">2017-01-16T06:30:00Z</dcterms:created>
  <dcterms:modified xsi:type="dcterms:W3CDTF">2017-10-04T08:00:00Z</dcterms:modified>
</cp:coreProperties>
</file>