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163B" w14:textId="77777777" w:rsidR="00DE7806" w:rsidRDefault="00DE7806" w:rsidP="005E1D78">
      <w:pPr>
        <w:spacing w:after="0" w:line="240" w:lineRule="auto"/>
        <w:jc w:val="center"/>
        <w:rPr>
          <w:rFonts w:ascii="Times New Roman" w:hAnsi="Times New Roman"/>
          <w:sz w:val="24"/>
          <w:szCs w:val="24"/>
        </w:rPr>
      </w:pPr>
    </w:p>
    <w:p w14:paraId="53B86E3E" w14:textId="501C953D" w:rsidR="005E1D78" w:rsidRPr="00B16958" w:rsidRDefault="005E1D78" w:rsidP="005E1D78">
      <w:pPr>
        <w:spacing w:after="0" w:line="240" w:lineRule="auto"/>
        <w:jc w:val="center"/>
        <w:rPr>
          <w:rFonts w:cs="Calibri"/>
          <w:b/>
          <w:bCs/>
          <w:sz w:val="20"/>
          <w:szCs w:val="20"/>
        </w:rPr>
      </w:pPr>
      <w:r w:rsidRPr="00B16958">
        <w:rPr>
          <w:rFonts w:cs="Calibri"/>
          <w:b/>
          <w:bCs/>
          <w:sz w:val="20"/>
          <w:szCs w:val="20"/>
        </w:rPr>
        <w:t>DECENTRALIZĒTĀS KANALIZĀCIJAS SISTĒMAS</w:t>
      </w:r>
    </w:p>
    <w:p w14:paraId="656A1890" w14:textId="77777777" w:rsidR="005E1D78" w:rsidRPr="00B16958" w:rsidRDefault="005E1D78" w:rsidP="005E1D78">
      <w:pPr>
        <w:spacing w:after="0" w:line="240" w:lineRule="auto"/>
        <w:jc w:val="center"/>
        <w:rPr>
          <w:rFonts w:cs="Calibri"/>
          <w:b/>
          <w:bCs/>
          <w:sz w:val="20"/>
          <w:szCs w:val="20"/>
        </w:rPr>
      </w:pPr>
      <w:r w:rsidRPr="00B16958">
        <w:rPr>
          <w:rFonts w:cs="Calibri"/>
          <w:b/>
          <w:bCs/>
          <w:sz w:val="20"/>
          <w:szCs w:val="20"/>
        </w:rPr>
        <w:t>REĢISTRĀCIJAS IESNIEGUMS  (APLIECINĀJUMS)</w:t>
      </w:r>
    </w:p>
    <w:p w14:paraId="323D3690" w14:textId="77777777" w:rsidR="005E1D78" w:rsidRPr="00B16958" w:rsidRDefault="005E1D78" w:rsidP="005E1D78">
      <w:pPr>
        <w:spacing w:after="0" w:line="240" w:lineRule="auto"/>
        <w:rPr>
          <w:rFonts w:cs="Calibri"/>
          <w:sz w:val="20"/>
          <w:szCs w:val="20"/>
        </w:rPr>
      </w:pPr>
    </w:p>
    <w:p w14:paraId="7162FB84" w14:textId="574ABE0D" w:rsidR="005E1D78" w:rsidRPr="00B16958" w:rsidRDefault="005E1D78" w:rsidP="005E1D78">
      <w:pPr>
        <w:spacing w:after="0" w:line="240" w:lineRule="auto"/>
        <w:rPr>
          <w:rFonts w:cs="Calibri"/>
          <w:sz w:val="20"/>
          <w:szCs w:val="20"/>
        </w:rPr>
      </w:pPr>
      <w:r w:rsidRPr="00B16958">
        <w:rPr>
          <w:rFonts w:cs="Calibri"/>
          <w:sz w:val="20"/>
          <w:szCs w:val="20"/>
        </w:rPr>
        <w:t>1.Objekta adrese</w:t>
      </w:r>
      <w:r w:rsidR="00B77B41">
        <w:rPr>
          <w:rFonts w:cs="Calibri"/>
          <w:sz w:val="20"/>
          <w:szCs w:val="20"/>
        </w:rPr>
        <w:t xml:space="preserve">, kadastra numurs </w:t>
      </w:r>
      <w:r w:rsidRPr="00B16958">
        <w:rPr>
          <w:rFonts w:cs="Calibri"/>
          <w:sz w:val="20"/>
          <w:szCs w:val="20"/>
        </w:rPr>
        <w:t>__________________________________________________</w:t>
      </w:r>
      <w:r w:rsidR="00B77B41">
        <w:rPr>
          <w:rFonts w:cs="Calibri"/>
          <w:sz w:val="20"/>
          <w:szCs w:val="20"/>
        </w:rPr>
        <w:t>____________</w:t>
      </w:r>
    </w:p>
    <w:p w14:paraId="7D57E28C" w14:textId="77777777" w:rsidR="005E1D78" w:rsidRPr="00B16958" w:rsidRDefault="005E1D78" w:rsidP="005E1D78">
      <w:pPr>
        <w:spacing w:after="0" w:line="240" w:lineRule="auto"/>
        <w:rPr>
          <w:rFonts w:cs="Calibri"/>
          <w:sz w:val="20"/>
          <w:szCs w:val="20"/>
        </w:rPr>
      </w:pPr>
    </w:p>
    <w:p w14:paraId="2F9B0EC5" w14:textId="0A586AAD" w:rsidR="005E1D78" w:rsidRPr="00B16958" w:rsidRDefault="005E1D78" w:rsidP="005E1D78">
      <w:pPr>
        <w:spacing w:after="0" w:line="240" w:lineRule="auto"/>
        <w:rPr>
          <w:rFonts w:cs="Calibri"/>
          <w:sz w:val="20"/>
          <w:szCs w:val="20"/>
        </w:rPr>
      </w:pPr>
      <w:r w:rsidRPr="00B16958">
        <w:rPr>
          <w:rFonts w:cs="Calibri"/>
          <w:sz w:val="20"/>
          <w:szCs w:val="20"/>
        </w:rPr>
        <w:t>2.Objektā deklarēto iedzīvotāju skaits  ___________</w:t>
      </w:r>
      <w:r w:rsidR="00B77B41">
        <w:rPr>
          <w:rFonts w:cs="Calibri"/>
          <w:sz w:val="20"/>
          <w:szCs w:val="20"/>
        </w:rPr>
        <w:t>________________</w:t>
      </w:r>
      <w:r w:rsidRPr="00B16958">
        <w:rPr>
          <w:rFonts w:cs="Calibri"/>
          <w:sz w:val="20"/>
          <w:szCs w:val="20"/>
        </w:rPr>
        <w:t>_</w:t>
      </w:r>
    </w:p>
    <w:p w14:paraId="6A92636C" w14:textId="77777777" w:rsidR="005E1D78" w:rsidRPr="00B16958" w:rsidRDefault="005E1D78" w:rsidP="005E1D78">
      <w:pPr>
        <w:spacing w:after="0" w:line="240" w:lineRule="auto"/>
        <w:rPr>
          <w:rFonts w:cs="Calibri"/>
          <w:sz w:val="20"/>
          <w:szCs w:val="20"/>
        </w:rPr>
      </w:pPr>
    </w:p>
    <w:p w14:paraId="0CFD077F" w14:textId="45B01E29" w:rsidR="005E1D78" w:rsidRPr="00B16958" w:rsidRDefault="005E1D78" w:rsidP="005E1D78">
      <w:pPr>
        <w:spacing w:after="0" w:line="240" w:lineRule="auto"/>
        <w:rPr>
          <w:rFonts w:cs="Calibri"/>
          <w:sz w:val="20"/>
          <w:szCs w:val="20"/>
        </w:rPr>
      </w:pPr>
      <w:r w:rsidRPr="00B16958">
        <w:rPr>
          <w:rFonts w:cs="Calibri"/>
          <w:sz w:val="20"/>
          <w:szCs w:val="20"/>
        </w:rPr>
        <w:t>3.Objektā faktiski dzīvojošo skaits</w:t>
      </w:r>
      <w:r w:rsidRPr="00B16958">
        <w:rPr>
          <w:rFonts w:cs="Calibri"/>
          <w:sz w:val="20"/>
          <w:szCs w:val="20"/>
        </w:rPr>
        <w:tab/>
        <w:t xml:space="preserve">     ________</w:t>
      </w:r>
      <w:r w:rsidR="00B77B41">
        <w:rPr>
          <w:rFonts w:cs="Calibri"/>
          <w:sz w:val="20"/>
          <w:szCs w:val="20"/>
        </w:rPr>
        <w:t>________________</w:t>
      </w:r>
      <w:r w:rsidRPr="00B16958">
        <w:rPr>
          <w:rFonts w:cs="Calibri"/>
          <w:sz w:val="20"/>
          <w:szCs w:val="20"/>
        </w:rPr>
        <w:t>____</w:t>
      </w:r>
    </w:p>
    <w:p w14:paraId="62153DC5" w14:textId="77777777" w:rsidR="005E1D78" w:rsidRPr="00B16958" w:rsidRDefault="005E1D78" w:rsidP="005E1D78">
      <w:pPr>
        <w:spacing w:after="0" w:line="240" w:lineRule="auto"/>
        <w:rPr>
          <w:rFonts w:cs="Calibri"/>
          <w:sz w:val="20"/>
          <w:szCs w:val="20"/>
        </w:rPr>
      </w:pPr>
    </w:p>
    <w:p w14:paraId="63EF95F7" w14:textId="77777777" w:rsidR="005E1D78" w:rsidRPr="00B16958" w:rsidRDefault="005E1D78" w:rsidP="005E1D78">
      <w:pPr>
        <w:spacing w:after="0" w:line="240" w:lineRule="auto"/>
        <w:rPr>
          <w:rFonts w:cs="Calibri"/>
          <w:sz w:val="20"/>
          <w:szCs w:val="20"/>
        </w:rPr>
      </w:pPr>
      <w:r w:rsidRPr="00B16958">
        <w:rPr>
          <w:rFonts w:cs="Calibri"/>
          <w:sz w:val="20"/>
          <w:szCs w:val="20"/>
        </w:rPr>
        <w:t>4.Vai objektā ūdensapgādes patēriņa uzskaitei ir uzstādīts ūdens mērītājs?</w:t>
      </w:r>
      <w:r w:rsidRPr="00B16958">
        <w:rPr>
          <w:rFonts w:cs="Calibri"/>
          <w:sz w:val="20"/>
          <w:szCs w:val="20"/>
        </w:rPr>
        <w:tab/>
      </w:r>
    </w:p>
    <w:p w14:paraId="7959180B" w14:textId="77777777" w:rsidR="005E1D78" w:rsidRPr="00B16958" w:rsidRDefault="005E1D78" w:rsidP="005E1D78">
      <w:pPr>
        <w:spacing w:after="0" w:line="240" w:lineRule="auto"/>
        <w:ind w:left="720" w:firstLine="720"/>
        <w:rPr>
          <w:rFonts w:cs="Calibri"/>
          <w:sz w:val="20"/>
          <w:szCs w:val="20"/>
        </w:rPr>
      </w:pPr>
      <w:r w:rsidRPr="00B16958">
        <w:rPr>
          <w:rFonts w:cs="Calibri"/>
          <w:b/>
          <w:sz w:val="20"/>
          <w:szCs w:val="20"/>
        </w:rPr>
        <w:t>□</w:t>
      </w:r>
      <w:r w:rsidRPr="00B16958">
        <w:rPr>
          <w:rFonts w:cs="Calibri"/>
          <w:sz w:val="20"/>
          <w:szCs w:val="20"/>
        </w:rPr>
        <w:t xml:space="preserve"> ir</w:t>
      </w:r>
      <w:r w:rsidRPr="00B16958">
        <w:rPr>
          <w:rFonts w:cs="Calibri"/>
          <w:sz w:val="20"/>
          <w:szCs w:val="20"/>
        </w:rPr>
        <w:tab/>
      </w:r>
      <w:r w:rsidRPr="00B16958">
        <w:rPr>
          <w:rFonts w:cs="Calibri"/>
          <w:sz w:val="20"/>
          <w:szCs w:val="20"/>
        </w:rPr>
        <w:tab/>
      </w:r>
      <w:r w:rsidRPr="00B16958">
        <w:rPr>
          <w:rFonts w:cs="Calibri"/>
          <w:sz w:val="20"/>
          <w:szCs w:val="20"/>
        </w:rPr>
        <w:tab/>
      </w:r>
      <w:r w:rsidRPr="00B16958">
        <w:rPr>
          <w:rFonts w:cs="Calibri"/>
          <w:b/>
          <w:sz w:val="20"/>
          <w:szCs w:val="20"/>
        </w:rPr>
        <w:t>□</w:t>
      </w:r>
      <w:r w:rsidRPr="00B16958">
        <w:rPr>
          <w:rFonts w:cs="Calibri"/>
          <w:sz w:val="20"/>
          <w:szCs w:val="20"/>
        </w:rPr>
        <w:t xml:space="preserve"> nav</w:t>
      </w:r>
      <w:r w:rsidRPr="00B16958">
        <w:rPr>
          <w:rFonts w:cs="Calibri"/>
          <w:sz w:val="20"/>
          <w:szCs w:val="20"/>
        </w:rPr>
        <w:tab/>
      </w:r>
    </w:p>
    <w:p w14:paraId="69FC4CBD" w14:textId="77777777" w:rsidR="005E1D78" w:rsidRPr="00B16958" w:rsidRDefault="005E1D78" w:rsidP="005E1D78">
      <w:pPr>
        <w:spacing w:after="0" w:line="240" w:lineRule="auto"/>
        <w:rPr>
          <w:rFonts w:cs="Calibri"/>
          <w:sz w:val="20"/>
          <w:szCs w:val="20"/>
        </w:rPr>
      </w:pPr>
    </w:p>
    <w:p w14:paraId="3BA3DBE4" w14:textId="52BECE92" w:rsidR="00B16958" w:rsidRPr="00B16958" w:rsidRDefault="005E1D78" w:rsidP="005E1D78">
      <w:pPr>
        <w:spacing w:after="0" w:line="240" w:lineRule="auto"/>
        <w:rPr>
          <w:rFonts w:cs="Calibri"/>
          <w:sz w:val="20"/>
          <w:szCs w:val="20"/>
        </w:rPr>
      </w:pPr>
      <w:r w:rsidRPr="00B16958">
        <w:rPr>
          <w:rFonts w:cs="Calibri"/>
          <w:sz w:val="20"/>
          <w:szCs w:val="20"/>
        </w:rPr>
        <w:t>5.</w:t>
      </w:r>
      <w:r w:rsidR="00B77B41">
        <w:rPr>
          <w:rFonts w:cs="Calibri"/>
          <w:sz w:val="20"/>
          <w:szCs w:val="20"/>
        </w:rPr>
        <w:t>Aptuvenais i</w:t>
      </w:r>
      <w:r w:rsidRPr="00B16958">
        <w:rPr>
          <w:rFonts w:cs="Calibri"/>
          <w:sz w:val="20"/>
          <w:szCs w:val="20"/>
        </w:rPr>
        <w:t xml:space="preserve">zvedamais notekūdeņu vai nosēdumu un dūņu nogulšņu apjoms mēnesī </w:t>
      </w:r>
      <w:r w:rsidR="00B77B41" w:rsidRPr="00B16958">
        <w:rPr>
          <w:rFonts w:cs="Calibri"/>
          <w:i/>
          <w:iCs/>
          <w:sz w:val="20"/>
          <w:szCs w:val="20"/>
        </w:rPr>
        <w:t>(</w:t>
      </w:r>
      <w:r w:rsidR="00B77B41" w:rsidRPr="00B77B41">
        <w:rPr>
          <w:rFonts w:cs="Calibri"/>
          <w:i/>
          <w:iCs/>
          <w:sz w:val="20"/>
          <w:szCs w:val="20"/>
          <w:u w:val="single"/>
        </w:rPr>
        <w:t>ja ir dati</w:t>
      </w:r>
      <w:r w:rsidR="00B77B41" w:rsidRPr="00B16958">
        <w:rPr>
          <w:rFonts w:cs="Calibri"/>
          <w:i/>
          <w:iCs/>
          <w:sz w:val="20"/>
          <w:szCs w:val="20"/>
        </w:rPr>
        <w:t>)</w:t>
      </w:r>
      <w:r w:rsidR="00B77B41">
        <w:rPr>
          <w:rFonts w:cs="Calibri"/>
          <w:i/>
          <w:iCs/>
          <w:sz w:val="20"/>
          <w:szCs w:val="20"/>
        </w:rPr>
        <w:t xml:space="preserve"> </w:t>
      </w:r>
      <w:r w:rsidRPr="00B16958">
        <w:rPr>
          <w:rFonts w:cs="Calibri"/>
          <w:sz w:val="20"/>
          <w:szCs w:val="20"/>
        </w:rPr>
        <w:t>______ m3</w:t>
      </w:r>
      <w:r w:rsidR="00B16958">
        <w:rPr>
          <w:rFonts w:cs="Calibri"/>
          <w:sz w:val="20"/>
          <w:szCs w:val="20"/>
        </w:rPr>
        <w:t xml:space="preserve"> </w:t>
      </w:r>
    </w:p>
    <w:p w14:paraId="0F18DA7C" w14:textId="11E5E58C" w:rsidR="005E1D78" w:rsidRPr="00B16958" w:rsidRDefault="005E1D78" w:rsidP="005E1D78">
      <w:pPr>
        <w:spacing w:after="0" w:line="240" w:lineRule="auto"/>
        <w:rPr>
          <w:rFonts w:cs="Calibri"/>
          <w:sz w:val="20"/>
          <w:szCs w:val="20"/>
        </w:rPr>
      </w:pPr>
      <w:r w:rsidRPr="00B16958">
        <w:rPr>
          <w:rFonts w:cs="Calibri"/>
          <w:sz w:val="20"/>
          <w:szCs w:val="20"/>
        </w:rPr>
        <w:tab/>
      </w:r>
    </w:p>
    <w:p w14:paraId="47828922" w14:textId="77777777" w:rsidR="005E1D78" w:rsidRPr="00B16958" w:rsidRDefault="005E1D78" w:rsidP="005E1D78">
      <w:pPr>
        <w:spacing w:after="0" w:line="240" w:lineRule="auto"/>
        <w:rPr>
          <w:rFonts w:cs="Calibri"/>
          <w:sz w:val="20"/>
          <w:szCs w:val="20"/>
        </w:rPr>
      </w:pPr>
      <w:r w:rsidRPr="00B16958">
        <w:rPr>
          <w:rFonts w:cs="Calibri"/>
          <w:sz w:val="20"/>
          <w:szCs w:val="20"/>
        </w:rPr>
        <w:t>6.Decentralizētās kanalizācijas sistēmas veids:</w:t>
      </w:r>
    </w:p>
    <w:p w14:paraId="75D3BF21"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Rūpnieciski izgatavotas notekūdeņu attīrīšanas iekārtas, kuras attīrītos notekūdeņus novada vidē un kopējā jauda ir mazāka par 5 m3/diennaktī</w:t>
      </w:r>
    </w:p>
    <w:p w14:paraId="575856C3"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Septiķis ar divām vai vairāk kamerām, kur notekūdeņi pēc septiķa vidē tiek novadīti caur speciāli ierīkotu infiltrācijas sistēmu (filtrācijas laukiem, apakšzemes filtrējošām drenām, smilts grants filtriem, filtrācijas grāvjiem vai akām un kurš izbūvēts atbilstoši būvniecību regulējošai likumdošanai</w:t>
      </w:r>
    </w:p>
    <w:p w14:paraId="730567C1"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notekūdeņu krājtvertne (jebkurš rezervuārs, nosēdaka vai izsmeļamā bedre, pārvietojamā tualete, sausā tualete), kurās uzkrājas neattīrīti notekūdeņi, septisko tvertņu dūņas vai kanalizācijas sistēmu atkritumi.</w:t>
      </w:r>
    </w:p>
    <w:p w14:paraId="316A4D0D" w14:textId="7CBA0A1C"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Cits_____________________________________________________________________</w:t>
      </w:r>
    </w:p>
    <w:p w14:paraId="561AC1F7" w14:textId="77777777" w:rsidR="005E1D78" w:rsidRPr="00B16958" w:rsidRDefault="005E1D78" w:rsidP="005E1D78">
      <w:pPr>
        <w:spacing w:after="0" w:line="240" w:lineRule="auto"/>
        <w:rPr>
          <w:rFonts w:cs="Calibri"/>
          <w:i/>
          <w:sz w:val="20"/>
          <w:szCs w:val="20"/>
        </w:rPr>
      </w:pPr>
      <w:r w:rsidRPr="00B16958">
        <w:rPr>
          <w:rFonts w:cs="Calibri"/>
          <w:sz w:val="20"/>
          <w:szCs w:val="20"/>
        </w:rPr>
        <w:tab/>
      </w:r>
      <w:r w:rsidRPr="00B16958">
        <w:rPr>
          <w:rFonts w:cs="Calibri"/>
          <w:i/>
          <w:sz w:val="20"/>
          <w:szCs w:val="20"/>
        </w:rPr>
        <w:t>(Lūdzu atzīmējiet Jūsu īpašumā esošo sistēmas veidu)</w:t>
      </w:r>
      <w:r w:rsidRPr="00B16958">
        <w:rPr>
          <w:rFonts w:cs="Calibri"/>
          <w:i/>
          <w:sz w:val="20"/>
          <w:szCs w:val="20"/>
        </w:rPr>
        <w:tab/>
      </w:r>
    </w:p>
    <w:p w14:paraId="5B8FFD31" w14:textId="77777777" w:rsidR="005E1D78" w:rsidRPr="00B16958" w:rsidRDefault="005E1D78" w:rsidP="005E1D78">
      <w:pPr>
        <w:spacing w:after="0" w:line="240" w:lineRule="auto"/>
        <w:rPr>
          <w:rFonts w:cs="Calibri"/>
          <w:sz w:val="20"/>
          <w:szCs w:val="20"/>
        </w:rPr>
      </w:pPr>
    </w:p>
    <w:p w14:paraId="3DF1202F" w14:textId="77777777" w:rsidR="005E1D78" w:rsidRPr="00B16958" w:rsidRDefault="005E1D78" w:rsidP="005E1D78">
      <w:pPr>
        <w:spacing w:after="0" w:line="240" w:lineRule="auto"/>
        <w:rPr>
          <w:rFonts w:cs="Calibri"/>
          <w:sz w:val="20"/>
          <w:szCs w:val="20"/>
        </w:rPr>
      </w:pPr>
      <w:r w:rsidRPr="00B16958">
        <w:rPr>
          <w:rFonts w:cs="Calibri"/>
          <w:sz w:val="20"/>
          <w:szCs w:val="20"/>
        </w:rPr>
        <w:t>7.Kā īpašumā tiek nodrošināta atbilstoša notekūdeņu apsaimniekošana?</w:t>
      </w:r>
    </w:p>
    <w:p w14:paraId="666C8DAE"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Līgums par īpašumā esošo NAI apkalpošanas un ekspluatācijas pasākumu nodrošināšanu un/vai līgums par uzkrāto septisko tvertņu dūņu un/vai kanalizācijas sistēmu tīrīšanas atkritumu izvešanu</w:t>
      </w:r>
    </w:p>
    <w:p w14:paraId="6D84278C"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Līgums par uzkrāto notekūdeņu izvešanu</w:t>
      </w:r>
    </w:p>
    <w:p w14:paraId="01EE0FD0"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Pēc vajadzības pasūtu  nepieciešamos pakalpojumus komersantiem</w:t>
      </w:r>
    </w:p>
    <w:p w14:paraId="24E14C0C" w14:textId="77777777" w:rsidR="005E1D78" w:rsidRPr="00B16958" w:rsidRDefault="005E1D78" w:rsidP="005E1D78">
      <w:pPr>
        <w:spacing w:after="0" w:line="240" w:lineRule="auto"/>
        <w:jc w:val="both"/>
        <w:rPr>
          <w:rFonts w:cs="Calibri"/>
          <w:sz w:val="20"/>
          <w:szCs w:val="20"/>
        </w:rPr>
      </w:pPr>
      <w:r w:rsidRPr="00B16958">
        <w:rPr>
          <w:rFonts w:cs="Calibri"/>
          <w:b/>
          <w:sz w:val="20"/>
          <w:szCs w:val="20"/>
        </w:rPr>
        <w:t>□</w:t>
      </w:r>
      <w:r w:rsidRPr="00B16958">
        <w:rPr>
          <w:rFonts w:cs="Calibri"/>
          <w:sz w:val="20"/>
          <w:szCs w:val="20"/>
        </w:rPr>
        <w:t xml:space="preserve">  Netiek nodrošināta</w:t>
      </w:r>
      <w:r w:rsidRPr="00B16958">
        <w:rPr>
          <w:rFonts w:cs="Calibri"/>
          <w:sz w:val="20"/>
          <w:szCs w:val="20"/>
        </w:rPr>
        <w:tab/>
      </w:r>
    </w:p>
    <w:p w14:paraId="722F25A6" w14:textId="77777777" w:rsidR="005E1D78" w:rsidRPr="00B16958" w:rsidRDefault="005E1D78" w:rsidP="005E1D78">
      <w:pPr>
        <w:spacing w:after="0" w:line="240" w:lineRule="auto"/>
        <w:rPr>
          <w:rFonts w:cs="Calibri"/>
          <w:sz w:val="20"/>
          <w:szCs w:val="20"/>
        </w:rPr>
      </w:pPr>
    </w:p>
    <w:p w14:paraId="15C4587A" w14:textId="77777777" w:rsidR="005E1D78" w:rsidRPr="00B16958" w:rsidRDefault="005E1D78" w:rsidP="005E1D78">
      <w:pPr>
        <w:spacing w:after="0" w:line="240" w:lineRule="auto"/>
        <w:rPr>
          <w:rFonts w:cs="Calibri"/>
          <w:sz w:val="20"/>
          <w:szCs w:val="20"/>
        </w:rPr>
      </w:pPr>
      <w:r w:rsidRPr="00B16958">
        <w:rPr>
          <w:rFonts w:cs="Calibri"/>
          <w:sz w:val="20"/>
          <w:szCs w:val="20"/>
        </w:rPr>
        <w:t>8.Decentralizētās kanalizācijas sistēmā uzkrāto notekūdeņu/nosēdumu izvešanas biežums:</w:t>
      </w:r>
    </w:p>
    <w:p w14:paraId="28830DDF"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 x mēnesī vai biežāk</w:t>
      </w:r>
      <w:r w:rsidRPr="00B16958">
        <w:rPr>
          <w:rFonts w:cs="Calibri"/>
          <w:sz w:val="20"/>
          <w:szCs w:val="20"/>
        </w:rPr>
        <w:tab/>
      </w:r>
    </w:p>
    <w:p w14:paraId="46B7FDC7"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 x 2 mēnešos</w:t>
      </w:r>
      <w:r w:rsidRPr="00B16958">
        <w:rPr>
          <w:rFonts w:cs="Calibri"/>
          <w:sz w:val="20"/>
          <w:szCs w:val="20"/>
        </w:rPr>
        <w:tab/>
      </w:r>
    </w:p>
    <w:p w14:paraId="1B8F8600"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1x ceturksnī</w:t>
      </w:r>
      <w:r w:rsidRPr="00B16958">
        <w:rPr>
          <w:rFonts w:cs="Calibri"/>
          <w:sz w:val="20"/>
          <w:szCs w:val="20"/>
        </w:rPr>
        <w:tab/>
      </w:r>
    </w:p>
    <w:p w14:paraId="6C146525"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 x gadā un retāk</w:t>
      </w:r>
      <w:r w:rsidRPr="00B16958">
        <w:rPr>
          <w:rFonts w:cs="Calibri"/>
          <w:sz w:val="20"/>
          <w:szCs w:val="20"/>
        </w:rPr>
        <w:tab/>
      </w:r>
    </w:p>
    <w:p w14:paraId="1F7F9C6C" w14:textId="77777777" w:rsidR="005E1D78" w:rsidRPr="00B16958" w:rsidRDefault="005E1D78" w:rsidP="005E1D78">
      <w:pPr>
        <w:spacing w:after="0" w:line="240" w:lineRule="auto"/>
        <w:rPr>
          <w:rFonts w:cs="Calibri"/>
          <w:sz w:val="20"/>
          <w:szCs w:val="20"/>
        </w:rPr>
      </w:pPr>
    </w:p>
    <w:p w14:paraId="7DA0A94E" w14:textId="77777777" w:rsidR="005E1D78" w:rsidRPr="00B16958" w:rsidRDefault="005E1D78" w:rsidP="005E1D78">
      <w:pPr>
        <w:spacing w:after="0" w:line="240" w:lineRule="auto"/>
        <w:rPr>
          <w:rFonts w:cs="Calibri"/>
          <w:sz w:val="20"/>
          <w:szCs w:val="20"/>
        </w:rPr>
      </w:pPr>
      <w:r w:rsidRPr="00B16958">
        <w:rPr>
          <w:rFonts w:cs="Calibri"/>
          <w:sz w:val="20"/>
          <w:szCs w:val="20"/>
        </w:rPr>
        <w:t>9. Decentralizētās kanalizācijas sistēmas tvertnes (bedres) tilpums:</w:t>
      </w:r>
    </w:p>
    <w:p w14:paraId="178C1FE2"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&lt; 3m3</w:t>
      </w:r>
      <w:r w:rsidRPr="00B16958">
        <w:rPr>
          <w:rFonts w:cs="Calibri"/>
          <w:sz w:val="20"/>
          <w:szCs w:val="20"/>
        </w:rPr>
        <w:tab/>
      </w:r>
    </w:p>
    <w:p w14:paraId="75AFCF08"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3 līdz 5 m3</w:t>
      </w:r>
      <w:r w:rsidRPr="00B16958">
        <w:rPr>
          <w:rFonts w:cs="Calibri"/>
          <w:sz w:val="20"/>
          <w:szCs w:val="20"/>
        </w:rPr>
        <w:tab/>
      </w:r>
    </w:p>
    <w:p w14:paraId="74A64D01"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5 līdz 10 m3</w:t>
      </w:r>
      <w:r w:rsidRPr="00B16958">
        <w:rPr>
          <w:rFonts w:cs="Calibri"/>
          <w:sz w:val="20"/>
          <w:szCs w:val="20"/>
        </w:rPr>
        <w:tab/>
      </w:r>
    </w:p>
    <w:p w14:paraId="2AE51D2B"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&gt; 10 m3</w:t>
      </w:r>
      <w:r w:rsidRPr="00B16958">
        <w:rPr>
          <w:rFonts w:cs="Calibri"/>
          <w:sz w:val="20"/>
          <w:szCs w:val="20"/>
        </w:rPr>
        <w:tab/>
      </w:r>
    </w:p>
    <w:p w14:paraId="329CD390" w14:textId="77777777" w:rsidR="005E1D78" w:rsidRPr="00B16958" w:rsidRDefault="005E1D78" w:rsidP="005E1D78">
      <w:pPr>
        <w:spacing w:after="0" w:line="240" w:lineRule="auto"/>
        <w:rPr>
          <w:rFonts w:cs="Calibri"/>
          <w:sz w:val="20"/>
          <w:szCs w:val="20"/>
        </w:rPr>
      </w:pPr>
    </w:p>
    <w:p w14:paraId="456D0617" w14:textId="39A6ED33" w:rsidR="005E1D78" w:rsidRPr="00B16958" w:rsidRDefault="005E1D78" w:rsidP="005E1D78">
      <w:pPr>
        <w:spacing w:after="0" w:line="240" w:lineRule="auto"/>
        <w:rPr>
          <w:rFonts w:cs="Calibri"/>
          <w:sz w:val="20"/>
          <w:szCs w:val="20"/>
        </w:rPr>
      </w:pPr>
      <w:r w:rsidRPr="00B16958">
        <w:rPr>
          <w:rFonts w:cs="Calibri"/>
          <w:sz w:val="20"/>
          <w:szCs w:val="20"/>
        </w:rPr>
        <w:t>9.Cik bieži tiek veikta regulārā apkope lokālajām notekūdeņu attīrīšanas iekārtām:</w:t>
      </w:r>
    </w:p>
    <w:p w14:paraId="028F84D7"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 x mēnesī vai biežāk</w:t>
      </w:r>
      <w:r w:rsidRPr="00B16958">
        <w:rPr>
          <w:rFonts w:cs="Calibri"/>
          <w:sz w:val="20"/>
          <w:szCs w:val="20"/>
        </w:rPr>
        <w:tab/>
      </w:r>
    </w:p>
    <w:p w14:paraId="56E7CF78"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 x ceturksnī</w:t>
      </w:r>
      <w:r w:rsidRPr="00B16958">
        <w:rPr>
          <w:rFonts w:cs="Calibri"/>
          <w:sz w:val="20"/>
          <w:szCs w:val="20"/>
        </w:rPr>
        <w:tab/>
      </w:r>
    </w:p>
    <w:p w14:paraId="160F249C"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1x gadā</w:t>
      </w:r>
      <w:r w:rsidRPr="00B16958">
        <w:rPr>
          <w:rFonts w:cs="Calibri"/>
          <w:sz w:val="20"/>
          <w:szCs w:val="20"/>
        </w:rPr>
        <w:tab/>
      </w:r>
    </w:p>
    <w:p w14:paraId="5DFC425F"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retāk kā 1x gadā</w:t>
      </w:r>
      <w:r w:rsidRPr="00B16958">
        <w:rPr>
          <w:rFonts w:cs="Calibri"/>
          <w:sz w:val="20"/>
          <w:szCs w:val="20"/>
        </w:rPr>
        <w:tab/>
      </w:r>
    </w:p>
    <w:p w14:paraId="06FED2E0" w14:textId="77777777" w:rsidR="005E1D78" w:rsidRPr="00B16958" w:rsidRDefault="005E1D78" w:rsidP="005E1D78">
      <w:pPr>
        <w:spacing w:after="0" w:line="240" w:lineRule="auto"/>
        <w:rPr>
          <w:rFonts w:cs="Calibri"/>
          <w:sz w:val="20"/>
          <w:szCs w:val="20"/>
        </w:rPr>
      </w:pPr>
    </w:p>
    <w:p w14:paraId="78EC816F" w14:textId="2F12AEB9" w:rsidR="005E1D78" w:rsidRPr="00B16958" w:rsidRDefault="005E1D78" w:rsidP="005E1D78">
      <w:pPr>
        <w:spacing w:after="0" w:line="240" w:lineRule="auto"/>
        <w:rPr>
          <w:rFonts w:cs="Calibri"/>
          <w:sz w:val="20"/>
          <w:szCs w:val="20"/>
        </w:rPr>
      </w:pPr>
      <w:r w:rsidRPr="00B16958">
        <w:rPr>
          <w:rFonts w:cs="Calibri"/>
          <w:sz w:val="20"/>
          <w:szCs w:val="20"/>
        </w:rPr>
        <w:t>10.Vai plānojat pieslēgties centralizētiem notekūdeņu novadīšanas tīkliem (</w:t>
      </w:r>
      <w:r w:rsidRPr="00082C59">
        <w:rPr>
          <w:rFonts w:cs="Calibri"/>
          <w:sz w:val="20"/>
          <w:szCs w:val="20"/>
          <w:u w:val="single"/>
        </w:rPr>
        <w:t>ja iespējams</w:t>
      </w:r>
      <w:r w:rsidRPr="00B16958">
        <w:rPr>
          <w:rFonts w:cs="Calibri"/>
          <w:sz w:val="20"/>
          <w:szCs w:val="20"/>
        </w:rPr>
        <w:t>)?</w:t>
      </w:r>
    </w:p>
    <w:p w14:paraId="242E8A05" w14:textId="46B5E6F3"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jā</w:t>
      </w:r>
      <w:r w:rsidRPr="00B16958">
        <w:rPr>
          <w:rFonts w:cs="Calibri"/>
          <w:sz w:val="20"/>
          <w:szCs w:val="20"/>
        </w:rPr>
        <w:tab/>
      </w:r>
    </w:p>
    <w:p w14:paraId="28719DB0" w14:textId="77777777" w:rsidR="005E1D78" w:rsidRPr="00B16958" w:rsidRDefault="005E1D78" w:rsidP="005E1D78">
      <w:pPr>
        <w:spacing w:after="0" w:line="240" w:lineRule="auto"/>
        <w:rPr>
          <w:rFonts w:cs="Calibri"/>
          <w:sz w:val="20"/>
          <w:szCs w:val="20"/>
        </w:rPr>
      </w:pPr>
      <w:r w:rsidRPr="00B16958">
        <w:rPr>
          <w:rFonts w:cs="Calibri"/>
          <w:b/>
          <w:sz w:val="20"/>
          <w:szCs w:val="20"/>
        </w:rPr>
        <w:t>□</w:t>
      </w:r>
      <w:r w:rsidRPr="00B16958">
        <w:rPr>
          <w:rFonts w:cs="Calibri"/>
          <w:sz w:val="20"/>
          <w:szCs w:val="20"/>
        </w:rPr>
        <w:t xml:space="preserve">  nē</w:t>
      </w:r>
      <w:r w:rsidRPr="00B16958">
        <w:rPr>
          <w:rFonts w:cs="Calibri"/>
          <w:sz w:val="20"/>
          <w:szCs w:val="20"/>
        </w:rPr>
        <w:tab/>
      </w:r>
    </w:p>
    <w:p w14:paraId="37AF38F2" w14:textId="13602713" w:rsidR="005E1D78" w:rsidRPr="00B16958" w:rsidRDefault="005E1D78" w:rsidP="005E1D78">
      <w:pPr>
        <w:spacing w:after="0" w:line="240" w:lineRule="auto"/>
        <w:rPr>
          <w:rFonts w:cs="Calibri"/>
          <w:sz w:val="20"/>
          <w:szCs w:val="20"/>
        </w:rPr>
      </w:pPr>
      <w:r w:rsidRPr="00B16958">
        <w:rPr>
          <w:rFonts w:cs="Calibri"/>
          <w:sz w:val="20"/>
          <w:szCs w:val="20"/>
        </w:rPr>
        <w:tab/>
      </w:r>
      <w:r w:rsidRPr="00B16958">
        <w:rPr>
          <w:rFonts w:cs="Calibri"/>
          <w:sz w:val="20"/>
          <w:szCs w:val="20"/>
        </w:rPr>
        <w:tab/>
      </w:r>
    </w:p>
    <w:p w14:paraId="0C5CA432" w14:textId="77259291" w:rsidR="00BD106C" w:rsidRDefault="005E1D78" w:rsidP="005E1D78">
      <w:pPr>
        <w:spacing w:after="0" w:line="240" w:lineRule="auto"/>
        <w:rPr>
          <w:rFonts w:cs="Calibri"/>
          <w:sz w:val="20"/>
          <w:szCs w:val="20"/>
        </w:rPr>
      </w:pPr>
      <w:r w:rsidRPr="00B16958">
        <w:rPr>
          <w:rFonts w:cs="Calibri"/>
          <w:sz w:val="20"/>
          <w:szCs w:val="20"/>
        </w:rPr>
        <w:t>Objekta īpašnieka</w:t>
      </w:r>
      <w:r w:rsidR="00AE2D16">
        <w:rPr>
          <w:rFonts w:cs="Calibri"/>
          <w:sz w:val="20"/>
          <w:szCs w:val="20"/>
        </w:rPr>
        <w:t xml:space="preserve"> vai tā </w:t>
      </w:r>
      <w:r w:rsidR="00B77B41">
        <w:rPr>
          <w:rFonts w:cs="Calibri"/>
          <w:sz w:val="20"/>
          <w:szCs w:val="20"/>
        </w:rPr>
        <w:t xml:space="preserve">valdītāja </w:t>
      </w:r>
      <w:r w:rsidRPr="00B16958">
        <w:rPr>
          <w:rFonts w:cs="Calibri"/>
          <w:sz w:val="20"/>
          <w:szCs w:val="20"/>
        </w:rPr>
        <w:t>vārds, uzvārds</w:t>
      </w:r>
      <w:r w:rsidR="00BD106C">
        <w:rPr>
          <w:rFonts w:cs="Calibri"/>
          <w:sz w:val="20"/>
          <w:szCs w:val="20"/>
        </w:rPr>
        <w:t>:</w:t>
      </w:r>
      <w:r w:rsidR="00B77B41">
        <w:rPr>
          <w:rFonts w:cs="Calibri"/>
          <w:sz w:val="20"/>
          <w:szCs w:val="20"/>
        </w:rPr>
        <w:t>___________________________________________</w:t>
      </w:r>
    </w:p>
    <w:p w14:paraId="48A86DC4" w14:textId="018909A9" w:rsidR="00B77B41" w:rsidRDefault="00B77B41" w:rsidP="005E1D78">
      <w:pPr>
        <w:spacing w:after="0" w:line="240" w:lineRule="auto"/>
        <w:rPr>
          <w:rFonts w:cs="Calibri"/>
          <w:sz w:val="20"/>
          <w:szCs w:val="20"/>
        </w:rPr>
      </w:pPr>
      <w:r>
        <w:rPr>
          <w:rFonts w:cs="Calibri"/>
          <w:sz w:val="20"/>
          <w:szCs w:val="20"/>
        </w:rPr>
        <w:t>Kontaktinformācija:</w:t>
      </w:r>
    </w:p>
    <w:p w14:paraId="54736D3F" w14:textId="16E4757C" w:rsidR="00BD106C" w:rsidRDefault="00B77B41" w:rsidP="005E1D78">
      <w:pPr>
        <w:spacing w:after="0" w:line="240" w:lineRule="auto"/>
        <w:rPr>
          <w:rFonts w:cs="Calibri"/>
          <w:sz w:val="20"/>
          <w:szCs w:val="20"/>
        </w:rPr>
      </w:pPr>
      <w:r>
        <w:rPr>
          <w:rFonts w:cs="Calibri"/>
          <w:sz w:val="20"/>
          <w:szCs w:val="20"/>
        </w:rPr>
        <w:t>T</w:t>
      </w:r>
      <w:r w:rsidR="00BD106C">
        <w:rPr>
          <w:rFonts w:cs="Calibri"/>
          <w:sz w:val="20"/>
          <w:szCs w:val="20"/>
        </w:rPr>
        <w:t>el.:</w:t>
      </w:r>
      <w:r>
        <w:rPr>
          <w:rFonts w:cs="Calibri"/>
          <w:sz w:val="20"/>
          <w:szCs w:val="20"/>
        </w:rPr>
        <w:t>______________________</w:t>
      </w:r>
      <w:r w:rsidR="00AE2D16">
        <w:rPr>
          <w:rFonts w:cs="Calibri"/>
          <w:sz w:val="20"/>
          <w:szCs w:val="20"/>
        </w:rPr>
        <w:t>________</w:t>
      </w:r>
      <w:r>
        <w:rPr>
          <w:rFonts w:cs="Calibri"/>
          <w:sz w:val="20"/>
          <w:szCs w:val="20"/>
        </w:rPr>
        <w:t>_</w:t>
      </w:r>
    </w:p>
    <w:p w14:paraId="7CFBCE27" w14:textId="5FDFC3CD" w:rsidR="00BD106C" w:rsidRDefault="00BD106C" w:rsidP="005E1D78">
      <w:pPr>
        <w:spacing w:after="0" w:line="240" w:lineRule="auto"/>
        <w:rPr>
          <w:rFonts w:cs="Calibri"/>
          <w:sz w:val="20"/>
          <w:szCs w:val="20"/>
        </w:rPr>
      </w:pPr>
      <w:r>
        <w:rPr>
          <w:rFonts w:cs="Calibri"/>
          <w:sz w:val="20"/>
          <w:szCs w:val="20"/>
        </w:rPr>
        <w:t xml:space="preserve">e-pasts: </w:t>
      </w:r>
      <w:r w:rsidR="00B77B41">
        <w:rPr>
          <w:rFonts w:cs="Calibri"/>
          <w:sz w:val="20"/>
          <w:szCs w:val="20"/>
        </w:rPr>
        <w:t>__________________</w:t>
      </w:r>
      <w:r w:rsidR="00AE2D16">
        <w:rPr>
          <w:rFonts w:cs="Calibri"/>
          <w:sz w:val="20"/>
          <w:szCs w:val="20"/>
        </w:rPr>
        <w:t>_________</w:t>
      </w:r>
      <w:r w:rsidR="00B77B41">
        <w:rPr>
          <w:rFonts w:cs="Calibri"/>
          <w:sz w:val="20"/>
          <w:szCs w:val="20"/>
        </w:rPr>
        <w:t>_</w:t>
      </w:r>
    </w:p>
    <w:p w14:paraId="05CF81BA" w14:textId="0AD4F3B2" w:rsidR="00DE7806" w:rsidRDefault="00DE7806" w:rsidP="005E1D78">
      <w:pPr>
        <w:spacing w:after="0" w:line="240" w:lineRule="auto"/>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________________________________ </w:t>
      </w:r>
    </w:p>
    <w:p w14:paraId="26677EBE" w14:textId="31C2477A" w:rsidR="00DE7806" w:rsidRDefault="00DE7806" w:rsidP="00DE7806">
      <w:pPr>
        <w:spacing w:after="0" w:line="240" w:lineRule="auto"/>
        <w:ind w:left="5760" w:firstLine="720"/>
        <w:rPr>
          <w:rFonts w:cs="Calibri"/>
          <w:sz w:val="20"/>
          <w:szCs w:val="20"/>
        </w:rPr>
      </w:pPr>
      <w:r>
        <w:rPr>
          <w:rFonts w:cs="Calibri"/>
          <w:sz w:val="20"/>
          <w:szCs w:val="20"/>
        </w:rPr>
        <w:t>Datums, paraksts</w:t>
      </w:r>
    </w:p>
    <w:p w14:paraId="5398C40C" w14:textId="77777777" w:rsidR="00DE7806" w:rsidRDefault="00DE7806" w:rsidP="005E1D78">
      <w:pPr>
        <w:spacing w:after="0" w:line="240" w:lineRule="auto"/>
        <w:rPr>
          <w:rFonts w:cs="Calibri"/>
          <w:sz w:val="20"/>
          <w:szCs w:val="20"/>
        </w:rPr>
      </w:pPr>
    </w:p>
    <w:p w14:paraId="23DB378B" w14:textId="3CF300C8" w:rsidR="005E1D78" w:rsidRPr="00B16958" w:rsidRDefault="005E1D78" w:rsidP="005E1D78">
      <w:pPr>
        <w:spacing w:after="0" w:line="240" w:lineRule="auto"/>
        <w:rPr>
          <w:rFonts w:cs="Calibri"/>
          <w:i/>
          <w:sz w:val="20"/>
          <w:szCs w:val="20"/>
        </w:rPr>
      </w:pPr>
    </w:p>
    <w:p w14:paraId="33D5713B" w14:textId="77777777" w:rsidR="00E3471F" w:rsidRDefault="00E3471F"/>
    <w:sectPr w:rsidR="00E3471F" w:rsidSect="00DE7806">
      <w:pgSz w:w="12240" w:h="15840"/>
      <w:pgMar w:top="0"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78"/>
    <w:rsid w:val="00082C59"/>
    <w:rsid w:val="005E1D78"/>
    <w:rsid w:val="00AE2D16"/>
    <w:rsid w:val="00B16958"/>
    <w:rsid w:val="00B77B41"/>
    <w:rsid w:val="00BD106C"/>
    <w:rsid w:val="00DE7806"/>
    <w:rsid w:val="00E3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5D61"/>
  <w15:chartTrackingRefBased/>
  <w15:docId w15:val="{FEDCE602-CE45-4710-BA8B-BA009786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D78"/>
    <w:pPr>
      <w:spacing w:line="252" w:lineRule="auto"/>
    </w:pPr>
    <w:rPr>
      <w:rFonts w:ascii="Calibri" w:eastAsia="Calibri" w:hAnsi="Calibri" w:cs="Times New Roman"/>
      <w:lang w:val="lv-LV"/>
    </w:rPr>
  </w:style>
  <w:style w:type="paragraph" w:styleId="Virsraksts1">
    <w:name w:val="heading 1"/>
    <w:basedOn w:val="Parasts"/>
    <w:next w:val="Parasts"/>
    <w:link w:val="Virsraksts1Rakstz"/>
    <w:uiPriority w:val="9"/>
    <w:qFormat/>
    <w:rsid w:val="005E1D78"/>
    <w:pPr>
      <w:keepNext/>
      <w:spacing w:before="240" w:after="60"/>
      <w:outlineLvl w:val="0"/>
    </w:pPr>
    <w:rPr>
      <w:rFonts w:ascii="Calibri Light" w:eastAsia="Times New Roman"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E1D78"/>
    <w:rPr>
      <w:rFonts w:ascii="Calibri Light" w:eastAsia="Times New Roman" w:hAnsi="Calibri Light" w:cs="Times New Roman"/>
      <w:b/>
      <w:bCs/>
      <w:kern w:val="32"/>
      <w:sz w:val="32"/>
      <w:szCs w:val="32"/>
      <w:lang w:val="lv-LV"/>
    </w:rPr>
  </w:style>
  <w:style w:type="character" w:customStyle="1" w:styleId="BezatstarpmRakstz">
    <w:name w:val="Bez atstarpēm Rakstz."/>
    <w:aliases w:val="Virsraksts Rakstz."/>
    <w:link w:val="Bezatstarpm"/>
    <w:uiPriority w:val="1"/>
    <w:locked/>
    <w:rsid w:val="005E1D78"/>
    <w:rPr>
      <w:rFonts w:ascii="Calibri" w:eastAsia="Calibri" w:hAnsi="Calibri"/>
    </w:rPr>
  </w:style>
  <w:style w:type="paragraph" w:styleId="Bezatstarpm">
    <w:name w:val="No Spacing"/>
    <w:aliases w:val="Virsraksts"/>
    <w:link w:val="BezatstarpmRakstz"/>
    <w:uiPriority w:val="1"/>
    <w:qFormat/>
    <w:rsid w:val="005E1D78"/>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383</Words>
  <Characters>2185</Characters>
  <Application>Microsoft Office Word</Application>
  <DocSecurity>0</DocSecurity>
  <Lines>18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Timermanis</dc:creator>
  <cp:keywords/>
  <dc:description/>
  <cp:lastModifiedBy>Māris Timermanis</cp:lastModifiedBy>
  <cp:revision>6</cp:revision>
  <dcterms:created xsi:type="dcterms:W3CDTF">2021-11-04T08:01:00Z</dcterms:created>
  <dcterms:modified xsi:type="dcterms:W3CDTF">2021-11-25T09:17:00Z</dcterms:modified>
</cp:coreProperties>
</file>